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5D661" w14:textId="77777777" w:rsidR="00D7789C" w:rsidRDefault="00D7789C" w:rsidP="00462369">
      <w:pPr>
        <w:pStyle w:val="Classification"/>
        <w:tabs>
          <w:tab w:val="left" w:pos="4212"/>
        </w:tabs>
      </w:pPr>
    </w:p>
    <w:p w14:paraId="0D65B92D" w14:textId="77777777" w:rsidR="00087994" w:rsidRDefault="00087994" w:rsidP="00462369">
      <w:pPr>
        <w:pStyle w:val="Classification"/>
        <w:tabs>
          <w:tab w:val="left" w:pos="4212"/>
        </w:tabs>
      </w:pPr>
    </w:p>
    <w:p w14:paraId="5F393899" w14:textId="77777777" w:rsidR="00277226" w:rsidRDefault="00277226" w:rsidP="00462369">
      <w:pPr>
        <w:rPr>
          <w:rStyle w:val="CustomerProgramChar"/>
        </w:rPr>
      </w:pPr>
      <w:r>
        <w:rPr>
          <w:rStyle w:val="CustomerProgramChar"/>
          <w:noProof/>
        </w:rPr>
        <w:drawing>
          <wp:inline distT="0" distB="0" distL="0" distR="0" wp14:anchorId="087039A0" wp14:editId="4DF7D0D1">
            <wp:extent cx="2219325" cy="859790"/>
            <wp:effectExtent l="0" t="0" r="9525" b="0"/>
            <wp:docPr id="1" name="Picture 1" descr="This the logo for CMS OIT"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859790"/>
                    </a:xfrm>
                    <a:prstGeom prst="rect">
                      <a:avLst/>
                    </a:prstGeom>
                    <a:noFill/>
                  </pic:spPr>
                </pic:pic>
              </a:graphicData>
            </a:graphic>
          </wp:inline>
        </w:drawing>
      </w:r>
    </w:p>
    <w:p w14:paraId="1C50C492" w14:textId="313D2138" w:rsidR="00D7789C" w:rsidRDefault="00D7789C" w:rsidP="00506C21">
      <w:pPr>
        <w:jc w:val="right"/>
        <w:rPr>
          <w:rStyle w:val="CustomerProgramChar"/>
        </w:rPr>
      </w:pPr>
      <w:r w:rsidRPr="00185DAC">
        <w:rPr>
          <w:rStyle w:val="CustomerProgramChar"/>
        </w:rPr>
        <w:t>Centers for Medicare &amp; Med</w:t>
      </w:r>
      <w:r w:rsidR="009B0CA5">
        <w:rPr>
          <w:rStyle w:val="CustomerProgramChar"/>
        </w:rPr>
        <w:t>icaid Services</w:t>
      </w:r>
      <w:r w:rsidR="009B0CA5">
        <w:rPr>
          <w:rStyle w:val="CustomerProgramChar"/>
        </w:rPr>
        <w:br/>
      </w:r>
      <w:r w:rsidR="009B0CA5">
        <w:rPr>
          <w:rStyle w:val="CustomerProgramChar"/>
        </w:rPr>
        <w:tab/>
      </w:r>
      <w:r w:rsidR="00CB4DF8" w:rsidRPr="00CB4DF8">
        <w:rPr>
          <w:rStyle w:val="CustomerProgramChar"/>
        </w:rPr>
        <w:t>Informa</w:t>
      </w:r>
      <w:r w:rsidR="00DE055B">
        <w:rPr>
          <w:rStyle w:val="CustomerProgramChar"/>
        </w:rPr>
        <w:t>tion Security and Privacy Group</w:t>
      </w:r>
    </w:p>
    <w:p w14:paraId="6191E6B6" w14:textId="77777777" w:rsidR="00913A1E" w:rsidRDefault="00913A1E" w:rsidP="00506C21">
      <w:pPr>
        <w:jc w:val="right"/>
      </w:pPr>
    </w:p>
    <w:p w14:paraId="354CAD82" w14:textId="77777777" w:rsidR="009B0CA5" w:rsidRPr="00185DAC" w:rsidRDefault="009B0CA5" w:rsidP="00506C21">
      <w:pPr>
        <w:jc w:val="right"/>
      </w:pPr>
    </w:p>
    <w:p w14:paraId="59A92273" w14:textId="2E93EE99" w:rsidR="00D7789C" w:rsidRPr="004F4EC8" w:rsidRDefault="00270178" w:rsidP="00913A1E">
      <w:pPr>
        <w:pStyle w:val="DocTitle"/>
        <w:rPr>
          <w:sz w:val="48"/>
        </w:rPr>
      </w:pPr>
      <w:r>
        <w:rPr>
          <w:sz w:val="48"/>
        </w:rPr>
        <w:t>CMS Security and Privacy Language for Information and Information Technology Procurements</w:t>
      </w:r>
    </w:p>
    <w:p w14:paraId="489B87E5" w14:textId="359C2130" w:rsidR="009B0CA5" w:rsidRDefault="009B0CA5" w:rsidP="00370F18">
      <w:pPr>
        <w:tabs>
          <w:tab w:val="left" w:pos="5272"/>
        </w:tabs>
        <w:jc w:val="both"/>
      </w:pPr>
    </w:p>
    <w:p w14:paraId="11B9282C" w14:textId="23AD17BE" w:rsidR="00D7789C" w:rsidRPr="00506C21" w:rsidRDefault="005A24BE" w:rsidP="00506C21">
      <w:pPr>
        <w:pStyle w:val="Draft1"/>
      </w:pPr>
      <w:r>
        <w:t>Final</w:t>
      </w:r>
    </w:p>
    <w:p w14:paraId="0746DA82" w14:textId="77777777" w:rsidR="00CF4B0F" w:rsidRPr="00DE055B" w:rsidRDefault="00CF4B0F" w:rsidP="00CF4B0F">
      <w:pPr>
        <w:pStyle w:val="Version"/>
        <w:spacing w:before="100" w:beforeAutospacing="1" w:after="480"/>
        <w:rPr>
          <w:rFonts w:ascii="Times New Roman" w:hAnsi="Times New Roman"/>
          <w:b w:val="0"/>
          <w:sz w:val="24"/>
          <w:szCs w:val="24"/>
        </w:rPr>
      </w:pPr>
    </w:p>
    <w:p w14:paraId="44395B62" w14:textId="1156C733" w:rsidR="00D7789C" w:rsidRDefault="00DE055B" w:rsidP="00D42A08">
      <w:pPr>
        <w:pStyle w:val="Version"/>
        <w:tabs>
          <w:tab w:val="center" w:pos="4680"/>
          <w:tab w:val="right" w:pos="9360"/>
        </w:tabs>
      </w:pPr>
      <w:r w:rsidRPr="00AF6FC1">
        <w:t xml:space="preserve">Version </w:t>
      </w:r>
      <w:r w:rsidR="005A24BE">
        <w:t>1</w:t>
      </w:r>
      <w:r w:rsidR="001B7DCD">
        <w:t>.</w:t>
      </w:r>
      <w:r w:rsidR="00E72900">
        <w:t>1</w:t>
      </w:r>
    </w:p>
    <w:p w14:paraId="6773943E" w14:textId="2EF4A872" w:rsidR="008958C7" w:rsidRPr="00DB47B7" w:rsidRDefault="008958C7" w:rsidP="00506C21">
      <w:pPr>
        <w:pStyle w:val="Version"/>
        <w:rPr>
          <w:b w:val="0"/>
          <w:sz w:val="24"/>
          <w:szCs w:val="26"/>
        </w:rPr>
      </w:pPr>
    </w:p>
    <w:p w14:paraId="52966A2D" w14:textId="1DFC3C59" w:rsidR="00087994" w:rsidRDefault="002024ED" w:rsidP="00506C21">
      <w:pPr>
        <w:pStyle w:val="PubDate"/>
        <w:sectPr w:rsidR="00087994" w:rsidSect="007919A9">
          <w:headerReference w:type="default" r:id="rId13"/>
          <w:footerReference w:type="default" r:id="rId14"/>
          <w:headerReference w:type="first" r:id="rId15"/>
          <w:footerReference w:type="first" r:id="rId16"/>
          <w:pgSz w:w="12240" w:h="15840" w:code="1"/>
          <w:pgMar w:top="1440" w:right="1440" w:bottom="1440" w:left="1440" w:header="504" w:footer="504" w:gutter="0"/>
          <w:pgNumType w:fmt="lowerRoman"/>
          <w:cols w:space="720"/>
          <w:titlePg/>
          <w:docGrid w:linePitch="326"/>
        </w:sectPr>
      </w:pPr>
      <w:r>
        <w:t>October 1</w:t>
      </w:r>
      <w:r w:rsidR="001B7DCD">
        <w:t>, 2020</w:t>
      </w:r>
    </w:p>
    <w:p w14:paraId="6557A2B2" w14:textId="1933653E" w:rsidR="009250C1" w:rsidRPr="005351AA" w:rsidRDefault="00273A64" w:rsidP="00D42A08">
      <w:pPr>
        <w:pStyle w:val="Heading1"/>
        <w:ind w:left="432" w:hanging="432"/>
        <w:jc w:val="center"/>
        <w:rPr>
          <w:noProof/>
        </w:rPr>
      </w:pPr>
      <w:bookmarkStart w:id="0" w:name="_Toc51242993"/>
      <w:bookmarkStart w:id="1" w:name="_Toc510936870"/>
      <w:r>
        <w:rPr>
          <w:noProof/>
        </w:rPr>
        <w:lastRenderedPageBreak/>
        <w:t>Summary</w:t>
      </w:r>
      <w:r w:rsidR="009250C1">
        <w:rPr>
          <w:noProof/>
        </w:rPr>
        <w:t xml:space="preserve"> of Changes</w:t>
      </w:r>
      <w:bookmarkEnd w:id="0"/>
    </w:p>
    <w:p w14:paraId="6E09867D" w14:textId="4AD91E6C" w:rsidR="00847683" w:rsidRDefault="0042553E" w:rsidP="00310EA2">
      <w:pPr>
        <w:rPr>
          <w:szCs w:val="24"/>
        </w:rPr>
      </w:pPr>
      <w:r>
        <w:rPr>
          <w:szCs w:val="24"/>
        </w:rPr>
        <w:t>The</w:t>
      </w:r>
      <w:r w:rsidR="00AA6989" w:rsidRPr="00AA6989">
        <w:rPr>
          <w:szCs w:val="24"/>
        </w:rPr>
        <w:t xml:space="preserve"> table below capture changes when updating the document.</w:t>
      </w:r>
      <w:r w:rsidR="00F42702">
        <w:rPr>
          <w:szCs w:val="24"/>
        </w:rPr>
        <w:t xml:space="preserve"> </w:t>
      </w:r>
      <w:r w:rsidR="00AA6989" w:rsidRPr="00AA6989">
        <w:rPr>
          <w:szCs w:val="24"/>
        </w:rPr>
        <w:t>All columns are mandatory.</w:t>
      </w:r>
      <w:r w:rsidR="00F42702">
        <w:rPr>
          <w:szCs w:val="24"/>
        </w:rPr>
        <w:t xml:space="preserve"> </w:t>
      </w:r>
    </w:p>
    <w:tbl>
      <w:tblPr>
        <w:tblW w:w="5291" w:type="pct"/>
        <w:jc w:val="center"/>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74"/>
        <w:gridCol w:w="1352"/>
        <w:gridCol w:w="2070"/>
        <w:gridCol w:w="2068"/>
        <w:gridCol w:w="3330"/>
      </w:tblGrid>
      <w:tr w:rsidR="00AA379E" w:rsidRPr="000E5004" w14:paraId="4BB04417" w14:textId="77777777" w:rsidTr="003769B9">
        <w:trPr>
          <w:cantSplit/>
          <w:tblHeader/>
          <w:jc w:val="center"/>
        </w:trPr>
        <w:tc>
          <w:tcPr>
            <w:tcW w:w="54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E7964F7" w14:textId="77777777" w:rsidR="00AA379E" w:rsidRPr="00B807A2" w:rsidRDefault="00AA379E" w:rsidP="00AA379E">
            <w:pPr>
              <w:pStyle w:val="TableColumnHeading"/>
            </w:pPr>
            <w:r>
              <w:t xml:space="preserve">Version Number </w:t>
            </w:r>
          </w:p>
        </w:tc>
        <w:tc>
          <w:tcPr>
            <w:tcW w:w="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22345CE" w14:textId="77777777" w:rsidR="00AA379E" w:rsidRPr="00B807A2" w:rsidRDefault="00AA379E" w:rsidP="00AA379E">
            <w:pPr>
              <w:pStyle w:val="TableColumnHeading"/>
            </w:pPr>
            <w:r>
              <w:t>Date</w:t>
            </w:r>
          </w:p>
        </w:tc>
        <w:tc>
          <w:tcPr>
            <w:tcW w:w="104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50DA2C" w14:textId="18C3BE32" w:rsidR="00AA379E" w:rsidRPr="00B807A2" w:rsidRDefault="00AA379E" w:rsidP="00AA379E">
            <w:pPr>
              <w:pStyle w:val="TableColumnHeading"/>
            </w:pPr>
            <w:r>
              <w:t>Chapter Section</w:t>
            </w:r>
          </w:p>
        </w:tc>
        <w:tc>
          <w:tcPr>
            <w:tcW w:w="104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E399CDE" w14:textId="0AA2C449" w:rsidR="00AA379E" w:rsidRPr="000C0733" w:rsidRDefault="00AA379E" w:rsidP="00AA379E">
            <w:pPr>
              <w:pStyle w:val="TableColumnHeading"/>
            </w:pPr>
            <w:r w:rsidRPr="00B807A2">
              <w:t>Author/</w:t>
            </w:r>
            <w:r w:rsidRPr="00860DFB">
              <w:t>Owner</w:t>
            </w:r>
            <w:r>
              <w:t xml:space="preserve"> Name</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43D0DC" w14:textId="77777777" w:rsidR="00AA379E" w:rsidRPr="00B807A2" w:rsidRDefault="00AA379E" w:rsidP="00AA379E">
            <w:pPr>
              <w:pStyle w:val="TableColumnHeading"/>
            </w:pPr>
            <w:r w:rsidRPr="00B807A2">
              <w:t>Description of Change</w:t>
            </w:r>
          </w:p>
        </w:tc>
      </w:tr>
      <w:tr w:rsidR="00AA379E" w:rsidRPr="003E3EAE" w14:paraId="6ECC2B94" w14:textId="77777777" w:rsidTr="003769B9">
        <w:trPr>
          <w:cantSplit/>
          <w:jc w:val="center"/>
        </w:trPr>
        <w:tc>
          <w:tcPr>
            <w:tcW w:w="543" w:type="pct"/>
            <w:tcBorders>
              <w:top w:val="single" w:sz="4" w:space="0" w:color="auto"/>
              <w:left w:val="single" w:sz="4" w:space="0" w:color="000000"/>
              <w:bottom w:val="single" w:sz="4" w:space="0" w:color="000000"/>
              <w:right w:val="single" w:sz="4" w:space="0" w:color="000000"/>
            </w:tcBorders>
            <w:shd w:val="clear" w:color="000080" w:fill="FFFFFF"/>
          </w:tcPr>
          <w:p w14:paraId="4430FABA" w14:textId="7F2A1BCD" w:rsidR="00AA379E" w:rsidRPr="003E3EAE" w:rsidRDefault="005A24BE" w:rsidP="003E3EAE">
            <w:pPr>
              <w:pStyle w:val="TableTextCenter"/>
              <w:rPr>
                <w:i/>
              </w:rPr>
            </w:pPr>
            <w:r>
              <w:rPr>
                <w:i/>
              </w:rPr>
              <w:t>1</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260F7947" w14:textId="67BE2190" w:rsidR="00AA379E" w:rsidRPr="006127A9" w:rsidRDefault="005A24BE" w:rsidP="00B04690">
            <w:pPr>
              <w:pStyle w:val="TableText"/>
              <w:jc w:val="center"/>
              <w:rPr>
                <w:i/>
              </w:rPr>
            </w:pPr>
            <w:r>
              <w:rPr>
                <w:i/>
              </w:rPr>
              <w:t>10/18/2019</w:t>
            </w:r>
          </w:p>
        </w:tc>
        <w:tc>
          <w:tcPr>
            <w:tcW w:w="1046" w:type="pct"/>
            <w:tcBorders>
              <w:top w:val="single" w:sz="4" w:space="0" w:color="auto"/>
              <w:left w:val="single" w:sz="4" w:space="0" w:color="000000"/>
              <w:bottom w:val="single" w:sz="4" w:space="0" w:color="000000"/>
              <w:right w:val="single" w:sz="4" w:space="0" w:color="000000"/>
            </w:tcBorders>
            <w:shd w:val="clear" w:color="000080" w:fill="FFFFFF"/>
          </w:tcPr>
          <w:p w14:paraId="4E0065EB" w14:textId="5A4D9772" w:rsidR="00AA379E" w:rsidRPr="006127A9" w:rsidRDefault="005A24BE" w:rsidP="00C15558">
            <w:pPr>
              <w:pStyle w:val="TableText"/>
              <w:jc w:val="center"/>
              <w:rPr>
                <w:i/>
              </w:rPr>
            </w:pPr>
            <w:r>
              <w:rPr>
                <w:i/>
              </w:rPr>
              <w:t>All</w:t>
            </w:r>
          </w:p>
        </w:tc>
        <w:tc>
          <w:tcPr>
            <w:tcW w:w="1045" w:type="pct"/>
            <w:tcBorders>
              <w:top w:val="single" w:sz="4" w:space="0" w:color="auto"/>
              <w:left w:val="single" w:sz="4" w:space="0" w:color="000000"/>
              <w:bottom w:val="single" w:sz="4" w:space="0" w:color="000000"/>
              <w:right w:val="single" w:sz="4" w:space="0" w:color="000000"/>
            </w:tcBorders>
            <w:shd w:val="clear" w:color="000080" w:fill="FFFFFF"/>
          </w:tcPr>
          <w:p w14:paraId="3AAC6C1D" w14:textId="7125E3F2" w:rsidR="00AA379E" w:rsidRPr="006127A9" w:rsidRDefault="005A24BE" w:rsidP="00B04690">
            <w:pPr>
              <w:pStyle w:val="TableText"/>
              <w:jc w:val="center"/>
              <w:rPr>
                <w:i/>
              </w:rPr>
            </w:pPr>
            <w:r>
              <w:rPr>
                <w:i/>
              </w:rPr>
              <w:t>ISPG</w:t>
            </w:r>
          </w:p>
        </w:tc>
        <w:tc>
          <w:tcPr>
            <w:tcW w:w="1683" w:type="pct"/>
            <w:tcBorders>
              <w:top w:val="single" w:sz="4" w:space="0" w:color="auto"/>
              <w:left w:val="single" w:sz="4" w:space="0" w:color="000000"/>
              <w:bottom w:val="single" w:sz="4" w:space="0" w:color="000000"/>
              <w:right w:val="single" w:sz="4" w:space="0" w:color="000000"/>
            </w:tcBorders>
            <w:shd w:val="clear" w:color="000080" w:fill="FFFFFF"/>
          </w:tcPr>
          <w:p w14:paraId="03BC6DC7" w14:textId="45E6D180" w:rsidR="00AA379E" w:rsidRPr="003E3EAE" w:rsidRDefault="005A24BE" w:rsidP="003E3EAE">
            <w:pPr>
              <w:pStyle w:val="TableText"/>
              <w:jc w:val="center"/>
              <w:rPr>
                <w:i/>
              </w:rPr>
            </w:pPr>
            <w:r>
              <w:rPr>
                <w:i/>
              </w:rPr>
              <w:t>Initial Publication</w:t>
            </w:r>
          </w:p>
        </w:tc>
      </w:tr>
      <w:tr w:rsidR="00AA379E" w:rsidRPr="004F4624" w14:paraId="256E1E97" w14:textId="77777777" w:rsidTr="003769B9">
        <w:trPr>
          <w:cantSplit/>
          <w:jc w:val="center"/>
        </w:trPr>
        <w:tc>
          <w:tcPr>
            <w:tcW w:w="543" w:type="pct"/>
            <w:tcBorders>
              <w:top w:val="single" w:sz="4" w:space="0" w:color="auto"/>
              <w:left w:val="single" w:sz="4" w:space="0" w:color="000000"/>
              <w:bottom w:val="single" w:sz="4" w:space="0" w:color="000000"/>
              <w:right w:val="single" w:sz="4" w:space="0" w:color="000000"/>
            </w:tcBorders>
            <w:shd w:val="clear" w:color="000080" w:fill="FFFFFF"/>
          </w:tcPr>
          <w:p w14:paraId="29B0C720" w14:textId="5CFCE1F1" w:rsidR="00AA379E" w:rsidRPr="007919A9" w:rsidRDefault="001B7DCD">
            <w:pPr>
              <w:pStyle w:val="TableTextCenter"/>
              <w:rPr>
                <w:i/>
              </w:rPr>
            </w:pPr>
            <w:r>
              <w:rPr>
                <w:i/>
              </w:rPr>
              <w:t>1.</w:t>
            </w:r>
            <w:r w:rsidR="00E72900">
              <w:rPr>
                <w:i/>
              </w:rPr>
              <w:t>1</w:t>
            </w:r>
          </w:p>
        </w:tc>
        <w:tc>
          <w:tcPr>
            <w:tcW w:w="683" w:type="pct"/>
            <w:tcBorders>
              <w:top w:val="single" w:sz="4" w:space="0" w:color="auto"/>
              <w:left w:val="single" w:sz="4" w:space="0" w:color="000000"/>
              <w:bottom w:val="single" w:sz="4" w:space="0" w:color="000000"/>
              <w:right w:val="single" w:sz="4" w:space="0" w:color="000000"/>
            </w:tcBorders>
            <w:shd w:val="clear" w:color="000080" w:fill="FFFFFF"/>
          </w:tcPr>
          <w:p w14:paraId="7DD3E1ED" w14:textId="3BD02359" w:rsidR="00AA379E" w:rsidRPr="007919A9" w:rsidRDefault="001B7DCD" w:rsidP="007919A9">
            <w:pPr>
              <w:pStyle w:val="TableText"/>
              <w:jc w:val="center"/>
              <w:rPr>
                <w:i/>
              </w:rPr>
            </w:pPr>
            <w:r>
              <w:rPr>
                <w:i/>
              </w:rPr>
              <w:t>6/9/2020</w:t>
            </w:r>
          </w:p>
        </w:tc>
        <w:tc>
          <w:tcPr>
            <w:tcW w:w="1046" w:type="pct"/>
            <w:tcBorders>
              <w:top w:val="single" w:sz="4" w:space="0" w:color="auto"/>
              <w:left w:val="single" w:sz="4" w:space="0" w:color="000000"/>
              <w:bottom w:val="single" w:sz="4" w:space="0" w:color="000000"/>
              <w:right w:val="single" w:sz="4" w:space="0" w:color="000000"/>
            </w:tcBorders>
            <w:shd w:val="clear" w:color="000080" w:fill="FFFFFF"/>
          </w:tcPr>
          <w:p w14:paraId="01D4A496" w14:textId="0173A795" w:rsidR="00AA379E" w:rsidRPr="007919A9" w:rsidRDefault="001B7DCD" w:rsidP="00C15558">
            <w:pPr>
              <w:pStyle w:val="TableText"/>
              <w:jc w:val="center"/>
              <w:rPr>
                <w:i/>
              </w:rPr>
            </w:pPr>
            <w:r>
              <w:rPr>
                <w:i/>
              </w:rPr>
              <w:t>4 and 5</w:t>
            </w:r>
          </w:p>
        </w:tc>
        <w:tc>
          <w:tcPr>
            <w:tcW w:w="1045" w:type="pct"/>
            <w:tcBorders>
              <w:top w:val="single" w:sz="4" w:space="0" w:color="auto"/>
              <w:left w:val="single" w:sz="4" w:space="0" w:color="000000"/>
              <w:bottom w:val="single" w:sz="4" w:space="0" w:color="000000"/>
              <w:right w:val="single" w:sz="4" w:space="0" w:color="000000"/>
            </w:tcBorders>
            <w:shd w:val="clear" w:color="000080" w:fill="FFFFFF"/>
          </w:tcPr>
          <w:p w14:paraId="448F2FFE" w14:textId="6152D562" w:rsidR="00AA379E" w:rsidRPr="007919A9" w:rsidRDefault="001B7DCD" w:rsidP="007919A9">
            <w:pPr>
              <w:pStyle w:val="TableText"/>
              <w:jc w:val="center"/>
              <w:rPr>
                <w:i/>
              </w:rPr>
            </w:pPr>
            <w:r>
              <w:rPr>
                <w:i/>
              </w:rPr>
              <w:t>ISPG</w:t>
            </w:r>
          </w:p>
        </w:tc>
        <w:tc>
          <w:tcPr>
            <w:tcW w:w="1683" w:type="pct"/>
            <w:tcBorders>
              <w:top w:val="single" w:sz="4" w:space="0" w:color="auto"/>
              <w:left w:val="single" w:sz="4" w:space="0" w:color="000000"/>
              <w:bottom w:val="single" w:sz="4" w:space="0" w:color="000000"/>
              <w:right w:val="single" w:sz="4" w:space="0" w:color="000000"/>
            </w:tcBorders>
            <w:shd w:val="clear" w:color="000080" w:fill="FFFFFF"/>
          </w:tcPr>
          <w:p w14:paraId="4430F685" w14:textId="6C74BBE1" w:rsidR="00AA379E" w:rsidRPr="007919A9" w:rsidRDefault="001B7DCD" w:rsidP="001C01AC">
            <w:pPr>
              <w:pStyle w:val="TableText"/>
              <w:jc w:val="center"/>
              <w:rPr>
                <w:i/>
              </w:rPr>
            </w:pPr>
            <w:r>
              <w:rPr>
                <w:i/>
              </w:rPr>
              <w:t>Updated POA&amp;M and Vulnerability mitigation timelines</w:t>
            </w:r>
            <w:r w:rsidR="001C01AC">
              <w:rPr>
                <w:i/>
              </w:rPr>
              <w:t xml:space="preserve">, </w:t>
            </w:r>
            <w:bookmarkStart w:id="2" w:name="_GoBack"/>
            <w:bookmarkEnd w:id="2"/>
            <w:r w:rsidR="00782DBB">
              <w:rPr>
                <w:i/>
              </w:rPr>
              <w:t>along with updated TLC information</w:t>
            </w:r>
          </w:p>
        </w:tc>
      </w:tr>
      <w:tr w:rsidR="00AA379E" w14:paraId="6F32427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C984B45" w14:textId="0B71BB3E" w:rsidR="00AA379E" w:rsidRPr="00C325AB" w:rsidRDefault="00AA379E" w:rsidP="00C325AB">
            <w:pPr>
              <w:pStyle w:val="TableTextCenter"/>
              <w:rPr>
                <w:i/>
              </w:rP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98C4353" w14:textId="798F59B7" w:rsidR="00AA379E" w:rsidRPr="00C325AB" w:rsidRDefault="00AA379E" w:rsidP="00C325AB">
            <w:pPr>
              <w:pStyle w:val="TableText"/>
              <w:jc w:val="center"/>
              <w:rPr>
                <w:i/>
              </w:rPr>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90C2300" w14:textId="1BCF44CE" w:rsidR="00AA379E" w:rsidRPr="00C325AB" w:rsidRDefault="00AA379E" w:rsidP="00C325AB">
            <w:pPr>
              <w:pStyle w:val="TableText"/>
              <w:jc w:val="center"/>
              <w:rPr>
                <w:i/>
              </w:rPr>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24FF95E7" w14:textId="60E712F6" w:rsidR="00AA379E" w:rsidRPr="00C325AB" w:rsidRDefault="00AA379E" w:rsidP="00C325AB">
            <w:pPr>
              <w:pStyle w:val="TableText"/>
              <w:jc w:val="center"/>
              <w:rPr>
                <w:i/>
              </w:rPr>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C269515" w14:textId="6BF63F4B" w:rsidR="00AA379E" w:rsidRPr="00C325AB" w:rsidRDefault="00AA379E" w:rsidP="006D166E">
            <w:pPr>
              <w:pStyle w:val="TableText"/>
              <w:jc w:val="center"/>
              <w:rPr>
                <w:i/>
              </w:rPr>
            </w:pPr>
          </w:p>
        </w:tc>
      </w:tr>
      <w:tr w:rsidR="00AA379E" w14:paraId="05BA5D17"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62D72A0"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8934D66"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6E1DD9A"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60D23D6" w14:textId="61A7A13F"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5124A427" w14:textId="77777777" w:rsidR="00AA379E" w:rsidRPr="004B5BBD" w:rsidRDefault="00AA379E" w:rsidP="00310EA2">
            <w:pPr>
              <w:pStyle w:val="TableText"/>
            </w:pPr>
          </w:p>
        </w:tc>
      </w:tr>
      <w:tr w:rsidR="00AA379E" w14:paraId="289CBC0B"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5991E49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CFA64C5"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BA57823"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CF8A817" w14:textId="51FF567A"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A5561FC" w14:textId="77777777" w:rsidR="00AA379E" w:rsidRPr="004B5BBD" w:rsidRDefault="00AA379E" w:rsidP="00310EA2">
            <w:pPr>
              <w:pStyle w:val="TableText"/>
            </w:pPr>
          </w:p>
        </w:tc>
      </w:tr>
      <w:tr w:rsidR="00AA379E" w14:paraId="2F77DD6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E6AE04"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FAE95E2"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3646AF14"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7B8F56B" w14:textId="25FEAD2F"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DABB628" w14:textId="77777777" w:rsidR="00AA379E" w:rsidRPr="004B5BBD" w:rsidRDefault="00AA379E" w:rsidP="00310EA2">
            <w:pPr>
              <w:pStyle w:val="TableText"/>
            </w:pPr>
          </w:p>
        </w:tc>
      </w:tr>
      <w:tr w:rsidR="00AA379E" w14:paraId="4EE5C71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4763740"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63262DF"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26B58540"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607EFEF" w14:textId="50B76549"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98C8561" w14:textId="77777777" w:rsidR="00AA379E" w:rsidRPr="004B5BBD" w:rsidRDefault="00AA379E" w:rsidP="00310EA2">
            <w:pPr>
              <w:pStyle w:val="TableText"/>
            </w:pPr>
          </w:p>
        </w:tc>
      </w:tr>
      <w:tr w:rsidR="00AA379E" w14:paraId="6750BDD4"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014541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6EAC4CF"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857EDAC"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78CF37E" w14:textId="1CC5B906"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5660EBF" w14:textId="77777777" w:rsidR="00AA379E" w:rsidRPr="004B5BBD" w:rsidRDefault="00AA379E" w:rsidP="00310EA2">
            <w:pPr>
              <w:pStyle w:val="TableText"/>
            </w:pPr>
          </w:p>
        </w:tc>
      </w:tr>
      <w:tr w:rsidR="00AA379E" w14:paraId="2EA28CE1"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8F656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B30FB46"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38F1583"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1249FC0" w14:textId="1045DF2A"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5112AC4" w14:textId="77777777" w:rsidR="00AA379E" w:rsidRPr="004B5BBD" w:rsidRDefault="00AA379E" w:rsidP="00310EA2">
            <w:pPr>
              <w:pStyle w:val="TableText"/>
            </w:pPr>
          </w:p>
        </w:tc>
      </w:tr>
      <w:tr w:rsidR="00AA379E" w14:paraId="1B156C1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D03538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3A74571"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545E89E"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31FE820" w14:textId="033938D5"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A18F901" w14:textId="77777777" w:rsidR="00AA379E" w:rsidRPr="004B5BBD" w:rsidRDefault="00AA379E" w:rsidP="00310EA2">
            <w:pPr>
              <w:pStyle w:val="TableText"/>
            </w:pPr>
          </w:p>
        </w:tc>
      </w:tr>
      <w:tr w:rsidR="00AA379E" w14:paraId="0EE7C39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FDF6D58"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972800A"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D258D99"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8A6ECE2" w14:textId="25F9D9CE"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56DA4722" w14:textId="77777777" w:rsidR="00AA379E" w:rsidRPr="004B5BBD" w:rsidRDefault="00AA379E" w:rsidP="00310EA2">
            <w:pPr>
              <w:pStyle w:val="TableText"/>
            </w:pPr>
          </w:p>
        </w:tc>
      </w:tr>
      <w:tr w:rsidR="00AA379E" w14:paraId="47A5223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C46277A"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A656E0D"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8B618E3"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03BD6F2" w14:textId="24B617A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2B1BCD0" w14:textId="77777777" w:rsidR="00AA379E" w:rsidRPr="004B5BBD" w:rsidRDefault="00AA379E" w:rsidP="00310EA2">
            <w:pPr>
              <w:pStyle w:val="TableText"/>
            </w:pPr>
          </w:p>
        </w:tc>
      </w:tr>
      <w:tr w:rsidR="00AA379E" w14:paraId="4055B35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51DCDEF"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037219DA"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3C32676"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B56735F" w14:textId="7CE5B7A5"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E94DFAC" w14:textId="77777777" w:rsidR="00AA379E" w:rsidRPr="004B5BBD" w:rsidRDefault="00AA379E" w:rsidP="00310EA2">
            <w:pPr>
              <w:pStyle w:val="TableText"/>
            </w:pPr>
          </w:p>
        </w:tc>
      </w:tr>
      <w:tr w:rsidR="00AA379E" w14:paraId="6B7B0AD2"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32CE9D2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B6F94A5"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A0A6539"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2A64F9D" w14:textId="40A73789"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149136E" w14:textId="77777777" w:rsidR="00AA379E" w:rsidRPr="004B5BBD" w:rsidRDefault="00AA379E" w:rsidP="00310EA2">
            <w:pPr>
              <w:pStyle w:val="TableText"/>
            </w:pPr>
          </w:p>
        </w:tc>
      </w:tr>
      <w:tr w:rsidR="00AA379E" w14:paraId="1C3407A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A5B0C67"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41F7C95F"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C5C00C8"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9F52850" w14:textId="2BDA2F79"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D1866FF" w14:textId="77777777" w:rsidR="00AA379E" w:rsidRPr="004B5BBD" w:rsidRDefault="00AA379E" w:rsidP="00310EA2">
            <w:pPr>
              <w:pStyle w:val="TableText"/>
            </w:pPr>
          </w:p>
        </w:tc>
      </w:tr>
      <w:tr w:rsidR="00AA379E" w14:paraId="2F140D7D"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1315477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2626403"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59CD6D91"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03A39625" w14:textId="2096F1F8"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35C3AEC2" w14:textId="77777777" w:rsidR="00AA379E" w:rsidRPr="004B5BBD" w:rsidRDefault="00AA379E" w:rsidP="00310EA2">
            <w:pPr>
              <w:pStyle w:val="TableText"/>
            </w:pPr>
          </w:p>
        </w:tc>
      </w:tr>
      <w:tr w:rsidR="00AA379E" w14:paraId="01348E15"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2F56330D"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8F14DDF"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7B98F23"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C4516CF" w14:textId="38F12F8A"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1890940" w14:textId="77777777" w:rsidR="00AA379E" w:rsidRPr="004B5BBD" w:rsidRDefault="00AA379E" w:rsidP="00310EA2">
            <w:pPr>
              <w:pStyle w:val="TableText"/>
            </w:pPr>
          </w:p>
        </w:tc>
      </w:tr>
      <w:tr w:rsidR="00AA379E" w14:paraId="792B0BC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583B671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9EEA9D0"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B4AB4A7"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53F59AF4" w14:textId="44B4E890"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0466F5D" w14:textId="77777777" w:rsidR="00AA379E" w:rsidRPr="004B5BBD" w:rsidRDefault="00AA379E" w:rsidP="00310EA2">
            <w:pPr>
              <w:pStyle w:val="TableText"/>
            </w:pPr>
          </w:p>
        </w:tc>
      </w:tr>
      <w:tr w:rsidR="00AA379E" w14:paraId="29767763"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36F34E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C4D152C"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489116D5"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14322CFA" w14:textId="2C014A6E"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3F42D30" w14:textId="77777777" w:rsidR="00AA379E" w:rsidRPr="004B5BBD" w:rsidRDefault="00AA379E" w:rsidP="00310EA2">
            <w:pPr>
              <w:pStyle w:val="TableText"/>
            </w:pPr>
          </w:p>
        </w:tc>
      </w:tr>
      <w:tr w:rsidR="00AA379E" w14:paraId="7EB993E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40CEC87D"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57EE2DBD"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FF8B5F1"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675D8CB1" w14:textId="0125BE0D"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0AEB44C3" w14:textId="77777777" w:rsidR="00AA379E" w:rsidRPr="004B5BBD" w:rsidRDefault="00AA379E" w:rsidP="00310EA2">
            <w:pPr>
              <w:pStyle w:val="TableText"/>
            </w:pPr>
          </w:p>
        </w:tc>
      </w:tr>
      <w:tr w:rsidR="00AA379E" w14:paraId="16AF7987"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306AEA9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10B58FA0"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00043935"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2053A386" w14:textId="2368A164"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3B52093" w14:textId="77777777" w:rsidR="00AA379E" w:rsidRPr="004B5BBD" w:rsidRDefault="00AA379E" w:rsidP="00310EA2">
            <w:pPr>
              <w:pStyle w:val="TableText"/>
            </w:pPr>
          </w:p>
        </w:tc>
      </w:tr>
      <w:tr w:rsidR="00AA379E" w14:paraId="35C217F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4D5E684"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CF931D0"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2C674586"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EF8ECEC" w14:textId="3D13671B"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EA61D63" w14:textId="77777777" w:rsidR="00AA379E" w:rsidRPr="004B5BBD" w:rsidRDefault="00AA379E" w:rsidP="00310EA2">
            <w:pPr>
              <w:pStyle w:val="TableText"/>
            </w:pPr>
          </w:p>
        </w:tc>
      </w:tr>
      <w:tr w:rsidR="00AA379E" w14:paraId="3D35C4BC"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21F012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2A7C1082"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D915895"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74920EE2" w14:textId="10E2F302"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2251F521" w14:textId="77777777" w:rsidR="00AA379E" w:rsidRPr="004B5BBD" w:rsidRDefault="00AA379E" w:rsidP="00310EA2">
            <w:pPr>
              <w:pStyle w:val="TableText"/>
            </w:pPr>
          </w:p>
        </w:tc>
      </w:tr>
      <w:tr w:rsidR="00AA379E" w14:paraId="0DE24BC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61A2113"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373C29F"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AFE3D2E"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67DEB5F" w14:textId="7777777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17BB7774" w14:textId="77777777" w:rsidR="00AA379E" w:rsidRPr="004B5BBD" w:rsidRDefault="00AA379E" w:rsidP="00310EA2">
            <w:pPr>
              <w:pStyle w:val="TableText"/>
            </w:pPr>
          </w:p>
        </w:tc>
      </w:tr>
      <w:tr w:rsidR="00AA379E" w14:paraId="1C73EDD1"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72443D60"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EF3784C"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D5ACF28"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FC9F950" w14:textId="7777777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426E4C5A" w14:textId="77777777" w:rsidR="00AA379E" w:rsidRPr="004B5BBD" w:rsidRDefault="00AA379E" w:rsidP="00310EA2">
            <w:pPr>
              <w:pStyle w:val="TableText"/>
            </w:pPr>
          </w:p>
        </w:tc>
      </w:tr>
      <w:tr w:rsidR="00AA379E" w14:paraId="56CFB950"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B46BDE6"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33EFCB7D"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115E5753"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6B48C79E" w14:textId="7777777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621EE8A4" w14:textId="77777777" w:rsidR="00AA379E" w:rsidRPr="004B5BBD" w:rsidRDefault="00AA379E" w:rsidP="00310EA2">
            <w:pPr>
              <w:pStyle w:val="TableText"/>
            </w:pPr>
          </w:p>
        </w:tc>
      </w:tr>
      <w:tr w:rsidR="00AA379E" w14:paraId="1C66AF2D"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623A2755"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6C03C204"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673700FF"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442E260E" w14:textId="7777777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3976C4BF" w14:textId="77777777" w:rsidR="00AA379E" w:rsidRPr="004B5BBD" w:rsidRDefault="00AA379E" w:rsidP="00310EA2">
            <w:pPr>
              <w:pStyle w:val="TableText"/>
            </w:pPr>
          </w:p>
        </w:tc>
      </w:tr>
      <w:tr w:rsidR="00AA379E" w14:paraId="34DBDD4A" w14:textId="77777777" w:rsidTr="003769B9">
        <w:trPr>
          <w:cantSplit/>
          <w:jc w:val="center"/>
        </w:trPr>
        <w:tc>
          <w:tcPr>
            <w:tcW w:w="543" w:type="pct"/>
            <w:tcBorders>
              <w:top w:val="single" w:sz="4" w:space="0" w:color="000000"/>
              <w:left w:val="single" w:sz="4" w:space="0" w:color="000000"/>
              <w:bottom w:val="single" w:sz="4" w:space="0" w:color="000000"/>
              <w:right w:val="single" w:sz="4" w:space="0" w:color="000000"/>
            </w:tcBorders>
            <w:shd w:val="clear" w:color="000080" w:fill="FFFFFF"/>
          </w:tcPr>
          <w:p w14:paraId="06F16331" w14:textId="77777777" w:rsidR="00AA379E" w:rsidRPr="00D842D8" w:rsidRDefault="00AA379E" w:rsidP="00310EA2">
            <w:pPr>
              <w:pStyle w:val="TableTextCenter"/>
            </w:pPr>
          </w:p>
        </w:tc>
        <w:tc>
          <w:tcPr>
            <w:tcW w:w="683" w:type="pct"/>
            <w:tcBorders>
              <w:top w:val="single" w:sz="4" w:space="0" w:color="000000"/>
              <w:left w:val="single" w:sz="4" w:space="0" w:color="000000"/>
              <w:bottom w:val="single" w:sz="4" w:space="0" w:color="000000"/>
              <w:right w:val="single" w:sz="4" w:space="0" w:color="000000"/>
            </w:tcBorders>
            <w:shd w:val="clear" w:color="000080" w:fill="FFFFFF"/>
          </w:tcPr>
          <w:p w14:paraId="75770BCA" w14:textId="77777777" w:rsidR="00AA379E" w:rsidRPr="004B5BBD" w:rsidRDefault="00AA379E" w:rsidP="00310EA2">
            <w:pPr>
              <w:pStyle w:val="TableText"/>
            </w:pPr>
          </w:p>
        </w:tc>
        <w:tc>
          <w:tcPr>
            <w:tcW w:w="1046" w:type="pct"/>
            <w:tcBorders>
              <w:top w:val="single" w:sz="4" w:space="0" w:color="000000"/>
              <w:left w:val="single" w:sz="4" w:space="0" w:color="000000"/>
              <w:bottom w:val="single" w:sz="4" w:space="0" w:color="000000"/>
              <w:right w:val="single" w:sz="4" w:space="0" w:color="000000"/>
            </w:tcBorders>
            <w:shd w:val="clear" w:color="000080" w:fill="FFFFFF"/>
          </w:tcPr>
          <w:p w14:paraId="730C3F0A" w14:textId="77777777" w:rsidR="00AA379E" w:rsidRPr="004B5BBD" w:rsidRDefault="00AA379E" w:rsidP="00310EA2">
            <w:pPr>
              <w:pStyle w:val="TableText"/>
            </w:pPr>
          </w:p>
        </w:tc>
        <w:tc>
          <w:tcPr>
            <w:tcW w:w="1045" w:type="pct"/>
            <w:tcBorders>
              <w:top w:val="single" w:sz="4" w:space="0" w:color="000000"/>
              <w:left w:val="single" w:sz="4" w:space="0" w:color="000000"/>
              <w:bottom w:val="single" w:sz="4" w:space="0" w:color="000000"/>
              <w:right w:val="single" w:sz="4" w:space="0" w:color="000000"/>
            </w:tcBorders>
            <w:shd w:val="clear" w:color="000080" w:fill="FFFFFF"/>
          </w:tcPr>
          <w:p w14:paraId="37DB49CF" w14:textId="77777777" w:rsidR="00AA379E" w:rsidRPr="004B5BBD" w:rsidRDefault="00AA379E" w:rsidP="00310EA2">
            <w:pPr>
              <w:pStyle w:val="TableText"/>
            </w:pPr>
          </w:p>
        </w:tc>
        <w:tc>
          <w:tcPr>
            <w:tcW w:w="1683" w:type="pct"/>
            <w:tcBorders>
              <w:top w:val="single" w:sz="4" w:space="0" w:color="000000"/>
              <w:left w:val="single" w:sz="4" w:space="0" w:color="000000"/>
              <w:bottom w:val="single" w:sz="4" w:space="0" w:color="000000"/>
              <w:right w:val="single" w:sz="4" w:space="0" w:color="000000"/>
            </w:tcBorders>
            <w:shd w:val="clear" w:color="000080" w:fill="FFFFFF"/>
          </w:tcPr>
          <w:p w14:paraId="72AB68AE" w14:textId="77777777" w:rsidR="00AA379E" w:rsidRPr="004B5BBD" w:rsidRDefault="00AA379E" w:rsidP="00310EA2">
            <w:pPr>
              <w:pStyle w:val="TableText"/>
            </w:pPr>
          </w:p>
        </w:tc>
      </w:tr>
    </w:tbl>
    <w:p w14:paraId="6ECA05D7" w14:textId="0800C434" w:rsidR="000D722A" w:rsidRDefault="000D722A">
      <w:pPr>
        <w:spacing w:before="0" w:after="0"/>
        <w:rPr>
          <w:noProof/>
          <w:sz w:val="20"/>
        </w:rPr>
      </w:pPr>
      <w:r>
        <w:rPr>
          <w:noProof/>
          <w:sz w:val="20"/>
        </w:rPr>
        <w:br w:type="page"/>
      </w:r>
    </w:p>
    <w:p w14:paraId="574EF7EC" w14:textId="726FBC24" w:rsidR="00EA53F5" w:rsidRPr="005351AA" w:rsidRDefault="00EA53F5" w:rsidP="00044F63">
      <w:pPr>
        <w:pStyle w:val="Heading1"/>
        <w:ind w:left="432" w:hanging="432"/>
        <w:jc w:val="center"/>
        <w:rPr>
          <w:noProof/>
        </w:rPr>
      </w:pPr>
      <w:bookmarkStart w:id="3" w:name="_Toc51242994"/>
      <w:bookmarkEnd w:id="1"/>
      <w:r>
        <w:rPr>
          <w:noProof/>
        </w:rPr>
        <w:lastRenderedPageBreak/>
        <w:t>Table of Contents</w:t>
      </w:r>
      <w:bookmarkEnd w:id="3"/>
    </w:p>
    <w:p w14:paraId="5116FFEF" w14:textId="05F1B896" w:rsidR="00E72900" w:rsidRDefault="00277966">
      <w:pPr>
        <w:pStyle w:val="TOC1"/>
        <w:rPr>
          <w:rFonts w:asciiTheme="minorHAnsi" w:eastAsiaTheme="minorEastAsia" w:hAnsiTheme="minorHAnsi" w:cstheme="minorBidi"/>
          <w:b w:val="0"/>
          <w:sz w:val="22"/>
          <w:szCs w:val="22"/>
        </w:rPr>
      </w:pPr>
      <w:r>
        <w:rPr>
          <w:b w:val="0"/>
        </w:rPr>
        <w:fldChar w:fldCharType="begin"/>
      </w:r>
      <w:r>
        <w:rPr>
          <w:b w:val="0"/>
        </w:rPr>
        <w:instrText xml:space="preserve"> TOC \h \z \t "Heading 1,1,Heading 2,2,Heading 3,3,AppHeading 1,1,ESHeading 1,1" </w:instrText>
      </w:r>
      <w:r>
        <w:rPr>
          <w:b w:val="0"/>
        </w:rPr>
        <w:fldChar w:fldCharType="separate"/>
      </w:r>
      <w:hyperlink w:anchor="_Toc51242993" w:history="1">
        <w:r w:rsidR="00E72900" w:rsidRPr="008260FC">
          <w:rPr>
            <w:rStyle w:val="Hyperlink"/>
          </w:rPr>
          <w:t>Summary of Changes</w:t>
        </w:r>
        <w:r w:rsidR="00E72900">
          <w:rPr>
            <w:webHidden/>
          </w:rPr>
          <w:tab/>
        </w:r>
        <w:r w:rsidR="00E72900">
          <w:rPr>
            <w:webHidden/>
          </w:rPr>
          <w:fldChar w:fldCharType="begin"/>
        </w:r>
        <w:r w:rsidR="00E72900">
          <w:rPr>
            <w:webHidden/>
          </w:rPr>
          <w:instrText xml:space="preserve"> PAGEREF _Toc51242993 \h </w:instrText>
        </w:r>
        <w:r w:rsidR="00E72900">
          <w:rPr>
            <w:webHidden/>
          </w:rPr>
        </w:r>
        <w:r w:rsidR="00E72900">
          <w:rPr>
            <w:webHidden/>
          </w:rPr>
          <w:fldChar w:fldCharType="separate"/>
        </w:r>
        <w:r w:rsidR="00E72900">
          <w:rPr>
            <w:webHidden/>
          </w:rPr>
          <w:t>ii</w:t>
        </w:r>
        <w:r w:rsidR="00E72900">
          <w:rPr>
            <w:webHidden/>
          </w:rPr>
          <w:fldChar w:fldCharType="end"/>
        </w:r>
      </w:hyperlink>
    </w:p>
    <w:p w14:paraId="7A656629" w14:textId="2288C5CE" w:rsidR="00E72900" w:rsidRDefault="00E72900">
      <w:pPr>
        <w:pStyle w:val="TOC1"/>
        <w:rPr>
          <w:rFonts w:asciiTheme="minorHAnsi" w:eastAsiaTheme="minorEastAsia" w:hAnsiTheme="minorHAnsi" w:cstheme="minorBidi"/>
          <w:b w:val="0"/>
          <w:sz w:val="22"/>
          <w:szCs w:val="22"/>
        </w:rPr>
      </w:pPr>
      <w:hyperlink w:anchor="_Toc51242994" w:history="1">
        <w:r w:rsidRPr="008260FC">
          <w:rPr>
            <w:rStyle w:val="Hyperlink"/>
          </w:rPr>
          <w:t>Table of Contents</w:t>
        </w:r>
        <w:r>
          <w:rPr>
            <w:webHidden/>
          </w:rPr>
          <w:tab/>
        </w:r>
        <w:r>
          <w:rPr>
            <w:webHidden/>
          </w:rPr>
          <w:fldChar w:fldCharType="begin"/>
        </w:r>
        <w:r>
          <w:rPr>
            <w:webHidden/>
          </w:rPr>
          <w:instrText xml:space="preserve"> PAGEREF _Toc51242994 \h </w:instrText>
        </w:r>
        <w:r>
          <w:rPr>
            <w:webHidden/>
          </w:rPr>
        </w:r>
        <w:r>
          <w:rPr>
            <w:webHidden/>
          </w:rPr>
          <w:fldChar w:fldCharType="separate"/>
        </w:r>
        <w:r>
          <w:rPr>
            <w:webHidden/>
          </w:rPr>
          <w:t>iii</w:t>
        </w:r>
        <w:r>
          <w:rPr>
            <w:webHidden/>
          </w:rPr>
          <w:fldChar w:fldCharType="end"/>
        </w:r>
      </w:hyperlink>
    </w:p>
    <w:p w14:paraId="1F0D3A24" w14:textId="56E56127" w:rsidR="00E72900" w:rsidRDefault="00E72900">
      <w:pPr>
        <w:pStyle w:val="TOC1"/>
        <w:rPr>
          <w:rFonts w:asciiTheme="minorHAnsi" w:eastAsiaTheme="minorEastAsia" w:hAnsiTheme="minorHAnsi" w:cstheme="minorBidi"/>
          <w:b w:val="0"/>
          <w:sz w:val="22"/>
          <w:szCs w:val="22"/>
        </w:rPr>
      </w:pPr>
      <w:hyperlink w:anchor="_Toc51242995" w:history="1">
        <w:r w:rsidRPr="008260FC">
          <w:rPr>
            <w:rStyle w:val="Hyperlink"/>
          </w:rPr>
          <w:t>1.</w:t>
        </w:r>
        <w:r>
          <w:rPr>
            <w:rFonts w:asciiTheme="minorHAnsi" w:eastAsiaTheme="minorEastAsia" w:hAnsiTheme="minorHAnsi" w:cstheme="minorBidi"/>
            <w:b w:val="0"/>
            <w:sz w:val="22"/>
            <w:szCs w:val="22"/>
          </w:rPr>
          <w:tab/>
        </w:r>
        <w:r w:rsidRPr="008260FC">
          <w:rPr>
            <w:rStyle w:val="Hyperlink"/>
          </w:rPr>
          <w:t>Introduction</w:t>
        </w:r>
        <w:r>
          <w:rPr>
            <w:webHidden/>
          </w:rPr>
          <w:tab/>
        </w:r>
        <w:r>
          <w:rPr>
            <w:webHidden/>
          </w:rPr>
          <w:fldChar w:fldCharType="begin"/>
        </w:r>
        <w:r>
          <w:rPr>
            <w:webHidden/>
          </w:rPr>
          <w:instrText xml:space="preserve"> PAGEREF _Toc51242995 \h </w:instrText>
        </w:r>
        <w:r>
          <w:rPr>
            <w:webHidden/>
          </w:rPr>
        </w:r>
        <w:r>
          <w:rPr>
            <w:webHidden/>
          </w:rPr>
          <w:fldChar w:fldCharType="separate"/>
        </w:r>
        <w:r>
          <w:rPr>
            <w:webHidden/>
          </w:rPr>
          <w:t>1</w:t>
        </w:r>
        <w:r>
          <w:rPr>
            <w:webHidden/>
          </w:rPr>
          <w:fldChar w:fldCharType="end"/>
        </w:r>
      </w:hyperlink>
    </w:p>
    <w:p w14:paraId="597C4BAC" w14:textId="1D0FCB6B" w:rsidR="00E72900" w:rsidRDefault="00E72900">
      <w:pPr>
        <w:pStyle w:val="TOC2"/>
        <w:rPr>
          <w:rFonts w:asciiTheme="minorHAnsi" w:eastAsiaTheme="minorEastAsia" w:hAnsiTheme="minorHAnsi" w:cstheme="minorBidi"/>
          <w:sz w:val="22"/>
          <w:szCs w:val="22"/>
        </w:rPr>
      </w:pPr>
      <w:hyperlink w:anchor="_Toc51242996" w:history="1">
        <w:r w:rsidRPr="008260FC">
          <w:rPr>
            <w:rStyle w:val="Hyperlink"/>
          </w:rPr>
          <w:t>1.1</w:t>
        </w:r>
        <w:r>
          <w:rPr>
            <w:rFonts w:asciiTheme="minorHAnsi" w:eastAsiaTheme="minorEastAsia" w:hAnsiTheme="minorHAnsi" w:cstheme="minorBidi"/>
            <w:sz w:val="22"/>
            <w:szCs w:val="22"/>
          </w:rPr>
          <w:tab/>
        </w:r>
        <w:r w:rsidRPr="008260FC">
          <w:rPr>
            <w:rStyle w:val="Hyperlink"/>
          </w:rPr>
          <w:t>Purpose</w:t>
        </w:r>
        <w:r>
          <w:rPr>
            <w:webHidden/>
          </w:rPr>
          <w:tab/>
        </w:r>
        <w:r>
          <w:rPr>
            <w:webHidden/>
          </w:rPr>
          <w:fldChar w:fldCharType="begin"/>
        </w:r>
        <w:r>
          <w:rPr>
            <w:webHidden/>
          </w:rPr>
          <w:instrText xml:space="preserve"> PAGEREF _Toc51242996 \h </w:instrText>
        </w:r>
        <w:r>
          <w:rPr>
            <w:webHidden/>
          </w:rPr>
        </w:r>
        <w:r>
          <w:rPr>
            <w:webHidden/>
          </w:rPr>
          <w:fldChar w:fldCharType="separate"/>
        </w:r>
        <w:r>
          <w:rPr>
            <w:webHidden/>
          </w:rPr>
          <w:t>2</w:t>
        </w:r>
        <w:r>
          <w:rPr>
            <w:webHidden/>
          </w:rPr>
          <w:fldChar w:fldCharType="end"/>
        </w:r>
      </w:hyperlink>
    </w:p>
    <w:p w14:paraId="106FE219" w14:textId="2D13BC50" w:rsidR="00E72900" w:rsidRDefault="00E72900">
      <w:pPr>
        <w:pStyle w:val="TOC2"/>
        <w:rPr>
          <w:rFonts w:asciiTheme="minorHAnsi" w:eastAsiaTheme="minorEastAsia" w:hAnsiTheme="minorHAnsi" w:cstheme="minorBidi"/>
          <w:sz w:val="22"/>
          <w:szCs w:val="22"/>
        </w:rPr>
      </w:pPr>
      <w:hyperlink w:anchor="_Toc51242997" w:history="1">
        <w:r w:rsidRPr="008260FC">
          <w:rPr>
            <w:rStyle w:val="Hyperlink"/>
          </w:rPr>
          <w:t>1.2</w:t>
        </w:r>
        <w:r>
          <w:rPr>
            <w:rFonts w:asciiTheme="minorHAnsi" w:eastAsiaTheme="minorEastAsia" w:hAnsiTheme="minorHAnsi" w:cstheme="minorBidi"/>
            <w:sz w:val="22"/>
            <w:szCs w:val="22"/>
          </w:rPr>
          <w:tab/>
        </w:r>
        <w:r w:rsidRPr="008260FC">
          <w:rPr>
            <w:rStyle w:val="Hyperlink"/>
          </w:rPr>
          <w:t>Background</w:t>
        </w:r>
        <w:r>
          <w:rPr>
            <w:webHidden/>
          </w:rPr>
          <w:tab/>
        </w:r>
        <w:r>
          <w:rPr>
            <w:webHidden/>
          </w:rPr>
          <w:fldChar w:fldCharType="begin"/>
        </w:r>
        <w:r>
          <w:rPr>
            <w:webHidden/>
          </w:rPr>
          <w:instrText xml:space="preserve"> PAGEREF _Toc51242997 \h </w:instrText>
        </w:r>
        <w:r>
          <w:rPr>
            <w:webHidden/>
          </w:rPr>
        </w:r>
        <w:r>
          <w:rPr>
            <w:webHidden/>
          </w:rPr>
          <w:fldChar w:fldCharType="separate"/>
        </w:r>
        <w:r>
          <w:rPr>
            <w:webHidden/>
          </w:rPr>
          <w:t>2</w:t>
        </w:r>
        <w:r>
          <w:rPr>
            <w:webHidden/>
          </w:rPr>
          <w:fldChar w:fldCharType="end"/>
        </w:r>
      </w:hyperlink>
    </w:p>
    <w:p w14:paraId="2F41A00A" w14:textId="11EEC10C" w:rsidR="00E72900" w:rsidRDefault="00E72900">
      <w:pPr>
        <w:pStyle w:val="TOC2"/>
        <w:rPr>
          <w:rFonts w:asciiTheme="minorHAnsi" w:eastAsiaTheme="minorEastAsia" w:hAnsiTheme="minorHAnsi" w:cstheme="minorBidi"/>
          <w:sz w:val="22"/>
          <w:szCs w:val="22"/>
        </w:rPr>
      </w:pPr>
      <w:hyperlink w:anchor="_Toc51242998" w:history="1">
        <w:r w:rsidRPr="008260FC">
          <w:rPr>
            <w:rStyle w:val="Hyperlink"/>
          </w:rPr>
          <w:t>1.3</w:t>
        </w:r>
        <w:r>
          <w:rPr>
            <w:rFonts w:asciiTheme="minorHAnsi" w:eastAsiaTheme="minorEastAsia" w:hAnsiTheme="minorHAnsi" w:cstheme="minorBidi"/>
            <w:sz w:val="22"/>
            <w:szCs w:val="22"/>
          </w:rPr>
          <w:tab/>
        </w:r>
        <w:r w:rsidRPr="008260FC">
          <w:rPr>
            <w:rStyle w:val="Hyperlink"/>
          </w:rPr>
          <w:t>Scope</w:t>
        </w:r>
        <w:r>
          <w:rPr>
            <w:webHidden/>
          </w:rPr>
          <w:tab/>
        </w:r>
        <w:r>
          <w:rPr>
            <w:webHidden/>
          </w:rPr>
          <w:fldChar w:fldCharType="begin"/>
        </w:r>
        <w:r>
          <w:rPr>
            <w:webHidden/>
          </w:rPr>
          <w:instrText xml:space="preserve"> PAGEREF _Toc51242998 \h </w:instrText>
        </w:r>
        <w:r>
          <w:rPr>
            <w:webHidden/>
          </w:rPr>
        </w:r>
        <w:r>
          <w:rPr>
            <w:webHidden/>
          </w:rPr>
          <w:fldChar w:fldCharType="separate"/>
        </w:r>
        <w:r>
          <w:rPr>
            <w:webHidden/>
          </w:rPr>
          <w:t>2</w:t>
        </w:r>
        <w:r>
          <w:rPr>
            <w:webHidden/>
          </w:rPr>
          <w:fldChar w:fldCharType="end"/>
        </w:r>
      </w:hyperlink>
    </w:p>
    <w:p w14:paraId="03A57A00" w14:textId="10D2806D" w:rsidR="00E72900" w:rsidRDefault="00E72900">
      <w:pPr>
        <w:pStyle w:val="TOC2"/>
        <w:rPr>
          <w:rFonts w:asciiTheme="minorHAnsi" w:eastAsiaTheme="minorEastAsia" w:hAnsiTheme="minorHAnsi" w:cstheme="minorBidi"/>
          <w:sz w:val="22"/>
          <w:szCs w:val="22"/>
        </w:rPr>
      </w:pPr>
      <w:hyperlink w:anchor="_Toc51242999" w:history="1">
        <w:r w:rsidRPr="008260FC">
          <w:rPr>
            <w:rStyle w:val="Hyperlink"/>
          </w:rPr>
          <w:t>1.4</w:t>
        </w:r>
        <w:r>
          <w:rPr>
            <w:rFonts w:asciiTheme="minorHAnsi" w:eastAsiaTheme="minorEastAsia" w:hAnsiTheme="minorHAnsi" w:cstheme="minorBidi"/>
            <w:sz w:val="22"/>
            <w:szCs w:val="22"/>
          </w:rPr>
          <w:tab/>
        </w:r>
        <w:r w:rsidRPr="008260FC">
          <w:rPr>
            <w:rStyle w:val="Hyperlink"/>
          </w:rPr>
          <w:t>Applicability</w:t>
        </w:r>
        <w:r>
          <w:rPr>
            <w:webHidden/>
          </w:rPr>
          <w:tab/>
        </w:r>
        <w:r>
          <w:rPr>
            <w:webHidden/>
          </w:rPr>
          <w:fldChar w:fldCharType="begin"/>
        </w:r>
        <w:r>
          <w:rPr>
            <w:webHidden/>
          </w:rPr>
          <w:instrText xml:space="preserve"> PAGEREF _Toc51242999 \h </w:instrText>
        </w:r>
        <w:r>
          <w:rPr>
            <w:webHidden/>
          </w:rPr>
        </w:r>
        <w:r>
          <w:rPr>
            <w:webHidden/>
          </w:rPr>
          <w:fldChar w:fldCharType="separate"/>
        </w:r>
        <w:r>
          <w:rPr>
            <w:webHidden/>
          </w:rPr>
          <w:t>4</w:t>
        </w:r>
        <w:r>
          <w:rPr>
            <w:webHidden/>
          </w:rPr>
          <w:fldChar w:fldCharType="end"/>
        </w:r>
      </w:hyperlink>
    </w:p>
    <w:p w14:paraId="7E4607B8" w14:textId="70AE0D8E" w:rsidR="00E72900" w:rsidRDefault="00E72900">
      <w:pPr>
        <w:pStyle w:val="TOC1"/>
        <w:rPr>
          <w:rFonts w:asciiTheme="minorHAnsi" w:eastAsiaTheme="minorEastAsia" w:hAnsiTheme="minorHAnsi" w:cstheme="minorBidi"/>
          <w:b w:val="0"/>
          <w:sz w:val="22"/>
          <w:szCs w:val="22"/>
        </w:rPr>
      </w:pPr>
      <w:hyperlink w:anchor="_Toc51243000" w:history="1">
        <w:r w:rsidRPr="008260FC">
          <w:rPr>
            <w:rStyle w:val="Hyperlink"/>
          </w:rPr>
          <w:t>2.</w:t>
        </w:r>
        <w:r>
          <w:rPr>
            <w:rFonts w:asciiTheme="minorHAnsi" w:eastAsiaTheme="minorEastAsia" w:hAnsiTheme="minorHAnsi" w:cstheme="minorBidi"/>
            <w:b w:val="0"/>
            <w:sz w:val="22"/>
            <w:szCs w:val="22"/>
          </w:rPr>
          <w:tab/>
        </w:r>
        <w:r w:rsidRPr="008260FC">
          <w:rPr>
            <w:rStyle w:val="Hyperlink"/>
          </w:rPr>
          <w:t>Procurements Requiring Information Security and/or Physical Access Security</w:t>
        </w:r>
        <w:r>
          <w:rPr>
            <w:webHidden/>
          </w:rPr>
          <w:tab/>
        </w:r>
        <w:r>
          <w:rPr>
            <w:webHidden/>
          </w:rPr>
          <w:fldChar w:fldCharType="begin"/>
        </w:r>
        <w:r>
          <w:rPr>
            <w:webHidden/>
          </w:rPr>
          <w:instrText xml:space="preserve"> PAGEREF _Toc51243000 \h </w:instrText>
        </w:r>
        <w:r>
          <w:rPr>
            <w:webHidden/>
          </w:rPr>
        </w:r>
        <w:r>
          <w:rPr>
            <w:webHidden/>
          </w:rPr>
          <w:fldChar w:fldCharType="separate"/>
        </w:r>
        <w:r>
          <w:rPr>
            <w:webHidden/>
          </w:rPr>
          <w:t>5</w:t>
        </w:r>
        <w:r>
          <w:rPr>
            <w:webHidden/>
          </w:rPr>
          <w:fldChar w:fldCharType="end"/>
        </w:r>
      </w:hyperlink>
    </w:p>
    <w:p w14:paraId="5FA3271C" w14:textId="4E605A44" w:rsidR="00E72900" w:rsidRDefault="00E72900">
      <w:pPr>
        <w:pStyle w:val="TOC1"/>
        <w:rPr>
          <w:rFonts w:asciiTheme="minorHAnsi" w:eastAsiaTheme="minorEastAsia" w:hAnsiTheme="minorHAnsi" w:cstheme="minorBidi"/>
          <w:b w:val="0"/>
          <w:sz w:val="22"/>
          <w:szCs w:val="22"/>
        </w:rPr>
      </w:pPr>
      <w:hyperlink w:anchor="_Toc51243001" w:history="1">
        <w:r w:rsidRPr="008260FC">
          <w:rPr>
            <w:rStyle w:val="Hyperlink"/>
            <w:rFonts w:eastAsiaTheme="minorHAnsi"/>
            <w:bCs/>
          </w:rPr>
          <w:t>3.</w:t>
        </w:r>
        <w:r>
          <w:rPr>
            <w:rFonts w:asciiTheme="minorHAnsi" w:eastAsiaTheme="minorEastAsia" w:hAnsiTheme="minorHAnsi" w:cstheme="minorBidi"/>
            <w:b w:val="0"/>
            <w:sz w:val="22"/>
            <w:szCs w:val="22"/>
          </w:rPr>
          <w:tab/>
        </w:r>
        <w:r w:rsidRPr="008260FC">
          <w:rPr>
            <w:rStyle w:val="Hyperlink"/>
            <w:rFonts w:eastAsiaTheme="minorHAnsi"/>
          </w:rPr>
          <w:t>Requirements for Procurements Involving Privacy Act Records</w:t>
        </w:r>
        <w:r>
          <w:rPr>
            <w:webHidden/>
          </w:rPr>
          <w:tab/>
        </w:r>
        <w:r>
          <w:rPr>
            <w:webHidden/>
          </w:rPr>
          <w:fldChar w:fldCharType="begin"/>
        </w:r>
        <w:r>
          <w:rPr>
            <w:webHidden/>
          </w:rPr>
          <w:instrText xml:space="preserve"> PAGEREF _Toc51243001 \h </w:instrText>
        </w:r>
        <w:r>
          <w:rPr>
            <w:webHidden/>
          </w:rPr>
        </w:r>
        <w:r>
          <w:rPr>
            <w:webHidden/>
          </w:rPr>
          <w:fldChar w:fldCharType="separate"/>
        </w:r>
        <w:r>
          <w:rPr>
            <w:webHidden/>
          </w:rPr>
          <w:t>15</w:t>
        </w:r>
        <w:r>
          <w:rPr>
            <w:webHidden/>
          </w:rPr>
          <w:fldChar w:fldCharType="end"/>
        </w:r>
      </w:hyperlink>
    </w:p>
    <w:p w14:paraId="11205463" w14:textId="042834E7" w:rsidR="00E72900" w:rsidRDefault="00E72900">
      <w:pPr>
        <w:pStyle w:val="TOC1"/>
        <w:rPr>
          <w:rFonts w:asciiTheme="minorHAnsi" w:eastAsiaTheme="minorEastAsia" w:hAnsiTheme="minorHAnsi" w:cstheme="minorBidi"/>
          <w:b w:val="0"/>
          <w:sz w:val="22"/>
          <w:szCs w:val="22"/>
        </w:rPr>
      </w:pPr>
      <w:hyperlink w:anchor="_Toc51243002" w:history="1">
        <w:r w:rsidRPr="008260FC">
          <w:rPr>
            <w:rStyle w:val="Hyperlink"/>
          </w:rPr>
          <w:t>4.</w:t>
        </w:r>
        <w:r>
          <w:rPr>
            <w:rFonts w:asciiTheme="minorHAnsi" w:eastAsiaTheme="minorEastAsia" w:hAnsiTheme="minorHAnsi" w:cstheme="minorBidi"/>
            <w:b w:val="0"/>
            <w:sz w:val="22"/>
            <w:szCs w:val="22"/>
          </w:rPr>
          <w:tab/>
        </w:r>
        <w:r w:rsidRPr="008260FC">
          <w:rPr>
            <w:rStyle w:val="Hyperlink"/>
          </w:rPr>
          <w:t>Procurements Involving Government Information Processed on GOCO or COCO Systems</w:t>
        </w:r>
        <w:r>
          <w:rPr>
            <w:webHidden/>
          </w:rPr>
          <w:tab/>
        </w:r>
        <w:r>
          <w:rPr>
            <w:webHidden/>
          </w:rPr>
          <w:fldChar w:fldCharType="begin"/>
        </w:r>
        <w:r>
          <w:rPr>
            <w:webHidden/>
          </w:rPr>
          <w:instrText xml:space="preserve"> PAGEREF _Toc51243002 \h </w:instrText>
        </w:r>
        <w:r>
          <w:rPr>
            <w:webHidden/>
          </w:rPr>
        </w:r>
        <w:r>
          <w:rPr>
            <w:webHidden/>
          </w:rPr>
          <w:fldChar w:fldCharType="separate"/>
        </w:r>
        <w:r>
          <w:rPr>
            <w:webHidden/>
          </w:rPr>
          <w:t>17</w:t>
        </w:r>
        <w:r>
          <w:rPr>
            <w:webHidden/>
          </w:rPr>
          <w:fldChar w:fldCharType="end"/>
        </w:r>
      </w:hyperlink>
    </w:p>
    <w:p w14:paraId="20520D11" w14:textId="21C51380" w:rsidR="00E72900" w:rsidRDefault="00E72900">
      <w:pPr>
        <w:pStyle w:val="TOC1"/>
        <w:rPr>
          <w:rFonts w:asciiTheme="minorHAnsi" w:eastAsiaTheme="minorEastAsia" w:hAnsiTheme="minorHAnsi" w:cstheme="minorBidi"/>
          <w:b w:val="0"/>
          <w:sz w:val="22"/>
          <w:szCs w:val="22"/>
        </w:rPr>
      </w:pPr>
      <w:hyperlink w:anchor="_Toc51243003" w:history="1">
        <w:r w:rsidRPr="008260FC">
          <w:rPr>
            <w:rStyle w:val="Hyperlink"/>
            <w:rFonts w:eastAsiaTheme="minorHAnsi"/>
            <w:bCs/>
          </w:rPr>
          <w:t>5.</w:t>
        </w:r>
        <w:r>
          <w:rPr>
            <w:rFonts w:asciiTheme="minorHAnsi" w:eastAsiaTheme="minorEastAsia" w:hAnsiTheme="minorHAnsi" w:cstheme="minorBidi"/>
            <w:b w:val="0"/>
            <w:sz w:val="22"/>
            <w:szCs w:val="22"/>
          </w:rPr>
          <w:tab/>
        </w:r>
        <w:r w:rsidRPr="008260FC">
          <w:rPr>
            <w:rStyle w:val="Hyperlink"/>
            <w:rFonts w:eastAsiaTheme="minorHAnsi"/>
          </w:rPr>
          <w:t>Contracts Involving Cloud Services</w:t>
        </w:r>
        <w:r>
          <w:rPr>
            <w:webHidden/>
          </w:rPr>
          <w:tab/>
        </w:r>
        <w:r>
          <w:rPr>
            <w:webHidden/>
          </w:rPr>
          <w:fldChar w:fldCharType="begin"/>
        </w:r>
        <w:r>
          <w:rPr>
            <w:webHidden/>
          </w:rPr>
          <w:instrText xml:space="preserve"> PAGEREF _Toc51243003 \h </w:instrText>
        </w:r>
        <w:r>
          <w:rPr>
            <w:webHidden/>
          </w:rPr>
        </w:r>
        <w:r>
          <w:rPr>
            <w:webHidden/>
          </w:rPr>
          <w:fldChar w:fldCharType="separate"/>
        </w:r>
        <w:r>
          <w:rPr>
            <w:webHidden/>
          </w:rPr>
          <w:t>24</w:t>
        </w:r>
        <w:r>
          <w:rPr>
            <w:webHidden/>
          </w:rPr>
          <w:fldChar w:fldCharType="end"/>
        </w:r>
      </w:hyperlink>
    </w:p>
    <w:p w14:paraId="06CC1A60" w14:textId="67D7E97C" w:rsidR="00E72900" w:rsidRDefault="00E72900">
      <w:pPr>
        <w:pStyle w:val="TOC1"/>
        <w:rPr>
          <w:rFonts w:asciiTheme="minorHAnsi" w:eastAsiaTheme="minorEastAsia" w:hAnsiTheme="minorHAnsi" w:cstheme="minorBidi"/>
          <w:b w:val="0"/>
          <w:sz w:val="22"/>
          <w:szCs w:val="22"/>
        </w:rPr>
      </w:pPr>
      <w:hyperlink w:anchor="_Toc51243004" w:history="1">
        <w:r w:rsidRPr="008260FC">
          <w:rPr>
            <w:rStyle w:val="Hyperlink"/>
          </w:rPr>
          <w:t>6.</w:t>
        </w:r>
        <w:r>
          <w:rPr>
            <w:rFonts w:asciiTheme="minorHAnsi" w:eastAsiaTheme="minorEastAsia" w:hAnsiTheme="minorHAnsi" w:cstheme="minorBidi"/>
            <w:b w:val="0"/>
            <w:sz w:val="22"/>
            <w:szCs w:val="22"/>
          </w:rPr>
          <w:tab/>
        </w:r>
        <w:r w:rsidRPr="008260FC">
          <w:rPr>
            <w:rStyle w:val="Hyperlink"/>
          </w:rPr>
          <w:t>Other IT Procurements</w:t>
        </w:r>
        <w:r>
          <w:rPr>
            <w:webHidden/>
          </w:rPr>
          <w:tab/>
        </w:r>
        <w:r>
          <w:rPr>
            <w:webHidden/>
          </w:rPr>
          <w:fldChar w:fldCharType="begin"/>
        </w:r>
        <w:r>
          <w:rPr>
            <w:webHidden/>
          </w:rPr>
          <w:instrText xml:space="preserve"> PAGEREF _Toc51243004 \h </w:instrText>
        </w:r>
        <w:r>
          <w:rPr>
            <w:webHidden/>
          </w:rPr>
        </w:r>
        <w:r>
          <w:rPr>
            <w:webHidden/>
          </w:rPr>
          <w:fldChar w:fldCharType="separate"/>
        </w:r>
        <w:r>
          <w:rPr>
            <w:webHidden/>
          </w:rPr>
          <w:t>31</w:t>
        </w:r>
        <w:r>
          <w:rPr>
            <w:webHidden/>
          </w:rPr>
          <w:fldChar w:fldCharType="end"/>
        </w:r>
      </w:hyperlink>
    </w:p>
    <w:p w14:paraId="5F1C7624" w14:textId="4533C498" w:rsidR="00E72900" w:rsidRDefault="00E72900">
      <w:pPr>
        <w:pStyle w:val="TOC1"/>
        <w:rPr>
          <w:rFonts w:asciiTheme="minorHAnsi" w:eastAsiaTheme="minorEastAsia" w:hAnsiTheme="minorHAnsi" w:cstheme="minorBidi"/>
          <w:b w:val="0"/>
          <w:sz w:val="22"/>
          <w:szCs w:val="22"/>
        </w:rPr>
      </w:pPr>
      <w:hyperlink w:anchor="_Toc51243005" w:history="1">
        <w:r w:rsidRPr="008260FC">
          <w:rPr>
            <w:rStyle w:val="Hyperlink"/>
          </w:rPr>
          <w:t>Appendix A. Information Security Certification Checklist</w:t>
        </w:r>
        <w:r>
          <w:rPr>
            <w:webHidden/>
          </w:rPr>
          <w:tab/>
        </w:r>
        <w:r>
          <w:rPr>
            <w:webHidden/>
          </w:rPr>
          <w:fldChar w:fldCharType="begin"/>
        </w:r>
        <w:r>
          <w:rPr>
            <w:webHidden/>
          </w:rPr>
          <w:instrText xml:space="preserve"> PAGEREF _Toc51243005 \h </w:instrText>
        </w:r>
        <w:r>
          <w:rPr>
            <w:webHidden/>
          </w:rPr>
        </w:r>
        <w:r>
          <w:rPr>
            <w:webHidden/>
          </w:rPr>
          <w:fldChar w:fldCharType="separate"/>
        </w:r>
        <w:r>
          <w:rPr>
            <w:webHidden/>
          </w:rPr>
          <w:t>34</w:t>
        </w:r>
        <w:r>
          <w:rPr>
            <w:webHidden/>
          </w:rPr>
          <w:fldChar w:fldCharType="end"/>
        </w:r>
      </w:hyperlink>
    </w:p>
    <w:p w14:paraId="61ED35CB" w14:textId="3868B1A6" w:rsidR="00E72900" w:rsidRDefault="00E72900">
      <w:pPr>
        <w:pStyle w:val="TOC1"/>
        <w:rPr>
          <w:rFonts w:asciiTheme="minorHAnsi" w:eastAsiaTheme="minorEastAsia" w:hAnsiTheme="minorHAnsi" w:cstheme="minorBidi"/>
          <w:b w:val="0"/>
          <w:sz w:val="22"/>
          <w:szCs w:val="22"/>
        </w:rPr>
      </w:pPr>
      <w:hyperlink w:anchor="_Toc51243277" w:history="1">
        <w:r w:rsidRPr="008260FC">
          <w:rPr>
            <w:rStyle w:val="Hyperlink"/>
          </w:rPr>
          <w:t>Appendix B. Prospective Offeror Non-Disclosure Agreement</w:t>
        </w:r>
        <w:r>
          <w:rPr>
            <w:webHidden/>
          </w:rPr>
          <w:tab/>
        </w:r>
        <w:r>
          <w:rPr>
            <w:webHidden/>
          </w:rPr>
          <w:fldChar w:fldCharType="begin"/>
        </w:r>
        <w:r>
          <w:rPr>
            <w:webHidden/>
          </w:rPr>
          <w:instrText xml:space="preserve"> PAGEREF _Toc51243277 \h </w:instrText>
        </w:r>
        <w:r>
          <w:rPr>
            <w:webHidden/>
          </w:rPr>
        </w:r>
        <w:r>
          <w:rPr>
            <w:webHidden/>
          </w:rPr>
          <w:fldChar w:fldCharType="separate"/>
        </w:r>
        <w:r>
          <w:rPr>
            <w:webHidden/>
          </w:rPr>
          <w:t>35</w:t>
        </w:r>
        <w:r>
          <w:rPr>
            <w:webHidden/>
          </w:rPr>
          <w:fldChar w:fldCharType="end"/>
        </w:r>
      </w:hyperlink>
    </w:p>
    <w:p w14:paraId="64358A1B" w14:textId="19AAB169" w:rsidR="00E72900" w:rsidRDefault="00E72900">
      <w:pPr>
        <w:pStyle w:val="TOC1"/>
        <w:rPr>
          <w:rFonts w:asciiTheme="minorHAnsi" w:eastAsiaTheme="minorEastAsia" w:hAnsiTheme="minorHAnsi" w:cstheme="minorBidi"/>
          <w:b w:val="0"/>
          <w:sz w:val="22"/>
          <w:szCs w:val="22"/>
        </w:rPr>
      </w:pPr>
      <w:hyperlink w:anchor="_Toc51243278" w:history="1">
        <w:r w:rsidRPr="008260FC">
          <w:rPr>
            <w:rStyle w:val="Hyperlink"/>
          </w:rPr>
          <w:t>Appendix C. Contractor Non-Disclosure Agreement</w:t>
        </w:r>
        <w:r>
          <w:rPr>
            <w:webHidden/>
          </w:rPr>
          <w:tab/>
        </w:r>
        <w:r>
          <w:rPr>
            <w:webHidden/>
          </w:rPr>
          <w:fldChar w:fldCharType="begin"/>
        </w:r>
        <w:r>
          <w:rPr>
            <w:webHidden/>
          </w:rPr>
          <w:instrText xml:space="preserve"> PAGEREF _Toc51243278 \h </w:instrText>
        </w:r>
        <w:r>
          <w:rPr>
            <w:webHidden/>
          </w:rPr>
        </w:r>
        <w:r>
          <w:rPr>
            <w:webHidden/>
          </w:rPr>
          <w:fldChar w:fldCharType="separate"/>
        </w:r>
        <w:r>
          <w:rPr>
            <w:webHidden/>
          </w:rPr>
          <w:t>37</w:t>
        </w:r>
        <w:r>
          <w:rPr>
            <w:webHidden/>
          </w:rPr>
          <w:fldChar w:fldCharType="end"/>
        </w:r>
      </w:hyperlink>
    </w:p>
    <w:p w14:paraId="75001415" w14:textId="674B3DC6" w:rsidR="00E72900" w:rsidRDefault="00E72900">
      <w:pPr>
        <w:pStyle w:val="TOC1"/>
        <w:rPr>
          <w:rFonts w:asciiTheme="minorHAnsi" w:eastAsiaTheme="minorEastAsia" w:hAnsiTheme="minorHAnsi" w:cstheme="minorBidi"/>
          <w:b w:val="0"/>
          <w:sz w:val="22"/>
          <w:szCs w:val="22"/>
        </w:rPr>
      </w:pPr>
      <w:hyperlink w:anchor="_Toc51243279" w:history="1">
        <w:r w:rsidRPr="008260FC">
          <w:rPr>
            <w:rStyle w:val="Hyperlink"/>
          </w:rPr>
          <w:t>Appendix D. List of Deliverables</w:t>
        </w:r>
        <w:r>
          <w:rPr>
            <w:webHidden/>
          </w:rPr>
          <w:tab/>
        </w:r>
        <w:r>
          <w:rPr>
            <w:webHidden/>
          </w:rPr>
          <w:fldChar w:fldCharType="begin"/>
        </w:r>
        <w:r>
          <w:rPr>
            <w:webHidden/>
          </w:rPr>
          <w:instrText xml:space="preserve"> PAGEREF _Toc51243279 \h </w:instrText>
        </w:r>
        <w:r>
          <w:rPr>
            <w:webHidden/>
          </w:rPr>
        </w:r>
        <w:r>
          <w:rPr>
            <w:webHidden/>
          </w:rPr>
          <w:fldChar w:fldCharType="separate"/>
        </w:r>
        <w:r>
          <w:rPr>
            <w:webHidden/>
          </w:rPr>
          <w:t>38</w:t>
        </w:r>
        <w:r>
          <w:rPr>
            <w:webHidden/>
          </w:rPr>
          <w:fldChar w:fldCharType="end"/>
        </w:r>
      </w:hyperlink>
    </w:p>
    <w:p w14:paraId="1F0F6783" w14:textId="021C6247" w:rsidR="00E72900" w:rsidRDefault="00E72900">
      <w:pPr>
        <w:pStyle w:val="TOC1"/>
        <w:rPr>
          <w:rFonts w:asciiTheme="minorHAnsi" w:eastAsiaTheme="minorEastAsia" w:hAnsiTheme="minorHAnsi" w:cstheme="minorBidi"/>
          <w:b w:val="0"/>
          <w:sz w:val="22"/>
          <w:szCs w:val="22"/>
        </w:rPr>
      </w:pPr>
      <w:hyperlink w:anchor="_Toc51243280" w:history="1">
        <w:r w:rsidRPr="008260FC">
          <w:rPr>
            <w:rStyle w:val="Hyperlink"/>
          </w:rPr>
          <w:t>Appendix E. References</w:t>
        </w:r>
        <w:r>
          <w:rPr>
            <w:webHidden/>
          </w:rPr>
          <w:tab/>
        </w:r>
        <w:r>
          <w:rPr>
            <w:webHidden/>
          </w:rPr>
          <w:fldChar w:fldCharType="begin"/>
        </w:r>
        <w:r>
          <w:rPr>
            <w:webHidden/>
          </w:rPr>
          <w:instrText xml:space="preserve"> PAGEREF _Toc51243280 \h </w:instrText>
        </w:r>
        <w:r>
          <w:rPr>
            <w:webHidden/>
          </w:rPr>
        </w:r>
        <w:r>
          <w:rPr>
            <w:webHidden/>
          </w:rPr>
          <w:fldChar w:fldCharType="separate"/>
        </w:r>
        <w:r>
          <w:rPr>
            <w:webHidden/>
          </w:rPr>
          <w:t>41</w:t>
        </w:r>
        <w:r>
          <w:rPr>
            <w:webHidden/>
          </w:rPr>
          <w:fldChar w:fldCharType="end"/>
        </w:r>
      </w:hyperlink>
    </w:p>
    <w:p w14:paraId="2D02C610" w14:textId="27EC6172" w:rsidR="00E72900" w:rsidRDefault="00E72900">
      <w:pPr>
        <w:pStyle w:val="TOC1"/>
        <w:rPr>
          <w:rFonts w:asciiTheme="minorHAnsi" w:eastAsiaTheme="minorEastAsia" w:hAnsiTheme="minorHAnsi" w:cstheme="minorBidi"/>
          <w:b w:val="0"/>
          <w:sz w:val="22"/>
          <w:szCs w:val="22"/>
        </w:rPr>
      </w:pPr>
      <w:hyperlink w:anchor="_Toc51243281" w:history="1">
        <w:r w:rsidRPr="008260FC">
          <w:rPr>
            <w:rStyle w:val="Hyperlink"/>
          </w:rPr>
          <w:t>Appendix F. Acronyms</w:t>
        </w:r>
        <w:r>
          <w:rPr>
            <w:webHidden/>
          </w:rPr>
          <w:tab/>
        </w:r>
        <w:r>
          <w:rPr>
            <w:webHidden/>
          </w:rPr>
          <w:fldChar w:fldCharType="begin"/>
        </w:r>
        <w:r>
          <w:rPr>
            <w:webHidden/>
          </w:rPr>
          <w:instrText xml:space="preserve"> PAGEREF _Toc51243281 \h </w:instrText>
        </w:r>
        <w:r>
          <w:rPr>
            <w:webHidden/>
          </w:rPr>
        </w:r>
        <w:r>
          <w:rPr>
            <w:webHidden/>
          </w:rPr>
          <w:fldChar w:fldCharType="separate"/>
        </w:r>
        <w:r>
          <w:rPr>
            <w:webHidden/>
          </w:rPr>
          <w:t>46</w:t>
        </w:r>
        <w:r>
          <w:rPr>
            <w:webHidden/>
          </w:rPr>
          <w:fldChar w:fldCharType="end"/>
        </w:r>
      </w:hyperlink>
    </w:p>
    <w:p w14:paraId="5E751380" w14:textId="36707D99" w:rsidR="00E72900" w:rsidRDefault="00E72900">
      <w:pPr>
        <w:pStyle w:val="TOC1"/>
        <w:rPr>
          <w:rFonts w:asciiTheme="minorHAnsi" w:eastAsiaTheme="minorEastAsia" w:hAnsiTheme="minorHAnsi" w:cstheme="minorBidi"/>
          <w:b w:val="0"/>
          <w:sz w:val="22"/>
          <w:szCs w:val="22"/>
        </w:rPr>
      </w:pPr>
      <w:hyperlink w:anchor="_Toc51243282" w:history="1">
        <w:r w:rsidRPr="008260FC">
          <w:rPr>
            <w:rStyle w:val="Hyperlink"/>
          </w:rPr>
          <w:t>Appendix G. Definitions of Key Terms</w:t>
        </w:r>
        <w:r>
          <w:rPr>
            <w:webHidden/>
          </w:rPr>
          <w:tab/>
        </w:r>
        <w:r>
          <w:rPr>
            <w:webHidden/>
          </w:rPr>
          <w:fldChar w:fldCharType="begin"/>
        </w:r>
        <w:r>
          <w:rPr>
            <w:webHidden/>
          </w:rPr>
          <w:instrText xml:space="preserve"> PAGEREF _Toc51243282 \h </w:instrText>
        </w:r>
        <w:r>
          <w:rPr>
            <w:webHidden/>
          </w:rPr>
        </w:r>
        <w:r>
          <w:rPr>
            <w:webHidden/>
          </w:rPr>
          <w:fldChar w:fldCharType="separate"/>
        </w:r>
        <w:r>
          <w:rPr>
            <w:webHidden/>
          </w:rPr>
          <w:t>48</w:t>
        </w:r>
        <w:r>
          <w:rPr>
            <w:webHidden/>
          </w:rPr>
          <w:fldChar w:fldCharType="end"/>
        </w:r>
      </w:hyperlink>
    </w:p>
    <w:p w14:paraId="253FAF0E" w14:textId="11A1F421" w:rsidR="00F33351" w:rsidRDefault="00277966" w:rsidP="006905AE">
      <w:pPr>
        <w:rPr>
          <w:b/>
          <w:noProof/>
          <w:sz w:val="26"/>
        </w:rPr>
      </w:pPr>
      <w:r>
        <w:rPr>
          <w:b/>
          <w:noProof/>
          <w:sz w:val="26"/>
        </w:rPr>
        <w:fldChar w:fldCharType="end"/>
      </w:r>
    </w:p>
    <w:p w14:paraId="0266E1E6" w14:textId="02CEA667" w:rsidR="00255CE3" w:rsidRDefault="00255CE3" w:rsidP="007A48FD"/>
    <w:p w14:paraId="7924B541" w14:textId="77777777" w:rsidR="00255CE3" w:rsidRPr="00255CE3" w:rsidRDefault="00255CE3" w:rsidP="00255CE3"/>
    <w:p w14:paraId="0A3AD47C" w14:textId="6969A919" w:rsidR="00255CE3" w:rsidRDefault="00255CE3" w:rsidP="00255CE3"/>
    <w:p w14:paraId="4FE1283E" w14:textId="3B39166A" w:rsidR="00255CE3" w:rsidRDefault="00255CE3" w:rsidP="00255CE3"/>
    <w:p w14:paraId="181DB195" w14:textId="77777777" w:rsidR="0079512A" w:rsidRPr="00255CE3" w:rsidRDefault="0079512A" w:rsidP="00255CE3">
      <w:pPr>
        <w:sectPr w:rsidR="0079512A" w:rsidRPr="00255CE3" w:rsidSect="004F4624">
          <w:footerReference w:type="first" r:id="rId17"/>
          <w:type w:val="continuous"/>
          <w:pgSz w:w="12240" w:h="15840" w:code="1"/>
          <w:pgMar w:top="1440" w:right="1440" w:bottom="1440" w:left="1440" w:header="504" w:footer="504" w:gutter="0"/>
          <w:pgNumType w:fmt="lowerRoman"/>
          <w:cols w:space="720"/>
          <w:titlePg/>
          <w:docGrid w:linePitch="326"/>
        </w:sectPr>
      </w:pPr>
    </w:p>
    <w:p w14:paraId="5F1F9ABC" w14:textId="70F3B104" w:rsidR="00134F40" w:rsidRDefault="00065705" w:rsidP="00A1778A">
      <w:pPr>
        <w:pStyle w:val="Heading1"/>
        <w:numPr>
          <w:ilvl w:val="0"/>
          <w:numId w:val="22"/>
        </w:numPr>
      </w:pPr>
      <w:bookmarkStart w:id="4" w:name="_Toc51242995"/>
      <w:bookmarkStart w:id="5" w:name="_Toc247955643"/>
      <w:bookmarkStart w:id="6" w:name="_Toc247940539"/>
      <w:bookmarkStart w:id="7" w:name="_Toc247960889"/>
      <w:bookmarkStart w:id="8" w:name="_Toc270429831"/>
      <w:bookmarkStart w:id="9" w:name="_Toc254938802"/>
      <w:bookmarkStart w:id="10" w:name="_Toc406756603"/>
      <w:bookmarkStart w:id="11" w:name="_Toc406764236"/>
      <w:bookmarkStart w:id="12" w:name="_Toc414898397"/>
      <w:bookmarkStart w:id="13" w:name="_Toc497871702"/>
      <w:bookmarkStart w:id="14" w:name="_Toc497872046"/>
      <w:bookmarkStart w:id="15" w:name="_Toc497872814"/>
      <w:bookmarkStart w:id="16" w:name="_Toc497872969"/>
      <w:bookmarkStart w:id="17" w:name="_Toc497873017"/>
      <w:r>
        <w:lastRenderedPageBreak/>
        <w:t>Introduction</w:t>
      </w:r>
      <w:bookmarkEnd w:id="4"/>
    </w:p>
    <w:p w14:paraId="252A0C48" w14:textId="1D17C7DB" w:rsidR="000A050A" w:rsidRPr="00C5741F" w:rsidRDefault="000A050A" w:rsidP="000A050A">
      <w:pPr>
        <w:rPr>
          <w:i/>
        </w:rPr>
      </w:pPr>
      <w:bookmarkStart w:id="18" w:name="_Toc426676817"/>
      <w:r w:rsidRPr="00C5741F">
        <w:t xml:space="preserve">The Department of Health and Human Services (HHS) is responsible for implementing and administering an information security program to protect its information resources in compliance with applicable public laws, federal regulations, and Executive Orders. This includes the </w:t>
      </w:r>
      <w:r w:rsidRPr="00C5741F">
        <w:rPr>
          <w:i/>
        </w:rPr>
        <w:t>Federal Information Security Modernization Act</w:t>
      </w:r>
      <w:r w:rsidRPr="00C5741F">
        <w:t xml:space="preserve"> </w:t>
      </w:r>
      <w:r w:rsidRPr="00C5741F">
        <w:rPr>
          <w:i/>
        </w:rPr>
        <w:t>(FISMA) of 2014</w:t>
      </w:r>
      <w:r w:rsidRPr="00610D50">
        <w:rPr>
          <w:rStyle w:val="FootnoteReference"/>
        </w:rPr>
        <w:footnoteReference w:id="2"/>
      </w:r>
      <w:r w:rsidRPr="00C5741F">
        <w:t xml:space="preserve">and Office of Management and Budget (OMB) Circular A-130, </w:t>
      </w:r>
      <w:r w:rsidRPr="00C5741F">
        <w:rPr>
          <w:i/>
        </w:rPr>
        <w:t>Managing Information as a Strategic Resource</w:t>
      </w:r>
      <w:r w:rsidR="00FA415A">
        <w:rPr>
          <w:i/>
        </w:rPr>
        <w:t>.</w:t>
      </w:r>
      <w:r w:rsidRPr="00610D50">
        <w:rPr>
          <w:rStyle w:val="FootnoteReference"/>
        </w:rPr>
        <w:footnoteReference w:id="3"/>
      </w:r>
      <w:r w:rsidRPr="00C5741F">
        <w:t xml:space="preserve"> To meet these requirements, the Department has issued the HHS </w:t>
      </w:r>
      <w:r w:rsidRPr="00C5741F">
        <w:rPr>
          <w:i/>
        </w:rPr>
        <w:t>Information Security and Privacy Policy (IS2P)</w:t>
      </w:r>
      <w:r w:rsidR="00FA415A">
        <w:rPr>
          <w:i/>
        </w:rPr>
        <w:t>,</w:t>
      </w:r>
      <w:r w:rsidRPr="00C5741F">
        <w:rPr>
          <w:rStyle w:val="FootnoteReference"/>
        </w:rPr>
        <w:footnoteReference w:id="4"/>
      </w:r>
      <w:r w:rsidRPr="00C5741F">
        <w:rPr>
          <w:i/>
        </w:rPr>
        <w:t xml:space="preserve"> </w:t>
      </w:r>
      <w:r w:rsidRPr="00C5741F">
        <w:t>which contains the policies to secure information and information systems throughout the Department</w:t>
      </w:r>
      <w:r w:rsidRPr="00610D50">
        <w:t>.</w:t>
      </w:r>
      <w:bookmarkEnd w:id="18"/>
      <w:r w:rsidRPr="00610D50">
        <w:t xml:space="preserve"> </w:t>
      </w:r>
    </w:p>
    <w:p w14:paraId="1DAA7B8D" w14:textId="5BAE1F7A" w:rsidR="000A050A" w:rsidRDefault="000A050A" w:rsidP="000A050A">
      <w:bookmarkStart w:id="19" w:name="_Toc426676818"/>
      <w:r w:rsidRPr="00C5741F">
        <w:t>While the IS2P is the overarching policy governing information technology security and privacy at HHS, it does not provide explicit guidance for the Contracting Officer (CO), Contracting Officer Representative (COR), requiring activity representative</w:t>
      </w:r>
      <w:r w:rsidR="00FA415A">
        <w:t>,</w:t>
      </w:r>
      <w:r w:rsidRPr="00C5741F">
        <w:rPr>
          <w:rStyle w:val="FootnoteReference"/>
        </w:rPr>
        <w:footnoteReference w:id="5"/>
      </w:r>
      <w:r w:rsidRPr="00C5741F">
        <w:t xml:space="preserve"> and other s</w:t>
      </w:r>
      <w:r>
        <w:t>taff involved in the procurement</w:t>
      </w:r>
      <w:r w:rsidRPr="00C5741F">
        <w:t xml:space="preserve"> of information and information technology (IT) products and services. Therefore, the </w:t>
      </w:r>
      <w:r w:rsidRPr="00C5741F">
        <w:rPr>
          <w:i/>
        </w:rPr>
        <w:t xml:space="preserve">HHS Security and Privacy Language for Information and Information Technology </w:t>
      </w:r>
      <w:r>
        <w:rPr>
          <w:i/>
        </w:rPr>
        <w:t>Procurements</w:t>
      </w:r>
      <w:r w:rsidRPr="00C5741F">
        <w:rPr>
          <w:i/>
        </w:rPr>
        <w:t xml:space="preserve"> </w:t>
      </w:r>
      <w:r w:rsidRPr="00C5741F">
        <w:t>document has been developed to guide federal employees and/or contractors (and/or</w:t>
      </w:r>
      <w:r w:rsidRPr="00C5741F">
        <w:rPr>
          <w:bCs/>
        </w:rPr>
        <w:t xml:space="preserve"> subcontractors)</w:t>
      </w:r>
      <w:r w:rsidRPr="00C5741F">
        <w:t xml:space="preserve"> who need to address requirements for </w:t>
      </w:r>
      <w:r>
        <w:t>procurements</w:t>
      </w:r>
      <w:r w:rsidRPr="00C5741F">
        <w:t xml:space="preserve"> that involve information and IT products and services</w:t>
      </w:r>
      <w:r w:rsidRPr="00C0301B">
        <w:t xml:space="preserve"> and standardize the security and privacy contract language across the Department</w:t>
      </w:r>
      <w:r w:rsidRPr="00C5741F">
        <w:t>.</w:t>
      </w:r>
      <w:bookmarkEnd w:id="19"/>
      <w:r w:rsidR="00F42702">
        <w:t xml:space="preserve"> </w:t>
      </w:r>
      <w:r w:rsidRPr="00C5741F">
        <w:t xml:space="preserve">This includes services which are either fully or partially provided; including other agency hosted, outsourced, and cloud computing solutions. </w:t>
      </w:r>
    </w:p>
    <w:p w14:paraId="21CC95F1" w14:textId="76C76194" w:rsidR="00D50B99" w:rsidRPr="005F577C" w:rsidRDefault="005F577C" w:rsidP="000A050A">
      <w:r>
        <w:t xml:space="preserve">The Centers for Medicare &amp; Medicaid Services (CMS) has adopted and updated the </w:t>
      </w:r>
      <w:r w:rsidRPr="00C5741F">
        <w:rPr>
          <w:i/>
        </w:rPr>
        <w:t xml:space="preserve">HHS Security and Privacy Language for Information and Information Technology </w:t>
      </w:r>
      <w:r>
        <w:rPr>
          <w:i/>
        </w:rPr>
        <w:t xml:space="preserve">Procurements </w:t>
      </w:r>
      <w:r>
        <w:t>v2, dated June 26, 2017</w:t>
      </w:r>
      <w:r>
        <w:rPr>
          <w:i/>
        </w:rPr>
        <w:t xml:space="preserve"> </w:t>
      </w:r>
      <w:r>
        <w:t>to reflect CMS specific polices, standards and procedures.</w:t>
      </w:r>
    </w:p>
    <w:p w14:paraId="305285DF" w14:textId="77777777" w:rsidR="000A050A" w:rsidRDefault="000A050A" w:rsidP="000A050A"/>
    <w:p w14:paraId="68E697F2" w14:textId="4093159C" w:rsidR="000A050A" w:rsidRDefault="000A050A" w:rsidP="000A050A">
      <w:r>
        <w:t>This document su</w:t>
      </w:r>
      <w:r w:rsidR="00D50B99">
        <w:t>persedes the following document</w:t>
      </w:r>
      <w:r>
        <w:t>:</w:t>
      </w:r>
    </w:p>
    <w:p w14:paraId="0EDBBBFB" w14:textId="585873BD" w:rsidR="000A050A" w:rsidRPr="00D50B99" w:rsidRDefault="00D50B99" w:rsidP="00D50B99">
      <w:pPr>
        <w:pStyle w:val="ListParagraph"/>
        <w:widowControl w:val="0"/>
        <w:spacing w:before="0" w:after="0"/>
        <w:ind w:left="778"/>
        <w:contextualSpacing w:val="0"/>
        <w:rPr>
          <w:highlight w:val="yellow"/>
        </w:rPr>
      </w:pPr>
      <w:r w:rsidRPr="00D50B99">
        <w:t>Th</w:t>
      </w:r>
      <w:r w:rsidRPr="00D50B99">
        <w:rPr>
          <w:szCs w:val="24"/>
        </w:rPr>
        <w:t xml:space="preserve">e </w:t>
      </w:r>
      <w:r w:rsidRPr="00D50B99">
        <w:rPr>
          <w:szCs w:val="24"/>
          <w:lang w:val="en"/>
        </w:rPr>
        <w:t>CMS Information Security Contract Clause / Provision</w:t>
      </w:r>
      <w:r>
        <w:rPr>
          <w:szCs w:val="24"/>
          <w:lang w:val="en"/>
        </w:rPr>
        <w:t>, Dated</w:t>
      </w:r>
      <w:r w:rsidR="007F4463">
        <w:rPr>
          <w:szCs w:val="24"/>
          <w:lang w:val="en"/>
        </w:rPr>
        <w:t xml:space="preserve"> April, 2013</w:t>
      </w:r>
    </w:p>
    <w:p w14:paraId="1EC73E9D" w14:textId="77777777" w:rsidR="000A050A" w:rsidRPr="00C5741F" w:rsidRDefault="000A050A" w:rsidP="000A050A"/>
    <w:p w14:paraId="5CB9C9E0" w14:textId="77777777" w:rsidR="000A050A" w:rsidRPr="00C5741F" w:rsidRDefault="000A050A" w:rsidP="000A050A">
      <w:bookmarkStart w:id="20" w:name="_Toc426676819"/>
      <w:r w:rsidRPr="00C5741F">
        <w:t xml:space="preserve">This is a living document and will be updated as federal laws, regulations, and other guidance change. </w:t>
      </w:r>
      <w:bookmarkEnd w:id="20"/>
    </w:p>
    <w:p w14:paraId="4FDAD4F9" w14:textId="77777777" w:rsidR="000A050A" w:rsidRPr="000A050A" w:rsidRDefault="000A050A" w:rsidP="000A050A"/>
    <w:p w14:paraId="29971B56" w14:textId="39C3DB8E" w:rsidR="00065705" w:rsidRPr="00065705" w:rsidRDefault="00065705" w:rsidP="00065705">
      <w:pPr>
        <w:pStyle w:val="Heading2"/>
        <w:tabs>
          <w:tab w:val="clear" w:pos="864"/>
          <w:tab w:val="num" w:pos="1224"/>
        </w:tabs>
      </w:pPr>
      <w:bookmarkStart w:id="21" w:name="_Toc51242996"/>
      <w:r>
        <w:lastRenderedPageBreak/>
        <w:t>Purpose</w:t>
      </w:r>
      <w:bookmarkEnd w:id="21"/>
    </w:p>
    <w:p w14:paraId="7256A24C" w14:textId="69F0B143" w:rsidR="000A050A" w:rsidRDefault="000A050A" w:rsidP="000A050A">
      <w:bookmarkStart w:id="22" w:name="_Toc426676821"/>
      <w:r w:rsidRPr="003F2A45">
        <w:t xml:space="preserve">The </w:t>
      </w:r>
      <w:r w:rsidRPr="00216EE0">
        <w:rPr>
          <w:i/>
        </w:rPr>
        <w:t xml:space="preserve">HHS Security and Privacy Language for Information and Information Technology </w:t>
      </w:r>
      <w:r>
        <w:rPr>
          <w:i/>
        </w:rPr>
        <w:t>Procurements</w:t>
      </w:r>
      <w:r w:rsidRPr="00216EE0">
        <w:t xml:space="preserve"> </w:t>
      </w:r>
      <w:r>
        <w:t>standard</w:t>
      </w:r>
      <w:r w:rsidRPr="003F2A45">
        <w:t>, which aligns</w:t>
      </w:r>
      <w:r>
        <w:t xml:space="preserve"> with</w:t>
      </w:r>
      <w:r w:rsidRPr="003F2A45">
        <w:t xml:space="preserve"> </w:t>
      </w:r>
      <w:r w:rsidRPr="00C0301B">
        <w:t xml:space="preserve">the </w:t>
      </w:r>
      <w:r w:rsidRPr="00C0301B">
        <w:rPr>
          <w:i/>
        </w:rPr>
        <w:t>Federal Acquisition Regulation (FAR)</w:t>
      </w:r>
      <w:r w:rsidR="000B0496">
        <w:rPr>
          <w:i/>
        </w:rPr>
        <w:t>,</w:t>
      </w:r>
      <w:r w:rsidRPr="00C0301B">
        <w:rPr>
          <w:vertAlign w:val="superscript"/>
        </w:rPr>
        <w:footnoteReference w:id="6"/>
      </w:r>
      <w:r w:rsidRPr="00C0301B">
        <w:t xml:space="preserve"> the HHS</w:t>
      </w:r>
      <w:r w:rsidRPr="00C0301B">
        <w:rPr>
          <w:i/>
        </w:rPr>
        <w:t xml:space="preserve"> Acquisition Regulation (HHSAR),</w:t>
      </w:r>
      <w:r w:rsidRPr="00C0301B">
        <w:rPr>
          <w:vertAlign w:val="superscript"/>
        </w:rPr>
        <w:footnoteReference w:id="7"/>
      </w:r>
      <w:r w:rsidRPr="00C0301B">
        <w:rPr>
          <w:i/>
        </w:rPr>
        <w:t xml:space="preserve"> </w:t>
      </w:r>
      <w:r w:rsidRPr="00C0301B">
        <w:t xml:space="preserve">and other </w:t>
      </w:r>
      <w:r w:rsidRPr="003F2A45">
        <w:t>federal and HHS polic</w:t>
      </w:r>
      <w:r>
        <w:t>i</w:t>
      </w:r>
      <w:r w:rsidRPr="003F2A45">
        <w:t xml:space="preserve">es, is designed to assist </w:t>
      </w:r>
      <w:r>
        <w:t xml:space="preserve">COs, </w:t>
      </w:r>
      <w:r w:rsidRPr="003F2A45">
        <w:t xml:space="preserve">CORs, </w:t>
      </w:r>
      <w:r>
        <w:t>Program Managers (</w:t>
      </w:r>
      <w:r w:rsidRPr="003F2A45">
        <w:t>PM</w:t>
      </w:r>
      <w:r>
        <w:t>s)</w:t>
      </w:r>
      <w:r w:rsidRPr="003F2A45">
        <w:t xml:space="preserve">, and </w:t>
      </w:r>
      <w:r>
        <w:t>other stakeholders</w:t>
      </w:r>
      <w:r w:rsidRPr="003F2A45">
        <w:t xml:space="preserve"> in </w:t>
      </w:r>
      <w:r>
        <w:t xml:space="preserve">selecting the appropriate security and privacy language to include in </w:t>
      </w:r>
      <w:r w:rsidRPr="003F2A45">
        <w:t>acquisition</w:t>
      </w:r>
      <w:r>
        <w:t xml:space="preserve"> documents (solicitations, contracts, etc.)</w:t>
      </w:r>
      <w:r w:rsidRPr="003F2A45">
        <w:t xml:space="preserve"> f</w:t>
      </w:r>
      <w:r>
        <w:t>or</w:t>
      </w:r>
      <w:r w:rsidRPr="003F2A45">
        <w:t xml:space="preserve"> </w:t>
      </w:r>
      <w:r>
        <w:t xml:space="preserve">information and </w:t>
      </w:r>
      <w:r w:rsidRPr="003F2A45">
        <w:t>IT products and services</w:t>
      </w:r>
      <w:r>
        <w:t xml:space="preserve"> procurements during pre-award and post-award of a contract</w:t>
      </w:r>
      <w:r w:rsidRPr="003F2A45">
        <w:t>. Th</w:t>
      </w:r>
      <w:r>
        <w:t>is</w:t>
      </w:r>
      <w:r w:rsidRPr="003F2A45">
        <w:t xml:space="preserve"> document provides current </w:t>
      </w:r>
      <w:r>
        <w:t xml:space="preserve">information </w:t>
      </w:r>
      <w:r w:rsidRPr="003F2A45">
        <w:t xml:space="preserve">security and privacy requirements to ensure </w:t>
      </w:r>
      <w:r w:rsidR="005F577C" w:rsidRPr="003F2A45">
        <w:t>federally</w:t>
      </w:r>
      <w:r w:rsidR="005F577C">
        <w:t xml:space="preserve"> mandated</w:t>
      </w:r>
      <w:r w:rsidRPr="003F2A45">
        <w:t xml:space="preserve"> </w:t>
      </w:r>
      <w:r>
        <w:t>security and privacy</w:t>
      </w:r>
      <w:r w:rsidRPr="003F2A45">
        <w:t xml:space="preserve"> controls and standards are met within the Depa</w:t>
      </w:r>
      <w:r w:rsidRPr="005F577C">
        <w:t xml:space="preserve">rtment. CMS has customized this document to include CMS specific information that is compliant with and as restrictive as the baseline contract language </w:t>
      </w:r>
      <w:r w:rsidR="005F577C" w:rsidRPr="005F577C">
        <w:t>provided</w:t>
      </w:r>
      <w:r w:rsidRPr="005F577C">
        <w:t xml:space="preserve"> by the Department.</w:t>
      </w:r>
      <w:r w:rsidRPr="003F2A45">
        <w:t xml:space="preserve"> </w:t>
      </w:r>
    </w:p>
    <w:p w14:paraId="009D3EDD" w14:textId="77777777" w:rsidR="000A050A" w:rsidRDefault="000A050A" w:rsidP="000A050A"/>
    <w:p w14:paraId="2B816480" w14:textId="2A88E62B" w:rsidR="000A050A" w:rsidRPr="003F2A45" w:rsidRDefault="000A050A" w:rsidP="000A050A">
      <w:r>
        <w:t>Additional r</w:t>
      </w:r>
      <w:r w:rsidRPr="003F2A45">
        <w:t xml:space="preserve">eferences </w:t>
      </w:r>
      <w:r>
        <w:t>are</w:t>
      </w:r>
      <w:r w:rsidR="005F577C">
        <w:t xml:space="preserve"> included in Appendix E </w:t>
      </w:r>
      <w:r w:rsidRPr="003F2A45">
        <w:t>for ease of use.</w:t>
      </w:r>
      <w:bookmarkEnd w:id="22"/>
      <w:r w:rsidRPr="003F2A45">
        <w:t xml:space="preserve"> </w:t>
      </w:r>
    </w:p>
    <w:p w14:paraId="1DF94F88" w14:textId="77777777" w:rsidR="000A050A" w:rsidRPr="003C0E6C" w:rsidRDefault="000A050A" w:rsidP="000A050A"/>
    <w:p w14:paraId="4EF43499" w14:textId="42DF3D5D" w:rsidR="00DC062D" w:rsidRDefault="000A050A" w:rsidP="00DC062D">
      <w:pPr>
        <w:pStyle w:val="Heading2"/>
        <w:tabs>
          <w:tab w:val="clear" w:pos="864"/>
          <w:tab w:val="num" w:pos="1224"/>
        </w:tabs>
      </w:pPr>
      <w:bookmarkStart w:id="23" w:name="_Toc51242997"/>
      <w:r>
        <w:t>Background</w:t>
      </w:r>
      <w:bookmarkEnd w:id="23"/>
    </w:p>
    <w:p w14:paraId="6B585A9A" w14:textId="0E995613" w:rsidR="005620BB" w:rsidRDefault="000A050A" w:rsidP="007919A9">
      <w:bookmarkStart w:id="24" w:name="_Toc426676823"/>
      <w:r w:rsidRPr="000A050A">
        <w:rPr>
          <w:rFonts w:eastAsiaTheme="minorHAnsi"/>
          <w:sz w:val="22"/>
          <w:szCs w:val="22"/>
        </w:rPr>
        <w:t>Effective November 30, 2005, the Civilian Agency Acquisition Council and the Defense Acquisition Regulation Council agreed to amend the FAR</w:t>
      </w:r>
      <w:r w:rsidR="00F42702">
        <w:rPr>
          <w:rFonts w:eastAsiaTheme="minorHAnsi"/>
          <w:sz w:val="22"/>
          <w:szCs w:val="22"/>
          <w:vertAlign w:val="superscript"/>
        </w:rPr>
        <w:t xml:space="preserve"> </w:t>
      </w:r>
      <w:r w:rsidRPr="000A050A">
        <w:rPr>
          <w:rFonts w:eastAsiaTheme="minorHAnsi"/>
          <w:sz w:val="22"/>
          <w:szCs w:val="22"/>
        </w:rPr>
        <w:t>to incorporate the FISMA security requirements for all federal agencies. In accordance with</w:t>
      </w:r>
      <w:r w:rsidRPr="00C041CD">
        <w:rPr>
          <w:rFonts w:eastAsiaTheme="minorHAnsi"/>
          <w:sz w:val="22"/>
          <w:szCs w:val="22"/>
        </w:rPr>
        <w:t xml:space="preserve"> </w:t>
      </w:r>
      <w:r w:rsidR="00346DBB" w:rsidRPr="00C041CD">
        <w:rPr>
          <w:color w:val="000000"/>
          <w:sz w:val="22"/>
          <w:szCs w:val="22"/>
        </w:rPr>
        <w:t xml:space="preserve">updated guidance related to fiscal year (FY) reporting under FISMA </w:t>
      </w:r>
      <w:r w:rsidR="005E20AE" w:rsidRPr="00C041CD">
        <w:rPr>
          <w:color w:val="000000"/>
          <w:sz w:val="22"/>
          <w:szCs w:val="22"/>
        </w:rPr>
        <w:t>2014</w:t>
      </w:r>
      <w:r w:rsidRPr="000A050A">
        <w:rPr>
          <w:rFonts w:eastAsiaTheme="minorHAnsi"/>
          <w:sz w:val="22"/>
          <w:szCs w:val="22"/>
          <w:vertAlign w:val="superscript"/>
        </w:rPr>
        <w:footnoteReference w:id="8"/>
      </w:r>
      <w:r w:rsidRPr="000A050A">
        <w:rPr>
          <w:rFonts w:eastAsiaTheme="minorHAnsi"/>
          <w:sz w:val="22"/>
          <w:szCs w:val="22"/>
        </w:rPr>
        <w:t>, and</w:t>
      </w:r>
      <w:r w:rsidR="00C041CD">
        <w:rPr>
          <w:rFonts w:eastAsiaTheme="minorHAnsi"/>
          <w:sz w:val="22"/>
          <w:szCs w:val="22"/>
        </w:rPr>
        <w:t xml:space="preserve"> </w:t>
      </w:r>
      <w:r w:rsidRPr="000A050A">
        <w:rPr>
          <w:rFonts w:eastAsiaTheme="minorHAnsi"/>
          <w:sz w:val="22"/>
          <w:szCs w:val="22"/>
        </w:rPr>
        <w:t xml:space="preserve">FAR subpart 7.1, </w:t>
      </w:r>
      <w:r w:rsidRPr="000A050A">
        <w:rPr>
          <w:rFonts w:eastAsiaTheme="minorHAnsi"/>
          <w:i/>
          <w:sz w:val="22"/>
          <w:szCs w:val="22"/>
        </w:rPr>
        <w:t>Acquisition Plan</w:t>
      </w:r>
      <w:r w:rsidRPr="000A050A">
        <w:rPr>
          <w:rFonts w:eastAsiaTheme="minorHAnsi"/>
          <w:sz w:val="22"/>
          <w:szCs w:val="22"/>
        </w:rPr>
        <w:t>, agency heads must ensure all agency personnel involved with IT procurements understand how to meet FISMA guidance and standards set forth in OMB Circular A-130 and the National Institute of Standards and Technology (NIST) guidelines</w:t>
      </w:r>
      <w:r w:rsidR="000B0496">
        <w:rPr>
          <w:rFonts w:eastAsiaTheme="minorHAnsi"/>
          <w:sz w:val="22"/>
          <w:szCs w:val="22"/>
        </w:rPr>
        <w:t>.</w:t>
      </w:r>
      <w:r w:rsidRPr="000A050A">
        <w:rPr>
          <w:rFonts w:eastAsiaTheme="minorHAnsi"/>
          <w:sz w:val="22"/>
          <w:szCs w:val="22"/>
          <w:vertAlign w:val="superscript"/>
        </w:rPr>
        <w:footnoteReference w:id="9"/>
      </w:r>
      <w:bookmarkEnd w:id="24"/>
      <w:r w:rsidRPr="000A050A">
        <w:rPr>
          <w:rFonts w:eastAsiaTheme="minorHAnsi"/>
          <w:sz w:val="22"/>
          <w:szCs w:val="22"/>
        </w:rPr>
        <w:t xml:space="preserve"> In addition, the </w:t>
      </w:r>
      <w:r w:rsidRPr="000A050A">
        <w:rPr>
          <w:rFonts w:eastAsiaTheme="minorHAnsi"/>
          <w:sz w:val="22"/>
          <w:szCs w:val="22"/>
          <w:lang w:val="en"/>
        </w:rPr>
        <w:t>Federal Information Technology Acquisition Reform Act (FITARA)</w:t>
      </w:r>
      <w:r w:rsidRPr="000A050A">
        <w:rPr>
          <w:rFonts w:eastAsiaTheme="minorHAnsi"/>
          <w:sz w:val="22"/>
          <w:szCs w:val="22"/>
          <w:vertAlign w:val="superscript"/>
          <w:lang w:val="en"/>
        </w:rPr>
        <w:footnoteReference w:id="10"/>
      </w:r>
      <w:r w:rsidR="003C3523">
        <w:rPr>
          <w:rFonts w:eastAsiaTheme="minorHAnsi"/>
          <w:sz w:val="22"/>
          <w:szCs w:val="22"/>
          <w:lang w:val="en"/>
        </w:rPr>
        <w:t>, enacted</w:t>
      </w:r>
      <w:r w:rsidRPr="000A050A">
        <w:rPr>
          <w:rFonts w:eastAsiaTheme="minorHAnsi"/>
          <w:sz w:val="22"/>
          <w:szCs w:val="22"/>
          <w:lang w:val="en"/>
        </w:rPr>
        <w:t xml:space="preserve"> in 2014, mandates that government agencies’ chief information officers (CIOs) have a significant role in IT procurement decisions and oversight.</w:t>
      </w:r>
      <w:r w:rsidR="00332263" w:rsidRPr="00332263">
        <w:t xml:space="preserve"> All </w:t>
      </w:r>
      <w:r w:rsidR="00332263" w:rsidRPr="005F577C">
        <w:t>CMS</w:t>
      </w:r>
      <w:r w:rsidR="00332263" w:rsidRPr="00332263">
        <w:t xml:space="preserve"> stakeholders must comply with and support the policy and procedures in this </w:t>
      </w:r>
      <w:r w:rsidR="007B7821">
        <w:t>h</w:t>
      </w:r>
      <w:r w:rsidR="00332263" w:rsidRPr="00332263">
        <w:t>andbook to ensure compliance with federal requirements for implementation of information security and privacy controls.</w:t>
      </w:r>
    </w:p>
    <w:p w14:paraId="019CB728" w14:textId="1A6DC652" w:rsidR="00DC062D" w:rsidRPr="00733A03" w:rsidRDefault="00DE055B" w:rsidP="00DC062D">
      <w:pPr>
        <w:pStyle w:val="Heading2"/>
        <w:tabs>
          <w:tab w:val="clear" w:pos="864"/>
          <w:tab w:val="num" w:pos="1224"/>
        </w:tabs>
      </w:pPr>
      <w:bookmarkStart w:id="25" w:name="_Toc455043156"/>
      <w:bookmarkStart w:id="26" w:name="_Toc455048043"/>
      <w:bookmarkStart w:id="27" w:name="_Toc455043157"/>
      <w:bookmarkStart w:id="28" w:name="_Toc455048044"/>
      <w:bookmarkStart w:id="29" w:name="_Toc455043158"/>
      <w:bookmarkStart w:id="30" w:name="_Toc455048045"/>
      <w:bookmarkStart w:id="31" w:name="_Toc51242998"/>
      <w:bookmarkEnd w:id="25"/>
      <w:bookmarkEnd w:id="26"/>
      <w:bookmarkEnd w:id="27"/>
      <w:bookmarkEnd w:id="28"/>
      <w:bookmarkEnd w:id="29"/>
      <w:bookmarkEnd w:id="30"/>
      <w:r>
        <w:t>Scope</w:t>
      </w:r>
      <w:bookmarkEnd w:id="31"/>
    </w:p>
    <w:p w14:paraId="4027E773" w14:textId="493391D0" w:rsidR="000A050A" w:rsidRPr="003F2A45" w:rsidRDefault="000A050A" w:rsidP="000A050A">
      <w:bookmarkStart w:id="32" w:name="_Toc444000207"/>
      <w:bookmarkStart w:id="33" w:name="_Toc444000667"/>
      <w:bookmarkStart w:id="34" w:name="_Toc444001130"/>
      <w:bookmarkStart w:id="35" w:name="_Toc444001594"/>
      <w:bookmarkStart w:id="36" w:name="_Toc444085319"/>
      <w:bookmarkStart w:id="37" w:name="_Toc444085811"/>
      <w:bookmarkStart w:id="38" w:name="_Toc444086283"/>
      <w:bookmarkStart w:id="39" w:name="_Toc444086758"/>
      <w:bookmarkStart w:id="40" w:name="_Toc444090309"/>
      <w:bookmarkStart w:id="41" w:name="_Toc444000209"/>
      <w:bookmarkStart w:id="42" w:name="_Toc444000669"/>
      <w:bookmarkStart w:id="43" w:name="_Toc444001132"/>
      <w:bookmarkStart w:id="44" w:name="_Toc444001596"/>
      <w:bookmarkStart w:id="45" w:name="_Toc444085321"/>
      <w:bookmarkStart w:id="46" w:name="_Toc444085813"/>
      <w:bookmarkStart w:id="47" w:name="_Toc444086285"/>
      <w:bookmarkStart w:id="48" w:name="_Toc444086760"/>
      <w:bookmarkStart w:id="49" w:name="_Toc444090311"/>
      <w:bookmarkStart w:id="50" w:name="_Toc444000210"/>
      <w:bookmarkStart w:id="51" w:name="_Toc444000670"/>
      <w:bookmarkStart w:id="52" w:name="_Toc444001133"/>
      <w:bookmarkStart w:id="53" w:name="_Toc444001597"/>
      <w:bookmarkStart w:id="54" w:name="_Toc444085322"/>
      <w:bookmarkStart w:id="55" w:name="_Toc444085814"/>
      <w:bookmarkStart w:id="56" w:name="_Toc444086286"/>
      <w:bookmarkStart w:id="57" w:name="_Toc444086761"/>
      <w:bookmarkStart w:id="58" w:name="_Toc444090312"/>
      <w:bookmarkStart w:id="59" w:name="_Toc42667682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As prescribed by the HHS Deputy Secretary’s “</w:t>
      </w:r>
      <w:r w:rsidRPr="00017DB2">
        <w:t>FY15 Cybersecurity Information Technology (IT) Priorities</w:t>
      </w:r>
      <w:r w:rsidR="000B0496">
        <w:t>,</w:t>
      </w:r>
      <w:r>
        <w:t>” Action 2, t</w:t>
      </w:r>
      <w:r w:rsidRPr="003F2A45">
        <w:t xml:space="preserve">his document </w:t>
      </w:r>
      <w:r>
        <w:t>contains standardized security and privacy language to be used in solicitations and contracts when acquiring information and information technology.</w:t>
      </w:r>
      <w:r>
        <w:rPr>
          <w:rStyle w:val="FootnoteReference"/>
        </w:rPr>
        <w:footnoteReference w:id="11"/>
      </w:r>
      <w:r>
        <w:t xml:space="preserve"> This document supplements </w:t>
      </w:r>
      <w:r w:rsidR="00D17A93">
        <w:t>F</w:t>
      </w:r>
      <w:r>
        <w:t>ederal and</w:t>
      </w:r>
      <w:r w:rsidRPr="003F2A45">
        <w:t xml:space="preserve"> HHS acquisition </w:t>
      </w:r>
      <w:r w:rsidR="00D17A93">
        <w:t>Regulations</w:t>
      </w:r>
      <w:r>
        <w:t xml:space="preserve"> (See Appendix </w:t>
      </w:r>
      <w:r w:rsidR="003C3523">
        <w:t xml:space="preserve">E </w:t>
      </w:r>
      <w:r>
        <w:t xml:space="preserve">- </w:t>
      </w:r>
      <w:r>
        <w:lastRenderedPageBreak/>
        <w:t>References)</w:t>
      </w:r>
      <w:r w:rsidRPr="003F2A45">
        <w:t xml:space="preserve">. Only the Office of the Assistant Secretary for Financial Resources (ASFR)/Office of Grants and Acquisition Policy and Accountability (OGAPA) Division of Acquisition (DA), in conjunction with </w:t>
      </w:r>
      <w:r w:rsidRPr="008615B9">
        <w:t xml:space="preserve">Office of the Chief Information Officer </w:t>
      </w:r>
      <w:r>
        <w:t>(</w:t>
      </w:r>
      <w:r w:rsidRPr="003F2A45">
        <w:t>OCIO</w:t>
      </w:r>
      <w:r>
        <w:t>)</w:t>
      </w:r>
      <w:r w:rsidRPr="003F2A45">
        <w:t xml:space="preserve">, may issue HHS acquisition </w:t>
      </w:r>
      <w:r>
        <w:t>policy</w:t>
      </w:r>
      <w:r w:rsidRPr="003F2A45">
        <w:t xml:space="preserve">. </w:t>
      </w:r>
      <w:bookmarkEnd w:id="59"/>
    </w:p>
    <w:p w14:paraId="55E6F36E" w14:textId="77777777" w:rsidR="000A050A" w:rsidRPr="003F2A45" w:rsidRDefault="000A050A" w:rsidP="000A050A"/>
    <w:p w14:paraId="181595D6" w14:textId="1191F3CA" w:rsidR="000A050A" w:rsidRDefault="000A050A" w:rsidP="000A050A">
      <w:bookmarkStart w:id="60" w:name="_Toc426676827"/>
      <w:r w:rsidRPr="003F2A45">
        <w:t>In addition, designated health care components (</w:t>
      </w:r>
      <w:r>
        <w:t>for simplicity hereinafter referred to as</w:t>
      </w:r>
      <w:r w:rsidRPr="003F2A45" w:rsidDel="00EB37E9">
        <w:t xml:space="preserve"> </w:t>
      </w:r>
      <w:r>
        <w:t>c</w:t>
      </w:r>
      <w:r w:rsidRPr="003F2A45">
        <w:t xml:space="preserve">overed </w:t>
      </w:r>
      <w:r>
        <w:t>components</w:t>
      </w:r>
      <w:r w:rsidRPr="003F2A45">
        <w:t>) within HHS that are subject to</w:t>
      </w:r>
      <w:r w:rsidRPr="00EB37E9">
        <w:t xml:space="preserve"> </w:t>
      </w:r>
      <w:r>
        <w:t>the regulations promulgated under</w:t>
      </w:r>
      <w:r w:rsidRPr="000B0E12">
        <w:t xml:space="preserve"> the Health Insurance Portability and Accountability Act (HIPAA)</w:t>
      </w:r>
      <w:r>
        <w:rPr>
          <w:rStyle w:val="FootnoteReference"/>
        </w:rPr>
        <w:footnoteReference w:id="12"/>
      </w:r>
      <w:r>
        <w:t xml:space="preserve"> </w:t>
      </w:r>
      <w:r w:rsidRPr="003F2A45">
        <w:t>and the Health Information Technology for Economic and Clinical Health (HITECH)</w:t>
      </w:r>
      <w:r>
        <w:rPr>
          <w:rStyle w:val="FootnoteReference"/>
        </w:rPr>
        <w:t xml:space="preserve"> </w:t>
      </w:r>
      <w:r w:rsidRPr="003F2A45">
        <w:t>Act</w:t>
      </w:r>
      <w:r>
        <w:rPr>
          <w:rStyle w:val="FootnoteReference"/>
        </w:rPr>
        <w:footnoteReference w:id="13"/>
      </w:r>
      <w:r>
        <w:t xml:space="preserve"> must</w:t>
      </w:r>
      <w:r w:rsidRPr="003F2A45">
        <w:t xml:space="preserve"> ensure that their contract</w:t>
      </w:r>
      <w:r>
        <w:t>s</w:t>
      </w:r>
      <w:r w:rsidRPr="003F2A45">
        <w:t xml:space="preserve"> with </w:t>
      </w:r>
      <w:r>
        <w:t>entities that qualify as their b</w:t>
      </w:r>
      <w:r w:rsidRPr="003F2A45">
        <w:t xml:space="preserve">usiness </w:t>
      </w:r>
      <w:r>
        <w:t>a</w:t>
      </w:r>
      <w:r w:rsidRPr="003F2A45">
        <w:t>ssociates</w:t>
      </w:r>
      <w:r>
        <w:t xml:space="preserve"> </w:t>
      </w:r>
      <w:r w:rsidRPr="003F2A45">
        <w:t xml:space="preserve">include all required </w:t>
      </w:r>
      <w:r>
        <w:t>business associate</w:t>
      </w:r>
      <w:r w:rsidRPr="003F2A45">
        <w:t xml:space="preserve"> provisions per 45 </w:t>
      </w:r>
      <w:r>
        <w:t>Code of Federal Regulations (</w:t>
      </w:r>
      <w:r w:rsidRPr="003F2A45">
        <w:t>CFR</w:t>
      </w:r>
      <w:r>
        <w:t>)</w:t>
      </w:r>
      <w:r w:rsidRPr="003F2A45">
        <w:t xml:space="preserve"> 164.504(e)</w:t>
      </w:r>
      <w:r w:rsidDel="0097612E">
        <w:rPr>
          <w:rStyle w:val="FootnoteReference"/>
        </w:rPr>
        <w:t xml:space="preserve"> </w:t>
      </w:r>
      <w:r w:rsidRPr="003F2A45">
        <w:t xml:space="preserve">and </w:t>
      </w:r>
      <w:r>
        <w:t xml:space="preserve">breach reporting policies and </w:t>
      </w:r>
      <w:r w:rsidRPr="003F2A45">
        <w:t>procedures for suspected or confirmed breaches of protected health information</w:t>
      </w:r>
      <w:r>
        <w:t>.</w:t>
      </w:r>
      <w:r w:rsidRPr="00726EDD">
        <w:t xml:space="preserve"> </w:t>
      </w:r>
      <w:r w:rsidRPr="00470D2F">
        <w:t>Such contracts shall impose a duty to cooperate with the covered component and/or the Department’s breach investigation and response, and shall require all subcontractors to be contractually bound to the same privacy, security and breach-related terms and conditions as a condition of receiving [government/federal] data</w:t>
      </w:r>
      <w:r w:rsidRPr="003F2A45">
        <w:t xml:space="preserve">. </w:t>
      </w:r>
      <w:r>
        <w:t>Four</w:t>
      </w:r>
      <w:r w:rsidRPr="003F2A45">
        <w:t xml:space="preserve"> divisions within HHS have been designated as a health care component</w:t>
      </w:r>
      <w:r>
        <w:t>s</w:t>
      </w:r>
      <w:r w:rsidRPr="003F2A45">
        <w:t xml:space="preserve"> under HIPAA by the HHS Secretary: 1) </w:t>
      </w:r>
      <w:r w:rsidRPr="00F56E46">
        <w:t>CMS</w:t>
      </w:r>
      <w:r w:rsidRPr="003F2A45">
        <w:t xml:space="preserve">, insofar as it operates the fee-for-service Medicare program; 2) the Program Support Center (PSC’s) Division of Commissioned Personnel, insofar as it operates a health plan for Commissioned Corps officers; </w:t>
      </w:r>
      <w:r>
        <w:t xml:space="preserve">3) </w:t>
      </w:r>
      <w:r w:rsidRPr="00DB00DC">
        <w:t xml:space="preserve">the World Trade Center (WTC) Health Program </w:t>
      </w:r>
      <w:r w:rsidRPr="003F2A45">
        <w:t xml:space="preserve">and </w:t>
      </w:r>
      <w:r>
        <w:t>4</w:t>
      </w:r>
      <w:r w:rsidRPr="003F2A45">
        <w:t xml:space="preserve">) the Indian Health Service (IHS), insofar as it operates a health plan and a program providing health care that uses electronic transactions. More information about requirements for </w:t>
      </w:r>
      <w:r>
        <w:t>b</w:t>
      </w:r>
      <w:r w:rsidRPr="003F2A45">
        <w:t xml:space="preserve">usiness </w:t>
      </w:r>
      <w:r w:rsidRPr="00C5741F">
        <w:t xml:space="preserve">associates and sample contract language can be found on the </w:t>
      </w:r>
      <w:bookmarkEnd w:id="60"/>
      <w:r w:rsidRPr="00C5741F">
        <w:t xml:space="preserve">Office for Civil Rights (OCR) </w:t>
      </w:r>
      <w:r w:rsidR="005F6FED">
        <w:t>w</w:t>
      </w:r>
      <w:r w:rsidRPr="00C5741F">
        <w:t>ebsite.</w:t>
      </w:r>
      <w:r w:rsidRPr="00C5741F">
        <w:rPr>
          <w:rStyle w:val="FootnoteReference"/>
        </w:rPr>
        <w:footnoteReference w:id="14"/>
      </w:r>
      <w:r w:rsidRPr="00C5741F">
        <w:t xml:space="preserve"> </w:t>
      </w:r>
    </w:p>
    <w:p w14:paraId="0F21E22D" w14:textId="405A7033" w:rsidR="000A050A" w:rsidRPr="00C5741F" w:rsidRDefault="000A050A" w:rsidP="000A050A"/>
    <w:p w14:paraId="21EE8B00" w14:textId="3A90F068" w:rsidR="000A050A" w:rsidRPr="00C5741F" w:rsidRDefault="000A050A" w:rsidP="000A050A">
      <w:r w:rsidRPr="00C5741F">
        <w:t xml:space="preserve">The requiring activity </w:t>
      </w:r>
      <w:r>
        <w:t>representative and contracting</w:t>
      </w:r>
      <w:r w:rsidRPr="00C5741F">
        <w:t xml:space="preserve"> office, in coordination with the </w:t>
      </w:r>
      <w:r w:rsidR="007919A9">
        <w:t xml:space="preserve">CMS </w:t>
      </w:r>
      <w:r w:rsidRPr="00C5741F">
        <w:t>Information System Security Officer (ISSO), Senior Official for Privacy (SOP), System Owner and/or the</w:t>
      </w:r>
      <w:r w:rsidR="00F42702">
        <w:t xml:space="preserve"> </w:t>
      </w:r>
      <w:r w:rsidRPr="00C5741F">
        <w:t>Chief Information Security Officer (CISO), are responsible for ensuring the acquisition documentation includes the appropriate information security and privacy requirements and sufficient details to enable Contractors and service providers to fully understand the information security and privacy regulations, mandates, and requirements to which they will be subject under the contract or task order that may be awarded to them. The goal is to better prepare contractors and service providers to be compliant with HHS and federal security and privacy requirements, avoiding unnecessary future contract modifications. The directions in the beginning of each section explicitly detail the applicable language to specific acquisition types. The acquisition types include:</w:t>
      </w:r>
    </w:p>
    <w:p w14:paraId="575750BF" w14:textId="77777777" w:rsidR="000A050A" w:rsidRPr="00C5741F" w:rsidRDefault="000A050A" w:rsidP="00A1778A">
      <w:pPr>
        <w:pStyle w:val="ListParagraph"/>
        <w:widowControl w:val="0"/>
        <w:numPr>
          <w:ilvl w:val="0"/>
          <w:numId w:val="23"/>
        </w:numPr>
        <w:spacing w:before="0" w:after="0"/>
        <w:contextualSpacing w:val="0"/>
      </w:pPr>
      <w:r>
        <w:t>Procurements</w:t>
      </w:r>
      <w:r w:rsidRPr="00C5741F">
        <w:t xml:space="preserve"> requiring information security and/or physical access;</w:t>
      </w:r>
    </w:p>
    <w:p w14:paraId="4BC18FBE" w14:textId="77777777" w:rsidR="000A050A" w:rsidRPr="00C5741F" w:rsidRDefault="000A050A" w:rsidP="00A1778A">
      <w:pPr>
        <w:pStyle w:val="ListParagraph"/>
        <w:widowControl w:val="0"/>
        <w:numPr>
          <w:ilvl w:val="0"/>
          <w:numId w:val="23"/>
        </w:numPr>
        <w:spacing w:before="0" w:after="0"/>
        <w:contextualSpacing w:val="0"/>
      </w:pPr>
      <w:r>
        <w:t>Procurements</w:t>
      </w:r>
      <w:r w:rsidRPr="00C5741F">
        <w:t xml:space="preserve"> involving personally identifiable information (PII) or records of individuals;</w:t>
      </w:r>
    </w:p>
    <w:p w14:paraId="5BB45C7D" w14:textId="57379938" w:rsidR="000A050A" w:rsidRPr="00C5741F" w:rsidRDefault="000A050A" w:rsidP="00A1778A">
      <w:pPr>
        <w:pStyle w:val="ListParagraph"/>
        <w:widowControl w:val="0"/>
        <w:numPr>
          <w:ilvl w:val="0"/>
          <w:numId w:val="23"/>
        </w:numPr>
        <w:spacing w:before="0" w:after="0"/>
        <w:contextualSpacing w:val="0"/>
      </w:pPr>
      <w:r>
        <w:lastRenderedPageBreak/>
        <w:t>Procurements</w:t>
      </w:r>
      <w:r w:rsidRPr="00C5741F">
        <w:t xml:space="preserve"> involving government-owned/contractor-operated (GOCO), </w:t>
      </w:r>
      <w:r w:rsidR="00347F91">
        <w:t xml:space="preserve">or </w:t>
      </w:r>
      <w:r w:rsidRPr="00C5741F">
        <w:t>contractor-owned/contractor-operated</w:t>
      </w:r>
      <w:r w:rsidR="00347F91">
        <w:t xml:space="preserve"> </w:t>
      </w:r>
      <w:r w:rsidR="00825805">
        <w:t xml:space="preserve">(COCO) </w:t>
      </w:r>
      <w:r w:rsidR="00347F91">
        <w:t>systems</w:t>
      </w:r>
      <w:r w:rsidRPr="00C5741F">
        <w:t>;</w:t>
      </w:r>
    </w:p>
    <w:p w14:paraId="314D19E7" w14:textId="77777777" w:rsidR="000A050A" w:rsidRPr="00C5741F" w:rsidRDefault="000A050A" w:rsidP="00A1778A">
      <w:pPr>
        <w:pStyle w:val="ListParagraph"/>
        <w:widowControl w:val="0"/>
        <w:numPr>
          <w:ilvl w:val="0"/>
          <w:numId w:val="23"/>
        </w:numPr>
        <w:spacing w:before="0" w:after="0"/>
        <w:contextualSpacing w:val="0"/>
      </w:pPr>
      <w:r>
        <w:t>Procurements</w:t>
      </w:r>
      <w:r w:rsidRPr="00C5741F">
        <w:t xml:space="preserve"> involving cloud services;</w:t>
      </w:r>
    </w:p>
    <w:p w14:paraId="75E77B5F" w14:textId="4F7D076D" w:rsidR="000A050A" w:rsidRPr="00C5741F" w:rsidRDefault="000A050A" w:rsidP="00A1778A">
      <w:pPr>
        <w:pStyle w:val="ListParagraph"/>
        <w:widowControl w:val="0"/>
        <w:numPr>
          <w:ilvl w:val="0"/>
          <w:numId w:val="23"/>
        </w:numPr>
        <w:spacing w:before="0" w:after="0"/>
        <w:contextualSpacing w:val="0"/>
      </w:pPr>
      <w:r w:rsidRPr="00C5741F">
        <w:t xml:space="preserve">Other </w:t>
      </w:r>
      <w:r>
        <w:t>procurement</w:t>
      </w:r>
      <w:r w:rsidRPr="00C5741F">
        <w:t xml:space="preserve"> types</w:t>
      </w:r>
      <w:r w:rsidR="00347F91">
        <w:t>:</w:t>
      </w:r>
    </w:p>
    <w:p w14:paraId="4C74DE27" w14:textId="7D84CEEF" w:rsidR="000A050A" w:rsidRPr="00C5741F" w:rsidRDefault="000A050A" w:rsidP="00A1778A">
      <w:pPr>
        <w:pStyle w:val="ListParagraph"/>
        <w:widowControl w:val="0"/>
        <w:numPr>
          <w:ilvl w:val="1"/>
          <w:numId w:val="23"/>
        </w:numPr>
        <w:spacing w:before="0" w:after="0"/>
        <w:contextualSpacing w:val="0"/>
      </w:pPr>
      <w:r w:rsidRPr="00C5741F">
        <w:t>Hardware</w:t>
      </w:r>
    </w:p>
    <w:p w14:paraId="3A7B54B6" w14:textId="79E38252" w:rsidR="000A050A" w:rsidRPr="00C5741F" w:rsidRDefault="000A050A" w:rsidP="00A1778A">
      <w:pPr>
        <w:pStyle w:val="ListParagraph"/>
        <w:widowControl w:val="0"/>
        <w:numPr>
          <w:ilvl w:val="1"/>
          <w:numId w:val="23"/>
        </w:numPr>
        <w:spacing w:before="0" w:after="0"/>
        <w:contextualSpacing w:val="0"/>
      </w:pPr>
      <w:r w:rsidRPr="00C5741F">
        <w:t>Non-commercial and open source software</w:t>
      </w:r>
    </w:p>
    <w:p w14:paraId="286D9C17" w14:textId="77777777" w:rsidR="000A050A" w:rsidRPr="00C5741F" w:rsidRDefault="000A050A" w:rsidP="00A1778A">
      <w:pPr>
        <w:pStyle w:val="ListParagraph"/>
        <w:widowControl w:val="0"/>
        <w:numPr>
          <w:ilvl w:val="1"/>
          <w:numId w:val="23"/>
        </w:numPr>
        <w:spacing w:before="0" w:after="0"/>
        <w:contextualSpacing w:val="0"/>
      </w:pPr>
      <w:r w:rsidRPr="00C5741F">
        <w:t>Information technology application design, development or support, and</w:t>
      </w:r>
    </w:p>
    <w:p w14:paraId="1009ED42" w14:textId="3AB23463" w:rsidR="000A050A" w:rsidRPr="00C5741F" w:rsidRDefault="000A050A" w:rsidP="00A1778A">
      <w:pPr>
        <w:pStyle w:val="ListParagraph"/>
        <w:widowControl w:val="0"/>
        <w:numPr>
          <w:ilvl w:val="1"/>
          <w:numId w:val="23"/>
        </w:numPr>
        <w:spacing w:before="0" w:after="0"/>
        <w:contextualSpacing w:val="0"/>
      </w:pPr>
      <w:r w:rsidRPr="00C5741F">
        <w:t xml:space="preserve">Physical access </w:t>
      </w:r>
      <w:r w:rsidR="00347F91">
        <w:t xml:space="preserve">only </w:t>
      </w:r>
      <w:r w:rsidRPr="00C5741F">
        <w:t>to government</w:t>
      </w:r>
      <w:r w:rsidR="00347F91">
        <w:t>-</w:t>
      </w:r>
      <w:r w:rsidRPr="00C5741F">
        <w:t>controlled facilities.</w:t>
      </w:r>
    </w:p>
    <w:p w14:paraId="4AB18EA2" w14:textId="1F8C92DE" w:rsidR="00DE055B" w:rsidRDefault="000A050A" w:rsidP="00DE055B">
      <w:pPr>
        <w:pStyle w:val="Heading2"/>
      </w:pPr>
      <w:bookmarkStart w:id="61" w:name="_Toc51242999"/>
      <w:r>
        <w:t>Applicability</w:t>
      </w:r>
      <w:bookmarkEnd w:id="61"/>
    </w:p>
    <w:p w14:paraId="7572326C" w14:textId="57455770" w:rsidR="000A050A" w:rsidRDefault="000A050A" w:rsidP="000A050A">
      <w:pPr>
        <w:rPr>
          <w:rStyle w:val="Hyperlink"/>
        </w:rPr>
      </w:pPr>
      <w:r>
        <w:t>T</w:t>
      </w:r>
      <w:r w:rsidRPr="00AD431C">
        <w:t xml:space="preserve">he security and privacy requirements set forth herein </w:t>
      </w:r>
      <w:r>
        <w:t>apply to</w:t>
      </w:r>
      <w:r w:rsidRPr="00AD431C">
        <w:t xml:space="preserve"> all </w:t>
      </w:r>
      <w:r w:rsidR="000819E9">
        <w:t>new and</w:t>
      </w:r>
      <w:r>
        <w:t xml:space="preserve"> existing </w:t>
      </w:r>
      <w:r w:rsidRPr="00AD431C">
        <w:t xml:space="preserve">information and </w:t>
      </w:r>
      <w:r>
        <w:t>IT</w:t>
      </w:r>
      <w:r w:rsidRPr="00AD431C">
        <w:t xml:space="preserve"> </w:t>
      </w:r>
      <w:r>
        <w:t>solicitations and contracts</w:t>
      </w:r>
      <w:r w:rsidRPr="00AD431C">
        <w:t>,</w:t>
      </w:r>
      <w:r>
        <w:t xml:space="preserve"> irrespective of dollar amount. To determine the applicable language for each solicitation and contract, t</w:t>
      </w:r>
      <w:r w:rsidRPr="00CE7425">
        <w:t xml:space="preserve">he </w:t>
      </w:r>
      <w:r>
        <w:t xml:space="preserve">requiring activity representative must confer with their </w:t>
      </w:r>
      <w:r w:rsidRPr="00CE7425">
        <w:t>I</w:t>
      </w:r>
      <w:r>
        <w:t xml:space="preserve">nformation System </w:t>
      </w:r>
      <w:r w:rsidRPr="00CE7425">
        <w:t>S</w:t>
      </w:r>
      <w:r>
        <w:t xml:space="preserve">ecurity </w:t>
      </w:r>
      <w:r w:rsidRPr="00CE7425">
        <w:t>O</w:t>
      </w:r>
      <w:r>
        <w:t>fficer (ISSO)</w:t>
      </w:r>
      <w:r w:rsidR="00064FCC">
        <w:t xml:space="preserve">, </w:t>
      </w:r>
      <w:r>
        <w:t>Chief Information Security Officer (CISO)</w:t>
      </w:r>
      <w:r w:rsidRPr="00CE7425">
        <w:t xml:space="preserve"> and Privacy Officer</w:t>
      </w:r>
      <w:r>
        <w:t xml:space="preserve">/Senior Official for Privacy (SOP) </w:t>
      </w:r>
      <w:r w:rsidRPr="00CE7425">
        <w:t xml:space="preserve">to </w:t>
      </w:r>
      <w:r>
        <w:t>complete the “</w:t>
      </w:r>
      <w:r w:rsidRPr="007766F4">
        <w:t xml:space="preserve">Information Security &amp; Privacy Certification </w:t>
      </w:r>
      <w:r>
        <w:t>Checklist” in</w:t>
      </w:r>
      <w:r w:rsidR="00E47E76">
        <w:t xml:space="preserve"> </w:t>
      </w:r>
      <w:hyperlink r:id="rId18" w:history="1">
        <w:r w:rsidR="00E47E76" w:rsidRPr="002161A9">
          <w:rPr>
            <w:rStyle w:val="Hyperlink"/>
          </w:rPr>
          <w:t>Appendix A</w:t>
        </w:r>
      </w:hyperlink>
      <w:r w:rsidR="00E47E76">
        <w:rPr>
          <w:rStyle w:val="Hyperlink"/>
        </w:rPr>
        <w:t>.</w:t>
      </w:r>
      <w:r>
        <w:t xml:space="preserve"> </w:t>
      </w:r>
      <w:r w:rsidR="00E47E76">
        <w:t xml:space="preserve"> </w:t>
      </w:r>
      <w:r>
        <w:t xml:space="preserve">All procurements for IT and information services must </w:t>
      </w:r>
      <w:r w:rsidR="00347F91">
        <w:t xml:space="preserve">include </w:t>
      </w:r>
      <w:r>
        <w:t>this security and privacy review.</w:t>
      </w:r>
    </w:p>
    <w:p w14:paraId="3A69460D" w14:textId="2253942D" w:rsidR="000A050A" w:rsidRDefault="000A050A" w:rsidP="000A050A">
      <w:r>
        <w:t xml:space="preserve">In addition, see </w:t>
      </w:r>
      <w:r w:rsidR="00471305">
        <w:t xml:space="preserve">the </w:t>
      </w:r>
      <w:hyperlink r:id="rId19" w:history="1">
        <w:r w:rsidR="00F720DD" w:rsidRPr="00F720DD">
          <w:rPr>
            <w:rStyle w:val="Hyperlink"/>
          </w:rPr>
          <w:t xml:space="preserve">CMS </w:t>
        </w:r>
        <w:r w:rsidR="00471305" w:rsidRPr="00F720DD">
          <w:rPr>
            <w:rStyle w:val="Hyperlink"/>
          </w:rPr>
          <w:t>Decision Tree Tool</w:t>
        </w:r>
      </w:hyperlink>
      <w:r w:rsidR="00471305">
        <w:t xml:space="preserve"> </w:t>
      </w:r>
      <w:r w:rsidRPr="00107DB6">
        <w:t>for guidance in determining applicable security and privacy language</w:t>
      </w:r>
      <w:r>
        <w:t>.</w:t>
      </w:r>
    </w:p>
    <w:p w14:paraId="6FB64847" w14:textId="77777777" w:rsidR="000A050A" w:rsidRPr="007821D5" w:rsidRDefault="000A050A" w:rsidP="000A050A">
      <w:r>
        <w:t>The standard security and privacy language stated herein may apply to procurements that are subject to HIPAA and HITECH.</w:t>
      </w:r>
      <w:r>
        <w:rPr>
          <w:rStyle w:val="FootnoteReference"/>
        </w:rPr>
        <w:footnoteReference w:id="15"/>
      </w:r>
      <w:r>
        <w:t xml:space="preserve"> </w:t>
      </w:r>
    </w:p>
    <w:p w14:paraId="738466F0" w14:textId="0E530D73" w:rsidR="000A050A" w:rsidRPr="007919A9" w:rsidRDefault="000A050A" w:rsidP="000A050A">
      <w:pPr>
        <w:pStyle w:val="CommentText"/>
        <w:rPr>
          <w:sz w:val="24"/>
        </w:rPr>
      </w:pPr>
      <w:r w:rsidRPr="007919A9">
        <w:rPr>
          <w:sz w:val="24"/>
        </w:rPr>
        <w:t>The standard security and privacy language stated herein is not intended for agreements that are not subject to the FAR, such as grants and cooperative agreements</w:t>
      </w:r>
      <w:r w:rsidR="000B0496">
        <w:rPr>
          <w:sz w:val="24"/>
          <w:szCs w:val="24"/>
        </w:rPr>
        <w:t>.</w:t>
      </w:r>
      <w:r w:rsidRPr="007919A9">
        <w:rPr>
          <w:rStyle w:val="FootnoteReference"/>
          <w:sz w:val="24"/>
        </w:rPr>
        <w:footnoteReference w:id="16"/>
      </w:r>
      <w:r w:rsidRPr="007919A9">
        <w:rPr>
          <w:sz w:val="24"/>
        </w:rPr>
        <w:t xml:space="preserve"> Drafters of those types of agreements may need to consult the applicable agency personnel to ensure their agreements, and grantees, are compliant with all applicable federal security and privacy requirements.</w:t>
      </w:r>
    </w:p>
    <w:p w14:paraId="396DEDA3" w14:textId="77380D4D" w:rsidR="000A050A" w:rsidRDefault="000A050A" w:rsidP="000A050A">
      <w:r w:rsidRPr="0060443F">
        <w:t xml:space="preserve">The </w:t>
      </w:r>
      <w:r>
        <w:t>standard security and privacy language stated herein</w:t>
      </w:r>
      <w:r w:rsidRPr="0060443F">
        <w:t xml:space="preserve"> </w:t>
      </w:r>
      <w:r>
        <w:t xml:space="preserve">applies to FISMA systems and </w:t>
      </w:r>
      <w:r w:rsidRPr="0060443F">
        <w:t xml:space="preserve">does not apply to national security systems. Additional information </w:t>
      </w:r>
      <w:r>
        <w:t>may</w:t>
      </w:r>
      <w:r w:rsidRPr="0060443F">
        <w:t xml:space="preserve"> be found on the HHS Classified National Security Information Policy</w:t>
      </w:r>
      <w:r w:rsidR="000B0496">
        <w:t>.</w:t>
      </w:r>
      <w:r>
        <w:rPr>
          <w:rStyle w:val="FootnoteReference"/>
        </w:rPr>
        <w:footnoteReference w:id="17"/>
      </w:r>
    </w:p>
    <w:p w14:paraId="72657D96" w14:textId="3018601A" w:rsidR="000A050A" w:rsidRDefault="006A59E5" w:rsidP="00462369">
      <w:pPr>
        <w:jc w:val="both"/>
        <w:rPr>
          <w:szCs w:val="24"/>
        </w:rPr>
      </w:pPr>
      <w:r w:rsidRPr="0084181D">
        <w:rPr>
          <w:szCs w:val="24"/>
        </w:rPr>
        <w:t xml:space="preserve">This </w:t>
      </w:r>
      <w:r w:rsidR="00347F91">
        <w:rPr>
          <w:szCs w:val="24"/>
        </w:rPr>
        <w:t>H</w:t>
      </w:r>
      <w:r w:rsidRPr="0084181D">
        <w:rPr>
          <w:szCs w:val="24"/>
        </w:rPr>
        <w:t xml:space="preserve">andbook aligns with the NIST SP 800-53 Security and Privacy Controls for Federal Information Systems and Organizations catalogue of controls, </w:t>
      </w:r>
      <w:r w:rsidRPr="00064FCC">
        <w:rPr>
          <w:szCs w:val="24"/>
          <w:highlight w:val="yellow"/>
        </w:rPr>
        <w:t>the CMS IS2P2, and the CMS ARS</w:t>
      </w:r>
      <w:r w:rsidRPr="0084181D">
        <w:rPr>
          <w:szCs w:val="24"/>
        </w:rPr>
        <w:t>.</w:t>
      </w:r>
      <w:r w:rsidR="00F42702">
        <w:rPr>
          <w:szCs w:val="24"/>
        </w:rPr>
        <w:t xml:space="preserve"> </w:t>
      </w:r>
      <w:r w:rsidRPr="0084181D">
        <w:rPr>
          <w:szCs w:val="24"/>
        </w:rPr>
        <w:t xml:space="preserve">Each procedure relates to a specific NIST security control and additional sections have been included in this document to increase </w:t>
      </w:r>
      <w:r w:rsidR="00ED1EEF">
        <w:rPr>
          <w:szCs w:val="24"/>
        </w:rPr>
        <w:t>clarity in control origin crosswalk</w:t>
      </w:r>
      <w:r w:rsidR="00ED1EEF" w:rsidRPr="0084181D">
        <w:rPr>
          <w:szCs w:val="24"/>
        </w:rPr>
        <w:t xml:space="preserve"> </w:t>
      </w:r>
      <w:r w:rsidRPr="0084181D">
        <w:rPr>
          <w:szCs w:val="24"/>
        </w:rPr>
        <w:t>and to satisfy specific audit requirements issued by various sources (e.g., OMB, OIG, HHS, etc.).</w:t>
      </w:r>
    </w:p>
    <w:p w14:paraId="6F66AC7C" w14:textId="77777777" w:rsidR="000A050A" w:rsidRDefault="000A050A">
      <w:pPr>
        <w:spacing w:before="0" w:after="0"/>
        <w:rPr>
          <w:szCs w:val="24"/>
        </w:rPr>
      </w:pPr>
      <w:r>
        <w:rPr>
          <w:szCs w:val="24"/>
        </w:rPr>
        <w:br w:type="page"/>
      </w:r>
    </w:p>
    <w:p w14:paraId="57C2B12E" w14:textId="1F23ABFB" w:rsidR="000D33CA" w:rsidRPr="000D33CA" w:rsidRDefault="000D33CA" w:rsidP="000D33CA">
      <w:pPr>
        <w:pStyle w:val="Heading1"/>
        <w:numPr>
          <w:ilvl w:val="0"/>
          <w:numId w:val="1"/>
        </w:numPr>
        <w:rPr>
          <w:noProof/>
        </w:rPr>
      </w:pPr>
      <w:bookmarkStart w:id="62" w:name="_Toc433972399"/>
      <w:bookmarkStart w:id="63" w:name="_Toc530491995"/>
      <w:bookmarkStart w:id="64" w:name="_Toc51243000"/>
      <w:r w:rsidRPr="000D33CA">
        <w:rPr>
          <w:noProof/>
        </w:rPr>
        <w:lastRenderedPageBreak/>
        <w:t>Procurements Requiring Information Security and/or Physical Access Security</w:t>
      </w:r>
      <w:bookmarkEnd w:id="62"/>
      <w:bookmarkEnd w:id="63"/>
      <w:bookmarkEnd w:id="64"/>
    </w:p>
    <w:p w14:paraId="63141716" w14:textId="77777777" w:rsidR="000D33CA" w:rsidRPr="000D33CA" w:rsidRDefault="000D33CA" w:rsidP="000D33CA">
      <w:pPr>
        <w:widowControl w:val="0"/>
        <w:spacing w:before="240" w:after="240"/>
        <w:rPr>
          <w:rFonts w:eastAsiaTheme="minorHAnsi"/>
          <w:b/>
          <w:sz w:val="22"/>
          <w:szCs w:val="22"/>
          <w:u w:val="single"/>
        </w:rPr>
      </w:pPr>
      <w:r w:rsidRPr="000D33CA">
        <w:rPr>
          <w:rFonts w:eastAsiaTheme="minorHAnsi"/>
          <w:b/>
          <w:sz w:val="22"/>
          <w:szCs w:val="22"/>
          <w:u w:val="single"/>
        </w:rPr>
        <w:t>DIRECTIONS</w:t>
      </w:r>
    </w:p>
    <w:p w14:paraId="14C69DFB" w14:textId="61140AD1" w:rsidR="000D33CA" w:rsidRPr="000D33CA" w:rsidRDefault="000D33CA" w:rsidP="000D33CA">
      <w:pPr>
        <w:widowControl w:val="0"/>
        <w:spacing w:before="0" w:after="0"/>
        <w:rPr>
          <w:bCs/>
          <w:sz w:val="22"/>
          <w:szCs w:val="22"/>
        </w:rPr>
      </w:pPr>
      <w:r w:rsidRPr="000D33CA">
        <w:rPr>
          <w:rFonts w:eastAsiaTheme="minorHAnsi"/>
          <w:sz w:val="22"/>
          <w:szCs w:val="22"/>
        </w:rPr>
        <w:t xml:space="preserve">The language set forth in the subsections of </w:t>
      </w:r>
      <w:r w:rsidRPr="000D33CA">
        <w:rPr>
          <w:rFonts w:eastAsiaTheme="minorHAnsi"/>
          <w:b/>
          <w:sz w:val="22"/>
          <w:szCs w:val="22"/>
        </w:rPr>
        <w:t>Section 2</w:t>
      </w:r>
      <w:r w:rsidRPr="000D33CA">
        <w:rPr>
          <w:rFonts w:eastAsiaTheme="minorHAnsi"/>
          <w:sz w:val="22"/>
          <w:szCs w:val="22"/>
        </w:rPr>
        <w:t xml:space="preserve"> applies to ALL solicitations and contracts for procurements requiring information security and/or physical access security.</w:t>
      </w:r>
      <w:r w:rsidR="00F42702">
        <w:rPr>
          <w:rFonts w:eastAsiaTheme="minorHAnsi"/>
          <w:sz w:val="22"/>
          <w:szCs w:val="22"/>
        </w:rPr>
        <w:t xml:space="preserve"> </w:t>
      </w:r>
      <w:r w:rsidRPr="000D33CA">
        <w:rPr>
          <w:rFonts w:eastAsiaTheme="minorHAnsi"/>
          <w:sz w:val="22"/>
          <w:szCs w:val="22"/>
        </w:rPr>
        <w:t>A procurement requires security if, as</w:t>
      </w:r>
      <w:r w:rsidRPr="000D33CA">
        <w:rPr>
          <w:bCs/>
          <w:sz w:val="22"/>
          <w:szCs w:val="22"/>
        </w:rPr>
        <w:t xml:space="preserve"> a result of the procurement, any contractor (and/or any subcontractor) employee: </w:t>
      </w:r>
    </w:p>
    <w:p w14:paraId="22A76ABF" w14:textId="77777777" w:rsidR="000D33CA" w:rsidRPr="000D33CA" w:rsidRDefault="000D33CA" w:rsidP="000D33CA">
      <w:pPr>
        <w:widowControl w:val="0"/>
        <w:spacing w:before="0" w:after="0"/>
        <w:rPr>
          <w:rFonts w:eastAsiaTheme="minorHAnsi"/>
          <w:sz w:val="22"/>
          <w:szCs w:val="22"/>
        </w:rPr>
      </w:pPr>
    </w:p>
    <w:p w14:paraId="0BB6DC95" w14:textId="07159557" w:rsidR="000D33CA" w:rsidRDefault="000D33CA" w:rsidP="00A1778A">
      <w:pPr>
        <w:widowControl w:val="0"/>
        <w:numPr>
          <w:ilvl w:val="0"/>
          <w:numId w:val="24"/>
        </w:numPr>
        <w:spacing w:before="0" w:after="0"/>
        <w:rPr>
          <w:rFonts w:eastAsiaTheme="minorHAnsi"/>
          <w:sz w:val="22"/>
          <w:szCs w:val="22"/>
        </w:rPr>
      </w:pPr>
      <w:r w:rsidRPr="000D33CA">
        <w:rPr>
          <w:rFonts w:eastAsiaTheme="minorHAnsi"/>
          <w:sz w:val="22"/>
          <w:szCs w:val="22"/>
        </w:rPr>
        <w:t>will develop</w:t>
      </w:r>
      <w:r w:rsidR="00347F91">
        <w:rPr>
          <w:rFonts w:eastAsiaTheme="minorHAnsi"/>
          <w:sz w:val="22"/>
          <w:szCs w:val="22"/>
        </w:rPr>
        <w:t>;</w:t>
      </w:r>
      <w:r w:rsidRPr="000D33CA">
        <w:rPr>
          <w:rFonts w:eastAsiaTheme="minorHAnsi"/>
          <w:sz w:val="22"/>
          <w:szCs w:val="22"/>
        </w:rPr>
        <w:t xml:space="preserve"> have the ability to access, use, or host</w:t>
      </w:r>
      <w:r w:rsidR="00347F91">
        <w:rPr>
          <w:rFonts w:eastAsiaTheme="minorHAnsi"/>
          <w:sz w:val="22"/>
          <w:szCs w:val="22"/>
        </w:rPr>
        <w:t>;</w:t>
      </w:r>
      <w:r w:rsidRPr="000D33CA">
        <w:rPr>
          <w:rFonts w:eastAsiaTheme="minorHAnsi"/>
          <w:sz w:val="22"/>
          <w:szCs w:val="22"/>
        </w:rPr>
        <w:t xml:space="preserve"> and/or maintain government information</w:t>
      </w:r>
      <w:r w:rsidRPr="000D33CA">
        <w:rPr>
          <w:bCs/>
          <w:sz w:val="22"/>
          <w:szCs w:val="22"/>
          <w:vertAlign w:val="superscript"/>
        </w:rPr>
        <w:footnoteReference w:id="18"/>
      </w:r>
      <w:r w:rsidRPr="000D33CA">
        <w:rPr>
          <w:rFonts w:eastAsiaTheme="minorHAnsi"/>
          <w:sz w:val="22"/>
          <w:szCs w:val="22"/>
        </w:rPr>
        <w:t xml:space="preserve"> and/or government information system(s), including instances of remote access to or physical removal of such information beyond agency premises or control; or </w:t>
      </w:r>
    </w:p>
    <w:p w14:paraId="013906A4" w14:textId="77777777" w:rsidR="000D33CA" w:rsidRPr="000D33CA" w:rsidRDefault="000D33CA" w:rsidP="00A1778A">
      <w:pPr>
        <w:widowControl w:val="0"/>
        <w:numPr>
          <w:ilvl w:val="0"/>
          <w:numId w:val="24"/>
        </w:numPr>
        <w:spacing w:before="0" w:after="0"/>
        <w:rPr>
          <w:rFonts w:eastAsiaTheme="minorHAnsi"/>
          <w:sz w:val="22"/>
          <w:szCs w:val="22"/>
        </w:rPr>
      </w:pPr>
      <w:r w:rsidRPr="000D33CA">
        <w:rPr>
          <w:rFonts w:eastAsiaTheme="minorHAnsi"/>
          <w:sz w:val="22"/>
          <w:szCs w:val="22"/>
        </w:rPr>
        <w:t>will have regular or prolonged physical access to a “federally-controlled facility,” as defined in FAR Subpart 2.1.</w:t>
      </w:r>
      <w:r w:rsidRPr="000D33CA">
        <w:rPr>
          <w:bCs/>
          <w:sz w:val="22"/>
          <w:szCs w:val="22"/>
          <w:vertAlign w:val="superscript"/>
        </w:rPr>
        <w:footnoteReference w:id="19"/>
      </w:r>
    </w:p>
    <w:p w14:paraId="03C07223" w14:textId="77777777" w:rsidR="000D33CA" w:rsidRPr="000D33CA" w:rsidRDefault="000D33CA" w:rsidP="000D33CA">
      <w:pPr>
        <w:widowControl w:val="0"/>
        <w:spacing w:before="0" w:after="0"/>
        <w:rPr>
          <w:rFonts w:eastAsiaTheme="minorHAnsi"/>
          <w:sz w:val="22"/>
          <w:szCs w:val="22"/>
        </w:rPr>
      </w:pPr>
    </w:p>
    <w:p w14:paraId="08E750CE" w14:textId="4C5D2B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Physical and Logical Access refers to when contractor personnel (and/or any subcontractor) are expected to have (1) routine physical access to a </w:t>
      </w:r>
      <w:r w:rsidRPr="000D33CA">
        <w:rPr>
          <w:rFonts w:eastAsiaTheme="minorHAnsi"/>
          <w:i/>
          <w:sz w:val="22"/>
          <w:szCs w:val="22"/>
          <w:highlight w:val="yellow"/>
          <w:u w:val="single"/>
        </w:rPr>
        <w:t>CMS</w:t>
      </w:r>
      <w:r w:rsidRPr="000D33CA">
        <w:rPr>
          <w:rFonts w:eastAsiaTheme="minorHAnsi"/>
          <w:sz w:val="22"/>
          <w:szCs w:val="22"/>
        </w:rPr>
        <w:t>-controlled facility; (2) logical access to a</w:t>
      </w:r>
      <w:r w:rsidRPr="000D33CA">
        <w:rPr>
          <w:rFonts w:eastAsiaTheme="minorHAnsi"/>
          <w:i/>
          <w:sz w:val="22"/>
          <w:szCs w:val="22"/>
          <w:highlight w:val="yellow"/>
          <w:u w:val="single"/>
        </w:rPr>
        <w:t xml:space="preserve"> CMS</w:t>
      </w:r>
      <w:r w:rsidRPr="000D33CA" w:rsidDel="004E6E4A">
        <w:rPr>
          <w:rFonts w:eastAsiaTheme="minorHAnsi"/>
          <w:sz w:val="22"/>
          <w:szCs w:val="22"/>
        </w:rPr>
        <w:t xml:space="preserve"> </w:t>
      </w:r>
      <w:r w:rsidRPr="000D33CA">
        <w:rPr>
          <w:rFonts w:eastAsiaTheme="minorHAnsi"/>
          <w:sz w:val="22"/>
          <w:szCs w:val="22"/>
        </w:rPr>
        <w:t>-controlled information system; (3) access to government information, whether in a</w:t>
      </w:r>
      <w:r w:rsidR="00F42702">
        <w:rPr>
          <w:rFonts w:eastAsiaTheme="minorHAnsi"/>
          <w:sz w:val="22"/>
          <w:szCs w:val="22"/>
        </w:rPr>
        <w:t xml:space="preserve"> </w:t>
      </w:r>
      <w:r w:rsidRPr="000D33CA">
        <w:rPr>
          <w:rFonts w:eastAsiaTheme="minorHAnsi"/>
          <w:i/>
          <w:sz w:val="22"/>
          <w:szCs w:val="22"/>
          <w:highlight w:val="yellow"/>
          <w:u w:val="single"/>
        </w:rPr>
        <w:t>CMS</w:t>
      </w:r>
      <w:r w:rsidRPr="000D33CA">
        <w:rPr>
          <w:rFonts w:eastAsiaTheme="minorHAnsi"/>
          <w:sz w:val="22"/>
          <w:szCs w:val="22"/>
        </w:rPr>
        <w:t xml:space="preserve"> -controlled information system or in hard copy; or (4) any combination of circumstances (1) through (3) as per the HHSAR Subpart 304.13 – Personal Identity Verification</w:t>
      </w:r>
      <w:r w:rsidRPr="000D33CA">
        <w:rPr>
          <w:rFonts w:eastAsiaTheme="minorHAnsi"/>
          <w:sz w:val="22"/>
          <w:szCs w:val="22"/>
          <w:vertAlign w:val="superscript"/>
        </w:rPr>
        <w:footnoteReference w:id="20"/>
      </w:r>
      <w:r w:rsidRPr="000D33CA">
        <w:rPr>
          <w:rFonts w:eastAsiaTheme="minorHAnsi"/>
          <w:sz w:val="22"/>
          <w:szCs w:val="22"/>
        </w:rPr>
        <w:t xml:space="preserve"> and OMB M-05-24, </w:t>
      </w:r>
      <w:r w:rsidRPr="000D33CA">
        <w:rPr>
          <w:rFonts w:eastAsiaTheme="minorHAnsi"/>
          <w:i/>
          <w:sz w:val="22"/>
          <w:szCs w:val="22"/>
        </w:rPr>
        <w:t>Implementation of Homeland Security Presidential Directive (HSPD) 12 – Policy for a Common Identification Standard for Federal Employees and Contractors</w:t>
      </w:r>
      <w:r w:rsidR="000B0496">
        <w:rPr>
          <w:rFonts w:eastAsiaTheme="minorHAnsi"/>
          <w:i/>
          <w:sz w:val="22"/>
          <w:szCs w:val="22"/>
        </w:rPr>
        <w:t>.</w:t>
      </w:r>
      <w:r w:rsidRPr="000D33CA">
        <w:rPr>
          <w:rFonts w:eastAsiaTheme="minorHAnsi"/>
          <w:sz w:val="22"/>
          <w:szCs w:val="22"/>
          <w:vertAlign w:val="superscript"/>
        </w:rPr>
        <w:footnoteReference w:id="21"/>
      </w:r>
    </w:p>
    <w:p w14:paraId="2D13B4A1" w14:textId="77777777" w:rsidR="000D33CA" w:rsidRPr="000D33CA" w:rsidRDefault="000D33CA" w:rsidP="000D33CA">
      <w:pPr>
        <w:widowControl w:val="0"/>
        <w:spacing w:before="0" w:after="0"/>
        <w:rPr>
          <w:rFonts w:eastAsiaTheme="minorHAnsi"/>
          <w:sz w:val="22"/>
          <w:szCs w:val="22"/>
        </w:rPr>
      </w:pPr>
    </w:p>
    <w:p w14:paraId="68054B20" w14:textId="1A479E09"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As part of the acquisition planning process, the appropriate Program Officials shall determine whether, based on the nature of the requirement, contractor personnel may require access to </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-controlled facilities and/or information systems, including sensitive data/information, in order to perform the Contract/Statement of Work (SOW)/ Performance Work Statement (PWS).</w:t>
      </w:r>
      <w:r w:rsidR="00F42702">
        <w:rPr>
          <w:rFonts w:eastAsiaTheme="minorHAnsi"/>
          <w:sz w:val="22"/>
          <w:szCs w:val="22"/>
        </w:rPr>
        <w:t xml:space="preserve"> </w:t>
      </w:r>
      <w:r w:rsidRPr="000D33CA">
        <w:rPr>
          <w:rFonts w:eastAsiaTheme="minorHAnsi"/>
          <w:sz w:val="22"/>
          <w:szCs w:val="22"/>
        </w:rPr>
        <w:t>If contractor access is required, the requiring activity representative must assess, based on information available at that point in the process, the type, frequency, and duration of such access.</w:t>
      </w:r>
      <w:r w:rsidR="00F42702">
        <w:rPr>
          <w:rFonts w:eastAsiaTheme="minorHAnsi"/>
          <w:sz w:val="22"/>
          <w:szCs w:val="22"/>
        </w:rPr>
        <w:t xml:space="preserve"> </w:t>
      </w:r>
      <w:r w:rsidRPr="000D33CA">
        <w:rPr>
          <w:rFonts w:eastAsiaTheme="minorHAnsi"/>
          <w:sz w:val="22"/>
          <w:szCs w:val="22"/>
        </w:rPr>
        <w:t xml:space="preserve">Following that determination, the requiring activity representative shall consult with </w:t>
      </w:r>
      <w:r w:rsidRPr="000D33CA">
        <w:rPr>
          <w:rFonts w:eastAsiaTheme="minorHAnsi"/>
          <w:i/>
          <w:sz w:val="22"/>
          <w:szCs w:val="22"/>
          <w:highlight w:val="yellow"/>
          <w:u w:val="single"/>
        </w:rPr>
        <w:t>CMS</w:t>
      </w:r>
      <w:r w:rsidRPr="000D33CA">
        <w:rPr>
          <w:rFonts w:eastAsiaTheme="minorHAnsi"/>
          <w:sz w:val="22"/>
          <w:szCs w:val="22"/>
        </w:rPr>
        <w:t xml:space="preserve"> and/or local building officials/staff, and officials/staff involved with personnel security, including the designated personnel security representative, to determine applicable security requirements and, as necessary, adjust project requirements to minimize security and access issues. The requiring activity representative shall comply with HSPD-12, FAR Subpart 4.13</w:t>
      </w:r>
      <w:r w:rsidR="000B0496">
        <w:rPr>
          <w:rFonts w:eastAsiaTheme="minorHAnsi"/>
          <w:sz w:val="22"/>
          <w:szCs w:val="22"/>
        </w:rPr>
        <w:t>,</w:t>
      </w:r>
      <w:r w:rsidRPr="000D33CA">
        <w:rPr>
          <w:rFonts w:eastAsiaTheme="minorHAnsi"/>
          <w:sz w:val="22"/>
          <w:szCs w:val="22"/>
          <w:vertAlign w:val="superscript"/>
        </w:rPr>
        <w:footnoteReference w:id="22"/>
      </w:r>
      <w:r w:rsidRPr="000D33CA">
        <w:rPr>
          <w:rFonts w:eastAsiaTheme="minorHAnsi"/>
          <w:sz w:val="22"/>
          <w:szCs w:val="22"/>
        </w:rPr>
        <w:t xml:space="preserve"> and the applicable standard language below in making these judgments and determinations.</w:t>
      </w:r>
    </w:p>
    <w:p w14:paraId="2E1FF759" w14:textId="77777777" w:rsidR="000D33CA" w:rsidRPr="000D33CA" w:rsidRDefault="000D33CA" w:rsidP="000D33CA">
      <w:pPr>
        <w:widowControl w:val="0"/>
        <w:spacing w:before="0" w:after="0"/>
        <w:rPr>
          <w:rFonts w:eastAsiaTheme="minorHAnsi"/>
          <w:sz w:val="22"/>
          <w:szCs w:val="22"/>
        </w:rPr>
      </w:pPr>
    </w:p>
    <w:p w14:paraId="1B60DA51"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The following definitions and clauses are relevant to this section:</w:t>
      </w:r>
    </w:p>
    <w:p w14:paraId="6DA405C1"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1. FAR clause 52.239-1, Privacy or Security Safeguards (Section 2.A.2.b.)</w:t>
      </w:r>
    </w:p>
    <w:p w14:paraId="487D9D05"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2. HHSAR Clause 352.224-71** (Section 2.A.2.e.)</w:t>
      </w:r>
    </w:p>
    <w:p w14:paraId="15FDB5D7"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lastRenderedPageBreak/>
        <w:t>3. FAR 7.105(b)(5) (Section 2.A.7.)</w:t>
      </w:r>
    </w:p>
    <w:p w14:paraId="4135B799"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4. FAR 11.002(g) (Section 2.A.7.)</w:t>
      </w:r>
    </w:p>
    <w:p w14:paraId="44D12ECA"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5. FAR 52.239-1(c) (Section 2.D.3.b.)</w:t>
      </w:r>
    </w:p>
    <w:p w14:paraId="27FCDCCB"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6. FAR Subpart 4.13 (Section 2.F)</w:t>
      </w:r>
    </w:p>
    <w:p w14:paraId="2AAF1052"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7. FAR Subpart 52.204-9 (Section 2.F)</w:t>
      </w:r>
    </w:p>
    <w:p w14:paraId="1911D296" w14:textId="77777777" w:rsidR="000D33CA" w:rsidRPr="000D33CA" w:rsidRDefault="000D33CA" w:rsidP="000D33CA">
      <w:pPr>
        <w:widowControl w:val="0"/>
        <w:spacing w:before="0" w:after="0"/>
        <w:ind w:left="720"/>
        <w:rPr>
          <w:rFonts w:eastAsiaTheme="minorHAnsi"/>
          <w:sz w:val="22"/>
          <w:szCs w:val="22"/>
        </w:rPr>
      </w:pPr>
    </w:p>
    <w:p w14:paraId="5BC89231"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0D33CA">
        <w:rPr>
          <w:rFonts w:eastAsiaTheme="minorHAnsi"/>
          <w:i/>
          <w:sz w:val="22"/>
          <w:szCs w:val="22"/>
        </w:rPr>
        <w:t>** This clause should be tailored to either 1) list types of information that require confidentiality protection or 2) say “None” if the contract involves no information types that require confidentiality protection. If there are information types requiring confidentiality protections, the reasons for those restrictions must also be included.</w:t>
      </w:r>
      <w:r w:rsidRPr="000D33CA">
        <w:rPr>
          <w:rFonts w:eastAsiaTheme="minorHAnsi"/>
          <w:sz w:val="22"/>
          <w:szCs w:val="22"/>
        </w:rPr>
        <w:t xml:space="preserve"> </w:t>
      </w:r>
    </w:p>
    <w:p w14:paraId="389D4981" w14:textId="77777777" w:rsidR="000D33CA" w:rsidRPr="000D33CA" w:rsidRDefault="000D33CA" w:rsidP="000D33CA">
      <w:pPr>
        <w:widowControl w:val="0"/>
        <w:spacing w:before="0" w:after="0"/>
        <w:rPr>
          <w:rFonts w:eastAsiaTheme="minorHAnsi"/>
          <w:b/>
          <w:sz w:val="22"/>
          <w:szCs w:val="22"/>
        </w:rPr>
      </w:pPr>
    </w:p>
    <w:p w14:paraId="05199C54" w14:textId="77777777" w:rsidR="000D33CA" w:rsidRPr="000D33CA" w:rsidRDefault="000D33CA" w:rsidP="000D33CA">
      <w:pPr>
        <w:widowControl w:val="0"/>
        <w:spacing w:before="0" w:after="0"/>
        <w:rPr>
          <w:rFonts w:eastAsiaTheme="minorHAnsi"/>
          <w:sz w:val="22"/>
          <w:szCs w:val="22"/>
        </w:rPr>
      </w:pPr>
      <w:r w:rsidRPr="000D33CA">
        <w:rPr>
          <w:rFonts w:eastAsiaTheme="minorHAnsi"/>
          <w:b/>
          <w:sz w:val="22"/>
          <w:szCs w:val="22"/>
        </w:rPr>
        <w:t>Exceptions.</w:t>
      </w:r>
      <w:r w:rsidRPr="000D33CA">
        <w:rPr>
          <w:rFonts w:eastAsiaTheme="minorHAnsi"/>
          <w:b/>
          <w:color w:val="FF0000"/>
          <w:sz w:val="22"/>
          <w:szCs w:val="22"/>
        </w:rPr>
        <w:t xml:space="preserve"> </w:t>
      </w:r>
      <w:r w:rsidRPr="000D33CA">
        <w:rPr>
          <w:rFonts w:eastAsiaTheme="minorHAnsi"/>
          <w:b/>
          <w:sz w:val="22"/>
          <w:szCs w:val="22"/>
        </w:rPr>
        <w:t>Section 2</w:t>
      </w:r>
      <w:r w:rsidRPr="000D33CA">
        <w:rPr>
          <w:rFonts w:eastAsiaTheme="minorHAnsi"/>
          <w:sz w:val="22"/>
          <w:szCs w:val="22"/>
        </w:rPr>
        <w:t xml:space="preserve"> language below does not apply to procurements for only hardware and software licenses. These requirements are addressed in </w:t>
      </w:r>
      <w:r w:rsidRPr="000D33CA">
        <w:rPr>
          <w:rFonts w:eastAsiaTheme="minorHAnsi"/>
          <w:b/>
          <w:sz w:val="22"/>
          <w:szCs w:val="22"/>
        </w:rPr>
        <w:t>Section 6</w:t>
      </w:r>
      <w:r w:rsidRPr="000D33CA">
        <w:rPr>
          <w:rFonts w:eastAsiaTheme="minorHAnsi"/>
          <w:sz w:val="22"/>
          <w:szCs w:val="22"/>
        </w:rPr>
        <w:t xml:space="preserve"> of this document.</w:t>
      </w:r>
    </w:p>
    <w:p w14:paraId="428EFA6A" w14:textId="77777777" w:rsidR="000D33CA" w:rsidRPr="000D33CA" w:rsidRDefault="000D33CA" w:rsidP="000D33CA">
      <w:pPr>
        <w:widowControl w:val="0"/>
        <w:spacing w:before="0" w:after="0"/>
        <w:rPr>
          <w:rFonts w:eastAsiaTheme="minorHAnsi"/>
          <w:sz w:val="22"/>
          <w:szCs w:val="22"/>
        </w:rPr>
      </w:pPr>
    </w:p>
    <w:p w14:paraId="02297B52" w14:textId="1A3837FC"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The requiring activity representative must confer with its </w:t>
      </w:r>
      <w:r w:rsidRPr="000D33CA">
        <w:rPr>
          <w:rFonts w:eastAsiaTheme="minorHAnsi"/>
          <w:i/>
          <w:sz w:val="22"/>
          <w:szCs w:val="22"/>
          <w:highlight w:val="yellow"/>
          <w:u w:val="single"/>
        </w:rPr>
        <w:t>CMS</w:t>
      </w:r>
      <w:r w:rsidRPr="000D33CA">
        <w:rPr>
          <w:rFonts w:eastAsiaTheme="minorHAnsi"/>
          <w:sz w:val="22"/>
          <w:szCs w:val="22"/>
        </w:rPr>
        <w:t xml:space="preserve">’ CISO or designee to complete the checklist in </w:t>
      </w:r>
      <w:hyperlink r:id="rId20" w:history="1">
        <w:r w:rsidRPr="000D33CA">
          <w:rPr>
            <w:bCs/>
            <w:color w:val="0000FF"/>
            <w:sz w:val="22"/>
            <w:szCs w:val="22"/>
            <w:u w:val="single"/>
          </w:rPr>
          <w:t>Appendix A</w:t>
        </w:r>
      </w:hyperlink>
      <w:r w:rsidRPr="000D33CA">
        <w:rPr>
          <w:bCs/>
          <w:color w:val="0000FF"/>
          <w:sz w:val="22"/>
          <w:szCs w:val="22"/>
          <w:u w:val="single"/>
        </w:rPr>
        <w:t xml:space="preserve"> </w:t>
      </w:r>
      <w:r w:rsidRPr="000D33CA">
        <w:rPr>
          <w:rFonts w:eastAsiaTheme="minorHAnsi"/>
          <w:sz w:val="22"/>
          <w:szCs w:val="22"/>
        </w:rPr>
        <w:t xml:space="preserve">(Part A and Part B) to determine </w:t>
      </w:r>
      <w:r w:rsidRPr="000D33CA">
        <w:rPr>
          <w:rFonts w:eastAsiaTheme="minorHAnsi"/>
          <w:i/>
          <w:sz w:val="22"/>
          <w:szCs w:val="22"/>
          <w:highlight w:val="yellow"/>
          <w:u w:val="single"/>
        </w:rPr>
        <w:t>CMS</w:t>
      </w:r>
      <w:r w:rsidRPr="000D33CA">
        <w:rPr>
          <w:rFonts w:eastAsiaTheme="minorHAnsi"/>
          <w:sz w:val="22"/>
          <w:szCs w:val="22"/>
        </w:rPr>
        <w:t xml:space="preserve"> -specific requirements, and identify any additional security language applicable to the solicitation/contract.</w:t>
      </w:r>
    </w:p>
    <w:p w14:paraId="0C6C9EDB" w14:textId="6FA82838" w:rsidR="000D33CA" w:rsidRPr="000D33CA" w:rsidRDefault="000D33CA" w:rsidP="000D33CA">
      <w:pPr>
        <w:widowControl w:val="0"/>
        <w:spacing w:before="0" w:after="0"/>
        <w:rPr>
          <w:rFonts w:eastAsiaTheme="minorHAnsi"/>
          <w:sz w:val="22"/>
          <w:szCs w:val="22"/>
        </w:rPr>
      </w:pPr>
    </w:p>
    <w:p w14:paraId="3E16F587"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Review </w:t>
      </w:r>
      <w:r w:rsidRPr="000D33CA">
        <w:rPr>
          <w:rFonts w:eastAsiaTheme="minorHAnsi"/>
          <w:b/>
          <w:sz w:val="22"/>
          <w:szCs w:val="22"/>
        </w:rPr>
        <w:t>Sections 3, 4, and 5</w:t>
      </w:r>
      <w:r w:rsidRPr="000D33CA">
        <w:rPr>
          <w:rFonts w:eastAsiaTheme="minorHAnsi"/>
          <w:sz w:val="22"/>
          <w:szCs w:val="22"/>
        </w:rPr>
        <w:t xml:space="preserve"> to determine which additional language is applicable to your solicitation/contract.</w:t>
      </w:r>
    </w:p>
    <w:p w14:paraId="11D60ED5" w14:textId="77777777" w:rsidR="000D33CA" w:rsidRPr="000D33CA" w:rsidRDefault="000D33CA" w:rsidP="000D33CA">
      <w:pPr>
        <w:widowControl w:val="0"/>
        <w:spacing w:before="0" w:after="0"/>
        <w:rPr>
          <w:rFonts w:eastAsiaTheme="minorHAnsi"/>
          <w:sz w:val="22"/>
          <w:szCs w:val="22"/>
        </w:rPr>
      </w:pPr>
    </w:p>
    <w:p w14:paraId="5C03C0EB" w14:textId="77777777" w:rsidR="000D33CA" w:rsidRPr="000D33CA" w:rsidRDefault="000D33CA" w:rsidP="000D33CA">
      <w:pPr>
        <w:widowControl w:val="0"/>
        <w:spacing w:before="0" w:after="0"/>
        <w:rPr>
          <w:bCs/>
          <w:sz w:val="22"/>
          <w:szCs w:val="22"/>
        </w:rPr>
      </w:pPr>
      <w:r w:rsidRPr="000D33CA">
        <w:rPr>
          <w:rFonts w:eastAsiaTheme="minorHAnsi"/>
          <w:b/>
          <w:sz w:val="22"/>
          <w:szCs w:val="22"/>
        </w:rPr>
        <w:t>NOTE:</w:t>
      </w:r>
      <w:r w:rsidRPr="000D33CA">
        <w:rPr>
          <w:rFonts w:eastAsiaTheme="minorHAnsi"/>
          <w:sz w:val="22"/>
          <w:szCs w:val="22"/>
        </w:rPr>
        <w:t xml:space="preserve"> </w:t>
      </w:r>
      <w:r w:rsidRPr="000D33CA">
        <w:rPr>
          <w:rFonts w:eastAsiaTheme="minorHAnsi"/>
          <w:b/>
          <w:sz w:val="22"/>
          <w:szCs w:val="22"/>
        </w:rPr>
        <w:t>The numbering scheme used in this document applies to THIS DOCUMENT ONLY, and those preparing solicitation and award documents should adjust the numbering accordingly.</w:t>
      </w:r>
      <w:r w:rsidRPr="000D33CA">
        <w:rPr>
          <w:bCs/>
          <w:sz w:val="22"/>
          <w:szCs w:val="22"/>
        </w:rPr>
        <w:t xml:space="preserve"> </w:t>
      </w:r>
    </w:p>
    <w:p w14:paraId="170CD269" w14:textId="77777777" w:rsidR="000D33CA" w:rsidRPr="000D33CA" w:rsidRDefault="000D33CA" w:rsidP="000D33CA">
      <w:pPr>
        <w:widowControl w:val="0"/>
        <w:spacing w:before="0" w:after="0"/>
        <w:rPr>
          <w:rFonts w:eastAsiaTheme="minorHAnsi"/>
          <w:sz w:val="22"/>
          <w:szCs w:val="22"/>
        </w:rPr>
      </w:pPr>
    </w:p>
    <w:p w14:paraId="61F0D438"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b/>
          <w:i/>
          <w:sz w:val="22"/>
          <w:szCs w:val="22"/>
        </w:rPr>
        <w:t>Instructions appearing in italics in a text box are for the requiring activity and any other personnel preparing procurements documentation and should be removed by the document preparer.</w:t>
      </w:r>
    </w:p>
    <w:p w14:paraId="6F0A4C85" w14:textId="77777777" w:rsidR="000D33CA" w:rsidRPr="000D33CA" w:rsidRDefault="000D33CA" w:rsidP="000D33CA">
      <w:pPr>
        <w:widowControl w:val="0"/>
        <w:spacing w:before="0" w:after="0"/>
        <w:rPr>
          <w:rFonts w:eastAsiaTheme="minorHAnsi"/>
          <w:sz w:val="22"/>
          <w:szCs w:val="22"/>
        </w:rPr>
      </w:pPr>
    </w:p>
    <w:p w14:paraId="406C38DC" w14:textId="77777777" w:rsidR="000D33CA" w:rsidRPr="000D33CA" w:rsidRDefault="000D33CA" w:rsidP="000D33CA">
      <w:pPr>
        <w:widowControl w:val="0"/>
        <w:spacing w:before="0" w:after="0"/>
        <w:rPr>
          <w:rFonts w:eastAsiaTheme="minorHAnsi"/>
          <w:sz w:val="22"/>
          <w:szCs w:val="22"/>
        </w:rPr>
      </w:pPr>
    </w:p>
    <w:p w14:paraId="12CE3980" w14:textId="74BCAC6C" w:rsidR="000D33CA" w:rsidRPr="000D33CA" w:rsidRDefault="000D33CA" w:rsidP="000D33CA">
      <w:pPr>
        <w:widowControl w:val="0"/>
        <w:spacing w:before="0" w:after="0"/>
        <w:rPr>
          <w:rFonts w:eastAsiaTheme="minorHAnsi"/>
          <w:b/>
          <w:sz w:val="22"/>
          <w:szCs w:val="22"/>
        </w:rPr>
      </w:pPr>
      <w:r w:rsidRPr="000D33CA">
        <w:rPr>
          <w:rFonts w:eastAsiaTheme="minorHAnsi"/>
          <w:b/>
          <w:sz w:val="22"/>
          <w:szCs w:val="22"/>
        </w:rPr>
        <w:t>Note: The language below shall be included in the Statement of Work (SOW), Statement of Objectives (SOO), Performance Work Statement (PWS), or other purchase description.</w:t>
      </w:r>
      <w:r w:rsidR="00F42702">
        <w:rPr>
          <w:rFonts w:eastAsiaTheme="minorHAnsi"/>
          <w:b/>
          <w:sz w:val="22"/>
          <w:szCs w:val="22"/>
        </w:rPr>
        <w:t xml:space="preserve"> </w:t>
      </w:r>
      <w:r w:rsidRPr="000D33CA">
        <w:rPr>
          <w:rFonts w:eastAsiaTheme="minorHAnsi"/>
          <w:b/>
          <w:sz w:val="22"/>
          <w:szCs w:val="22"/>
        </w:rPr>
        <w:t>This language does not alleviate the requirement to properly incorporate applicable FAR and HHSAR clauses into the applicable contract clauses section of the solicitation and resultant contract.</w:t>
      </w:r>
    </w:p>
    <w:bookmarkEnd w:id="5"/>
    <w:bookmarkEnd w:id="6"/>
    <w:bookmarkEnd w:id="7"/>
    <w:bookmarkEnd w:id="8"/>
    <w:bookmarkEnd w:id="9"/>
    <w:bookmarkEnd w:id="10"/>
    <w:bookmarkEnd w:id="11"/>
    <w:bookmarkEnd w:id="12"/>
    <w:p w14:paraId="2CFDA656" w14:textId="77777777" w:rsidR="00627B5D" w:rsidRDefault="00627B5D" w:rsidP="008526C9">
      <w:pPr>
        <w:rPr>
          <w:color w:val="000000"/>
          <w:szCs w:val="24"/>
        </w:rPr>
      </w:pPr>
    </w:p>
    <w:p w14:paraId="0007AAC7" w14:textId="77777777" w:rsidR="000D33CA" w:rsidRPr="000D33CA" w:rsidRDefault="000D33CA" w:rsidP="000D33CA">
      <w:pPr>
        <w:widowControl w:val="0"/>
        <w:spacing w:before="0" w:after="0"/>
        <w:jc w:val="center"/>
        <w:rPr>
          <w:b/>
          <w:szCs w:val="24"/>
          <w:u w:val="single"/>
          <w:bdr w:val="none" w:sz="0" w:space="0" w:color="auto" w:frame="1"/>
        </w:rPr>
      </w:pPr>
      <w:r w:rsidRPr="000D33CA">
        <w:rPr>
          <w:rFonts w:eastAsiaTheme="minorHAnsi"/>
          <w:b/>
          <w:szCs w:val="24"/>
          <w:u w:val="single"/>
        </w:rPr>
        <w:t>START COPYING LANGUAGE BELOW</w:t>
      </w:r>
    </w:p>
    <w:p w14:paraId="412F49DE" w14:textId="77777777" w:rsidR="000D33CA" w:rsidRPr="000D33CA" w:rsidRDefault="000D33CA" w:rsidP="000D33CA">
      <w:pPr>
        <w:widowControl w:val="0"/>
        <w:spacing w:before="0" w:after="0"/>
        <w:rPr>
          <w:rFonts w:eastAsiaTheme="minorHAnsi"/>
          <w:sz w:val="22"/>
          <w:szCs w:val="22"/>
          <w:bdr w:val="none" w:sz="0" w:space="0" w:color="auto" w:frame="1"/>
        </w:rPr>
      </w:pPr>
    </w:p>
    <w:p w14:paraId="4E319E9E"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65" w:name="_Toc461454070"/>
      <w:bookmarkStart w:id="66" w:name="_Toc461662992"/>
      <w:bookmarkStart w:id="67" w:name="_Toc461454071"/>
      <w:bookmarkStart w:id="68" w:name="_Toc461662993"/>
      <w:bookmarkStart w:id="69" w:name="_Toc530491996"/>
      <w:bookmarkEnd w:id="65"/>
      <w:bookmarkEnd w:id="66"/>
      <w:bookmarkEnd w:id="67"/>
      <w:bookmarkEnd w:id="68"/>
      <w:r w:rsidRPr="000D33CA">
        <w:rPr>
          <w:sz w:val="27"/>
          <w:szCs w:val="27"/>
          <w:bdr w:val="none" w:sz="0" w:space="0" w:color="auto" w:frame="1"/>
        </w:rPr>
        <w:t>Baseline Security Requirements</w:t>
      </w:r>
      <w:bookmarkEnd w:id="69"/>
    </w:p>
    <w:p w14:paraId="609EFA20" w14:textId="77777777"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 xml:space="preserve">Applicability. </w:t>
      </w:r>
      <w:r w:rsidRPr="000D33CA">
        <w:rPr>
          <w:rFonts w:eastAsiaTheme="minorHAnsi"/>
          <w:sz w:val="22"/>
          <w:szCs w:val="22"/>
        </w:rPr>
        <w:t>The requirements herein apply whether the entire contract or order (hereafter “contract”), or portion thereof, includes either or both of the following:</w:t>
      </w:r>
    </w:p>
    <w:p w14:paraId="4DEE7896" w14:textId="77777777" w:rsidR="000D33CA" w:rsidRPr="000D33CA" w:rsidRDefault="000D33CA" w:rsidP="000D33CA">
      <w:pPr>
        <w:widowControl w:val="0"/>
        <w:spacing w:before="0" w:after="0"/>
        <w:rPr>
          <w:rFonts w:eastAsiaTheme="minorHAnsi"/>
          <w:sz w:val="22"/>
          <w:szCs w:val="22"/>
        </w:rPr>
      </w:pPr>
    </w:p>
    <w:p w14:paraId="5094FFF6" w14:textId="27277E02" w:rsidR="000D33CA" w:rsidRPr="000D33CA" w:rsidRDefault="000D33CA" w:rsidP="00A1778A">
      <w:pPr>
        <w:widowControl w:val="0"/>
        <w:numPr>
          <w:ilvl w:val="0"/>
          <w:numId w:val="49"/>
        </w:numPr>
        <w:spacing w:before="0" w:after="0"/>
        <w:ind w:left="1080"/>
        <w:rPr>
          <w:rFonts w:eastAsiaTheme="minorHAnsi"/>
          <w:sz w:val="22"/>
          <w:szCs w:val="22"/>
        </w:rPr>
      </w:pPr>
      <w:r w:rsidRPr="000D33CA">
        <w:rPr>
          <w:rFonts w:eastAsiaTheme="minorHAnsi"/>
          <w:sz w:val="22"/>
          <w:szCs w:val="22"/>
          <w:u w:val="single"/>
        </w:rPr>
        <w:t>Access (Physical or Logical) to Government Information</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A Contractor (and/or any subcontractor) employee will have or will be given the ability to have, routine physical (entry) or logical (electronic) access to government information.</w:t>
      </w:r>
    </w:p>
    <w:p w14:paraId="7F2C68AA" w14:textId="77777777" w:rsidR="000D33CA" w:rsidRPr="000D33CA" w:rsidRDefault="000D33CA" w:rsidP="000D33CA">
      <w:pPr>
        <w:widowControl w:val="0"/>
        <w:spacing w:before="0" w:after="0"/>
        <w:ind w:left="1080"/>
        <w:rPr>
          <w:rFonts w:eastAsiaTheme="minorHAnsi"/>
          <w:sz w:val="22"/>
          <w:szCs w:val="22"/>
        </w:rPr>
      </w:pPr>
    </w:p>
    <w:p w14:paraId="65B83BF7" w14:textId="742A5789" w:rsidR="000D33CA" w:rsidRPr="000D33CA" w:rsidRDefault="000D33CA" w:rsidP="00A1778A">
      <w:pPr>
        <w:widowControl w:val="0"/>
        <w:numPr>
          <w:ilvl w:val="0"/>
          <w:numId w:val="49"/>
        </w:numPr>
        <w:spacing w:before="0" w:after="0"/>
        <w:ind w:left="1080"/>
        <w:rPr>
          <w:rFonts w:eastAsiaTheme="minorHAnsi"/>
          <w:sz w:val="22"/>
          <w:szCs w:val="22"/>
        </w:rPr>
      </w:pPr>
      <w:r w:rsidRPr="000D33CA">
        <w:rPr>
          <w:rFonts w:eastAsiaTheme="minorHAnsi"/>
          <w:sz w:val="22"/>
          <w:szCs w:val="22"/>
          <w:u w:val="single"/>
        </w:rPr>
        <w:t>Operate a Federal System Containing Information</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A Contractor (and/or any subcontractor) will operate a federal system and information technology containing data that supports the HHS</w:t>
      </w:r>
      <w:r w:rsidR="005F6FED" w:rsidRPr="00A03A05">
        <w:rPr>
          <w:rFonts w:eastAsiaTheme="minorHAnsi"/>
          <w:sz w:val="22"/>
          <w:highlight w:val="yellow"/>
        </w:rPr>
        <w:t>/</w:t>
      </w:r>
      <w:r w:rsidR="005F6FED" w:rsidRPr="000551C3">
        <w:rPr>
          <w:rFonts w:eastAsiaTheme="minorHAnsi"/>
          <w:i/>
          <w:sz w:val="22"/>
          <w:szCs w:val="22"/>
          <w:highlight w:val="yellow"/>
          <w:u w:val="single"/>
        </w:rPr>
        <w:t>C</w:t>
      </w:r>
      <w:r w:rsidRPr="000D33CA">
        <w:rPr>
          <w:rFonts w:eastAsiaTheme="minorHAnsi"/>
          <w:i/>
          <w:sz w:val="22"/>
          <w:szCs w:val="22"/>
          <w:highlight w:val="yellow"/>
          <w:u w:val="single"/>
        </w:rPr>
        <w:t>MS</w:t>
      </w:r>
      <w:r w:rsidRPr="000D33CA" w:rsidDel="004E6E4A">
        <w:rPr>
          <w:rFonts w:eastAsiaTheme="minorHAnsi"/>
          <w:sz w:val="22"/>
          <w:szCs w:val="22"/>
        </w:rPr>
        <w:t xml:space="preserve"> </w:t>
      </w:r>
      <w:r w:rsidRPr="000D33CA">
        <w:rPr>
          <w:rFonts w:eastAsiaTheme="minorHAnsi"/>
          <w:sz w:val="22"/>
          <w:szCs w:val="22"/>
        </w:rPr>
        <w:t>mission.</w:t>
      </w:r>
      <w:r w:rsidR="00F42702">
        <w:rPr>
          <w:rFonts w:eastAsiaTheme="minorHAnsi"/>
          <w:sz w:val="22"/>
          <w:szCs w:val="22"/>
        </w:rPr>
        <w:t xml:space="preserve"> </w:t>
      </w:r>
      <w:r w:rsidRPr="000D33CA">
        <w:rPr>
          <w:rFonts w:eastAsiaTheme="minorHAnsi"/>
          <w:sz w:val="22"/>
          <w:szCs w:val="22"/>
        </w:rPr>
        <w:t xml:space="preserve">In addition to the Federal Acquisition Regulation (FAR) Subpart 2.1 definition of “information technology” (IT), the term as used in this section includes </w:t>
      </w:r>
      <w:r w:rsidRPr="000D33CA">
        <w:rPr>
          <w:rFonts w:eastAsiaTheme="minorHAnsi"/>
          <w:sz w:val="22"/>
          <w:szCs w:val="22"/>
        </w:rPr>
        <w:lastRenderedPageBreak/>
        <w:t>computers, ancillary equipment (including imaging peripherals, input, output, and storage devices necessary for security and surveillance), peripheral equipment designed to be controlled by the central processing unit of a computer, software, firmware and similar procedures, services (including support services), and related resources.</w:t>
      </w:r>
      <w:r w:rsidR="00F42702">
        <w:rPr>
          <w:rFonts w:eastAsiaTheme="minorHAnsi"/>
          <w:sz w:val="22"/>
          <w:szCs w:val="22"/>
        </w:rPr>
        <w:t xml:space="preserve"> </w:t>
      </w:r>
    </w:p>
    <w:p w14:paraId="67E15675" w14:textId="77777777" w:rsidR="000D33CA" w:rsidRPr="000D33CA" w:rsidRDefault="000D33CA" w:rsidP="000D33CA">
      <w:pPr>
        <w:widowControl w:val="0"/>
        <w:spacing w:before="0" w:after="0"/>
        <w:rPr>
          <w:rFonts w:eastAsiaTheme="minorHAnsi"/>
          <w:sz w:val="22"/>
          <w:szCs w:val="22"/>
        </w:rPr>
      </w:pPr>
    </w:p>
    <w:p w14:paraId="4ABEBDA4" w14:textId="622EE39C" w:rsidR="000D33CA" w:rsidRPr="000D33CA" w:rsidRDefault="000D33CA" w:rsidP="00B47045">
      <w:pPr>
        <w:widowControl w:val="0"/>
        <w:numPr>
          <w:ilvl w:val="0"/>
          <w:numId w:val="36"/>
        </w:numPr>
        <w:spacing w:before="0" w:after="0"/>
        <w:ind w:left="720"/>
        <w:rPr>
          <w:rFonts w:eastAsiaTheme="minorHAnsi"/>
          <w:sz w:val="22"/>
          <w:szCs w:val="22"/>
        </w:rPr>
      </w:pPr>
      <w:r w:rsidRPr="000D33CA">
        <w:rPr>
          <w:rFonts w:eastAsiaTheme="minorHAnsi"/>
          <w:b/>
          <w:sz w:val="22"/>
          <w:szCs w:val="22"/>
        </w:rPr>
        <w:t>Safeguarding Information and Information Systems</w:t>
      </w:r>
      <w:r w:rsidRPr="000D33CA">
        <w:rPr>
          <w:rFonts w:eastAsiaTheme="minorHAnsi"/>
          <w:b/>
          <w:i/>
          <w:iCs/>
          <w:sz w:val="22"/>
          <w:szCs w:val="22"/>
        </w:rPr>
        <w:t>.</w:t>
      </w:r>
      <w:r w:rsidRPr="000D33CA">
        <w:rPr>
          <w:rFonts w:eastAsiaTheme="minorHAnsi"/>
          <w:sz w:val="22"/>
          <w:szCs w:val="22"/>
        </w:rPr>
        <w:t xml:space="preserve"> In accordance with Federal Information Processing Standards Publication (FIPS)</w:t>
      </w:r>
      <w:r w:rsidR="00347F91">
        <w:rPr>
          <w:rFonts w:eastAsiaTheme="minorHAnsi"/>
          <w:sz w:val="22"/>
          <w:szCs w:val="22"/>
        </w:rPr>
        <w:t xml:space="preserve"> </w:t>
      </w:r>
      <w:r w:rsidRPr="000D33CA">
        <w:rPr>
          <w:rFonts w:eastAsiaTheme="minorHAnsi"/>
          <w:sz w:val="22"/>
          <w:szCs w:val="22"/>
        </w:rPr>
        <w:t xml:space="preserve">199, </w:t>
      </w:r>
      <w:r w:rsidRPr="000D33CA">
        <w:rPr>
          <w:rFonts w:eastAsiaTheme="minorHAnsi"/>
          <w:i/>
          <w:sz w:val="22"/>
          <w:szCs w:val="22"/>
        </w:rPr>
        <w:t>Standards for Security Categorization of Federal Information and Information Systems</w:t>
      </w:r>
      <w:r w:rsidRPr="000D33CA">
        <w:rPr>
          <w:rFonts w:eastAsiaTheme="minorHAnsi"/>
          <w:sz w:val="22"/>
          <w:szCs w:val="22"/>
        </w:rPr>
        <w:t>, the Contractor (and/or any subcontractor) shall:</w:t>
      </w:r>
    </w:p>
    <w:p w14:paraId="127E0F14" w14:textId="77777777" w:rsidR="000D33CA" w:rsidRPr="000D33CA" w:rsidRDefault="000D33CA" w:rsidP="000D33CA">
      <w:pPr>
        <w:widowControl w:val="0"/>
        <w:spacing w:before="0" w:after="0"/>
        <w:rPr>
          <w:rFonts w:eastAsiaTheme="minorHAnsi"/>
          <w:sz w:val="22"/>
          <w:szCs w:val="22"/>
        </w:rPr>
      </w:pPr>
    </w:p>
    <w:p w14:paraId="09152538" w14:textId="1BDCA02C" w:rsidR="000D33CA" w:rsidRPr="000D33CA" w:rsidRDefault="000D33CA" w:rsidP="00A1778A">
      <w:pPr>
        <w:widowControl w:val="0"/>
        <w:numPr>
          <w:ilvl w:val="0"/>
          <w:numId w:val="50"/>
        </w:numPr>
        <w:spacing w:before="0" w:after="0"/>
        <w:ind w:left="1080"/>
        <w:rPr>
          <w:rFonts w:eastAsiaTheme="minorHAnsi"/>
          <w:sz w:val="22"/>
          <w:szCs w:val="22"/>
        </w:rPr>
      </w:pPr>
      <w:r w:rsidRPr="000D33CA">
        <w:rPr>
          <w:rFonts w:eastAsiaTheme="minorHAnsi"/>
          <w:sz w:val="22"/>
          <w:szCs w:val="22"/>
        </w:rPr>
        <w:t>Protect government information and information systems in order to ensure:</w:t>
      </w:r>
    </w:p>
    <w:p w14:paraId="0B419C9B" w14:textId="77777777" w:rsidR="000D33CA" w:rsidRPr="000D33CA" w:rsidRDefault="000D33CA" w:rsidP="00A1778A">
      <w:pPr>
        <w:widowControl w:val="0"/>
        <w:numPr>
          <w:ilvl w:val="0"/>
          <w:numId w:val="37"/>
        </w:numPr>
        <w:spacing w:before="0" w:after="0"/>
        <w:rPr>
          <w:rFonts w:eastAsiaTheme="minorHAnsi"/>
          <w:sz w:val="22"/>
          <w:szCs w:val="22"/>
        </w:rPr>
      </w:pPr>
      <w:r w:rsidRPr="000D33CA">
        <w:rPr>
          <w:rFonts w:eastAsiaTheme="minorHAnsi"/>
          <w:b/>
          <w:sz w:val="22"/>
          <w:szCs w:val="22"/>
        </w:rPr>
        <w:t>Confidentiality</w:t>
      </w:r>
      <w:r w:rsidRPr="000D33CA">
        <w:rPr>
          <w:rFonts w:eastAsiaTheme="minorHAnsi"/>
          <w:sz w:val="22"/>
          <w:szCs w:val="22"/>
        </w:rPr>
        <w:t xml:space="preserve">, which means preserving authorized restrictions on access and disclosure, based on the security terms found in this contract, including means for protecting personal privacy and proprietary information; </w:t>
      </w:r>
    </w:p>
    <w:p w14:paraId="6F218FD1" w14:textId="77777777" w:rsidR="000D33CA" w:rsidRPr="000D33CA" w:rsidRDefault="000D33CA" w:rsidP="00A1778A">
      <w:pPr>
        <w:widowControl w:val="0"/>
        <w:numPr>
          <w:ilvl w:val="0"/>
          <w:numId w:val="37"/>
        </w:numPr>
        <w:spacing w:before="0" w:after="0"/>
        <w:rPr>
          <w:rFonts w:eastAsiaTheme="minorHAnsi"/>
          <w:sz w:val="22"/>
          <w:szCs w:val="22"/>
        </w:rPr>
      </w:pPr>
      <w:r w:rsidRPr="000D33CA">
        <w:rPr>
          <w:rFonts w:eastAsiaTheme="minorHAnsi"/>
          <w:b/>
          <w:sz w:val="22"/>
          <w:szCs w:val="22"/>
        </w:rPr>
        <w:t>Integrity</w:t>
      </w:r>
      <w:r w:rsidRPr="000D33CA">
        <w:rPr>
          <w:rFonts w:eastAsiaTheme="minorHAnsi"/>
          <w:sz w:val="22"/>
          <w:szCs w:val="22"/>
        </w:rPr>
        <w:t xml:space="preserve">, which means guarding against improper information modification or destruction, and ensuring information non-repudiation and authenticity; and </w:t>
      </w:r>
    </w:p>
    <w:p w14:paraId="759736E4" w14:textId="77777777" w:rsidR="000D33CA" w:rsidRPr="000D33CA" w:rsidRDefault="000D33CA" w:rsidP="00A1778A">
      <w:pPr>
        <w:widowControl w:val="0"/>
        <w:numPr>
          <w:ilvl w:val="0"/>
          <w:numId w:val="37"/>
        </w:numPr>
        <w:spacing w:before="0" w:after="0"/>
        <w:rPr>
          <w:rFonts w:eastAsiaTheme="minorHAnsi"/>
          <w:sz w:val="22"/>
          <w:szCs w:val="22"/>
        </w:rPr>
      </w:pPr>
      <w:r w:rsidRPr="000D33CA">
        <w:rPr>
          <w:rFonts w:eastAsiaTheme="minorHAnsi"/>
          <w:b/>
          <w:sz w:val="22"/>
          <w:szCs w:val="22"/>
        </w:rPr>
        <w:t>Availability</w:t>
      </w:r>
      <w:r w:rsidRPr="000D33CA">
        <w:rPr>
          <w:rFonts w:eastAsiaTheme="minorHAnsi"/>
          <w:sz w:val="22"/>
          <w:szCs w:val="22"/>
        </w:rPr>
        <w:t>, which means ensuring timely and reliable access to and use of information.</w:t>
      </w:r>
    </w:p>
    <w:p w14:paraId="4521AD4F" w14:textId="77777777" w:rsidR="000D33CA" w:rsidRPr="000D33CA" w:rsidRDefault="000D33CA" w:rsidP="000D33CA">
      <w:pPr>
        <w:widowControl w:val="0"/>
        <w:spacing w:before="0" w:after="0"/>
        <w:ind w:left="1440"/>
        <w:rPr>
          <w:rFonts w:eastAsiaTheme="minorHAnsi"/>
          <w:sz w:val="22"/>
          <w:szCs w:val="22"/>
        </w:rPr>
      </w:pPr>
    </w:p>
    <w:p w14:paraId="38027981" w14:textId="3AB47C1E" w:rsidR="000D33CA" w:rsidRPr="000D33CA" w:rsidRDefault="000D33CA" w:rsidP="00A1778A">
      <w:pPr>
        <w:widowControl w:val="0"/>
        <w:numPr>
          <w:ilvl w:val="0"/>
          <w:numId w:val="50"/>
        </w:numPr>
        <w:spacing w:before="0" w:after="0"/>
        <w:ind w:left="1080"/>
        <w:rPr>
          <w:rFonts w:eastAsiaTheme="minorHAnsi"/>
          <w:sz w:val="22"/>
          <w:szCs w:val="22"/>
        </w:rPr>
      </w:pPr>
      <w:r w:rsidRPr="000D33CA">
        <w:rPr>
          <w:rFonts w:eastAsiaTheme="minorHAnsi"/>
          <w:sz w:val="22"/>
          <w:szCs w:val="22"/>
        </w:rPr>
        <w:t>Provide security for any Contractor systems, and information contained therein, connected to an HHS</w:t>
      </w:r>
      <w:r w:rsidR="005F6FED">
        <w:rPr>
          <w:rFonts w:eastAsiaTheme="minorHAnsi"/>
          <w:sz w:val="22"/>
          <w:szCs w:val="22"/>
        </w:rPr>
        <w:t>/</w:t>
      </w:r>
      <w:r w:rsidR="005F6FED" w:rsidRPr="000551C3">
        <w:rPr>
          <w:rFonts w:eastAsiaTheme="minorHAnsi"/>
          <w:i/>
          <w:sz w:val="22"/>
          <w:szCs w:val="22"/>
          <w:highlight w:val="yellow"/>
          <w:u w:val="single"/>
        </w:rPr>
        <w:t>C</w:t>
      </w:r>
      <w:r w:rsidRPr="000D33CA">
        <w:rPr>
          <w:rFonts w:eastAsiaTheme="minorHAnsi"/>
          <w:i/>
          <w:sz w:val="22"/>
          <w:szCs w:val="22"/>
          <w:highlight w:val="yellow"/>
          <w:u w:val="single"/>
        </w:rPr>
        <w:t>MS</w:t>
      </w:r>
      <w:r w:rsidRPr="000D33CA">
        <w:rPr>
          <w:rFonts w:eastAsiaTheme="minorHAnsi"/>
          <w:sz w:val="22"/>
          <w:szCs w:val="22"/>
        </w:rPr>
        <w:t xml:space="preserve"> network or operated by the Contractor on behalf of HHS</w:t>
      </w:r>
      <w:r w:rsidR="005F6FED">
        <w:rPr>
          <w:rFonts w:eastAsiaTheme="minorHAnsi"/>
          <w:sz w:val="22"/>
          <w:szCs w:val="22"/>
        </w:rPr>
        <w:t>/</w:t>
      </w:r>
      <w:r w:rsidR="005F6FED" w:rsidRPr="000551C3">
        <w:rPr>
          <w:rFonts w:eastAsiaTheme="minorHAnsi"/>
          <w:i/>
          <w:sz w:val="22"/>
          <w:szCs w:val="22"/>
          <w:highlight w:val="yellow"/>
          <w:u w:val="single"/>
        </w:rPr>
        <w:t>C</w:t>
      </w:r>
      <w:r w:rsidRPr="000D33CA">
        <w:rPr>
          <w:rFonts w:eastAsiaTheme="minorHAnsi"/>
          <w:i/>
          <w:sz w:val="22"/>
          <w:szCs w:val="22"/>
          <w:highlight w:val="yellow"/>
          <w:u w:val="single"/>
        </w:rPr>
        <w:t>MS</w:t>
      </w:r>
      <w:r w:rsidRPr="000D33CA" w:rsidDel="004E6E4A">
        <w:rPr>
          <w:rFonts w:eastAsiaTheme="minorHAnsi"/>
          <w:sz w:val="22"/>
          <w:szCs w:val="22"/>
        </w:rPr>
        <w:t xml:space="preserve"> </w:t>
      </w:r>
      <w:r w:rsidRPr="000D33CA">
        <w:rPr>
          <w:rFonts w:eastAsiaTheme="minorHAnsi"/>
          <w:sz w:val="22"/>
          <w:szCs w:val="22"/>
        </w:rPr>
        <w:t>regardless of location.</w:t>
      </w:r>
      <w:r w:rsidR="00F42702">
        <w:rPr>
          <w:rFonts w:eastAsiaTheme="minorHAnsi"/>
          <w:sz w:val="22"/>
          <w:szCs w:val="22"/>
        </w:rPr>
        <w:t xml:space="preserve"> </w:t>
      </w:r>
      <w:r w:rsidRPr="000D33CA">
        <w:rPr>
          <w:rFonts w:eastAsiaTheme="minorHAnsi"/>
          <w:sz w:val="22"/>
          <w:szCs w:val="22"/>
        </w:rPr>
        <w:t xml:space="preserve">In addition, if new or unanticipated threats or hazards are discovered by either the agency or </w:t>
      </w:r>
      <w:r w:rsidR="00825805">
        <w:rPr>
          <w:rFonts w:eastAsiaTheme="minorHAnsi"/>
          <w:sz w:val="22"/>
          <w:szCs w:val="22"/>
        </w:rPr>
        <w:t>C</w:t>
      </w:r>
      <w:r w:rsidRPr="000D33CA">
        <w:rPr>
          <w:rFonts w:eastAsiaTheme="minorHAnsi"/>
          <w:sz w:val="22"/>
          <w:szCs w:val="22"/>
        </w:rPr>
        <w:t xml:space="preserve">ontractor, or if existing safeguards have ceased to function, the discoverer shall immediately, </w:t>
      </w:r>
      <w:r w:rsidRPr="000D33CA">
        <w:rPr>
          <w:rFonts w:eastAsiaTheme="minorHAnsi"/>
          <w:b/>
          <w:sz w:val="22"/>
          <w:szCs w:val="22"/>
        </w:rPr>
        <w:t>within one (1) hour or less</w:t>
      </w:r>
      <w:r w:rsidRPr="000D33CA">
        <w:rPr>
          <w:rFonts w:eastAsiaTheme="minorHAnsi"/>
          <w:sz w:val="22"/>
          <w:szCs w:val="22"/>
        </w:rPr>
        <w:t xml:space="preserve">, bring the situation to the attention of the other party. </w:t>
      </w:r>
      <w:r w:rsidR="00F42702">
        <w:rPr>
          <w:rFonts w:eastAsiaTheme="minorHAnsi"/>
          <w:sz w:val="22"/>
          <w:szCs w:val="22"/>
        </w:rPr>
        <w:t xml:space="preserve"> </w:t>
      </w:r>
    </w:p>
    <w:p w14:paraId="51FC207B" w14:textId="77777777" w:rsidR="000D33CA" w:rsidRPr="000D33CA" w:rsidRDefault="000D33CA" w:rsidP="000D33CA">
      <w:pPr>
        <w:widowControl w:val="0"/>
        <w:spacing w:before="0" w:after="0"/>
        <w:ind w:left="1080"/>
        <w:rPr>
          <w:rFonts w:eastAsiaTheme="minorHAnsi"/>
          <w:sz w:val="22"/>
          <w:szCs w:val="22"/>
        </w:rPr>
      </w:pPr>
    </w:p>
    <w:p w14:paraId="0FF52CF1" w14:textId="77777777" w:rsidR="003837F1" w:rsidRDefault="000D33CA" w:rsidP="00A1778A">
      <w:pPr>
        <w:widowControl w:val="0"/>
        <w:numPr>
          <w:ilvl w:val="0"/>
          <w:numId w:val="50"/>
        </w:numPr>
        <w:spacing w:before="0" w:after="0"/>
        <w:ind w:left="1080"/>
        <w:rPr>
          <w:rFonts w:eastAsiaTheme="minorHAnsi"/>
          <w:sz w:val="22"/>
          <w:szCs w:val="22"/>
        </w:rPr>
      </w:pPr>
      <w:r w:rsidRPr="000D33CA">
        <w:rPr>
          <w:rFonts w:eastAsiaTheme="minorHAnsi"/>
          <w:sz w:val="22"/>
          <w:szCs w:val="22"/>
        </w:rPr>
        <w:t xml:space="preserve">Adopt and implement the policies, procedures, controls, and standards required by the HHS Information Security Program and </w:t>
      </w:r>
      <w:bookmarkStart w:id="70" w:name="_Hlk532232165"/>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 xml:space="preserve">Information Security </w:t>
      </w:r>
      <w:r w:rsidR="001207A1">
        <w:rPr>
          <w:rFonts w:eastAsiaTheme="minorHAnsi"/>
          <w:sz w:val="22"/>
          <w:szCs w:val="22"/>
        </w:rPr>
        <w:t>and Privacy Group</w:t>
      </w:r>
      <w:r w:rsidRPr="000D33CA">
        <w:rPr>
          <w:rFonts w:eastAsiaTheme="minorHAnsi"/>
          <w:sz w:val="22"/>
          <w:szCs w:val="22"/>
        </w:rPr>
        <w:t xml:space="preserve"> </w:t>
      </w:r>
      <w:bookmarkEnd w:id="70"/>
      <w:r w:rsidRPr="000D33CA">
        <w:rPr>
          <w:rFonts w:eastAsiaTheme="minorHAnsi"/>
          <w:sz w:val="22"/>
          <w:szCs w:val="22"/>
        </w:rPr>
        <w:t xml:space="preserve">to ensure the confidentiality, integrity, and availability of government information and government information systems for which the Contractor is responsible under this contract or to which the Contractor may otherwise have access under this contract. </w:t>
      </w:r>
    </w:p>
    <w:p w14:paraId="20EEBB45" w14:textId="20679838" w:rsidR="001207A1" w:rsidRPr="003837F1" w:rsidRDefault="001207A1" w:rsidP="003837F1">
      <w:pPr>
        <w:widowControl w:val="0"/>
        <w:spacing w:before="0" w:after="0"/>
        <w:rPr>
          <w:rFonts w:eastAsiaTheme="minorHAnsi"/>
          <w:sz w:val="22"/>
          <w:szCs w:val="22"/>
        </w:rPr>
      </w:pPr>
    </w:p>
    <w:p w14:paraId="5076E79F" w14:textId="4450206F" w:rsidR="000D33CA" w:rsidRPr="000D33CA" w:rsidRDefault="000D33CA" w:rsidP="00A1778A">
      <w:pPr>
        <w:widowControl w:val="0"/>
        <w:numPr>
          <w:ilvl w:val="0"/>
          <w:numId w:val="50"/>
        </w:numPr>
        <w:spacing w:before="0" w:after="0"/>
        <w:ind w:left="1080"/>
        <w:rPr>
          <w:rFonts w:eastAsiaTheme="minorHAnsi"/>
          <w:sz w:val="22"/>
          <w:szCs w:val="22"/>
        </w:rPr>
      </w:pPr>
      <w:r w:rsidRPr="000D33CA">
        <w:rPr>
          <w:rFonts w:eastAsiaTheme="minorHAnsi"/>
          <w:sz w:val="22"/>
          <w:szCs w:val="22"/>
        </w:rPr>
        <w:t>Obtain the HHS</w:t>
      </w:r>
      <w:r w:rsidR="000551C3">
        <w:rPr>
          <w:rFonts w:eastAsiaTheme="minorHAns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Information Security </w:t>
      </w:r>
      <w:r w:rsidR="001207A1">
        <w:rPr>
          <w:rFonts w:eastAsiaTheme="minorHAnsi"/>
          <w:sz w:val="22"/>
          <w:szCs w:val="22"/>
        </w:rPr>
        <w:t>and Privacy Group</w:t>
      </w:r>
      <w:r w:rsidRPr="000D33CA">
        <w:rPr>
          <w:rFonts w:eastAsiaTheme="minorHAnsi"/>
          <w:sz w:val="22"/>
          <w:szCs w:val="22"/>
        </w:rPr>
        <w:t xml:space="preserve"> security requirements, outlined in the HHS Information Security and Privacy Policy (IS2P)</w:t>
      </w:r>
      <w:r w:rsidR="003837F1">
        <w:rPr>
          <w:rFonts w:eastAsiaTheme="minorHAnsi"/>
          <w:sz w:val="22"/>
          <w:szCs w:val="22"/>
        </w:rPr>
        <w:t xml:space="preserve"> </w:t>
      </w:r>
      <w:r w:rsidRPr="000D33CA">
        <w:rPr>
          <w:rFonts w:eastAsiaTheme="minorHAnsi"/>
          <w:sz w:val="22"/>
          <w:szCs w:val="22"/>
        </w:rPr>
        <w:t xml:space="preserve">and the </w:t>
      </w:r>
      <w:r w:rsidRPr="000D33CA">
        <w:rPr>
          <w:rFonts w:eastAsiaTheme="minorHAnsi"/>
          <w:i/>
          <w:sz w:val="22"/>
          <w:szCs w:val="22"/>
          <w:highlight w:val="yellow"/>
          <w:u w:val="single"/>
        </w:rPr>
        <w:t>CMS</w:t>
      </w:r>
      <w:r w:rsidRPr="000D33CA">
        <w:rPr>
          <w:rFonts w:eastAsiaTheme="minorHAnsi"/>
          <w:sz w:val="22"/>
          <w:szCs w:val="22"/>
        </w:rPr>
        <w:t xml:space="preserve"> </w:t>
      </w:r>
      <w:r w:rsidRPr="000D33CA">
        <w:rPr>
          <w:rFonts w:eastAsiaTheme="minorHAnsi"/>
          <w:sz w:val="22"/>
          <w:szCs w:val="22"/>
          <w:highlight w:val="yellow"/>
        </w:rPr>
        <w:t>Information Systems Security and Privacy Policy</w:t>
      </w:r>
      <w:r w:rsidR="00F42702">
        <w:rPr>
          <w:rFonts w:eastAsiaTheme="minorHAnsi"/>
          <w:sz w:val="22"/>
          <w:szCs w:val="22"/>
          <w:highlight w:val="yellow"/>
        </w:rPr>
        <w:t xml:space="preserve"> </w:t>
      </w:r>
      <w:r w:rsidRPr="000D33CA">
        <w:rPr>
          <w:rFonts w:eastAsiaTheme="minorHAnsi"/>
          <w:sz w:val="22"/>
          <w:szCs w:val="22"/>
          <w:highlight w:val="yellow"/>
        </w:rPr>
        <w:t>(IS2P2)</w:t>
      </w:r>
      <w:r w:rsidRPr="000D33CA">
        <w:rPr>
          <w:rFonts w:eastAsiaTheme="minorHAnsi"/>
          <w:sz w:val="22"/>
          <w:szCs w:val="22"/>
        </w:rPr>
        <w:t xml:space="preserve"> by contacting the CO/COR or emailing </w:t>
      </w:r>
      <w:hyperlink r:id="rId21" w:history="1">
        <w:r w:rsidRPr="000D33CA">
          <w:rPr>
            <w:rFonts w:eastAsiaTheme="minorHAnsi"/>
            <w:color w:val="0000FF"/>
            <w:sz w:val="22"/>
            <w:szCs w:val="22"/>
            <w:highlight w:val="yellow"/>
            <w:u w:val="single"/>
          </w:rPr>
          <w:t>CISO@cms.hhs.gov</w:t>
        </w:r>
      </w:hyperlink>
      <w:r w:rsidRPr="000D33CA">
        <w:rPr>
          <w:rFonts w:eastAsiaTheme="minorHAnsi"/>
          <w:sz w:val="22"/>
          <w:szCs w:val="22"/>
          <w:highlight w:val="yellow"/>
        </w:rPr>
        <w:t>.</w:t>
      </w:r>
      <w:r w:rsidRPr="000D33CA">
        <w:rPr>
          <w:rFonts w:eastAsiaTheme="minorHAnsi"/>
          <w:sz w:val="22"/>
          <w:szCs w:val="22"/>
        </w:rPr>
        <w:t xml:space="preserve"> </w:t>
      </w:r>
    </w:p>
    <w:p w14:paraId="7CA0AFE6" w14:textId="77777777" w:rsidR="000D33CA" w:rsidRPr="000D33CA" w:rsidRDefault="000D33CA" w:rsidP="000D33CA">
      <w:pPr>
        <w:widowControl w:val="0"/>
        <w:spacing w:before="0" w:after="0"/>
        <w:ind w:left="1080"/>
        <w:rPr>
          <w:rFonts w:eastAsiaTheme="minorHAnsi"/>
          <w:sz w:val="22"/>
          <w:szCs w:val="22"/>
        </w:rPr>
      </w:pPr>
    </w:p>
    <w:p w14:paraId="3B891566" w14:textId="3BB63613" w:rsidR="000D33CA" w:rsidRPr="000D33CA" w:rsidRDefault="000D33CA" w:rsidP="00A1778A">
      <w:pPr>
        <w:widowControl w:val="0"/>
        <w:numPr>
          <w:ilvl w:val="0"/>
          <w:numId w:val="50"/>
        </w:numPr>
        <w:spacing w:before="0" w:after="0"/>
        <w:ind w:left="1080"/>
        <w:rPr>
          <w:rFonts w:eastAsiaTheme="minorHAnsi"/>
          <w:sz w:val="22"/>
          <w:szCs w:val="22"/>
        </w:rPr>
      </w:pPr>
      <w:r w:rsidRPr="000D33CA">
        <w:rPr>
          <w:rFonts w:eastAsiaTheme="minorHAnsi"/>
          <w:sz w:val="22"/>
          <w:szCs w:val="22"/>
        </w:rPr>
        <w:t xml:space="preserve">Comply with the Privacy Act requirements and </w:t>
      </w:r>
      <w:r w:rsidR="003837F1">
        <w:rPr>
          <w:rFonts w:eastAsiaTheme="minorHAnsi"/>
          <w:sz w:val="22"/>
          <w:szCs w:val="22"/>
        </w:rPr>
        <w:t>applicable</w:t>
      </w:r>
      <w:r w:rsidRPr="000D33CA">
        <w:rPr>
          <w:rFonts w:eastAsiaTheme="minorHAnsi"/>
          <w:sz w:val="22"/>
          <w:szCs w:val="22"/>
        </w:rPr>
        <w:t xml:space="preserve"> FAR clauses</w:t>
      </w:r>
      <w:r w:rsidR="003837F1">
        <w:rPr>
          <w:rFonts w:eastAsiaTheme="minorHAnsi"/>
          <w:sz w:val="22"/>
          <w:szCs w:val="22"/>
        </w:rPr>
        <w:t>.</w:t>
      </w:r>
    </w:p>
    <w:p w14:paraId="1506B3DD" w14:textId="77777777" w:rsidR="000D33CA" w:rsidRPr="000D33CA" w:rsidRDefault="000D33CA" w:rsidP="000D33CA">
      <w:pPr>
        <w:widowControl w:val="0"/>
        <w:spacing w:before="0" w:after="0"/>
        <w:rPr>
          <w:rFonts w:eastAsiaTheme="minorHAnsi"/>
          <w:sz w:val="22"/>
          <w:szCs w:val="22"/>
        </w:rPr>
      </w:pPr>
    </w:p>
    <w:p w14:paraId="3D2ED58A" w14:textId="70AC065C"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Information Security Categorization</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In accordance with FIPS 199 and</w:t>
      </w:r>
      <w:r w:rsidRPr="000D33CA">
        <w:rPr>
          <w:rFonts w:eastAsiaTheme="minorHAnsi"/>
          <w:i/>
          <w:sz w:val="22"/>
          <w:szCs w:val="22"/>
        </w:rPr>
        <w:t xml:space="preserve"> </w:t>
      </w:r>
      <w:r w:rsidRPr="000D33CA">
        <w:rPr>
          <w:rFonts w:eastAsiaTheme="minorHAnsi"/>
          <w:sz w:val="22"/>
          <w:szCs w:val="22"/>
        </w:rPr>
        <w:t>National Institute of Standards and Technology (</w:t>
      </w:r>
      <w:hyperlink r:id="rId22" w:history="1">
        <w:r w:rsidRPr="000D33CA">
          <w:rPr>
            <w:rFonts w:eastAsiaTheme="minorHAnsi"/>
            <w:sz w:val="22"/>
            <w:szCs w:val="22"/>
          </w:rPr>
          <w:t xml:space="preserve">NIST) Special Publication (SP) 800-60, </w:t>
        </w:r>
        <w:r w:rsidRPr="000D33CA">
          <w:rPr>
            <w:rFonts w:eastAsiaTheme="minorHAnsi"/>
            <w:i/>
            <w:sz w:val="22"/>
            <w:szCs w:val="22"/>
          </w:rPr>
          <w:t>Volume II: Appendices to Guide for Mapping Types of Information and Information Systems to Security Categorie</w:t>
        </w:r>
        <w:r w:rsidRPr="000D33CA">
          <w:rPr>
            <w:rFonts w:eastAsiaTheme="minorHAnsi"/>
            <w:sz w:val="22"/>
            <w:szCs w:val="22"/>
          </w:rPr>
          <w:t xml:space="preserve">s, Appendix C, </w:t>
        </w:r>
      </w:hyperlink>
      <w:r w:rsidRPr="000D33CA">
        <w:rPr>
          <w:rFonts w:eastAsiaTheme="minorHAnsi"/>
          <w:sz w:val="22"/>
          <w:szCs w:val="22"/>
        </w:rPr>
        <w:t xml:space="preserve">and based on information provided by the ISSO, or other security representative, the risk level for each Security Objective and the Overall Risk Level, which is the highest watermark of the three factors (Confidentiality, Integrity, and Availability) of the information or information system are the following: </w:t>
      </w:r>
    </w:p>
    <w:p w14:paraId="48C2E813" w14:textId="77777777" w:rsidR="000D33CA" w:rsidRPr="000D33CA" w:rsidRDefault="000D33CA" w:rsidP="000D33CA">
      <w:pPr>
        <w:widowControl w:val="0"/>
        <w:spacing w:before="0" w:after="0"/>
        <w:rPr>
          <w:rFonts w:eastAsiaTheme="minorHAnsi"/>
          <w:sz w:val="22"/>
          <w:szCs w:val="22"/>
        </w:rPr>
      </w:pPr>
    </w:p>
    <w:p w14:paraId="784DEBAD" w14:textId="77777777" w:rsidR="000D33CA" w:rsidRPr="000D33CA" w:rsidRDefault="000D33CA" w:rsidP="000D33CA">
      <w:pPr>
        <w:widowControl w:val="0"/>
        <w:spacing w:before="0" w:after="0"/>
        <w:jc w:val="center"/>
        <w:rPr>
          <w:rFonts w:eastAsiaTheme="minorHAnsi"/>
          <w:sz w:val="22"/>
          <w:szCs w:val="22"/>
        </w:rPr>
      </w:pPr>
      <w:r w:rsidRPr="000D33CA">
        <w:rPr>
          <w:rFonts w:eastAsiaTheme="minorHAnsi"/>
          <w:b/>
          <w:sz w:val="22"/>
          <w:szCs w:val="22"/>
        </w:rPr>
        <w:t>Confidentiality</w:t>
      </w:r>
      <w:r w:rsidRPr="000D33CA">
        <w:rPr>
          <w:rFonts w:eastAsiaTheme="minorHAnsi"/>
          <w:sz w:val="22"/>
          <w:szCs w:val="22"/>
        </w:rPr>
        <w:t xml:space="preserve">: </w:t>
      </w:r>
      <w:r w:rsidRPr="000D33CA">
        <w:rPr>
          <w:rFonts w:eastAsiaTheme="minorHAnsi"/>
          <w:sz w:val="22"/>
          <w:szCs w:val="22"/>
        </w:rPr>
        <w:tab/>
      </w:r>
      <w:r w:rsidRPr="000D33CA">
        <w:rPr>
          <w:rFonts w:eastAsiaTheme="minorHAnsi"/>
          <w:sz w:val="22"/>
          <w:szCs w:val="22"/>
        </w:rPr>
        <w:tab/>
        <w:t>[  ] Low [  ] Moderate [  ] High</w:t>
      </w:r>
    </w:p>
    <w:p w14:paraId="605756B0" w14:textId="77777777" w:rsidR="000D33CA" w:rsidRPr="000D33CA" w:rsidRDefault="000D33CA" w:rsidP="000D33CA">
      <w:pPr>
        <w:widowControl w:val="0"/>
        <w:spacing w:before="0" w:after="0"/>
        <w:jc w:val="center"/>
        <w:rPr>
          <w:rFonts w:eastAsiaTheme="minorHAnsi"/>
          <w:sz w:val="22"/>
          <w:szCs w:val="22"/>
        </w:rPr>
      </w:pPr>
      <w:r w:rsidRPr="000D33CA">
        <w:rPr>
          <w:rFonts w:eastAsiaTheme="minorHAnsi"/>
          <w:b/>
          <w:sz w:val="22"/>
          <w:szCs w:val="22"/>
        </w:rPr>
        <w:t>Integrity</w:t>
      </w:r>
      <w:r w:rsidRPr="000D33CA">
        <w:rPr>
          <w:rFonts w:eastAsiaTheme="minorHAnsi"/>
          <w:sz w:val="22"/>
          <w:szCs w:val="22"/>
        </w:rPr>
        <w:t>:</w:t>
      </w:r>
      <w:r w:rsidRPr="000D33CA">
        <w:rPr>
          <w:rFonts w:eastAsiaTheme="minorHAnsi"/>
          <w:sz w:val="22"/>
          <w:szCs w:val="22"/>
        </w:rPr>
        <w:tab/>
      </w:r>
      <w:r w:rsidRPr="000D33CA">
        <w:rPr>
          <w:rFonts w:eastAsiaTheme="minorHAnsi"/>
          <w:sz w:val="22"/>
          <w:szCs w:val="22"/>
        </w:rPr>
        <w:tab/>
      </w:r>
      <w:r w:rsidRPr="000D33CA">
        <w:rPr>
          <w:rFonts w:eastAsiaTheme="minorHAnsi"/>
          <w:sz w:val="22"/>
          <w:szCs w:val="22"/>
        </w:rPr>
        <w:tab/>
        <w:t>[  ] Low [  ] Moderate [  ] High</w:t>
      </w:r>
    </w:p>
    <w:p w14:paraId="11A58E1C" w14:textId="77777777" w:rsidR="000D33CA" w:rsidRPr="000D33CA" w:rsidRDefault="000D33CA" w:rsidP="000D33CA">
      <w:pPr>
        <w:widowControl w:val="0"/>
        <w:spacing w:before="0" w:after="0"/>
        <w:jc w:val="center"/>
        <w:rPr>
          <w:rFonts w:eastAsiaTheme="minorHAnsi"/>
          <w:sz w:val="22"/>
          <w:szCs w:val="22"/>
        </w:rPr>
      </w:pPr>
      <w:r w:rsidRPr="000D33CA">
        <w:rPr>
          <w:rFonts w:eastAsiaTheme="minorHAnsi"/>
          <w:b/>
          <w:sz w:val="22"/>
          <w:szCs w:val="22"/>
        </w:rPr>
        <w:t>Availability</w:t>
      </w:r>
      <w:r w:rsidRPr="000D33CA">
        <w:rPr>
          <w:rFonts w:eastAsiaTheme="minorHAnsi"/>
          <w:sz w:val="22"/>
          <w:szCs w:val="22"/>
        </w:rPr>
        <w:t>:</w:t>
      </w:r>
      <w:r w:rsidRPr="000D33CA">
        <w:rPr>
          <w:rFonts w:eastAsiaTheme="minorHAnsi"/>
          <w:sz w:val="22"/>
          <w:szCs w:val="22"/>
        </w:rPr>
        <w:tab/>
      </w:r>
      <w:r w:rsidRPr="000D33CA">
        <w:rPr>
          <w:rFonts w:eastAsiaTheme="minorHAnsi"/>
          <w:sz w:val="22"/>
          <w:szCs w:val="22"/>
        </w:rPr>
        <w:tab/>
      </w:r>
      <w:r w:rsidRPr="000D33CA">
        <w:rPr>
          <w:rFonts w:eastAsiaTheme="minorHAnsi"/>
          <w:sz w:val="22"/>
          <w:szCs w:val="22"/>
        </w:rPr>
        <w:tab/>
        <w:t>[  ] Low [  ] Moderate [  ] High</w:t>
      </w:r>
    </w:p>
    <w:p w14:paraId="1749786E" w14:textId="241568C2" w:rsidR="000D33CA" w:rsidRPr="000D33CA" w:rsidRDefault="000D33CA" w:rsidP="00F33AE2">
      <w:pPr>
        <w:widowControl w:val="0"/>
        <w:spacing w:before="0"/>
        <w:jc w:val="center"/>
        <w:rPr>
          <w:rFonts w:eastAsiaTheme="minorHAnsi"/>
          <w:sz w:val="22"/>
          <w:szCs w:val="22"/>
        </w:rPr>
      </w:pPr>
      <w:r w:rsidRPr="000D33CA">
        <w:rPr>
          <w:rFonts w:eastAsiaTheme="minorHAnsi"/>
          <w:b/>
          <w:sz w:val="22"/>
          <w:szCs w:val="22"/>
        </w:rPr>
        <w:t>Overall Risk Level</w:t>
      </w:r>
      <w:r w:rsidRPr="000D33CA">
        <w:rPr>
          <w:rFonts w:eastAsiaTheme="minorHAnsi"/>
          <w:sz w:val="22"/>
          <w:szCs w:val="22"/>
        </w:rPr>
        <w:t>:</w:t>
      </w:r>
      <w:r w:rsidRPr="000D33CA">
        <w:rPr>
          <w:rFonts w:eastAsiaTheme="minorHAnsi"/>
          <w:sz w:val="22"/>
          <w:szCs w:val="22"/>
        </w:rPr>
        <w:tab/>
      </w:r>
      <w:r w:rsidRPr="000D33CA">
        <w:rPr>
          <w:rFonts w:eastAsiaTheme="minorHAnsi"/>
          <w:sz w:val="22"/>
          <w:szCs w:val="22"/>
        </w:rPr>
        <w:tab/>
      </w:r>
      <w:r w:rsidR="00233E7B" w:rsidRPr="000D33CA">
        <w:rPr>
          <w:rFonts w:eastAsiaTheme="minorHAnsi"/>
          <w:sz w:val="22"/>
          <w:szCs w:val="22"/>
        </w:rPr>
        <w:t>[  ] Low [  ] Moderate [  ] High</w:t>
      </w:r>
    </w:p>
    <w:p w14:paraId="789DC689" w14:textId="77777777" w:rsidR="000D33CA" w:rsidRPr="000D33CA" w:rsidRDefault="000D33CA" w:rsidP="000D33CA">
      <w:pPr>
        <w:widowControl w:val="0"/>
        <w:spacing w:before="0" w:after="0"/>
        <w:rPr>
          <w:rFonts w:eastAsiaTheme="minorHAnsi"/>
          <w:sz w:val="22"/>
          <w:szCs w:val="22"/>
        </w:rPr>
      </w:pPr>
    </w:p>
    <w:p w14:paraId="57D666E9" w14:textId="77777777" w:rsidR="000D33CA" w:rsidRPr="000D33CA" w:rsidRDefault="000D33CA" w:rsidP="000D33CA">
      <w:pPr>
        <w:widowControl w:val="0"/>
        <w:spacing w:before="0" w:after="0"/>
        <w:ind w:left="720"/>
        <w:rPr>
          <w:rFonts w:eastAsiaTheme="minorHAnsi"/>
          <w:sz w:val="22"/>
          <w:szCs w:val="22"/>
        </w:rPr>
      </w:pPr>
      <w:r w:rsidRPr="000D33CA">
        <w:rPr>
          <w:rFonts w:eastAsiaTheme="minorHAnsi"/>
          <w:sz w:val="22"/>
          <w:szCs w:val="22"/>
        </w:rPr>
        <w:t>Based on information provided by the ISSO, Privacy Office, system/data owner, or other security or privacy representative, it has been determined that this solicitation/contract involves:</w:t>
      </w:r>
    </w:p>
    <w:p w14:paraId="5736DD46" w14:textId="77777777" w:rsidR="000D33CA" w:rsidRPr="000D33CA" w:rsidRDefault="000D33CA" w:rsidP="000D33CA">
      <w:pPr>
        <w:widowControl w:val="0"/>
        <w:spacing w:before="0" w:after="0"/>
        <w:ind w:left="720"/>
        <w:rPr>
          <w:rFonts w:eastAsiaTheme="minorHAnsi"/>
          <w:sz w:val="22"/>
          <w:szCs w:val="22"/>
        </w:rPr>
      </w:pPr>
    </w:p>
    <w:p w14:paraId="6ED39E18" w14:textId="77777777" w:rsidR="000D33CA" w:rsidRPr="000D33CA" w:rsidRDefault="000D33CA" w:rsidP="00F33AE2">
      <w:pPr>
        <w:widowControl w:val="0"/>
        <w:spacing w:before="0" w:after="0"/>
        <w:jc w:val="center"/>
        <w:rPr>
          <w:rFonts w:eastAsiaTheme="minorHAnsi"/>
          <w:sz w:val="22"/>
          <w:szCs w:val="22"/>
        </w:rPr>
      </w:pPr>
      <w:r w:rsidRPr="000D33CA">
        <w:rPr>
          <w:rFonts w:eastAsiaTheme="minorHAnsi"/>
          <w:sz w:val="22"/>
          <w:szCs w:val="22"/>
        </w:rPr>
        <w:t>[  ] No PII</w:t>
      </w:r>
      <w:r w:rsidRPr="000D33CA">
        <w:rPr>
          <w:rFonts w:eastAsiaTheme="minorHAnsi"/>
          <w:sz w:val="22"/>
          <w:szCs w:val="22"/>
        </w:rPr>
        <w:tab/>
        <w:t>[  ] Yes PII</w:t>
      </w:r>
    </w:p>
    <w:p w14:paraId="4764EC7D" w14:textId="77777777" w:rsidR="000D33CA" w:rsidRPr="000D33CA" w:rsidRDefault="000D33CA" w:rsidP="000D33CA">
      <w:pPr>
        <w:widowControl w:val="0"/>
        <w:spacing w:before="0" w:after="0"/>
        <w:ind w:left="720"/>
        <w:rPr>
          <w:rFonts w:eastAsiaTheme="minorHAnsi"/>
          <w:sz w:val="22"/>
          <w:szCs w:val="22"/>
        </w:rPr>
      </w:pPr>
    </w:p>
    <w:p w14:paraId="05D1554D" w14:textId="53B0887D"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0D33CA">
        <w:rPr>
          <w:rFonts w:eastAsiaTheme="minorHAnsi"/>
          <w:i/>
          <w:sz w:val="22"/>
          <w:szCs w:val="22"/>
        </w:rPr>
        <w:t>Complete this section using the information obtained from the Security and Privacy Checklist in Appendix A</w:t>
      </w:r>
      <w:r w:rsidR="00F33AE2">
        <w:rPr>
          <w:rFonts w:eastAsiaTheme="minorHAnsi"/>
          <w:i/>
          <w:sz w:val="22"/>
          <w:szCs w:val="22"/>
        </w:rPr>
        <w:t xml:space="preserve">, </w:t>
      </w:r>
      <w:r w:rsidRPr="000D33CA">
        <w:rPr>
          <w:rFonts w:eastAsiaTheme="minorHAnsi"/>
          <w:i/>
          <w:sz w:val="22"/>
          <w:szCs w:val="22"/>
        </w:rPr>
        <w:t xml:space="preserve">parts A and B. </w:t>
      </w:r>
    </w:p>
    <w:p w14:paraId="4AC20EF0" w14:textId="77777777" w:rsidR="000D33CA" w:rsidRPr="000D33CA" w:rsidRDefault="000D33CA" w:rsidP="000D33CA">
      <w:pPr>
        <w:widowControl w:val="0"/>
        <w:spacing w:before="0" w:after="0"/>
        <w:rPr>
          <w:rFonts w:eastAsiaTheme="minorHAnsi"/>
          <w:sz w:val="22"/>
          <w:szCs w:val="22"/>
        </w:rPr>
      </w:pPr>
    </w:p>
    <w:p w14:paraId="11C3EE39" w14:textId="117BBB19" w:rsidR="000D33CA" w:rsidRPr="000D33CA" w:rsidRDefault="000D33CA" w:rsidP="000D33CA">
      <w:pPr>
        <w:widowControl w:val="0"/>
        <w:spacing w:before="0" w:after="0"/>
        <w:ind w:left="720"/>
        <w:rPr>
          <w:rFonts w:eastAsiaTheme="minorHAnsi"/>
          <w:sz w:val="22"/>
          <w:szCs w:val="22"/>
        </w:rPr>
      </w:pPr>
      <w:r w:rsidRPr="000D33CA">
        <w:rPr>
          <w:rFonts w:eastAsiaTheme="minorHAnsi"/>
          <w:b/>
          <w:sz w:val="22"/>
          <w:szCs w:val="22"/>
        </w:rPr>
        <w:t>Personally Identifiable Information (PII).</w:t>
      </w:r>
      <w:r w:rsidRPr="000D33CA">
        <w:rPr>
          <w:rFonts w:eastAsiaTheme="minorHAnsi"/>
          <w:sz w:val="22"/>
          <w:szCs w:val="22"/>
        </w:rPr>
        <w:t xml:space="preserve"> Per the Office of Management and Budget (OMB) Circular A-130, “PII is information that can be used to distinguish or trace an individual's identity, either alone or when combined with other information that is linked or linkable to a specific individual.”</w:t>
      </w:r>
      <w:r w:rsidR="00F42702">
        <w:rPr>
          <w:rFonts w:eastAsiaTheme="minorHAnsi"/>
          <w:sz w:val="22"/>
          <w:szCs w:val="22"/>
        </w:rPr>
        <w:t xml:space="preserve"> </w:t>
      </w:r>
      <w:r w:rsidRPr="000D33CA">
        <w:rPr>
          <w:rFonts w:eastAsiaTheme="minorHAnsi"/>
          <w:sz w:val="22"/>
          <w:szCs w:val="22"/>
        </w:rPr>
        <w:t>Examples of PII include, but are not limited to</w:t>
      </w:r>
      <w:r w:rsidR="00B400A3">
        <w:rPr>
          <w:rFonts w:eastAsiaTheme="minorHAnsi"/>
          <w:sz w:val="22"/>
          <w:szCs w:val="22"/>
        </w:rPr>
        <w:t>,</w:t>
      </w:r>
      <w:r w:rsidR="00F42702">
        <w:rPr>
          <w:rFonts w:eastAsiaTheme="minorHAnsi"/>
          <w:sz w:val="22"/>
          <w:szCs w:val="22"/>
        </w:rPr>
        <w:t xml:space="preserve"> </w:t>
      </w:r>
      <w:r w:rsidR="00B400A3">
        <w:rPr>
          <w:rFonts w:eastAsiaTheme="minorHAnsi"/>
          <w:sz w:val="22"/>
          <w:szCs w:val="22"/>
        </w:rPr>
        <w:t>S</w:t>
      </w:r>
      <w:r w:rsidRPr="000D33CA">
        <w:rPr>
          <w:rFonts w:eastAsiaTheme="minorHAnsi"/>
          <w:sz w:val="22"/>
          <w:szCs w:val="22"/>
        </w:rPr>
        <w:t xml:space="preserve">ocial </w:t>
      </w:r>
      <w:r w:rsidR="00B400A3">
        <w:rPr>
          <w:rFonts w:eastAsiaTheme="minorHAnsi"/>
          <w:sz w:val="22"/>
          <w:szCs w:val="22"/>
        </w:rPr>
        <w:t>S</w:t>
      </w:r>
      <w:r w:rsidRPr="000D33CA">
        <w:rPr>
          <w:rFonts w:eastAsiaTheme="minorHAnsi"/>
          <w:sz w:val="22"/>
          <w:szCs w:val="22"/>
        </w:rPr>
        <w:t xml:space="preserve">ecurity number, date and place of birth, mother‘s maiden name, </w:t>
      </w:r>
      <w:r w:rsidR="00B400A3">
        <w:rPr>
          <w:rFonts w:eastAsiaTheme="minorHAnsi"/>
          <w:sz w:val="22"/>
          <w:szCs w:val="22"/>
        </w:rPr>
        <w:t xml:space="preserve">and </w:t>
      </w:r>
      <w:r w:rsidRPr="000D33CA">
        <w:rPr>
          <w:rFonts w:eastAsiaTheme="minorHAnsi"/>
          <w:sz w:val="22"/>
          <w:szCs w:val="22"/>
        </w:rPr>
        <w:t xml:space="preserve">biometric records. </w:t>
      </w:r>
    </w:p>
    <w:p w14:paraId="2496BCCD" w14:textId="77777777" w:rsidR="000D33CA" w:rsidRPr="000D33CA" w:rsidRDefault="000D33CA" w:rsidP="000D33CA">
      <w:pPr>
        <w:widowControl w:val="0"/>
        <w:spacing w:before="0" w:after="0"/>
        <w:ind w:left="720"/>
        <w:rPr>
          <w:rFonts w:eastAsiaTheme="minorHAnsi"/>
          <w:sz w:val="22"/>
          <w:szCs w:val="22"/>
        </w:rPr>
      </w:pPr>
    </w:p>
    <w:p w14:paraId="45D5D1E0" w14:textId="1F356089" w:rsidR="000D33CA" w:rsidRDefault="000D33CA" w:rsidP="00B47045">
      <w:pPr>
        <w:widowControl w:val="0"/>
        <w:spacing w:before="0"/>
        <w:ind w:left="720"/>
        <w:rPr>
          <w:rFonts w:eastAsiaTheme="minorHAnsi"/>
          <w:sz w:val="22"/>
          <w:szCs w:val="22"/>
        </w:rPr>
      </w:pPr>
      <w:r w:rsidRPr="000D33CA">
        <w:rPr>
          <w:rFonts w:eastAsiaTheme="minorHAnsi"/>
          <w:sz w:val="22"/>
          <w:szCs w:val="22"/>
        </w:rPr>
        <w:t>PII Confidentiality Impact Level has been determined to be: [  ] Low [  ] Moderate [  ] High</w:t>
      </w:r>
    </w:p>
    <w:p w14:paraId="5DC53CE3" w14:textId="77777777" w:rsidR="00B47045" w:rsidRPr="000D33CA" w:rsidRDefault="00B47045" w:rsidP="00B47045">
      <w:pPr>
        <w:widowControl w:val="0"/>
        <w:spacing w:before="0"/>
        <w:ind w:left="720"/>
        <w:rPr>
          <w:rFonts w:eastAsiaTheme="minorHAnsi"/>
          <w:sz w:val="22"/>
          <w:szCs w:val="22"/>
        </w:rPr>
      </w:pPr>
    </w:p>
    <w:p w14:paraId="7BE87FD5" w14:textId="2210624E"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 xml:space="preserve">Controlled Unclassified Information (CUI). </w:t>
      </w:r>
      <w:r w:rsidRPr="000D33CA">
        <w:rPr>
          <w:rFonts w:eastAsiaTheme="minorHAnsi"/>
          <w:sz w:val="22"/>
          <w:szCs w:val="22"/>
        </w:rPr>
        <w:t xml:space="preserve">CUI is defined as “information that laws, regulations, or </w:t>
      </w:r>
      <w:r w:rsidR="00B400A3">
        <w:rPr>
          <w:rFonts w:eastAsiaTheme="minorHAnsi"/>
          <w:sz w:val="22"/>
          <w:szCs w:val="22"/>
        </w:rPr>
        <w:t>g</w:t>
      </w:r>
      <w:r w:rsidRPr="000D33CA">
        <w:rPr>
          <w:rFonts w:eastAsiaTheme="minorHAnsi"/>
          <w:sz w:val="22"/>
          <w:szCs w:val="22"/>
        </w:rPr>
        <w:t xml:space="preserve">overnment-wide policies require to have safeguarding or dissemination controls, excluding classified information.” The Contractor (and/or any subcontractor) must comply with </w:t>
      </w:r>
      <w:r w:rsidRPr="000D33CA">
        <w:rPr>
          <w:rFonts w:eastAsiaTheme="minorHAnsi"/>
          <w:i/>
          <w:sz w:val="22"/>
          <w:szCs w:val="22"/>
        </w:rPr>
        <w:t xml:space="preserve">Executive Order 13556, Controlled Unclassified Information, (implemented at 3 CFR, </w:t>
      </w:r>
      <w:r w:rsidRPr="000D33CA">
        <w:rPr>
          <w:rFonts w:eastAsiaTheme="minorHAnsi"/>
          <w:sz w:val="22"/>
          <w:szCs w:val="22"/>
        </w:rPr>
        <w:t>part 2002</w:t>
      </w:r>
      <w:r w:rsidRPr="000D33CA">
        <w:rPr>
          <w:rFonts w:eastAsiaTheme="minorHAnsi"/>
          <w:i/>
          <w:sz w:val="22"/>
          <w:szCs w:val="22"/>
        </w:rPr>
        <w:t>)</w:t>
      </w:r>
      <w:r w:rsidRPr="000D33CA">
        <w:rPr>
          <w:rFonts w:eastAsiaTheme="minorHAnsi"/>
          <w:sz w:val="22"/>
          <w:szCs w:val="22"/>
        </w:rPr>
        <w:t xml:space="preserve"> when handling CUI. </w:t>
      </w:r>
      <w:r w:rsidR="00B400A3">
        <w:rPr>
          <w:rFonts w:eastAsiaTheme="minorHAnsi"/>
          <w:sz w:val="22"/>
          <w:szCs w:val="22"/>
        </w:rPr>
        <w:t>T</w:t>
      </w:r>
      <w:r w:rsidRPr="000D33CA">
        <w:rPr>
          <w:rFonts w:eastAsiaTheme="minorHAnsi"/>
          <w:sz w:val="22"/>
          <w:szCs w:val="22"/>
        </w:rPr>
        <w:t>he term “</w:t>
      </w:r>
      <w:r w:rsidRPr="00A03A05">
        <w:rPr>
          <w:rFonts w:eastAsiaTheme="minorHAnsi"/>
          <w:i/>
          <w:sz w:val="22"/>
        </w:rPr>
        <w:t>h</w:t>
      </w:r>
      <w:r w:rsidRPr="00B400A3">
        <w:rPr>
          <w:rFonts w:eastAsiaTheme="minorHAnsi"/>
          <w:i/>
          <w:iCs/>
          <w:sz w:val="22"/>
          <w:szCs w:val="22"/>
        </w:rPr>
        <w:t>andling</w:t>
      </w:r>
      <w:r w:rsidRPr="000D33CA">
        <w:rPr>
          <w:rFonts w:eastAsiaTheme="minorHAnsi"/>
          <w:i/>
          <w:iCs/>
          <w:sz w:val="22"/>
          <w:szCs w:val="22"/>
        </w:rPr>
        <w:t xml:space="preserve">” </w:t>
      </w:r>
      <w:r w:rsidRPr="000D33CA">
        <w:rPr>
          <w:rFonts w:eastAsiaTheme="minorHAnsi"/>
          <w:iCs/>
          <w:sz w:val="22"/>
          <w:szCs w:val="22"/>
        </w:rPr>
        <w:t>refers to</w:t>
      </w:r>
      <w:r w:rsidRPr="000D33CA">
        <w:rPr>
          <w:rFonts w:eastAsiaTheme="minorHAnsi"/>
          <w:sz w:val="22"/>
          <w:szCs w:val="22"/>
        </w:rPr>
        <w:t xml:space="preserve"> “…any use of CUI, including but not limited to marking, safeguarding, transporting, disseminating, re-using, and disposing of the information.” 81 Fed. Reg. 63323</w:t>
      </w:r>
      <w:r w:rsidR="00E670DE">
        <w:rPr>
          <w:rStyle w:val="FootnoteReference"/>
          <w:rFonts w:eastAsiaTheme="minorHAnsi"/>
          <w:sz w:val="22"/>
          <w:szCs w:val="22"/>
        </w:rPr>
        <w:footnoteReference w:id="23"/>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 xml:space="preserve"> All sensitive information</w:t>
      </w:r>
      <w:r w:rsidR="00E87639">
        <w:rPr>
          <w:rStyle w:val="FootnoteReference"/>
          <w:rFonts w:eastAsiaTheme="minorHAnsi"/>
          <w:sz w:val="22"/>
          <w:szCs w:val="22"/>
        </w:rPr>
        <w:footnoteReference w:id="24"/>
      </w:r>
      <w:r w:rsidRPr="000D33CA">
        <w:rPr>
          <w:rFonts w:eastAsiaTheme="minorHAnsi"/>
          <w:sz w:val="22"/>
          <w:szCs w:val="22"/>
        </w:rPr>
        <w:t xml:space="preserve"> that has been identified as CUI by a regulation or statute, handled by this solicitation/contract, shall be:</w:t>
      </w:r>
    </w:p>
    <w:p w14:paraId="217D1181" w14:textId="77777777" w:rsidR="000D33CA" w:rsidRPr="000D33CA" w:rsidRDefault="000D33CA" w:rsidP="000D33CA">
      <w:pPr>
        <w:widowControl w:val="0"/>
        <w:spacing w:before="0" w:after="0"/>
        <w:rPr>
          <w:rFonts w:eastAsiaTheme="minorHAnsi"/>
          <w:sz w:val="22"/>
          <w:szCs w:val="22"/>
        </w:rPr>
      </w:pPr>
    </w:p>
    <w:p w14:paraId="561556E8" w14:textId="77777777" w:rsidR="000D33CA" w:rsidRPr="000D33CA" w:rsidRDefault="000D33CA" w:rsidP="00A1778A">
      <w:pPr>
        <w:widowControl w:val="0"/>
        <w:numPr>
          <w:ilvl w:val="1"/>
          <w:numId w:val="36"/>
        </w:numPr>
        <w:spacing w:before="0" w:after="0"/>
        <w:ind w:left="1080"/>
        <w:rPr>
          <w:rFonts w:eastAsiaTheme="minorHAnsi"/>
          <w:sz w:val="22"/>
          <w:szCs w:val="22"/>
        </w:rPr>
      </w:pPr>
      <w:r w:rsidRPr="000D33CA">
        <w:rPr>
          <w:rFonts w:eastAsiaTheme="minorHAnsi"/>
          <w:sz w:val="22"/>
          <w:szCs w:val="22"/>
        </w:rPr>
        <w:t>marked appropriately;</w:t>
      </w:r>
    </w:p>
    <w:p w14:paraId="0BB3E258" w14:textId="77777777" w:rsidR="000D33CA" w:rsidRPr="000D33CA" w:rsidRDefault="000D33CA" w:rsidP="000D33CA">
      <w:pPr>
        <w:widowControl w:val="0"/>
        <w:spacing w:before="0" w:after="0"/>
        <w:ind w:left="1080"/>
        <w:rPr>
          <w:rFonts w:eastAsiaTheme="minorHAnsi"/>
          <w:sz w:val="22"/>
          <w:szCs w:val="22"/>
        </w:rPr>
      </w:pPr>
    </w:p>
    <w:p w14:paraId="0EFEF834" w14:textId="0361F2B3" w:rsidR="000D33CA" w:rsidRPr="000D33CA" w:rsidRDefault="000D33CA" w:rsidP="00A1778A">
      <w:pPr>
        <w:widowControl w:val="0"/>
        <w:numPr>
          <w:ilvl w:val="1"/>
          <w:numId w:val="36"/>
        </w:numPr>
        <w:spacing w:before="0" w:after="0"/>
        <w:ind w:left="1080"/>
        <w:rPr>
          <w:rFonts w:eastAsiaTheme="minorHAnsi"/>
          <w:sz w:val="22"/>
          <w:szCs w:val="22"/>
        </w:rPr>
      </w:pPr>
      <w:r w:rsidRPr="000D33CA">
        <w:rPr>
          <w:rFonts w:eastAsiaTheme="minorHAnsi"/>
          <w:sz w:val="22"/>
          <w:szCs w:val="22"/>
        </w:rPr>
        <w:t xml:space="preserve">disclosed to authorized personnel on a </w:t>
      </w:r>
      <w:r w:rsidR="009F2A97">
        <w:rPr>
          <w:rFonts w:eastAsiaTheme="minorHAnsi"/>
          <w:sz w:val="22"/>
          <w:szCs w:val="22"/>
        </w:rPr>
        <w:t>n</w:t>
      </w:r>
      <w:r w:rsidR="009F2A97" w:rsidRPr="000D33CA">
        <w:rPr>
          <w:rFonts w:eastAsiaTheme="minorHAnsi"/>
          <w:sz w:val="22"/>
          <w:szCs w:val="22"/>
        </w:rPr>
        <w:t>eed</w:t>
      </w:r>
      <w:r w:rsidRPr="000D33CA">
        <w:rPr>
          <w:rFonts w:eastAsiaTheme="minorHAnsi"/>
          <w:sz w:val="22"/>
          <w:szCs w:val="22"/>
        </w:rPr>
        <w:t>-</w:t>
      </w:r>
      <w:r w:rsidR="009F2A97">
        <w:rPr>
          <w:rFonts w:eastAsiaTheme="minorHAnsi"/>
          <w:sz w:val="22"/>
          <w:szCs w:val="22"/>
        </w:rPr>
        <w:t>t</w:t>
      </w:r>
      <w:r w:rsidR="009F2A97" w:rsidRPr="000D33CA">
        <w:rPr>
          <w:rFonts w:eastAsiaTheme="minorHAnsi"/>
          <w:sz w:val="22"/>
          <w:szCs w:val="22"/>
        </w:rPr>
        <w:t>o</w:t>
      </w:r>
      <w:r w:rsidRPr="000D33CA">
        <w:rPr>
          <w:rFonts w:eastAsiaTheme="minorHAnsi"/>
          <w:sz w:val="22"/>
          <w:szCs w:val="22"/>
        </w:rPr>
        <w:t>-</w:t>
      </w:r>
      <w:r w:rsidR="009F2A97">
        <w:rPr>
          <w:rFonts w:eastAsiaTheme="minorHAnsi"/>
          <w:sz w:val="22"/>
          <w:szCs w:val="22"/>
        </w:rPr>
        <w:t>k</w:t>
      </w:r>
      <w:r w:rsidR="009F2A97" w:rsidRPr="000D33CA">
        <w:rPr>
          <w:rFonts w:eastAsiaTheme="minorHAnsi"/>
          <w:sz w:val="22"/>
          <w:szCs w:val="22"/>
        </w:rPr>
        <w:t xml:space="preserve">now </w:t>
      </w:r>
      <w:r w:rsidRPr="000D33CA">
        <w:rPr>
          <w:rFonts w:eastAsiaTheme="minorHAnsi"/>
          <w:sz w:val="22"/>
          <w:szCs w:val="22"/>
        </w:rPr>
        <w:t>basis;</w:t>
      </w:r>
    </w:p>
    <w:p w14:paraId="66849923" w14:textId="77777777" w:rsidR="000D33CA" w:rsidRPr="000D33CA" w:rsidRDefault="000D33CA" w:rsidP="000D33CA">
      <w:pPr>
        <w:widowControl w:val="0"/>
        <w:spacing w:before="0" w:after="0"/>
        <w:ind w:left="1080"/>
        <w:rPr>
          <w:rFonts w:eastAsiaTheme="minorHAnsi"/>
          <w:sz w:val="22"/>
          <w:szCs w:val="22"/>
        </w:rPr>
      </w:pPr>
    </w:p>
    <w:p w14:paraId="07F3C10A" w14:textId="429ED4E0" w:rsidR="000D33CA" w:rsidRPr="000D33CA" w:rsidRDefault="000D33CA" w:rsidP="00A1778A">
      <w:pPr>
        <w:widowControl w:val="0"/>
        <w:numPr>
          <w:ilvl w:val="1"/>
          <w:numId w:val="36"/>
        </w:numPr>
        <w:spacing w:before="0" w:after="0"/>
        <w:ind w:left="1080"/>
        <w:rPr>
          <w:rFonts w:eastAsiaTheme="minorHAnsi"/>
          <w:sz w:val="22"/>
          <w:szCs w:val="22"/>
        </w:rPr>
      </w:pPr>
      <w:r w:rsidRPr="000D33CA">
        <w:rPr>
          <w:rFonts w:eastAsiaTheme="minorHAnsi"/>
          <w:sz w:val="22"/>
          <w:szCs w:val="22"/>
        </w:rPr>
        <w:t>protected in accordance with</w:t>
      </w:r>
      <w:r w:rsidRPr="000D33CA">
        <w:rPr>
          <w:rFonts w:eastAsiaTheme="minorHAnsi"/>
          <w:i/>
          <w:sz w:val="22"/>
          <w:szCs w:val="22"/>
        </w:rPr>
        <w:t xml:space="preserve"> </w:t>
      </w:r>
      <w:r w:rsidRPr="000D33CA">
        <w:rPr>
          <w:rFonts w:eastAsiaTheme="minorHAnsi"/>
          <w:sz w:val="22"/>
          <w:szCs w:val="22"/>
        </w:rPr>
        <w:t>NIST SP 800-53,</w:t>
      </w:r>
      <w:r w:rsidRPr="000D33CA">
        <w:rPr>
          <w:rFonts w:eastAsiaTheme="minorHAnsi"/>
          <w:i/>
          <w:sz w:val="22"/>
          <w:szCs w:val="22"/>
        </w:rPr>
        <w:t xml:space="preserve"> Security and Privacy Controls for Federal Information Systems and Organizations</w:t>
      </w:r>
      <w:r w:rsidR="00B400A3">
        <w:rPr>
          <w:rFonts w:eastAsiaTheme="minorHAnsi"/>
          <w:i/>
          <w:sz w:val="22"/>
          <w:szCs w:val="22"/>
        </w:rPr>
        <w:t xml:space="preserve">, </w:t>
      </w:r>
      <w:r w:rsidR="00B400A3" w:rsidRPr="000551C3">
        <w:rPr>
          <w:rFonts w:eastAsiaTheme="minorHAnsi"/>
          <w:sz w:val="22"/>
          <w:szCs w:val="22"/>
        </w:rPr>
        <w:t>under the</w:t>
      </w:r>
      <w:r w:rsidRPr="000D33CA">
        <w:rPr>
          <w:rFonts w:eastAsiaTheme="minorHAnsi"/>
          <w:i/>
          <w:sz w:val="22"/>
          <w:szCs w:val="22"/>
        </w:rPr>
        <w:t xml:space="preserve"> </w:t>
      </w:r>
      <w:r w:rsidRPr="000D33CA">
        <w:rPr>
          <w:rFonts w:eastAsiaTheme="minorHAnsi"/>
          <w:sz w:val="22"/>
          <w:szCs w:val="22"/>
        </w:rPr>
        <w:t>applicable baseline</w:t>
      </w:r>
      <w:r w:rsidR="00B400A3">
        <w:rPr>
          <w:rFonts w:eastAsiaTheme="minorHAnsi"/>
          <w:sz w:val="22"/>
          <w:szCs w:val="22"/>
        </w:rPr>
        <w:t>,</w:t>
      </w:r>
      <w:r w:rsidRPr="000D33CA">
        <w:rPr>
          <w:rFonts w:eastAsiaTheme="minorHAnsi"/>
          <w:i/>
          <w:sz w:val="22"/>
          <w:szCs w:val="22"/>
        </w:rPr>
        <w:t xml:space="preserve"> </w:t>
      </w:r>
      <w:r w:rsidRPr="000D33CA">
        <w:rPr>
          <w:rFonts w:eastAsiaTheme="minorHAnsi"/>
          <w:sz w:val="22"/>
          <w:szCs w:val="22"/>
        </w:rPr>
        <w:t>if handled by a Contractor system operated on behalf of the agency</w:t>
      </w:r>
      <w:r w:rsidR="00B400A3">
        <w:rPr>
          <w:rFonts w:eastAsiaTheme="minorHAnsi"/>
          <w:sz w:val="22"/>
          <w:szCs w:val="22"/>
        </w:rPr>
        <w:t>;</w:t>
      </w:r>
      <w:r w:rsidRPr="000D33CA">
        <w:rPr>
          <w:rFonts w:eastAsiaTheme="minorHAnsi"/>
          <w:i/>
          <w:sz w:val="22"/>
          <w:szCs w:val="22"/>
        </w:rPr>
        <w:t xml:space="preserve"> </w:t>
      </w:r>
      <w:r w:rsidRPr="000D33CA">
        <w:rPr>
          <w:rFonts w:eastAsiaTheme="minorHAnsi"/>
          <w:sz w:val="22"/>
          <w:szCs w:val="22"/>
        </w:rPr>
        <w:t>or</w:t>
      </w:r>
      <w:r w:rsidRPr="000D33CA">
        <w:rPr>
          <w:rFonts w:eastAsiaTheme="minorHAnsi"/>
          <w:i/>
          <w:sz w:val="22"/>
          <w:szCs w:val="22"/>
        </w:rPr>
        <w:t xml:space="preserve"> </w:t>
      </w:r>
      <w:r w:rsidRPr="000D33CA">
        <w:rPr>
          <w:rFonts w:eastAsiaTheme="minorHAnsi"/>
          <w:sz w:val="22"/>
          <w:szCs w:val="22"/>
        </w:rPr>
        <w:t>NIST SP 800-171</w:t>
      </w:r>
      <w:r w:rsidR="009618B4">
        <w:rPr>
          <w:rFonts w:eastAsiaTheme="minorHAnsi"/>
          <w:sz w:val="22"/>
          <w:szCs w:val="22"/>
        </w:rPr>
        <w:t xml:space="preserve"> Rev 1</w:t>
      </w:r>
      <w:r w:rsidRPr="000D33CA">
        <w:rPr>
          <w:rFonts w:eastAsiaTheme="minorHAnsi"/>
          <w:sz w:val="22"/>
          <w:szCs w:val="22"/>
        </w:rPr>
        <w:t>,</w:t>
      </w:r>
      <w:r w:rsidRPr="000D33CA">
        <w:rPr>
          <w:rFonts w:eastAsiaTheme="minorHAnsi"/>
          <w:i/>
          <w:sz w:val="22"/>
          <w:szCs w:val="22"/>
        </w:rPr>
        <w:t xml:space="preserve"> Protecting Controlled Unclassified Information in Nonfederal Information Systems and Organizations</w:t>
      </w:r>
      <w:r w:rsidRPr="000D33CA">
        <w:rPr>
          <w:rFonts w:eastAsiaTheme="minorHAnsi"/>
          <w:sz w:val="22"/>
          <w:szCs w:val="22"/>
        </w:rPr>
        <w:t xml:space="preserve"> if handled by internal Contractor system; and</w:t>
      </w:r>
    </w:p>
    <w:p w14:paraId="2D4150A2" w14:textId="77777777" w:rsidR="000D33CA" w:rsidRPr="000D33CA" w:rsidRDefault="000D33CA" w:rsidP="000D33CA">
      <w:pPr>
        <w:widowControl w:val="0"/>
        <w:spacing w:before="0" w:after="0"/>
        <w:rPr>
          <w:rFonts w:eastAsiaTheme="minorHAnsi"/>
          <w:sz w:val="22"/>
          <w:szCs w:val="22"/>
        </w:rPr>
      </w:pPr>
    </w:p>
    <w:p w14:paraId="3DBF32F0" w14:textId="620F36F9" w:rsidR="000D33CA" w:rsidRPr="000D33CA" w:rsidRDefault="000D33CA" w:rsidP="00A1778A">
      <w:pPr>
        <w:widowControl w:val="0"/>
        <w:numPr>
          <w:ilvl w:val="1"/>
          <w:numId w:val="36"/>
        </w:numPr>
        <w:spacing w:before="0" w:after="0"/>
        <w:ind w:left="1080"/>
        <w:rPr>
          <w:rFonts w:eastAsiaTheme="minorHAnsi"/>
          <w:sz w:val="22"/>
          <w:szCs w:val="22"/>
        </w:rPr>
      </w:pPr>
      <w:r w:rsidRPr="000D33CA">
        <w:rPr>
          <w:rFonts w:eastAsiaTheme="minorHAnsi"/>
          <w:sz w:val="22"/>
          <w:szCs w:val="22"/>
        </w:rPr>
        <w:t>returned to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control, destroyed when no longer needed, or held until otherwise directed. Destruction of information and/or data shall be accomplished in accordance with NIST SP 800-88</w:t>
      </w:r>
      <w:r w:rsidR="009618B4">
        <w:rPr>
          <w:rFonts w:eastAsiaTheme="minorHAnsi"/>
          <w:sz w:val="22"/>
          <w:szCs w:val="22"/>
        </w:rPr>
        <w:t xml:space="preserve"> Rev 1</w:t>
      </w:r>
      <w:r w:rsidRPr="000D33CA">
        <w:rPr>
          <w:rFonts w:eastAsiaTheme="minorHAnsi"/>
          <w:i/>
          <w:sz w:val="22"/>
          <w:szCs w:val="22"/>
        </w:rPr>
        <w:t>, Guidelines for Media Sanitization</w:t>
      </w:r>
      <w:r w:rsidRPr="000D33CA">
        <w:rPr>
          <w:rFonts w:eastAsiaTheme="minorHAnsi"/>
          <w:sz w:val="22"/>
          <w:szCs w:val="22"/>
        </w:rPr>
        <w:t>.</w:t>
      </w:r>
    </w:p>
    <w:p w14:paraId="6B120417" w14:textId="77777777" w:rsidR="000D33CA" w:rsidRPr="000D33CA" w:rsidRDefault="000D33CA" w:rsidP="000D33CA">
      <w:pPr>
        <w:widowControl w:val="0"/>
        <w:spacing w:before="0" w:after="0"/>
        <w:rPr>
          <w:rFonts w:eastAsiaTheme="minorHAnsi"/>
          <w:sz w:val="22"/>
          <w:szCs w:val="22"/>
        </w:rPr>
      </w:pPr>
    </w:p>
    <w:p w14:paraId="39C7DD37" w14:textId="7BF28D16" w:rsidR="000D33CA" w:rsidRDefault="000D33CA" w:rsidP="000D33CA">
      <w:pPr>
        <w:widowControl w:val="0"/>
        <w:spacing w:before="0" w:after="0"/>
        <w:ind w:left="360"/>
        <w:rPr>
          <w:rFonts w:eastAsiaTheme="minorHAnsi"/>
          <w:sz w:val="22"/>
          <w:szCs w:val="22"/>
        </w:rPr>
      </w:pPr>
    </w:p>
    <w:p w14:paraId="52BE6E5E" w14:textId="2909D5B1" w:rsidR="000D33CA" w:rsidRPr="000D33CA" w:rsidRDefault="000D33CA" w:rsidP="005506C8">
      <w:pPr>
        <w:widowControl w:val="0"/>
        <w:numPr>
          <w:ilvl w:val="0"/>
          <w:numId w:val="36"/>
        </w:numPr>
        <w:spacing w:before="0" w:after="0"/>
        <w:ind w:left="720"/>
        <w:rPr>
          <w:rFonts w:eastAsiaTheme="minorHAnsi"/>
          <w:sz w:val="22"/>
          <w:szCs w:val="22"/>
        </w:rPr>
      </w:pPr>
      <w:r w:rsidRPr="000D33CA">
        <w:rPr>
          <w:rFonts w:eastAsiaTheme="minorHAnsi"/>
          <w:b/>
          <w:sz w:val="22"/>
          <w:szCs w:val="22"/>
        </w:rPr>
        <w:lastRenderedPageBreak/>
        <w:t>Confidentiality and Nondisclosure of Information</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Any information provided to the</w:t>
      </w:r>
      <w:r w:rsidR="008F3BD8">
        <w:rPr>
          <w:rFonts w:eastAsiaTheme="minorHAnsi"/>
          <w:sz w:val="22"/>
          <w:szCs w:val="22"/>
        </w:rPr>
        <w:t xml:space="preserve"> Contractor</w:t>
      </w:r>
      <w:r w:rsidRPr="000D33CA">
        <w:rPr>
          <w:rFonts w:eastAsiaTheme="minorHAnsi"/>
          <w:sz w:val="22"/>
          <w:szCs w:val="22"/>
        </w:rPr>
        <w:t xml:space="preserve"> (and/or any subcontractor) by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or collected by the</w:t>
      </w:r>
      <w:r w:rsidR="008F3BD8">
        <w:rPr>
          <w:rFonts w:eastAsiaTheme="minorHAnsi"/>
          <w:sz w:val="22"/>
          <w:szCs w:val="22"/>
        </w:rPr>
        <w:t xml:space="preserve"> Contractor</w:t>
      </w:r>
      <w:r w:rsidRPr="000D33CA">
        <w:rPr>
          <w:rFonts w:eastAsiaTheme="minorHAnsi"/>
          <w:sz w:val="22"/>
          <w:szCs w:val="22"/>
        </w:rPr>
        <w:t xml:space="preserve"> on behalf of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 xml:space="preserve">shall be used only for the purpose of carrying out the provisions of this contract and shall not be disclosed or made known in any manner to any persons except as may be necessary in the performance of the contract. The Contractor assumes responsibility for protection of the confidentiality of </w:t>
      </w:r>
      <w:r w:rsidR="00D36579">
        <w:rPr>
          <w:rFonts w:eastAsiaTheme="minorHAnsi"/>
          <w:sz w:val="22"/>
          <w:szCs w:val="22"/>
        </w:rPr>
        <w:t>g</w:t>
      </w:r>
      <w:r w:rsidRPr="000D33CA">
        <w:rPr>
          <w:rFonts w:eastAsiaTheme="minorHAnsi"/>
          <w:sz w:val="22"/>
          <w:szCs w:val="22"/>
        </w:rPr>
        <w:t>overnment records and shall ensure that all work performed by its employees and subcontractors shall be under the supervision of the Contractor.</w:t>
      </w:r>
      <w:r w:rsidR="00F42702">
        <w:rPr>
          <w:rFonts w:eastAsiaTheme="minorHAnsi"/>
          <w:sz w:val="22"/>
          <w:szCs w:val="22"/>
        </w:rPr>
        <w:t xml:space="preserve"> </w:t>
      </w:r>
      <w:r w:rsidRPr="000D33CA">
        <w:rPr>
          <w:rFonts w:eastAsiaTheme="minorHAnsi"/>
          <w:sz w:val="22"/>
          <w:szCs w:val="22"/>
        </w:rPr>
        <w:t>Each Contractor employee or any of its subcontractors to whom any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records may be made available or disclosed shall be notified in writing by the Contractor that information disclosed to such employee or subcontractor can be used only for that purpose and to the extent authorized herein.</w:t>
      </w:r>
      <w:r w:rsidR="00F42702">
        <w:rPr>
          <w:rFonts w:eastAsiaTheme="minorHAnsi"/>
          <w:sz w:val="22"/>
          <w:szCs w:val="22"/>
        </w:rPr>
        <w:t xml:space="preserve"> </w:t>
      </w:r>
    </w:p>
    <w:p w14:paraId="6E9CE5FC" w14:textId="77777777" w:rsidR="000D33CA" w:rsidRPr="000D33CA" w:rsidRDefault="000D33CA" w:rsidP="000D33CA">
      <w:pPr>
        <w:widowControl w:val="0"/>
        <w:spacing w:before="0" w:after="0"/>
        <w:rPr>
          <w:rFonts w:eastAsiaTheme="minorHAnsi"/>
          <w:sz w:val="22"/>
          <w:szCs w:val="22"/>
        </w:rPr>
      </w:pPr>
    </w:p>
    <w:p w14:paraId="142FEC96" w14:textId="77777777" w:rsidR="000D33CA" w:rsidRPr="000D33CA" w:rsidRDefault="000D33CA" w:rsidP="000D33CA">
      <w:pPr>
        <w:widowControl w:val="0"/>
        <w:spacing w:before="0" w:after="0"/>
        <w:ind w:left="720"/>
        <w:rPr>
          <w:rFonts w:eastAsiaTheme="minorHAnsi"/>
          <w:sz w:val="22"/>
          <w:szCs w:val="22"/>
        </w:rPr>
      </w:pPr>
      <w:r w:rsidRPr="000D33CA">
        <w:rPr>
          <w:rFonts w:eastAsiaTheme="minorHAnsi"/>
          <w:sz w:val="22"/>
          <w:szCs w:val="22"/>
        </w:rPr>
        <w:t xml:space="preserve">The confidentiality, integrity, and availability of such information shall be protected in accordance with HHS and </w:t>
      </w:r>
      <w:r w:rsidRPr="000D33CA">
        <w:rPr>
          <w:rFonts w:eastAsiaTheme="minorHAnsi"/>
          <w:i/>
          <w:sz w:val="22"/>
          <w:szCs w:val="22"/>
          <w:highlight w:val="yellow"/>
          <w:u w:val="single"/>
        </w:rPr>
        <w:t>CMS</w:t>
      </w:r>
      <w:r w:rsidRPr="000D33CA">
        <w:rPr>
          <w:rFonts w:eastAsiaTheme="minorHAnsi"/>
          <w:sz w:val="22"/>
          <w:szCs w:val="22"/>
        </w:rPr>
        <w:t xml:space="preserve"> policies. Unauthorized disclosure of information will be subject to the HHS/</w:t>
      </w:r>
      <w:r w:rsidRPr="000D33CA">
        <w:rPr>
          <w:rFonts w:eastAsiaTheme="minorHAnsi"/>
          <w:i/>
          <w:sz w:val="22"/>
          <w:szCs w:val="22"/>
          <w:highlight w:val="yellow"/>
          <w:u w:val="single"/>
        </w:rPr>
        <w:t>CMS</w:t>
      </w:r>
      <w:r w:rsidRPr="000D33CA">
        <w:rPr>
          <w:rFonts w:eastAsiaTheme="minorHAnsi"/>
          <w:i/>
          <w:sz w:val="22"/>
          <w:szCs w:val="22"/>
        </w:rPr>
        <w:t xml:space="preserve"> </w:t>
      </w:r>
      <w:r w:rsidRPr="000D33CA">
        <w:rPr>
          <w:rFonts w:eastAsiaTheme="minorHAnsi"/>
          <w:sz w:val="22"/>
          <w:szCs w:val="22"/>
        </w:rPr>
        <w:t>sanction policies and/or governed by the following laws and regulations:</w:t>
      </w:r>
    </w:p>
    <w:p w14:paraId="0D93E9AC" w14:textId="77777777" w:rsidR="000D33CA" w:rsidRPr="000D33CA" w:rsidRDefault="000D33CA" w:rsidP="000D33CA">
      <w:pPr>
        <w:widowControl w:val="0"/>
        <w:spacing w:before="0" w:after="0"/>
        <w:rPr>
          <w:rFonts w:eastAsiaTheme="minorHAnsi"/>
          <w:sz w:val="22"/>
          <w:szCs w:val="22"/>
        </w:rPr>
      </w:pPr>
    </w:p>
    <w:p w14:paraId="7E782148" w14:textId="77777777" w:rsidR="000D33CA" w:rsidRPr="000D33CA" w:rsidRDefault="000D33CA" w:rsidP="00A1778A">
      <w:pPr>
        <w:widowControl w:val="0"/>
        <w:numPr>
          <w:ilvl w:val="0"/>
          <w:numId w:val="52"/>
        </w:numPr>
        <w:spacing w:before="0" w:after="0"/>
        <w:rPr>
          <w:rFonts w:eastAsiaTheme="minorHAnsi"/>
          <w:sz w:val="22"/>
          <w:szCs w:val="22"/>
        </w:rPr>
      </w:pPr>
      <w:r w:rsidRPr="000D33CA">
        <w:rPr>
          <w:rFonts w:eastAsiaTheme="minorHAnsi"/>
          <w:sz w:val="22"/>
          <w:szCs w:val="22"/>
        </w:rPr>
        <w:t>18 U.S.C. 641 (Criminal Code: Public Money, Property or Records);</w:t>
      </w:r>
    </w:p>
    <w:p w14:paraId="61A1B107" w14:textId="77777777" w:rsidR="000D33CA" w:rsidRPr="000D33CA" w:rsidRDefault="000D33CA" w:rsidP="00A1778A">
      <w:pPr>
        <w:widowControl w:val="0"/>
        <w:numPr>
          <w:ilvl w:val="0"/>
          <w:numId w:val="52"/>
        </w:numPr>
        <w:spacing w:before="0" w:after="0"/>
        <w:rPr>
          <w:rFonts w:eastAsiaTheme="minorHAnsi"/>
          <w:sz w:val="22"/>
          <w:szCs w:val="22"/>
        </w:rPr>
      </w:pPr>
      <w:r w:rsidRPr="000D33CA">
        <w:rPr>
          <w:rFonts w:eastAsiaTheme="minorHAnsi"/>
          <w:sz w:val="22"/>
          <w:szCs w:val="22"/>
        </w:rPr>
        <w:t>18 U.S.C. 1905 (Criminal Code: Disclosure of Confidential Information); and</w:t>
      </w:r>
    </w:p>
    <w:p w14:paraId="13114CB6" w14:textId="77777777" w:rsidR="000D33CA" w:rsidRPr="000D33CA" w:rsidRDefault="000D33CA" w:rsidP="00A1778A">
      <w:pPr>
        <w:widowControl w:val="0"/>
        <w:numPr>
          <w:ilvl w:val="0"/>
          <w:numId w:val="52"/>
        </w:numPr>
        <w:spacing w:before="0" w:after="0"/>
        <w:rPr>
          <w:rFonts w:eastAsiaTheme="minorHAnsi"/>
          <w:sz w:val="22"/>
          <w:szCs w:val="22"/>
        </w:rPr>
      </w:pPr>
      <w:r w:rsidRPr="000D33CA">
        <w:rPr>
          <w:rFonts w:eastAsiaTheme="minorHAnsi"/>
          <w:sz w:val="22"/>
          <w:szCs w:val="22"/>
        </w:rPr>
        <w:t>44 U.S.C. Chapter 35, Subchapter I (Paperwork Reduction Act).</w:t>
      </w:r>
    </w:p>
    <w:p w14:paraId="19B89C90" w14:textId="77777777" w:rsidR="000D33CA" w:rsidRPr="000D33CA" w:rsidRDefault="000D33CA" w:rsidP="000D33CA">
      <w:pPr>
        <w:widowControl w:val="0"/>
        <w:spacing w:before="0" w:after="0"/>
        <w:rPr>
          <w:rFonts w:eastAsiaTheme="minorHAnsi"/>
          <w:sz w:val="22"/>
          <w:szCs w:val="22"/>
        </w:rPr>
      </w:pPr>
    </w:p>
    <w:p w14:paraId="5A5B0DDD" w14:textId="269DD817"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Internet</w:t>
      </w:r>
      <w:r w:rsidRPr="000D33CA">
        <w:rPr>
          <w:rFonts w:eastAsiaTheme="minorHAnsi"/>
          <w:sz w:val="22"/>
          <w:szCs w:val="22"/>
        </w:rPr>
        <w:t xml:space="preserve"> </w:t>
      </w:r>
      <w:r w:rsidRPr="000D33CA">
        <w:rPr>
          <w:rFonts w:eastAsiaTheme="minorHAnsi"/>
          <w:b/>
          <w:sz w:val="22"/>
          <w:szCs w:val="22"/>
        </w:rPr>
        <w:t>Protocol Version 6 (IPv6).</w:t>
      </w:r>
      <w:r w:rsidRPr="000D33CA">
        <w:rPr>
          <w:rFonts w:eastAsiaTheme="minorHAnsi"/>
          <w:sz w:val="22"/>
          <w:szCs w:val="22"/>
        </w:rPr>
        <w:t xml:space="preserve"> All procurements using Internet Protocol shall comply with OMB Memorandum M-05-22, </w:t>
      </w:r>
      <w:r w:rsidRPr="000D33CA">
        <w:rPr>
          <w:rFonts w:eastAsiaTheme="minorHAnsi"/>
          <w:i/>
          <w:sz w:val="22"/>
          <w:szCs w:val="22"/>
        </w:rPr>
        <w:t>Transition Planning for Internet Protocol Version 6 (IPv6)</w:t>
      </w:r>
      <w:r w:rsidRPr="000D33CA">
        <w:rPr>
          <w:rFonts w:eastAsiaTheme="minorHAnsi"/>
          <w:sz w:val="22"/>
          <w:szCs w:val="22"/>
        </w:rPr>
        <w:t>.</w:t>
      </w:r>
    </w:p>
    <w:p w14:paraId="722FB10C" w14:textId="77777777" w:rsidR="000D33CA" w:rsidRPr="000D33CA" w:rsidRDefault="000D33CA" w:rsidP="000D33CA">
      <w:pPr>
        <w:widowControl w:val="0"/>
        <w:spacing w:before="0" w:after="0"/>
        <w:ind w:left="720"/>
        <w:rPr>
          <w:rFonts w:eastAsiaTheme="minorHAnsi"/>
          <w:sz w:val="22"/>
          <w:szCs w:val="22"/>
        </w:rPr>
      </w:pPr>
    </w:p>
    <w:p w14:paraId="2DAF776D" w14:textId="1BC7EAF7" w:rsidR="00DD1436" w:rsidRPr="001C01AC" w:rsidRDefault="000D33CA" w:rsidP="001C01AC">
      <w:pPr>
        <w:widowControl w:val="0"/>
        <w:numPr>
          <w:ilvl w:val="0"/>
          <w:numId w:val="36"/>
        </w:numPr>
        <w:spacing w:before="0" w:after="0"/>
        <w:ind w:left="720"/>
        <w:rPr>
          <w:rFonts w:eastAsiaTheme="minorHAnsi"/>
          <w:sz w:val="22"/>
          <w:szCs w:val="22"/>
        </w:rPr>
      </w:pPr>
      <w:r w:rsidRPr="00143F82">
        <w:rPr>
          <w:rFonts w:eastAsiaTheme="minorHAnsi"/>
          <w:b/>
          <w:sz w:val="22"/>
          <w:szCs w:val="22"/>
        </w:rPr>
        <w:t>Government Websites</w:t>
      </w:r>
      <w:r w:rsidRPr="001C01AC">
        <w:rPr>
          <w:rFonts w:eastAsiaTheme="minorHAnsi"/>
          <w:sz w:val="22"/>
          <w:szCs w:val="22"/>
        </w:rPr>
        <w:t>.</w:t>
      </w:r>
      <w:r w:rsidRPr="00143F82">
        <w:rPr>
          <w:rFonts w:eastAsiaTheme="minorHAnsi"/>
          <w:sz w:val="22"/>
          <w:szCs w:val="22"/>
        </w:rPr>
        <w:t xml:space="preserve"> All new and existing public-facing </w:t>
      </w:r>
      <w:r w:rsidR="00825805" w:rsidRPr="00143F82">
        <w:rPr>
          <w:rFonts w:eastAsiaTheme="minorHAnsi"/>
          <w:sz w:val="22"/>
          <w:szCs w:val="22"/>
        </w:rPr>
        <w:t>Government</w:t>
      </w:r>
      <w:r w:rsidRPr="00143F82">
        <w:rPr>
          <w:rFonts w:eastAsiaTheme="minorHAnsi"/>
          <w:sz w:val="22"/>
          <w:szCs w:val="22"/>
        </w:rPr>
        <w:t xml:space="preserve"> websites must be securely configured with Hypertext Transfer Protocol Secure (HTTPS) using the most recent version of Transport Layer Security (TLS). In addition, HTTPS shall enable HTTP Strict Transport Security (HSTS) to instruct compliant browsers to assume HTTPS at all times to reduce the number of insecure redirects and protect against attacks that attempt to downgrade connections to plain HTTP. For internal-facing websites, the HTTPS is not required, but it is highly recommended.</w:t>
      </w:r>
      <w:r w:rsidR="00DD1436" w:rsidRPr="00143F82">
        <w:rPr>
          <w:rFonts w:eastAsiaTheme="minorHAnsi"/>
          <w:sz w:val="22"/>
          <w:szCs w:val="22"/>
        </w:rPr>
        <w:t xml:space="preserve"> </w:t>
      </w:r>
    </w:p>
    <w:p w14:paraId="5EBB3B02" w14:textId="77777777" w:rsidR="00DD1436" w:rsidRDefault="00DD1436" w:rsidP="001C01AC">
      <w:pPr>
        <w:widowControl w:val="0"/>
        <w:spacing w:before="0" w:after="0"/>
        <w:rPr>
          <w:rFonts w:eastAsiaTheme="minorHAnsi"/>
          <w:b/>
          <w:sz w:val="22"/>
          <w:szCs w:val="22"/>
        </w:rPr>
      </w:pPr>
    </w:p>
    <w:p w14:paraId="4D9340E4" w14:textId="5AE4797A" w:rsidR="000D33CA" w:rsidRPr="001C01AC" w:rsidRDefault="000D33CA" w:rsidP="001C01AC">
      <w:pPr>
        <w:pStyle w:val="ListParagraph"/>
        <w:widowControl w:val="0"/>
        <w:numPr>
          <w:ilvl w:val="0"/>
          <w:numId w:val="36"/>
        </w:numPr>
        <w:spacing w:before="0" w:after="0"/>
        <w:ind w:left="720"/>
        <w:rPr>
          <w:rFonts w:eastAsiaTheme="minorHAnsi"/>
          <w:sz w:val="22"/>
          <w:szCs w:val="22"/>
        </w:rPr>
      </w:pPr>
      <w:r w:rsidRPr="001C01AC">
        <w:rPr>
          <w:rFonts w:eastAsiaTheme="minorHAnsi"/>
          <w:b/>
          <w:sz w:val="22"/>
          <w:szCs w:val="22"/>
        </w:rPr>
        <w:t xml:space="preserve">Contract Documentation. </w:t>
      </w:r>
      <w:r w:rsidRPr="00143F82">
        <w:rPr>
          <w:rFonts w:eastAsiaTheme="minorHAnsi"/>
          <w:sz w:val="22"/>
          <w:szCs w:val="22"/>
        </w:rPr>
        <w:t>The Contractor shall use provided templates, policies, and other agency documents</w:t>
      </w:r>
      <w:r w:rsidR="00763750" w:rsidRPr="00143F82">
        <w:rPr>
          <w:rFonts w:eastAsiaTheme="minorHAnsi"/>
          <w:sz w:val="22"/>
          <w:szCs w:val="22"/>
        </w:rPr>
        <w:t xml:space="preserve"> </w:t>
      </w:r>
      <w:r w:rsidR="005506C8" w:rsidRPr="00143F82">
        <w:rPr>
          <w:rFonts w:eastAsiaTheme="minorHAnsi"/>
          <w:sz w:val="22"/>
          <w:szCs w:val="22"/>
        </w:rPr>
        <w:t>which are located at</w:t>
      </w:r>
      <w:r w:rsidR="005506C8" w:rsidRPr="001C01AC">
        <w:rPr>
          <w:rFonts w:eastAsiaTheme="minorHAnsi"/>
          <w:sz w:val="22"/>
          <w:szCs w:val="22"/>
        </w:rPr>
        <w:t xml:space="preserve"> </w:t>
      </w:r>
      <w:hyperlink r:id="rId23" w:history="1">
        <w:r w:rsidR="00782DBB" w:rsidRPr="001C01AC">
          <w:rPr>
            <w:rStyle w:val="Hyperlink"/>
            <w:rFonts w:eastAsiaTheme="minorHAnsi"/>
            <w:sz w:val="22"/>
            <w:szCs w:val="22"/>
            <w:highlight w:val="yellow"/>
          </w:rPr>
          <w:t>https://www.cms.gov/Research-Statistics-Data-and-Systems/CMS-Information-Technology/TLC/index</w:t>
        </w:r>
      </w:hyperlink>
      <w:r w:rsidR="00782DBB" w:rsidRPr="001C01AC">
        <w:rPr>
          <w:rFonts w:eastAsiaTheme="minorHAnsi"/>
          <w:sz w:val="22"/>
          <w:szCs w:val="22"/>
        </w:rPr>
        <w:t xml:space="preserve"> </w:t>
      </w:r>
      <w:r w:rsidR="00B47045" w:rsidRPr="001C01AC">
        <w:rPr>
          <w:rFonts w:eastAsiaTheme="minorHAnsi"/>
          <w:sz w:val="22"/>
          <w:szCs w:val="22"/>
        </w:rPr>
        <w:t xml:space="preserve">and </w:t>
      </w:r>
      <w:r w:rsidR="00763750" w:rsidRPr="001C01AC">
        <w:rPr>
          <w:rFonts w:eastAsiaTheme="minorHAnsi"/>
          <w:i/>
          <w:sz w:val="22"/>
          <w:szCs w:val="22"/>
          <w:highlight w:val="yellow"/>
          <w:u w:val="single"/>
        </w:rPr>
        <w:t>https://www.cms.gov/Research-Statistics-Data-and-Systems/CMS-Information-Technology/InformationSecurity/Information-Security-Library.html</w:t>
      </w:r>
      <w:r w:rsidR="00763750" w:rsidRPr="001C01AC">
        <w:rPr>
          <w:rFonts w:eastAsiaTheme="minorHAnsi"/>
          <w:sz w:val="22"/>
          <w:szCs w:val="22"/>
        </w:rPr>
        <w:t xml:space="preserve"> </w:t>
      </w:r>
      <w:r w:rsidRPr="001C01AC">
        <w:rPr>
          <w:rFonts w:eastAsiaTheme="minorHAnsi"/>
          <w:sz w:val="22"/>
          <w:szCs w:val="22"/>
        </w:rPr>
        <w:t xml:space="preserve">to comply with contract deliverables as appropriate. </w:t>
      </w:r>
    </w:p>
    <w:p w14:paraId="252D5C59" w14:textId="77777777" w:rsidR="000D33CA" w:rsidRPr="000D33CA" w:rsidRDefault="000D33CA" w:rsidP="001C01AC">
      <w:pPr>
        <w:widowControl w:val="0"/>
        <w:spacing w:before="0" w:after="0"/>
        <w:ind w:left="360" w:hanging="360"/>
        <w:rPr>
          <w:rFonts w:eastAsiaTheme="minorHAnsi"/>
          <w:sz w:val="22"/>
          <w:szCs w:val="22"/>
        </w:rPr>
      </w:pPr>
    </w:p>
    <w:p w14:paraId="583C7CED"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ind w:left="720"/>
        <w:rPr>
          <w:rFonts w:eastAsiaTheme="minorHAnsi"/>
          <w:i/>
          <w:sz w:val="22"/>
          <w:szCs w:val="22"/>
        </w:rPr>
      </w:pPr>
      <w:r w:rsidRPr="000D33CA">
        <w:rPr>
          <w:rFonts w:eastAsiaTheme="minorHAnsi"/>
          <w:i/>
          <w:sz w:val="22"/>
          <w:szCs w:val="22"/>
        </w:rPr>
        <w:t xml:space="preserve">See </w:t>
      </w:r>
      <w:hyperlink w:anchor="_Appendix_D._List" w:history="1">
        <w:r w:rsidRPr="000D33CA">
          <w:rPr>
            <w:rFonts w:eastAsiaTheme="minorHAnsi"/>
            <w:b/>
            <w:i/>
            <w:color w:val="0000FF"/>
            <w:sz w:val="22"/>
            <w:szCs w:val="22"/>
            <w:u w:val="single"/>
          </w:rPr>
          <w:t>Appendix D</w:t>
        </w:r>
      </w:hyperlink>
      <w:r w:rsidRPr="000D33CA">
        <w:rPr>
          <w:rFonts w:eastAsiaTheme="minorHAnsi"/>
          <w:i/>
          <w:sz w:val="22"/>
          <w:szCs w:val="22"/>
        </w:rPr>
        <w:t xml:space="preserve"> for baseline deliverables. </w:t>
      </w:r>
    </w:p>
    <w:p w14:paraId="23916B96" w14:textId="77777777" w:rsidR="000D33CA" w:rsidRPr="000D33CA" w:rsidRDefault="000D33CA" w:rsidP="000D33CA">
      <w:pPr>
        <w:widowControl w:val="0"/>
        <w:spacing w:before="0" w:after="0"/>
        <w:rPr>
          <w:rFonts w:eastAsiaTheme="minorHAnsi"/>
          <w:sz w:val="22"/>
          <w:szCs w:val="22"/>
        </w:rPr>
      </w:pPr>
    </w:p>
    <w:p w14:paraId="1CD92B04" w14:textId="62C5FEFB" w:rsidR="000D33CA" w:rsidRPr="000D33CA" w:rsidRDefault="000D33CA" w:rsidP="00A1778A">
      <w:pPr>
        <w:widowControl w:val="0"/>
        <w:numPr>
          <w:ilvl w:val="0"/>
          <w:numId w:val="36"/>
        </w:numPr>
        <w:spacing w:before="0" w:after="0"/>
        <w:ind w:left="720"/>
        <w:rPr>
          <w:rFonts w:eastAsiaTheme="minorHAnsi"/>
          <w:b/>
          <w:sz w:val="22"/>
          <w:szCs w:val="22"/>
        </w:rPr>
      </w:pPr>
      <w:r w:rsidRPr="000D33CA">
        <w:rPr>
          <w:rFonts w:eastAsiaTheme="minorHAnsi"/>
          <w:b/>
          <w:sz w:val="22"/>
          <w:szCs w:val="22"/>
        </w:rPr>
        <w:t xml:space="preserve">Standard for Encryption. </w:t>
      </w:r>
      <w:r w:rsidRPr="000D33CA">
        <w:rPr>
          <w:rFonts w:eastAsiaTheme="minorHAnsi"/>
          <w:sz w:val="22"/>
          <w:szCs w:val="22"/>
        </w:rPr>
        <w:t>The Contractor (and/or any subcontractor) shall:</w:t>
      </w:r>
      <w:r w:rsidR="00F42702">
        <w:rPr>
          <w:rFonts w:eastAsiaTheme="minorHAnsi"/>
          <w:b/>
          <w:sz w:val="22"/>
          <w:szCs w:val="22"/>
        </w:rPr>
        <w:t xml:space="preserve"> </w:t>
      </w:r>
    </w:p>
    <w:p w14:paraId="525403E8" w14:textId="77777777" w:rsidR="000D33CA" w:rsidRPr="000D33CA" w:rsidRDefault="000D33CA" w:rsidP="000D33CA">
      <w:pPr>
        <w:widowControl w:val="0"/>
        <w:spacing w:before="0" w:after="0"/>
        <w:rPr>
          <w:rFonts w:eastAsiaTheme="minorHAnsi"/>
          <w:sz w:val="22"/>
          <w:szCs w:val="22"/>
        </w:rPr>
      </w:pPr>
    </w:p>
    <w:p w14:paraId="7C26B1BF" w14:textId="667BCDF5" w:rsidR="000D33CA" w:rsidRPr="000D33CA" w:rsidRDefault="000D33CA" w:rsidP="00A1778A">
      <w:pPr>
        <w:widowControl w:val="0"/>
        <w:numPr>
          <w:ilvl w:val="0"/>
          <w:numId w:val="51"/>
        </w:numPr>
        <w:spacing w:before="0" w:after="0"/>
        <w:rPr>
          <w:rFonts w:eastAsiaTheme="minorHAnsi"/>
          <w:sz w:val="22"/>
          <w:szCs w:val="22"/>
        </w:rPr>
      </w:pPr>
      <w:r w:rsidRPr="000D33CA">
        <w:rPr>
          <w:rFonts w:eastAsiaTheme="minorHAnsi"/>
          <w:sz w:val="22"/>
          <w:szCs w:val="22"/>
        </w:rPr>
        <w:t xml:space="preserve">Comply with the </w:t>
      </w:r>
      <w:r w:rsidRPr="000D33CA">
        <w:rPr>
          <w:rFonts w:eastAsiaTheme="minorHAnsi"/>
          <w:i/>
          <w:sz w:val="22"/>
          <w:szCs w:val="22"/>
        </w:rPr>
        <w:t xml:space="preserve">HHS Standard for Encryption of Computing Devices and Information </w:t>
      </w:r>
      <w:r w:rsidRPr="000D33CA">
        <w:rPr>
          <w:rFonts w:eastAsiaTheme="minorHAnsi"/>
          <w:sz w:val="22"/>
          <w:szCs w:val="22"/>
        </w:rPr>
        <w:t>to prevent unauthorized access to government information.</w:t>
      </w:r>
    </w:p>
    <w:p w14:paraId="737DDDC0" w14:textId="77777777" w:rsidR="000D33CA" w:rsidRPr="000D33CA" w:rsidRDefault="000D33CA" w:rsidP="000D33CA">
      <w:pPr>
        <w:widowControl w:val="0"/>
        <w:spacing w:before="0" w:after="0"/>
        <w:rPr>
          <w:rFonts w:eastAsiaTheme="minorHAnsi"/>
          <w:sz w:val="22"/>
          <w:szCs w:val="22"/>
        </w:rPr>
      </w:pPr>
    </w:p>
    <w:p w14:paraId="579FCEC7" w14:textId="38DE7711" w:rsidR="00F379F4" w:rsidRDefault="000D33CA" w:rsidP="00B47045">
      <w:pPr>
        <w:widowControl w:val="0"/>
        <w:numPr>
          <w:ilvl w:val="0"/>
          <w:numId w:val="51"/>
        </w:numPr>
        <w:spacing w:before="0" w:after="0"/>
        <w:rPr>
          <w:rFonts w:eastAsiaTheme="minorHAnsi"/>
          <w:sz w:val="22"/>
          <w:szCs w:val="22"/>
        </w:rPr>
      </w:pPr>
      <w:r w:rsidRPr="000D33CA">
        <w:rPr>
          <w:rFonts w:eastAsiaTheme="minorHAnsi"/>
          <w:sz w:val="22"/>
          <w:szCs w:val="22"/>
        </w:rPr>
        <w:t xml:space="preserve">Encrypt all </w:t>
      </w:r>
      <w:r w:rsidR="00F379F4">
        <w:rPr>
          <w:rFonts w:eastAsiaTheme="minorHAnsi"/>
          <w:sz w:val="22"/>
          <w:szCs w:val="22"/>
        </w:rPr>
        <w:t>sensitive information</w:t>
      </w:r>
    </w:p>
    <w:p w14:paraId="498A8FB5" w14:textId="77777777" w:rsidR="00F7361E" w:rsidRDefault="00F7361E" w:rsidP="00F7361E">
      <w:pPr>
        <w:widowControl w:val="0"/>
        <w:spacing w:before="0" w:after="0"/>
        <w:ind w:left="1080"/>
        <w:rPr>
          <w:rFonts w:eastAsiaTheme="minorHAnsi"/>
          <w:sz w:val="22"/>
          <w:szCs w:val="22"/>
        </w:rPr>
      </w:pPr>
    </w:p>
    <w:p w14:paraId="3EB10836" w14:textId="05292258" w:rsidR="000D33CA" w:rsidRPr="000D33CA" w:rsidRDefault="00F7361E" w:rsidP="00B47045">
      <w:pPr>
        <w:widowControl w:val="0"/>
        <w:numPr>
          <w:ilvl w:val="0"/>
          <w:numId w:val="51"/>
        </w:numPr>
        <w:spacing w:before="0" w:after="0"/>
        <w:rPr>
          <w:rFonts w:eastAsiaTheme="minorHAnsi"/>
          <w:sz w:val="22"/>
          <w:szCs w:val="22"/>
        </w:rPr>
      </w:pPr>
      <w:r>
        <w:rPr>
          <w:rFonts w:eastAsiaTheme="minorHAnsi"/>
          <w:sz w:val="22"/>
          <w:szCs w:val="22"/>
        </w:rPr>
        <w:t>Information</w:t>
      </w:r>
      <w:r w:rsidR="000D33CA" w:rsidRPr="000D33CA">
        <w:rPr>
          <w:rFonts w:eastAsiaTheme="minorHAnsi"/>
          <w:sz w:val="22"/>
          <w:szCs w:val="22"/>
        </w:rPr>
        <w:t xml:space="preserve"> (</w:t>
      </w:r>
      <w:r w:rsidR="00D36579">
        <w:rPr>
          <w:rFonts w:eastAsiaTheme="minorHAnsi"/>
          <w:sz w:val="22"/>
          <w:szCs w:val="22"/>
        </w:rPr>
        <w:t>e.g.</w:t>
      </w:r>
      <w:r w:rsidR="005E20AE">
        <w:rPr>
          <w:rFonts w:eastAsiaTheme="minorHAnsi"/>
          <w:sz w:val="22"/>
          <w:szCs w:val="22"/>
        </w:rPr>
        <w:t>,</w:t>
      </w:r>
      <w:r w:rsidR="005E20AE" w:rsidRPr="000D33CA">
        <w:rPr>
          <w:rFonts w:eastAsiaTheme="minorHAnsi"/>
          <w:sz w:val="22"/>
          <w:szCs w:val="22"/>
        </w:rPr>
        <w:t xml:space="preserve"> PII</w:t>
      </w:r>
      <w:r w:rsidR="000D33CA" w:rsidRPr="000D33CA">
        <w:rPr>
          <w:rFonts w:eastAsiaTheme="minorHAnsi"/>
          <w:sz w:val="22"/>
          <w:szCs w:val="22"/>
        </w:rPr>
        <w:t>, protected health information [PHI], proprietary information) in transit (</w:t>
      </w:r>
      <w:r w:rsidR="00D36579">
        <w:rPr>
          <w:rFonts w:eastAsiaTheme="minorHAnsi"/>
          <w:sz w:val="22"/>
          <w:szCs w:val="22"/>
        </w:rPr>
        <w:t>e.g., via</w:t>
      </w:r>
      <w:r w:rsidR="000D33CA" w:rsidRPr="000D33CA">
        <w:rPr>
          <w:rFonts w:eastAsiaTheme="minorHAnsi"/>
          <w:sz w:val="22"/>
          <w:szCs w:val="22"/>
        </w:rPr>
        <w:t xml:space="preserve"> email</w:t>
      </w:r>
      <w:r w:rsidR="00D36579">
        <w:rPr>
          <w:rFonts w:eastAsiaTheme="minorHAnsi"/>
          <w:sz w:val="22"/>
          <w:szCs w:val="22"/>
        </w:rPr>
        <w:t xml:space="preserve"> and</w:t>
      </w:r>
      <w:r w:rsidR="000D33CA" w:rsidRPr="000D33CA">
        <w:rPr>
          <w:rFonts w:eastAsiaTheme="minorHAnsi"/>
          <w:sz w:val="22"/>
          <w:szCs w:val="22"/>
        </w:rPr>
        <w:t xml:space="preserve"> network connections) and at rest (</w:t>
      </w:r>
      <w:r w:rsidR="00D36579">
        <w:rPr>
          <w:rFonts w:eastAsiaTheme="minorHAnsi"/>
          <w:sz w:val="22"/>
          <w:szCs w:val="22"/>
        </w:rPr>
        <w:t>e.g., on</w:t>
      </w:r>
      <w:r>
        <w:rPr>
          <w:rFonts w:eastAsiaTheme="minorHAnsi"/>
          <w:sz w:val="22"/>
          <w:szCs w:val="22"/>
        </w:rPr>
        <w:t xml:space="preserve"> </w:t>
      </w:r>
      <w:r w:rsidR="000D33CA" w:rsidRPr="000D33CA">
        <w:rPr>
          <w:rFonts w:eastAsiaTheme="minorHAnsi"/>
          <w:sz w:val="22"/>
          <w:szCs w:val="22"/>
        </w:rPr>
        <w:t xml:space="preserve">servers, storage devices, mobile devices, </w:t>
      </w:r>
      <w:r w:rsidR="00D36579">
        <w:rPr>
          <w:rFonts w:eastAsiaTheme="minorHAnsi"/>
          <w:sz w:val="22"/>
          <w:szCs w:val="22"/>
        </w:rPr>
        <w:t xml:space="preserve">and </w:t>
      </w:r>
      <w:r w:rsidR="000D33CA" w:rsidRPr="000D33CA">
        <w:rPr>
          <w:rFonts w:eastAsiaTheme="minorHAnsi"/>
          <w:sz w:val="22"/>
          <w:szCs w:val="22"/>
        </w:rPr>
        <w:t>backup media) with FIPS 140-2 validated encryption solution</w:t>
      </w:r>
      <w:r w:rsidR="00D36579">
        <w:rPr>
          <w:rFonts w:eastAsiaTheme="minorHAnsi"/>
          <w:sz w:val="22"/>
          <w:szCs w:val="22"/>
        </w:rPr>
        <w:t>s</w:t>
      </w:r>
      <w:r w:rsidR="000D33CA" w:rsidRPr="000D33CA">
        <w:rPr>
          <w:rFonts w:eastAsiaTheme="minorHAnsi"/>
          <w:sz w:val="22"/>
          <w:szCs w:val="22"/>
        </w:rPr>
        <w:t>.</w:t>
      </w:r>
    </w:p>
    <w:p w14:paraId="2894C407" w14:textId="77777777" w:rsidR="000D33CA" w:rsidRPr="000D33CA" w:rsidRDefault="000D33CA" w:rsidP="000D33CA">
      <w:pPr>
        <w:widowControl w:val="0"/>
        <w:spacing w:before="0" w:after="0"/>
        <w:ind w:left="1080"/>
        <w:rPr>
          <w:rFonts w:eastAsiaTheme="minorHAnsi"/>
          <w:sz w:val="22"/>
          <w:szCs w:val="22"/>
        </w:rPr>
      </w:pPr>
    </w:p>
    <w:p w14:paraId="2A9EC9E3" w14:textId="2930C5EE" w:rsidR="00D36579" w:rsidRDefault="000D33CA" w:rsidP="00B47045">
      <w:pPr>
        <w:widowControl w:val="0"/>
        <w:numPr>
          <w:ilvl w:val="0"/>
          <w:numId w:val="51"/>
        </w:numPr>
        <w:spacing w:before="0" w:after="0"/>
        <w:rPr>
          <w:rFonts w:eastAsiaTheme="minorHAnsi"/>
          <w:sz w:val="22"/>
          <w:szCs w:val="22"/>
        </w:rPr>
      </w:pPr>
      <w:r w:rsidRPr="000D33CA">
        <w:rPr>
          <w:rFonts w:eastAsiaTheme="minorHAnsi"/>
          <w:sz w:val="22"/>
          <w:szCs w:val="22"/>
        </w:rPr>
        <w:lastRenderedPageBreak/>
        <w:t xml:space="preserve">Secure all devices (i.e.: desktops, laptops, mobile devices, etc.) that store and process government information and ensure devices meet HHS and </w:t>
      </w:r>
      <w:r w:rsidRPr="000D33CA">
        <w:rPr>
          <w:rFonts w:eastAsiaTheme="minorHAnsi"/>
          <w:i/>
          <w:sz w:val="22"/>
          <w:szCs w:val="22"/>
          <w:highlight w:val="yellow"/>
          <w:u w:val="single"/>
        </w:rPr>
        <w:t>CMS</w:t>
      </w:r>
      <w:r w:rsidRPr="000D33CA">
        <w:rPr>
          <w:rFonts w:eastAsiaTheme="minorHAnsi"/>
          <w:sz w:val="22"/>
          <w:szCs w:val="22"/>
        </w:rPr>
        <w:t xml:space="preserve"> -specific encryption standard requirements. </w:t>
      </w:r>
    </w:p>
    <w:p w14:paraId="78B7BC9E" w14:textId="77777777" w:rsidR="00D36579" w:rsidRDefault="00D36579" w:rsidP="008278C2">
      <w:pPr>
        <w:pStyle w:val="ListParagraph"/>
        <w:rPr>
          <w:rFonts w:eastAsiaTheme="minorHAnsi"/>
          <w:sz w:val="22"/>
          <w:szCs w:val="22"/>
        </w:rPr>
      </w:pPr>
    </w:p>
    <w:p w14:paraId="6E311429" w14:textId="34C953C0" w:rsidR="000D33CA" w:rsidRPr="000D33CA" w:rsidRDefault="000D33CA" w:rsidP="00B47045">
      <w:pPr>
        <w:widowControl w:val="0"/>
        <w:numPr>
          <w:ilvl w:val="0"/>
          <w:numId w:val="51"/>
        </w:numPr>
        <w:spacing w:before="0" w:after="0"/>
        <w:rPr>
          <w:rFonts w:eastAsiaTheme="minorHAnsi"/>
          <w:sz w:val="22"/>
          <w:szCs w:val="22"/>
        </w:rPr>
      </w:pPr>
      <w:r w:rsidRPr="000D33CA">
        <w:rPr>
          <w:rFonts w:eastAsiaTheme="minorHAnsi"/>
          <w:sz w:val="22"/>
          <w:szCs w:val="22"/>
        </w:rPr>
        <w:t>Maintain a complete and current inventory of all laptop computers, desktop computers, and other mobile devices and portable media that store or process sensitive government information (including PII).</w:t>
      </w:r>
    </w:p>
    <w:p w14:paraId="6BDF5E01" w14:textId="77777777" w:rsidR="000D33CA" w:rsidRPr="000D33CA" w:rsidRDefault="000D33CA" w:rsidP="000D33CA">
      <w:pPr>
        <w:widowControl w:val="0"/>
        <w:spacing w:before="0" w:after="0"/>
        <w:rPr>
          <w:rFonts w:eastAsiaTheme="minorHAnsi"/>
          <w:sz w:val="22"/>
          <w:szCs w:val="22"/>
        </w:rPr>
      </w:pPr>
    </w:p>
    <w:p w14:paraId="732648F7" w14:textId="77777777" w:rsidR="000D33CA" w:rsidRPr="000D33CA" w:rsidRDefault="000D33CA" w:rsidP="00B47045">
      <w:pPr>
        <w:widowControl w:val="0"/>
        <w:numPr>
          <w:ilvl w:val="0"/>
          <w:numId w:val="51"/>
        </w:numPr>
        <w:spacing w:before="0" w:after="0"/>
        <w:rPr>
          <w:rFonts w:eastAsiaTheme="minorHAnsi"/>
          <w:sz w:val="22"/>
          <w:szCs w:val="22"/>
          <w:u w:val="single"/>
        </w:rPr>
      </w:pPr>
      <w:r w:rsidRPr="000D33CA">
        <w:rPr>
          <w:rFonts w:eastAsiaTheme="minorHAnsi"/>
          <w:sz w:val="22"/>
          <w:szCs w:val="22"/>
        </w:rPr>
        <w:t xml:space="preserve">Verify that the encryption solutions in use have been validated under the Cryptographic Module Validation Program to confirm compliance with </w:t>
      </w:r>
      <w:hyperlink r:id="rId24" w:history="1">
        <w:r w:rsidRPr="000D33CA">
          <w:rPr>
            <w:rFonts w:eastAsiaTheme="minorHAnsi"/>
            <w:sz w:val="22"/>
            <w:szCs w:val="22"/>
          </w:rPr>
          <w:t>FIPS 140-2</w:t>
        </w:r>
      </w:hyperlink>
      <w:r w:rsidRPr="000D33CA">
        <w:rPr>
          <w:rFonts w:eastAsiaTheme="minorHAnsi"/>
          <w:sz w:val="22"/>
          <w:szCs w:val="22"/>
        </w:rPr>
        <w:t xml:space="preserve">. The Contractor shall provide a written copy of the validation documentation to the COR </w:t>
      </w:r>
      <w:r w:rsidRPr="000D33CA">
        <w:rPr>
          <w:rFonts w:eastAsiaTheme="minorHAnsi"/>
          <w:i/>
          <w:sz w:val="22"/>
          <w:szCs w:val="22"/>
          <w:highlight w:val="yellow"/>
          <w:u w:val="single"/>
        </w:rPr>
        <w:t>at a date to be determined by CMS, prior to ATO.</w:t>
      </w:r>
    </w:p>
    <w:p w14:paraId="1ECA2EA2" w14:textId="77777777" w:rsidR="000D33CA" w:rsidRPr="000D33CA" w:rsidRDefault="000D33CA" w:rsidP="000D33CA">
      <w:pPr>
        <w:widowControl w:val="0"/>
        <w:spacing w:before="0" w:after="0"/>
        <w:ind w:left="1080"/>
        <w:rPr>
          <w:rFonts w:eastAsiaTheme="minorHAnsi"/>
          <w:sz w:val="22"/>
          <w:szCs w:val="22"/>
        </w:rPr>
      </w:pPr>
    </w:p>
    <w:p w14:paraId="4D6BBCEA" w14:textId="786FE927" w:rsidR="000D33CA" w:rsidRPr="000D33CA" w:rsidRDefault="000D33CA" w:rsidP="00B47045">
      <w:pPr>
        <w:widowControl w:val="0"/>
        <w:numPr>
          <w:ilvl w:val="0"/>
          <w:numId w:val="51"/>
        </w:numPr>
        <w:spacing w:before="0" w:after="0"/>
        <w:rPr>
          <w:rFonts w:eastAsiaTheme="minorHAnsi"/>
          <w:sz w:val="22"/>
          <w:szCs w:val="22"/>
        </w:rPr>
      </w:pPr>
      <w:r w:rsidRPr="000D33CA">
        <w:rPr>
          <w:rFonts w:eastAsiaTheme="minorHAnsi"/>
          <w:sz w:val="22"/>
          <w:szCs w:val="22"/>
        </w:rPr>
        <w:t>Use the Key Management system on the HHS personal identification verification (PIV) card or establish and use a key recovery mechanism to ensure the ability for authorized personnel to encrypt/decrypt information and recover encryption keys</w:t>
      </w:r>
      <w:hyperlink r:id="rId25" w:history="1"/>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Encryption keys shall be provided to the COR upon request and at the conclusion of the contract.</w:t>
      </w:r>
    </w:p>
    <w:p w14:paraId="393B4276" w14:textId="77777777" w:rsidR="000D33CA" w:rsidRPr="000D33CA" w:rsidRDefault="000D33CA" w:rsidP="000D33CA">
      <w:pPr>
        <w:widowControl w:val="0"/>
        <w:spacing w:before="0" w:after="0"/>
        <w:rPr>
          <w:rFonts w:eastAsiaTheme="minorHAnsi"/>
          <w:sz w:val="22"/>
          <w:szCs w:val="22"/>
        </w:rPr>
      </w:pPr>
    </w:p>
    <w:p w14:paraId="31718076" w14:textId="5833BF42"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Contractor Non-Disclosure Agreement (NDA)</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 xml:space="preserve">Each Contractor (and/or any subcontractor) employee having access to non-public government information under this contract shall complete the </w:t>
      </w:r>
      <w:r w:rsidRPr="000D33CA">
        <w:rPr>
          <w:rFonts w:eastAsiaTheme="minorHAnsi"/>
          <w:i/>
          <w:sz w:val="22"/>
          <w:szCs w:val="22"/>
          <w:highlight w:val="yellow"/>
          <w:u w:val="single"/>
        </w:rPr>
        <w:t>CMS</w:t>
      </w:r>
      <w:r w:rsidRPr="000D33CA">
        <w:rPr>
          <w:rFonts w:eastAsiaTheme="minorHAnsi"/>
          <w:sz w:val="22"/>
          <w:szCs w:val="22"/>
        </w:rPr>
        <w:t xml:space="preserve"> non-disclosure agreement, as applicable.</w:t>
      </w:r>
      <w:r w:rsidR="00F42702">
        <w:rPr>
          <w:rFonts w:eastAsiaTheme="minorHAnsi"/>
          <w:sz w:val="22"/>
          <w:szCs w:val="22"/>
        </w:rPr>
        <w:t xml:space="preserve"> </w:t>
      </w:r>
      <w:r w:rsidRPr="000D33CA">
        <w:rPr>
          <w:rFonts w:eastAsiaTheme="minorHAnsi"/>
          <w:sz w:val="22"/>
          <w:szCs w:val="22"/>
        </w:rPr>
        <w:t>A copy of each signed and witnessed NDA shall be submitted to the Contracting Officer (CO) and/or CO Representative (COR) prior to performing any work under this acquisition.</w:t>
      </w:r>
    </w:p>
    <w:p w14:paraId="6A59EF4E" w14:textId="77777777" w:rsidR="000D33CA" w:rsidRPr="000D33CA" w:rsidRDefault="000D33CA" w:rsidP="000D33CA">
      <w:pPr>
        <w:widowControl w:val="0"/>
        <w:spacing w:before="0" w:after="0"/>
        <w:ind w:left="360"/>
        <w:rPr>
          <w:rFonts w:eastAsiaTheme="minorHAnsi"/>
          <w:sz w:val="22"/>
          <w:szCs w:val="22"/>
        </w:rPr>
      </w:pPr>
      <w:r w:rsidRPr="000D33CA">
        <w:rPr>
          <w:rFonts w:eastAsiaTheme="minorHAnsi"/>
          <w:sz w:val="22"/>
          <w:szCs w:val="22"/>
        </w:rPr>
        <w:t xml:space="preserve"> </w:t>
      </w:r>
    </w:p>
    <w:p w14:paraId="173E6545"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ind w:left="720"/>
        <w:rPr>
          <w:rFonts w:eastAsiaTheme="minorHAnsi"/>
          <w:i/>
          <w:sz w:val="22"/>
          <w:szCs w:val="22"/>
        </w:rPr>
      </w:pPr>
      <w:r w:rsidRPr="000D33CA">
        <w:rPr>
          <w:rFonts w:eastAsiaTheme="minorHAnsi"/>
          <w:i/>
          <w:sz w:val="22"/>
          <w:szCs w:val="22"/>
        </w:rPr>
        <w:t xml:space="preserve">See </w:t>
      </w:r>
      <w:hyperlink w:anchor="_Appendix_C._Contractor" w:history="1">
        <w:r w:rsidRPr="000D33CA">
          <w:rPr>
            <w:rFonts w:eastAsiaTheme="minorHAnsi"/>
            <w:i/>
            <w:color w:val="0000FF"/>
            <w:sz w:val="22"/>
            <w:szCs w:val="22"/>
            <w:u w:val="single"/>
          </w:rPr>
          <w:t>Appendix C</w:t>
        </w:r>
      </w:hyperlink>
      <w:r w:rsidRPr="000D33CA">
        <w:rPr>
          <w:rFonts w:eastAsiaTheme="minorHAnsi"/>
          <w:i/>
          <w:sz w:val="22"/>
          <w:szCs w:val="22"/>
        </w:rPr>
        <w:t xml:space="preserve"> for the HHS Contractor Non-Disclosure Agreement.</w:t>
      </w:r>
    </w:p>
    <w:p w14:paraId="4FBFCB0D" w14:textId="77777777" w:rsidR="000D33CA" w:rsidRPr="000D33CA" w:rsidRDefault="000D33CA" w:rsidP="000D33CA">
      <w:pPr>
        <w:widowControl w:val="0"/>
        <w:spacing w:before="0" w:after="0"/>
        <w:rPr>
          <w:rFonts w:eastAsiaTheme="minorHAnsi"/>
          <w:sz w:val="22"/>
          <w:szCs w:val="22"/>
        </w:rPr>
      </w:pPr>
    </w:p>
    <w:p w14:paraId="0BDD9A67" w14:textId="77777777" w:rsidR="000D33CA" w:rsidRPr="000D33CA" w:rsidRDefault="000D33CA" w:rsidP="00A1778A">
      <w:pPr>
        <w:widowControl w:val="0"/>
        <w:numPr>
          <w:ilvl w:val="0"/>
          <w:numId w:val="36"/>
        </w:numPr>
        <w:spacing w:before="0" w:after="0"/>
        <w:ind w:left="720"/>
        <w:rPr>
          <w:rFonts w:eastAsiaTheme="minorHAnsi"/>
          <w:sz w:val="22"/>
          <w:szCs w:val="22"/>
        </w:rPr>
      </w:pPr>
      <w:r w:rsidRPr="000D33CA">
        <w:rPr>
          <w:rFonts w:eastAsiaTheme="minorHAnsi"/>
          <w:b/>
          <w:sz w:val="22"/>
          <w:szCs w:val="22"/>
        </w:rPr>
        <w:t xml:space="preserve">Privacy Threshold Analysis (PTA)/Privacy Impact Assessment (PIA) </w:t>
      </w:r>
      <w:r w:rsidRPr="000D33CA">
        <w:rPr>
          <w:rFonts w:eastAsiaTheme="minorHAnsi"/>
          <w:sz w:val="22"/>
          <w:szCs w:val="22"/>
        </w:rPr>
        <w:t xml:space="preserve">– The Contractor shall assist the </w:t>
      </w:r>
      <w:r w:rsidRPr="000D33CA">
        <w:rPr>
          <w:rFonts w:eastAsiaTheme="minorHAnsi"/>
          <w:i/>
          <w:sz w:val="22"/>
          <w:szCs w:val="22"/>
          <w:highlight w:val="yellow"/>
          <w:u w:val="single"/>
        </w:rPr>
        <w:t>CMS</w:t>
      </w:r>
      <w:r w:rsidRPr="000D33CA">
        <w:rPr>
          <w:rFonts w:eastAsiaTheme="minorHAnsi"/>
          <w:sz w:val="22"/>
          <w:szCs w:val="22"/>
        </w:rPr>
        <w:t xml:space="preserve"> Senior Official for Privacy (SOP) or designee with conducting a PTA for the information system and/or information handled under this contract to determine whether or not a full PIA needs to be completed. </w:t>
      </w:r>
    </w:p>
    <w:p w14:paraId="4F790B61" w14:textId="77777777" w:rsidR="000D33CA" w:rsidRPr="000D33CA" w:rsidRDefault="000D33CA" w:rsidP="000D33CA">
      <w:pPr>
        <w:widowControl w:val="0"/>
        <w:spacing w:before="0" w:after="0"/>
        <w:rPr>
          <w:rFonts w:eastAsiaTheme="minorHAnsi"/>
          <w:sz w:val="22"/>
          <w:szCs w:val="22"/>
        </w:rPr>
      </w:pPr>
    </w:p>
    <w:p w14:paraId="71B65749" w14:textId="77777777" w:rsidR="000D33CA" w:rsidRPr="000D33CA" w:rsidRDefault="000D33CA" w:rsidP="00B47045">
      <w:pPr>
        <w:widowControl w:val="0"/>
        <w:numPr>
          <w:ilvl w:val="0"/>
          <w:numId w:val="55"/>
        </w:numPr>
        <w:spacing w:before="0" w:after="0"/>
        <w:rPr>
          <w:rFonts w:eastAsiaTheme="minorHAnsi"/>
          <w:sz w:val="22"/>
          <w:szCs w:val="22"/>
        </w:rPr>
      </w:pPr>
      <w:r w:rsidRPr="000D33CA">
        <w:rPr>
          <w:rFonts w:eastAsiaTheme="minorHAnsi"/>
          <w:sz w:val="22"/>
          <w:szCs w:val="22"/>
        </w:rPr>
        <w:t xml:space="preserve">If the results of the PTA show that a full PIA is needed, the Contractor shall assist the </w:t>
      </w:r>
      <w:r w:rsidRPr="000D33CA">
        <w:rPr>
          <w:rFonts w:eastAsiaTheme="minorHAnsi"/>
          <w:i/>
          <w:sz w:val="22"/>
          <w:szCs w:val="22"/>
          <w:highlight w:val="yellow"/>
          <w:u w:val="single"/>
        </w:rPr>
        <w:t>CMS</w:t>
      </w:r>
      <w:r w:rsidRPr="000D33CA">
        <w:rPr>
          <w:rFonts w:eastAsiaTheme="minorHAnsi"/>
          <w:sz w:val="22"/>
          <w:szCs w:val="22"/>
        </w:rPr>
        <w:t xml:space="preserve"> SOP or designee with completing a PIA for the system or information </w:t>
      </w:r>
      <w:r w:rsidRPr="000D33CA">
        <w:rPr>
          <w:rFonts w:eastAsiaTheme="minorHAnsi"/>
          <w:i/>
          <w:sz w:val="22"/>
          <w:szCs w:val="22"/>
          <w:highlight w:val="yellow"/>
          <w:u w:val="single"/>
        </w:rPr>
        <w:t>at a date to be determined by CMS, occurring</w:t>
      </w:r>
      <w:r w:rsidRPr="000D33CA">
        <w:rPr>
          <w:rFonts w:eastAsiaTheme="minorHAnsi"/>
          <w:sz w:val="22"/>
          <w:szCs w:val="22"/>
        </w:rPr>
        <w:t xml:space="preserve"> after completion of the PTA and in accordance with HHS policy, CMS policy and OMB M-03-22, </w:t>
      </w:r>
      <w:r w:rsidRPr="000D33CA">
        <w:rPr>
          <w:rFonts w:eastAsiaTheme="minorHAnsi"/>
          <w:i/>
          <w:sz w:val="22"/>
          <w:szCs w:val="22"/>
        </w:rPr>
        <w:t>Guidance for Implementing the Privacy Provisions of the E-Government Act of 2002</w:t>
      </w:r>
      <w:r w:rsidRPr="000D33CA">
        <w:rPr>
          <w:rFonts w:eastAsiaTheme="minorHAnsi"/>
          <w:sz w:val="22"/>
          <w:szCs w:val="22"/>
        </w:rPr>
        <w:t xml:space="preserve">. </w:t>
      </w:r>
    </w:p>
    <w:p w14:paraId="7B3F7D8F" w14:textId="77777777" w:rsidR="000D33CA" w:rsidRPr="000D33CA" w:rsidRDefault="000D33CA" w:rsidP="000D33CA">
      <w:pPr>
        <w:widowControl w:val="0"/>
        <w:spacing w:before="0" w:after="0"/>
        <w:rPr>
          <w:rFonts w:eastAsiaTheme="minorHAnsi"/>
          <w:sz w:val="22"/>
          <w:szCs w:val="22"/>
        </w:rPr>
      </w:pPr>
    </w:p>
    <w:p w14:paraId="4DC0C279" w14:textId="48A150C5" w:rsidR="000D33CA" w:rsidRPr="000D33CA" w:rsidRDefault="000D33CA" w:rsidP="00B47045">
      <w:pPr>
        <w:widowControl w:val="0"/>
        <w:numPr>
          <w:ilvl w:val="0"/>
          <w:numId w:val="55"/>
        </w:numPr>
        <w:spacing w:before="0" w:after="0"/>
        <w:rPr>
          <w:rFonts w:eastAsiaTheme="minorHAnsi"/>
          <w:sz w:val="22"/>
          <w:szCs w:val="22"/>
        </w:rPr>
      </w:pPr>
      <w:r w:rsidRPr="000D33CA">
        <w:rPr>
          <w:rFonts w:eastAsiaTheme="minorHAnsi"/>
          <w:sz w:val="22"/>
          <w:szCs w:val="22"/>
        </w:rPr>
        <w:t xml:space="preserve">The Contractor shall assist the </w:t>
      </w:r>
      <w:r w:rsidRPr="000D33CA">
        <w:rPr>
          <w:rFonts w:eastAsiaTheme="minorHAnsi"/>
          <w:i/>
          <w:sz w:val="22"/>
          <w:szCs w:val="22"/>
          <w:highlight w:val="yellow"/>
          <w:u w:val="single"/>
        </w:rPr>
        <w:t>CMS</w:t>
      </w:r>
      <w:r w:rsidRPr="000D33CA">
        <w:rPr>
          <w:rFonts w:eastAsiaTheme="minorHAnsi"/>
          <w:sz w:val="22"/>
          <w:szCs w:val="22"/>
        </w:rPr>
        <w:t xml:space="preserve"> SOP or designee in reviewing the PIA at least every </w:t>
      </w:r>
      <w:r w:rsidRPr="000D33CA">
        <w:rPr>
          <w:rFonts w:eastAsiaTheme="minorHAnsi"/>
          <w:b/>
          <w:i/>
          <w:sz w:val="22"/>
          <w:szCs w:val="22"/>
        </w:rPr>
        <w:t>three years</w:t>
      </w:r>
      <w:r w:rsidRPr="000D33CA">
        <w:rPr>
          <w:rFonts w:eastAsiaTheme="minorHAnsi"/>
          <w:sz w:val="22"/>
          <w:szCs w:val="22"/>
        </w:rPr>
        <w:t xml:space="preserve"> throughout the system development lifecycle (SDLC)/information lifecycle, or when determined by the agency that a review is required based on a major change to the system, or when new types of PII are collected that introduce new or increased privacy risks, whichever comes first.</w:t>
      </w:r>
    </w:p>
    <w:p w14:paraId="76F1689B" w14:textId="77777777" w:rsidR="000D33CA" w:rsidRPr="000D33CA" w:rsidRDefault="000D33CA" w:rsidP="000D33CA">
      <w:pPr>
        <w:widowControl w:val="0"/>
        <w:spacing w:before="0" w:after="0"/>
        <w:rPr>
          <w:rFonts w:eastAsiaTheme="minorHAnsi"/>
          <w:sz w:val="22"/>
          <w:szCs w:val="22"/>
        </w:rPr>
      </w:pPr>
    </w:p>
    <w:p w14:paraId="2646FB8B" w14:textId="0CA83F1F" w:rsidR="000D33CA" w:rsidRPr="00B47045" w:rsidRDefault="000D33CA" w:rsidP="00B47045">
      <w:pPr>
        <w:pStyle w:val="ListParagraph"/>
        <w:widowControl w:val="0"/>
        <w:numPr>
          <w:ilvl w:val="0"/>
          <w:numId w:val="67"/>
        </w:numPr>
        <w:spacing w:before="0" w:after="0"/>
        <w:outlineLvl w:val="1"/>
        <w:rPr>
          <w:sz w:val="27"/>
          <w:szCs w:val="27"/>
          <w:bdr w:val="none" w:sz="0" w:space="0" w:color="auto" w:frame="1"/>
        </w:rPr>
      </w:pPr>
      <w:bookmarkStart w:id="71" w:name="_Toc470096627"/>
      <w:bookmarkStart w:id="72" w:name="_Toc470183091"/>
      <w:bookmarkStart w:id="73" w:name="_Toc470076801"/>
      <w:bookmarkStart w:id="74" w:name="_Toc470076867"/>
      <w:bookmarkStart w:id="75" w:name="_Toc470076941"/>
      <w:bookmarkStart w:id="76" w:name="_Toc470096628"/>
      <w:bookmarkStart w:id="77" w:name="_Toc470183092"/>
      <w:bookmarkStart w:id="78" w:name="_Toc430773796"/>
      <w:bookmarkStart w:id="79" w:name="_Toc430774260"/>
      <w:bookmarkStart w:id="80" w:name="_Toc430774402"/>
      <w:bookmarkStart w:id="81" w:name="_Toc430774853"/>
      <w:bookmarkStart w:id="82" w:name="_Toc430780058"/>
      <w:bookmarkStart w:id="83" w:name="_Toc430782300"/>
      <w:bookmarkStart w:id="84" w:name="_Toc430782447"/>
      <w:bookmarkStart w:id="85" w:name="_Toc430872352"/>
      <w:bookmarkStart w:id="86" w:name="_Toc430878701"/>
      <w:bookmarkStart w:id="87" w:name="_Toc430767667"/>
      <w:bookmarkStart w:id="88" w:name="_Toc430773797"/>
      <w:bookmarkStart w:id="89" w:name="_Toc430774261"/>
      <w:bookmarkStart w:id="90" w:name="_Toc430774403"/>
      <w:bookmarkStart w:id="91" w:name="_Toc430774854"/>
      <w:bookmarkStart w:id="92" w:name="_Toc430780059"/>
      <w:bookmarkStart w:id="93" w:name="_Toc430782301"/>
      <w:bookmarkStart w:id="94" w:name="_Toc430782448"/>
      <w:bookmarkStart w:id="95" w:name="_Toc430872353"/>
      <w:bookmarkStart w:id="96" w:name="_Toc430878702"/>
      <w:bookmarkStart w:id="97" w:name="_Toc430879075"/>
      <w:bookmarkStart w:id="98" w:name="_Toc433016100"/>
      <w:bookmarkStart w:id="99" w:name="_Toc433203569"/>
      <w:bookmarkStart w:id="100" w:name="_Toc433204801"/>
      <w:bookmarkStart w:id="101" w:name="_Toc433205159"/>
      <w:bookmarkStart w:id="102" w:name="_Toc433205240"/>
      <w:bookmarkStart w:id="103" w:name="_Toc433972401"/>
      <w:bookmarkStart w:id="104" w:name="_Toc435183574"/>
      <w:bookmarkStart w:id="105" w:name="_Toc435184225"/>
      <w:bookmarkStart w:id="106" w:name="_Toc436934122"/>
      <w:bookmarkStart w:id="107" w:name="_Toc437468623"/>
      <w:bookmarkStart w:id="108" w:name="_Toc437474364"/>
      <w:bookmarkStart w:id="109" w:name="_Toc437474770"/>
      <w:bookmarkStart w:id="110" w:name="_Toc437475098"/>
      <w:bookmarkStart w:id="111" w:name="_Toc438479467"/>
      <w:bookmarkStart w:id="112" w:name="_Toc439798242"/>
      <w:bookmarkStart w:id="113" w:name="_Toc439801706"/>
      <w:bookmarkStart w:id="114" w:name="_Toc439805492"/>
      <w:bookmarkStart w:id="115" w:name="_Toc439806281"/>
      <w:bookmarkStart w:id="116" w:name="_Toc439808394"/>
      <w:bookmarkStart w:id="117" w:name="_Toc442097954"/>
      <w:bookmarkStart w:id="118" w:name="_Toc430767668"/>
      <w:bookmarkStart w:id="119" w:name="_Toc430773798"/>
      <w:bookmarkStart w:id="120" w:name="_Toc430774262"/>
      <w:bookmarkStart w:id="121" w:name="_Toc430774404"/>
      <w:bookmarkStart w:id="122" w:name="_Toc430774855"/>
      <w:bookmarkStart w:id="123" w:name="_Toc430780060"/>
      <w:bookmarkStart w:id="124" w:name="_Toc430782302"/>
      <w:bookmarkStart w:id="125" w:name="_Toc430782449"/>
      <w:bookmarkStart w:id="126" w:name="_Toc430872354"/>
      <w:bookmarkStart w:id="127" w:name="_Toc430878703"/>
      <w:bookmarkStart w:id="128" w:name="_Toc430879076"/>
      <w:bookmarkStart w:id="129" w:name="_Toc433016101"/>
      <w:bookmarkStart w:id="130" w:name="_Toc433203570"/>
      <w:bookmarkStart w:id="131" w:name="_Toc433204802"/>
      <w:bookmarkStart w:id="132" w:name="_Toc433205160"/>
      <w:bookmarkStart w:id="133" w:name="_Toc433205241"/>
      <w:bookmarkStart w:id="134" w:name="_Toc433972402"/>
      <w:bookmarkStart w:id="135" w:name="_Toc435183575"/>
      <w:bookmarkStart w:id="136" w:name="_Toc435184226"/>
      <w:bookmarkStart w:id="137" w:name="_Toc436934123"/>
      <w:bookmarkStart w:id="138" w:name="_Toc437468624"/>
      <w:bookmarkStart w:id="139" w:name="_Toc437474365"/>
      <w:bookmarkStart w:id="140" w:name="_Toc437474771"/>
      <w:bookmarkStart w:id="141" w:name="_Toc437475099"/>
      <w:bookmarkStart w:id="142" w:name="_Toc438479468"/>
      <w:bookmarkStart w:id="143" w:name="_Toc439798243"/>
      <w:bookmarkStart w:id="144" w:name="_Toc439801707"/>
      <w:bookmarkStart w:id="145" w:name="_Toc439805493"/>
      <w:bookmarkStart w:id="146" w:name="_Toc439806282"/>
      <w:bookmarkStart w:id="147" w:name="_Toc439808395"/>
      <w:bookmarkStart w:id="148" w:name="_Toc433972403"/>
      <w:bookmarkStart w:id="149" w:name="_Toc53049199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B47045">
        <w:rPr>
          <w:sz w:val="27"/>
          <w:szCs w:val="27"/>
          <w:bdr w:val="none" w:sz="0" w:space="0" w:color="auto" w:frame="1"/>
        </w:rPr>
        <w:t>Training</w:t>
      </w:r>
      <w:bookmarkEnd w:id="148"/>
      <w:bookmarkEnd w:id="149"/>
      <w:r w:rsidRPr="00B47045">
        <w:rPr>
          <w:sz w:val="27"/>
          <w:szCs w:val="27"/>
          <w:bdr w:val="none" w:sz="0" w:space="0" w:color="auto" w:frame="1"/>
        </w:rPr>
        <w:t xml:space="preserve"> </w:t>
      </w:r>
    </w:p>
    <w:p w14:paraId="0C2CD971" w14:textId="7830605E" w:rsidR="000D33CA" w:rsidRPr="000D33CA" w:rsidRDefault="000D33CA" w:rsidP="00A1778A">
      <w:pPr>
        <w:widowControl w:val="0"/>
        <w:numPr>
          <w:ilvl w:val="0"/>
          <w:numId w:val="38"/>
        </w:numPr>
        <w:spacing w:before="0" w:after="0"/>
        <w:ind w:left="720"/>
        <w:rPr>
          <w:rFonts w:eastAsiaTheme="minorHAnsi"/>
          <w:b/>
          <w:sz w:val="22"/>
          <w:szCs w:val="22"/>
        </w:rPr>
      </w:pPr>
      <w:r w:rsidRPr="000D33CA">
        <w:rPr>
          <w:rFonts w:eastAsiaTheme="minorHAnsi"/>
          <w:b/>
          <w:sz w:val="22"/>
          <w:szCs w:val="22"/>
        </w:rPr>
        <w:t xml:space="preserve">Mandatory Training for All Contractor Staff. </w:t>
      </w:r>
      <w:r w:rsidRPr="000D33CA">
        <w:rPr>
          <w:rFonts w:eastAsiaTheme="minorHAnsi"/>
          <w:sz w:val="22"/>
          <w:szCs w:val="22"/>
        </w:rPr>
        <w:t>All Contractor (and/or any subcontractor) employees assigned to work on this contract shall complete the applicable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Contractor Information Security Awareness, Privacy, and Records Management training (provided upon contract award) before performing any work under this contract.</w:t>
      </w:r>
      <w:r w:rsidR="00F42702">
        <w:rPr>
          <w:rFonts w:eastAsiaTheme="minorHAnsi"/>
          <w:sz w:val="22"/>
          <w:szCs w:val="22"/>
        </w:rPr>
        <w:t xml:space="preserve"> </w:t>
      </w:r>
      <w:r w:rsidRPr="000D33CA">
        <w:rPr>
          <w:rFonts w:eastAsiaTheme="minorHAnsi"/>
          <w:sz w:val="22"/>
          <w:szCs w:val="22"/>
        </w:rPr>
        <w:t xml:space="preserve">Thereafter, the employees shall </w:t>
      </w:r>
      <w:r w:rsidRPr="000D33CA">
        <w:rPr>
          <w:rFonts w:eastAsiaTheme="minorHAnsi"/>
          <w:sz w:val="22"/>
          <w:szCs w:val="22"/>
        </w:rPr>
        <w:lastRenderedPageBreak/>
        <w:t xml:space="preserve">complete </w:t>
      </w:r>
      <w:r w:rsidRPr="000D33CA">
        <w:rPr>
          <w:rFonts w:eastAsiaTheme="minorHAnsi"/>
          <w:i/>
          <w:sz w:val="22"/>
          <w:szCs w:val="22"/>
          <w:highlight w:val="yellow"/>
          <w:u w:val="single"/>
        </w:rPr>
        <w:t>CMS</w:t>
      </w:r>
      <w:r w:rsidRPr="000D33CA">
        <w:rPr>
          <w:rFonts w:eastAsiaTheme="minorHAnsi"/>
          <w:sz w:val="22"/>
          <w:szCs w:val="22"/>
        </w:rPr>
        <w:t xml:space="preserve"> Information Security Awareness, Privacy, and Records Management training at least</w:t>
      </w:r>
      <w:r w:rsidRPr="000D33CA">
        <w:rPr>
          <w:rFonts w:eastAsiaTheme="minorHAnsi"/>
          <w:i/>
          <w:sz w:val="22"/>
          <w:szCs w:val="22"/>
        </w:rPr>
        <w:t xml:space="preserve"> </w:t>
      </w:r>
      <w:r w:rsidRPr="000D33CA">
        <w:rPr>
          <w:rFonts w:eastAsiaTheme="minorHAnsi"/>
          <w:b/>
          <w:i/>
          <w:sz w:val="22"/>
          <w:szCs w:val="22"/>
        </w:rPr>
        <w:t>annually</w:t>
      </w:r>
      <w:r w:rsidRPr="000D33CA">
        <w:rPr>
          <w:rFonts w:eastAsiaTheme="minorHAnsi"/>
          <w:sz w:val="22"/>
          <w:szCs w:val="22"/>
        </w:rPr>
        <w:t>, during the life of this contract.</w:t>
      </w:r>
      <w:r w:rsidR="00F42702">
        <w:rPr>
          <w:rFonts w:eastAsiaTheme="minorHAnsi"/>
          <w:sz w:val="22"/>
          <w:szCs w:val="22"/>
        </w:rPr>
        <w:t xml:space="preserve"> </w:t>
      </w:r>
      <w:r w:rsidRPr="000D33CA">
        <w:rPr>
          <w:rFonts w:eastAsiaTheme="minorHAnsi"/>
          <w:sz w:val="22"/>
          <w:szCs w:val="22"/>
        </w:rPr>
        <w:t xml:space="preserve">All provided training shall be compliant with </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and HHS training policies.</w:t>
      </w:r>
    </w:p>
    <w:p w14:paraId="2F9E84A4" w14:textId="77777777" w:rsidR="000D33CA" w:rsidRPr="000D33CA" w:rsidRDefault="000D33CA" w:rsidP="000D33CA">
      <w:pPr>
        <w:widowControl w:val="0"/>
        <w:spacing w:before="0" w:after="0"/>
        <w:rPr>
          <w:rFonts w:eastAsiaTheme="minorHAnsi"/>
          <w:sz w:val="22"/>
          <w:szCs w:val="22"/>
        </w:rPr>
      </w:pPr>
    </w:p>
    <w:p w14:paraId="6F535115" w14:textId="15AA63D6" w:rsidR="000D33CA" w:rsidRPr="000D33CA" w:rsidRDefault="000D33CA" w:rsidP="00A1778A">
      <w:pPr>
        <w:widowControl w:val="0"/>
        <w:numPr>
          <w:ilvl w:val="0"/>
          <w:numId w:val="38"/>
        </w:numPr>
        <w:spacing w:before="0" w:after="0"/>
        <w:ind w:left="720"/>
        <w:rPr>
          <w:rFonts w:eastAsiaTheme="minorHAnsi"/>
          <w:sz w:val="22"/>
          <w:szCs w:val="22"/>
        </w:rPr>
      </w:pPr>
      <w:r w:rsidRPr="000D33CA">
        <w:rPr>
          <w:rFonts w:eastAsiaTheme="minorHAnsi"/>
          <w:b/>
          <w:sz w:val="22"/>
          <w:szCs w:val="22"/>
        </w:rPr>
        <w:t>Role-</w:t>
      </w:r>
      <w:r w:rsidR="00931543">
        <w:rPr>
          <w:rFonts w:eastAsiaTheme="minorHAnsi"/>
          <w:b/>
          <w:sz w:val="22"/>
          <w:szCs w:val="22"/>
        </w:rPr>
        <w:t>B</w:t>
      </w:r>
      <w:r w:rsidRPr="000D33CA">
        <w:rPr>
          <w:rFonts w:eastAsiaTheme="minorHAnsi"/>
          <w:b/>
          <w:sz w:val="22"/>
          <w:szCs w:val="22"/>
        </w:rPr>
        <w:t>ased Training.</w:t>
      </w:r>
      <w:r w:rsidR="00F42702">
        <w:rPr>
          <w:rFonts w:eastAsiaTheme="minorHAnsi"/>
          <w:b/>
          <w:sz w:val="22"/>
          <w:szCs w:val="22"/>
        </w:rPr>
        <w:t xml:space="preserve"> </w:t>
      </w:r>
      <w:r w:rsidRPr="000D33CA">
        <w:rPr>
          <w:rFonts w:eastAsiaTheme="minorHAnsi"/>
          <w:sz w:val="22"/>
          <w:szCs w:val="22"/>
        </w:rPr>
        <w:t xml:space="preserve">All Contractor (and/or any subcontractor) employees with significant security responsibilities (as determined by the program manager) must complete role-based training </w:t>
      </w:r>
      <w:r w:rsidRPr="000D33CA">
        <w:rPr>
          <w:rFonts w:eastAsiaTheme="minorHAnsi"/>
          <w:b/>
          <w:i/>
          <w:sz w:val="22"/>
          <w:szCs w:val="22"/>
        </w:rPr>
        <w:t>annually</w:t>
      </w:r>
      <w:r w:rsidRPr="000D33CA">
        <w:rPr>
          <w:rFonts w:eastAsiaTheme="minorHAnsi"/>
          <w:sz w:val="22"/>
          <w:szCs w:val="22"/>
        </w:rPr>
        <w:t xml:space="preserve"> commensurate with their role and responsibilities in accordance with HHS/</w:t>
      </w:r>
      <w:r w:rsidRPr="000D33CA">
        <w:rPr>
          <w:rFonts w:eastAsiaTheme="minorHAnsi"/>
          <w:i/>
          <w:sz w:val="22"/>
          <w:szCs w:val="22"/>
          <w:highlight w:val="yellow"/>
          <w:u w:val="single"/>
        </w:rPr>
        <w:t>CMS</w:t>
      </w:r>
      <w:r w:rsidRPr="000D33CA" w:rsidDel="004E6E4A">
        <w:rPr>
          <w:rFonts w:eastAsiaTheme="minorHAnsi"/>
          <w:sz w:val="22"/>
          <w:szCs w:val="22"/>
        </w:rPr>
        <w:t xml:space="preserve"> </w:t>
      </w:r>
      <w:r w:rsidRPr="000D33CA">
        <w:rPr>
          <w:rFonts w:eastAsiaTheme="minorHAnsi"/>
          <w:sz w:val="22"/>
          <w:szCs w:val="22"/>
        </w:rPr>
        <w:t xml:space="preserve">policy and the </w:t>
      </w:r>
      <w:r w:rsidRPr="000D33CA">
        <w:rPr>
          <w:rFonts w:eastAsiaTheme="minorHAnsi"/>
          <w:i/>
          <w:sz w:val="22"/>
          <w:szCs w:val="22"/>
        </w:rPr>
        <w:t>HHS Role-Based Training (RBT) of Personnel with Significant Security Responsibilities Memorandum</w:t>
      </w:r>
      <w:r w:rsidR="00931543">
        <w:rPr>
          <w:rFonts w:eastAsiaTheme="minorHAnsi"/>
          <w:i/>
          <w:sz w:val="22"/>
          <w:szCs w:val="22"/>
        </w:rPr>
        <w:t>.</w:t>
      </w:r>
    </w:p>
    <w:p w14:paraId="6A5A73BC" w14:textId="77777777" w:rsidR="000D33CA" w:rsidRPr="000D33CA" w:rsidRDefault="000D33CA" w:rsidP="000D33CA">
      <w:pPr>
        <w:widowControl w:val="0"/>
        <w:spacing w:before="0" w:after="0"/>
        <w:ind w:left="720"/>
        <w:rPr>
          <w:rFonts w:eastAsiaTheme="minorHAnsi"/>
          <w:sz w:val="22"/>
          <w:szCs w:val="22"/>
        </w:rPr>
      </w:pPr>
    </w:p>
    <w:p w14:paraId="2B16DCB9" w14:textId="186F02F9" w:rsidR="000D33CA" w:rsidRPr="000D33CA" w:rsidRDefault="000D33CA" w:rsidP="00A1778A">
      <w:pPr>
        <w:widowControl w:val="0"/>
        <w:numPr>
          <w:ilvl w:val="0"/>
          <w:numId w:val="38"/>
        </w:numPr>
        <w:spacing w:before="0" w:after="0"/>
        <w:ind w:left="720"/>
        <w:rPr>
          <w:rFonts w:eastAsiaTheme="minorHAnsi"/>
          <w:sz w:val="22"/>
          <w:szCs w:val="22"/>
        </w:rPr>
      </w:pPr>
      <w:r w:rsidRPr="000D33CA">
        <w:rPr>
          <w:rFonts w:eastAsiaTheme="minorHAnsi"/>
          <w:b/>
          <w:sz w:val="22"/>
          <w:szCs w:val="22"/>
        </w:rPr>
        <w:t>Training Records.</w:t>
      </w:r>
      <w:r w:rsidR="00F42702">
        <w:rPr>
          <w:rFonts w:eastAsiaTheme="minorHAnsi"/>
          <w:b/>
          <w:sz w:val="22"/>
          <w:szCs w:val="22"/>
        </w:rPr>
        <w:t xml:space="preserve"> </w:t>
      </w:r>
      <w:r w:rsidRPr="000D33CA">
        <w:rPr>
          <w:rFonts w:eastAsiaTheme="minorHAnsi"/>
          <w:b/>
          <w:sz w:val="22"/>
          <w:szCs w:val="22"/>
        </w:rPr>
        <w:t xml:space="preserve"> </w:t>
      </w:r>
      <w:r w:rsidRPr="000D33CA">
        <w:rPr>
          <w:rFonts w:eastAsiaTheme="minorHAnsi"/>
          <w:sz w:val="22"/>
          <w:szCs w:val="22"/>
        </w:rPr>
        <w:t>The Contractor (and/or any subcontractor) shall maintain training records for all its employees working under this contract in accordance with HHS/</w:t>
      </w:r>
      <w:r w:rsidRPr="000D33CA">
        <w:rPr>
          <w:rFonts w:eastAsiaTheme="minorHAnsi"/>
          <w:i/>
          <w:sz w:val="22"/>
          <w:szCs w:val="22"/>
          <w:highlight w:val="yellow"/>
          <w:u w:val="single"/>
        </w:rPr>
        <w:t>CMS</w:t>
      </w:r>
      <w:r w:rsidRPr="000D33CA">
        <w:rPr>
          <w:rFonts w:eastAsiaTheme="minorHAnsi"/>
          <w:sz w:val="22"/>
          <w:szCs w:val="22"/>
        </w:rPr>
        <w:t xml:space="preserve"> policy. A copy of the training records shall be provided to the CO and/or COR within </w:t>
      </w:r>
      <w:r w:rsidRPr="000D33CA">
        <w:rPr>
          <w:rFonts w:eastAsiaTheme="minorHAnsi"/>
          <w:b/>
          <w:i/>
          <w:sz w:val="22"/>
          <w:szCs w:val="22"/>
        </w:rPr>
        <w:t>30 days</w:t>
      </w:r>
      <w:r w:rsidRPr="000D33CA">
        <w:rPr>
          <w:rFonts w:eastAsiaTheme="minorHAnsi"/>
          <w:sz w:val="22"/>
          <w:szCs w:val="22"/>
        </w:rPr>
        <w:t xml:space="preserve"> after contract award and </w:t>
      </w:r>
      <w:r w:rsidRPr="000D33CA">
        <w:rPr>
          <w:rFonts w:eastAsiaTheme="minorHAnsi"/>
          <w:b/>
          <w:i/>
          <w:sz w:val="22"/>
          <w:szCs w:val="22"/>
        </w:rPr>
        <w:t>annually</w:t>
      </w:r>
      <w:r w:rsidRPr="000D33CA">
        <w:rPr>
          <w:rFonts w:eastAsiaTheme="minorHAnsi"/>
          <w:sz w:val="22"/>
          <w:szCs w:val="22"/>
        </w:rPr>
        <w:t xml:space="preserve"> thereafter or upon request. </w:t>
      </w:r>
    </w:p>
    <w:p w14:paraId="271E6E7D" w14:textId="77777777" w:rsidR="000D33CA" w:rsidRPr="000D33CA" w:rsidRDefault="000D33CA" w:rsidP="000D33CA">
      <w:pPr>
        <w:widowControl w:val="0"/>
        <w:spacing w:before="0" w:after="0"/>
        <w:rPr>
          <w:rFonts w:eastAsiaTheme="minorHAnsi"/>
          <w:sz w:val="22"/>
          <w:szCs w:val="22"/>
        </w:rPr>
      </w:pPr>
    </w:p>
    <w:p w14:paraId="55817D9C"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150" w:name="_Toc433972404"/>
      <w:bookmarkStart w:id="151" w:name="_Toc530491998"/>
      <w:r w:rsidRPr="000D33CA">
        <w:rPr>
          <w:sz w:val="27"/>
          <w:szCs w:val="27"/>
          <w:bdr w:val="none" w:sz="0" w:space="0" w:color="auto" w:frame="1"/>
        </w:rPr>
        <w:t>Rules of Behavior</w:t>
      </w:r>
      <w:bookmarkEnd w:id="150"/>
      <w:bookmarkEnd w:id="151"/>
    </w:p>
    <w:p w14:paraId="63BCBF75" w14:textId="77777777" w:rsidR="000D33CA" w:rsidRPr="000D33CA" w:rsidRDefault="000D33CA" w:rsidP="00B47045">
      <w:pPr>
        <w:widowControl w:val="0"/>
        <w:numPr>
          <w:ilvl w:val="0"/>
          <w:numId w:val="39"/>
        </w:numPr>
        <w:spacing w:before="0" w:after="0"/>
        <w:ind w:left="720"/>
        <w:rPr>
          <w:rFonts w:eastAsiaTheme="minorHAnsi"/>
          <w:i/>
          <w:sz w:val="22"/>
          <w:szCs w:val="22"/>
        </w:rPr>
      </w:pPr>
      <w:r w:rsidRPr="000D33CA">
        <w:rPr>
          <w:rFonts w:eastAsiaTheme="minorHAnsi"/>
          <w:sz w:val="22"/>
          <w:szCs w:val="22"/>
        </w:rPr>
        <w:t xml:space="preserve">The Contractor (and/or any subcontractor) shall ensure that all employees performing on the contract comply with the </w:t>
      </w:r>
      <w:r w:rsidRPr="000D33CA">
        <w:rPr>
          <w:rFonts w:eastAsiaTheme="minorHAnsi"/>
          <w:i/>
          <w:sz w:val="22"/>
          <w:szCs w:val="22"/>
        </w:rPr>
        <w:t>HHS Information Technology General Rules of Behavior</w:t>
      </w:r>
      <w:r w:rsidRPr="000D33CA">
        <w:rPr>
          <w:rFonts w:eastAsiaTheme="minorHAnsi"/>
          <w:sz w:val="22"/>
          <w:szCs w:val="22"/>
        </w:rPr>
        <w:t xml:space="preserve">, and </w:t>
      </w:r>
      <w:r w:rsidRPr="000D33CA">
        <w:rPr>
          <w:rFonts w:eastAsiaTheme="minorHAnsi"/>
          <w:i/>
          <w:sz w:val="22"/>
          <w:szCs w:val="22"/>
          <w:highlight w:val="yellow"/>
          <w:u w:val="single"/>
        </w:rPr>
        <w:t>any CMS system-specific Rules of Behavior</w:t>
      </w:r>
      <w:r w:rsidRPr="000D33CA">
        <w:rPr>
          <w:rFonts w:eastAsiaTheme="minorHAnsi"/>
          <w:i/>
          <w:sz w:val="22"/>
          <w:szCs w:val="22"/>
          <w:highlight w:val="yellow"/>
        </w:rPr>
        <w:t>.</w:t>
      </w:r>
    </w:p>
    <w:p w14:paraId="5B09DA06" w14:textId="77777777" w:rsidR="000D33CA" w:rsidRPr="000D33CA" w:rsidRDefault="000D33CA" w:rsidP="000D33CA">
      <w:pPr>
        <w:widowControl w:val="0"/>
        <w:spacing w:before="0" w:after="0"/>
        <w:rPr>
          <w:rFonts w:eastAsiaTheme="minorHAnsi"/>
          <w:sz w:val="22"/>
          <w:szCs w:val="22"/>
        </w:rPr>
      </w:pPr>
    </w:p>
    <w:p w14:paraId="23FDEEF3" w14:textId="211E0D3D" w:rsidR="000D33CA" w:rsidRPr="000D33CA" w:rsidRDefault="000D33CA" w:rsidP="00B47045">
      <w:pPr>
        <w:widowControl w:val="0"/>
        <w:numPr>
          <w:ilvl w:val="0"/>
          <w:numId w:val="39"/>
        </w:numPr>
        <w:spacing w:before="0" w:after="0"/>
        <w:ind w:left="720"/>
        <w:rPr>
          <w:rFonts w:eastAsiaTheme="minorHAnsi"/>
          <w:sz w:val="22"/>
          <w:szCs w:val="22"/>
        </w:rPr>
      </w:pPr>
      <w:r w:rsidRPr="000D33CA">
        <w:rPr>
          <w:rFonts w:eastAsiaTheme="minorHAnsi"/>
          <w:sz w:val="22"/>
          <w:szCs w:val="22"/>
        </w:rPr>
        <w:t xml:space="preserve">All Contractor employees performing on the contract must read and adhere to the Rules of Behavior before accessing Department data or other information, systems, and/or networks that store/process government information, initially at the beginning of the contract and at least </w:t>
      </w:r>
      <w:r w:rsidRPr="000D33CA">
        <w:rPr>
          <w:rFonts w:eastAsiaTheme="minorHAnsi"/>
          <w:b/>
          <w:i/>
          <w:sz w:val="22"/>
          <w:szCs w:val="22"/>
        </w:rPr>
        <w:t>annually</w:t>
      </w:r>
      <w:r w:rsidRPr="000D33CA">
        <w:rPr>
          <w:rFonts w:eastAsiaTheme="minorHAnsi"/>
          <w:sz w:val="22"/>
          <w:szCs w:val="22"/>
        </w:rPr>
        <w:t xml:space="preserve"> thereafter, which may be done as part of annual </w:t>
      </w:r>
      <w:r w:rsidRPr="000D33CA">
        <w:rPr>
          <w:rFonts w:eastAsiaTheme="minorHAnsi"/>
          <w:i/>
          <w:sz w:val="22"/>
          <w:szCs w:val="22"/>
          <w:highlight w:val="yellow"/>
          <w:u w:val="single"/>
        </w:rPr>
        <w:t>CMS</w:t>
      </w:r>
      <w:r w:rsidRPr="000D33CA">
        <w:rPr>
          <w:rFonts w:eastAsiaTheme="minorHAnsi"/>
          <w:sz w:val="22"/>
          <w:szCs w:val="22"/>
        </w:rPr>
        <w:t xml:space="preserve"> Information Security Awareness Training. If the training is provided by the</w:t>
      </w:r>
      <w:r w:rsidR="00825805">
        <w:rPr>
          <w:rFonts w:eastAsiaTheme="minorHAnsi"/>
          <w:sz w:val="22"/>
          <w:szCs w:val="22"/>
        </w:rPr>
        <w:t xml:space="preserve"> Contractor</w:t>
      </w:r>
      <w:r w:rsidRPr="000D33CA">
        <w:rPr>
          <w:rFonts w:eastAsiaTheme="minorHAnsi"/>
          <w:sz w:val="22"/>
          <w:szCs w:val="22"/>
        </w:rPr>
        <w:t>, the signed ROB must be provided as a separate deliverable to the CO and/or COR per defined timelines above.</w:t>
      </w:r>
    </w:p>
    <w:p w14:paraId="5FC4A0CA" w14:textId="77777777" w:rsidR="000D33CA" w:rsidRPr="000D33CA" w:rsidRDefault="000D33CA" w:rsidP="000D33CA">
      <w:pPr>
        <w:widowControl w:val="0"/>
        <w:spacing w:before="0" w:after="0"/>
        <w:rPr>
          <w:rFonts w:eastAsiaTheme="minorHAnsi"/>
          <w:sz w:val="22"/>
          <w:szCs w:val="22"/>
        </w:rPr>
      </w:pPr>
    </w:p>
    <w:p w14:paraId="15594E49"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152" w:name="_Toc437474369"/>
      <w:bookmarkStart w:id="153" w:name="_Toc437474370"/>
      <w:bookmarkStart w:id="154" w:name="_Toc437474371"/>
      <w:bookmarkStart w:id="155" w:name="_Toc437474372"/>
      <w:bookmarkStart w:id="156" w:name="_Toc430773802"/>
      <w:bookmarkStart w:id="157" w:name="_Toc430774266"/>
      <w:bookmarkStart w:id="158" w:name="_Toc430774408"/>
      <w:bookmarkStart w:id="159" w:name="_Toc430774859"/>
      <w:bookmarkStart w:id="160" w:name="_Toc430780064"/>
      <w:bookmarkStart w:id="161" w:name="_Toc430782306"/>
      <w:bookmarkStart w:id="162" w:name="_Toc430782453"/>
      <w:bookmarkStart w:id="163" w:name="_Toc430872358"/>
      <w:bookmarkStart w:id="164" w:name="_Toc430878707"/>
      <w:bookmarkStart w:id="165" w:name="_Toc435184231"/>
      <w:bookmarkStart w:id="166" w:name="_Toc436934128"/>
      <w:bookmarkStart w:id="167" w:name="_Toc437474375"/>
      <w:bookmarkStart w:id="168" w:name="_Toc433204807"/>
      <w:bookmarkStart w:id="169" w:name="_Toc433205165"/>
      <w:bookmarkStart w:id="170" w:name="_Toc433205246"/>
      <w:bookmarkStart w:id="171" w:name="_Toc430773804"/>
      <w:bookmarkStart w:id="172" w:name="_Toc430774268"/>
      <w:bookmarkStart w:id="173" w:name="_Toc430774410"/>
      <w:bookmarkStart w:id="174" w:name="_Toc430774861"/>
      <w:bookmarkStart w:id="175" w:name="_Toc430780066"/>
      <w:bookmarkStart w:id="176" w:name="_Toc430782308"/>
      <w:bookmarkStart w:id="177" w:name="_Toc430782455"/>
      <w:bookmarkStart w:id="178" w:name="_Toc430872360"/>
      <w:bookmarkStart w:id="179" w:name="_Toc430878709"/>
      <w:bookmarkStart w:id="180" w:name="_Toc433972407"/>
      <w:bookmarkStart w:id="181" w:name="_Toc53049199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D33CA">
        <w:rPr>
          <w:sz w:val="27"/>
          <w:szCs w:val="27"/>
          <w:bdr w:val="none" w:sz="0" w:space="0" w:color="auto" w:frame="1"/>
        </w:rPr>
        <w:t>Incident Response</w:t>
      </w:r>
      <w:bookmarkEnd w:id="180"/>
      <w:bookmarkEnd w:id="181"/>
    </w:p>
    <w:p w14:paraId="1E1D0563" w14:textId="331FD2CC"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The Contractor (and/or any subcontractor) shall respond to all alerts/Indicators of Compromise (IOCs) provided by </w:t>
      </w:r>
      <w:r w:rsidR="00931543">
        <w:rPr>
          <w:rFonts w:eastAsiaTheme="minorHAnsi"/>
          <w:sz w:val="22"/>
          <w:szCs w:val="22"/>
        </w:rPr>
        <w:t xml:space="preserve">the </w:t>
      </w:r>
      <w:r w:rsidRPr="000D33CA">
        <w:rPr>
          <w:rFonts w:eastAsiaTheme="minorHAnsi"/>
          <w:sz w:val="22"/>
          <w:szCs w:val="22"/>
        </w:rPr>
        <w:t>HHS Computer Security Incident Response Center (CSIRC)/</w:t>
      </w:r>
      <w:r w:rsidRPr="000D33CA">
        <w:rPr>
          <w:rFonts w:eastAsiaTheme="minorHAnsi"/>
          <w:i/>
          <w:sz w:val="22"/>
          <w:szCs w:val="22"/>
          <w:highlight w:val="yellow"/>
          <w:u w:val="single"/>
        </w:rPr>
        <w:t>CMS</w:t>
      </w:r>
      <w:r w:rsidRPr="000D33CA">
        <w:rPr>
          <w:rFonts w:eastAsiaTheme="minorHAnsi"/>
          <w:i/>
          <w:sz w:val="22"/>
          <w:szCs w:val="22"/>
        </w:rPr>
        <w:t xml:space="preserve"> </w:t>
      </w:r>
      <w:r w:rsidRPr="000D33CA">
        <w:rPr>
          <w:rFonts w:eastAsiaTheme="minorHAnsi"/>
          <w:sz w:val="22"/>
          <w:szCs w:val="22"/>
        </w:rPr>
        <w:t xml:space="preserve">IRT </w:t>
      </w:r>
      <w:r w:rsidR="00123EBB">
        <w:rPr>
          <w:rFonts w:eastAsiaTheme="minorHAnsi"/>
          <w:sz w:val="22"/>
          <w:szCs w:val="22"/>
        </w:rPr>
        <w:t>&amp; IMT</w:t>
      </w:r>
      <w:r w:rsidRPr="000D33CA">
        <w:rPr>
          <w:rFonts w:eastAsiaTheme="minorHAnsi"/>
          <w:sz w:val="22"/>
          <w:szCs w:val="22"/>
        </w:rPr>
        <w:t xml:space="preserve"> teams </w:t>
      </w:r>
      <w:r w:rsidRPr="000D33CA">
        <w:rPr>
          <w:rFonts w:eastAsiaTheme="minorHAnsi"/>
          <w:b/>
          <w:sz w:val="22"/>
          <w:szCs w:val="22"/>
        </w:rPr>
        <w:t xml:space="preserve">within 24 hours, </w:t>
      </w:r>
      <w:r w:rsidRPr="000D33CA">
        <w:rPr>
          <w:rFonts w:eastAsiaTheme="minorHAnsi"/>
          <w:sz w:val="22"/>
          <w:szCs w:val="22"/>
        </w:rPr>
        <w:t>whether the response is positive or negative.</w:t>
      </w:r>
    </w:p>
    <w:p w14:paraId="5A6469A6" w14:textId="77777777" w:rsidR="000D33CA" w:rsidRPr="000D33CA" w:rsidRDefault="000D33CA" w:rsidP="000D33CA">
      <w:pPr>
        <w:widowControl w:val="0"/>
        <w:spacing w:before="0" w:after="0"/>
        <w:rPr>
          <w:rFonts w:eastAsiaTheme="minorHAnsi"/>
          <w:sz w:val="22"/>
          <w:szCs w:val="22"/>
        </w:rPr>
      </w:pPr>
    </w:p>
    <w:p w14:paraId="5935F878" w14:textId="3996800C"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FISMA defines an</w:t>
      </w:r>
      <w:r w:rsidR="00F42702">
        <w:rPr>
          <w:rFonts w:eastAsiaTheme="minorHAnsi"/>
          <w:sz w:val="22"/>
          <w:szCs w:val="22"/>
        </w:rPr>
        <w:t xml:space="preserve"> </w:t>
      </w:r>
      <w:r w:rsidRPr="000D33CA">
        <w:rPr>
          <w:rFonts w:eastAsiaTheme="minorHAnsi"/>
          <w:sz w:val="22"/>
          <w:szCs w:val="22"/>
        </w:rPr>
        <w:t xml:space="preserve">incident as “an occurrence that (1) actually or imminently jeopardizes, without lawful authority, the integrity, confidentiality, or availability of information or an information system; or (2) constitutes a violation or imminent threat of violation of law, security policies, security procedures, or acceptable use policies.” The HHS </w:t>
      </w:r>
      <w:r w:rsidRPr="000D33CA">
        <w:rPr>
          <w:rFonts w:eastAsiaTheme="minorHAnsi"/>
          <w:i/>
          <w:sz w:val="22"/>
          <w:szCs w:val="22"/>
        </w:rPr>
        <w:t>Policy for IT Security and Privacy Incident Reporting and Response</w:t>
      </w:r>
      <w:r w:rsidRPr="000D33CA" w:rsidDel="00D062A3">
        <w:rPr>
          <w:rFonts w:eastAsiaTheme="minorHAnsi"/>
          <w:sz w:val="22"/>
          <w:szCs w:val="22"/>
        </w:rPr>
        <w:t xml:space="preserve"> </w:t>
      </w:r>
      <w:r w:rsidRPr="000D33CA">
        <w:rPr>
          <w:rFonts w:eastAsiaTheme="minorHAnsi"/>
          <w:sz w:val="22"/>
          <w:szCs w:val="22"/>
        </w:rPr>
        <w:t xml:space="preserve">further defines incidents as events involving cybersecurity and privacy threats, such as viruses, malicious user activity, loss of, unauthorized disclosure or destruction of data, and so on. </w:t>
      </w:r>
    </w:p>
    <w:p w14:paraId="0689F468" w14:textId="77777777" w:rsidR="000D33CA" w:rsidRPr="000D33CA" w:rsidRDefault="000D33CA" w:rsidP="000D33CA">
      <w:pPr>
        <w:widowControl w:val="0"/>
        <w:spacing w:before="0" w:after="0"/>
        <w:rPr>
          <w:rFonts w:eastAsiaTheme="minorHAnsi"/>
          <w:sz w:val="22"/>
          <w:szCs w:val="22"/>
        </w:rPr>
      </w:pPr>
    </w:p>
    <w:p w14:paraId="7571E0F7" w14:textId="47C4BE8E"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A privacy breach is a type of incident and is defined by Federal Information Security Modernization Act (FISMA) as the loss of control, compromise, unauthorized disclosure, unauthorized acquisition, or any similar occurrence where (1) a person other than an authorized user accesses or potentially accesses personally identifiable information or (2) an authorized user accesses or potentially accesses personally identifiable information for an other than authorized purpose.</w:t>
      </w:r>
      <w:r w:rsidR="00F42702">
        <w:rPr>
          <w:rFonts w:eastAsiaTheme="minorHAnsi"/>
          <w:sz w:val="22"/>
          <w:szCs w:val="22"/>
        </w:rPr>
        <w:t xml:space="preserve"> </w:t>
      </w:r>
      <w:r w:rsidRPr="000D33CA">
        <w:rPr>
          <w:rFonts w:eastAsiaTheme="minorHAnsi"/>
          <w:sz w:val="22"/>
          <w:szCs w:val="22"/>
        </w:rPr>
        <w:t xml:space="preserve">The HHS </w:t>
      </w:r>
      <w:r w:rsidRPr="000D33CA">
        <w:rPr>
          <w:rFonts w:eastAsiaTheme="minorHAnsi"/>
          <w:i/>
          <w:sz w:val="22"/>
          <w:szCs w:val="22"/>
        </w:rPr>
        <w:t>Policy for IT Security and Privacy Incident Reporting and Response</w:t>
      </w:r>
      <w:r w:rsidR="00F42702">
        <w:rPr>
          <w:rFonts w:eastAsiaTheme="minorHAnsi"/>
          <w:i/>
          <w:sz w:val="22"/>
          <w:szCs w:val="22"/>
        </w:rPr>
        <w:t xml:space="preserve"> </w:t>
      </w:r>
      <w:r w:rsidRPr="000D33CA">
        <w:rPr>
          <w:rFonts w:eastAsiaTheme="minorHAnsi"/>
          <w:sz w:val="22"/>
          <w:szCs w:val="22"/>
        </w:rPr>
        <w:t>further defines a breach as “a suspected or confirmed incident involving PII</w:t>
      </w:r>
      <w:r w:rsidR="00741F29">
        <w:rPr>
          <w:rFonts w:eastAsiaTheme="minorHAnsi"/>
          <w:sz w:val="22"/>
          <w:szCs w:val="22"/>
        </w:rPr>
        <w:t>.</w:t>
      </w:r>
      <w:r w:rsidRPr="000D33CA">
        <w:rPr>
          <w:rFonts w:eastAsiaTheme="minorHAnsi"/>
          <w:sz w:val="22"/>
          <w:szCs w:val="22"/>
        </w:rPr>
        <w:t>”</w:t>
      </w:r>
      <w:r w:rsidR="00F42702">
        <w:rPr>
          <w:rFonts w:eastAsiaTheme="minorHAnsi"/>
          <w:sz w:val="22"/>
          <w:szCs w:val="22"/>
        </w:rPr>
        <w:t xml:space="preserve"> </w:t>
      </w:r>
    </w:p>
    <w:p w14:paraId="2CD063DC" w14:textId="77777777" w:rsidR="000D33CA" w:rsidRPr="000D33CA" w:rsidRDefault="000D33CA" w:rsidP="000D33CA">
      <w:pPr>
        <w:widowControl w:val="0"/>
        <w:spacing w:before="0" w:after="0"/>
        <w:rPr>
          <w:rFonts w:eastAsiaTheme="minorHAnsi"/>
          <w:sz w:val="22"/>
          <w:szCs w:val="22"/>
        </w:rPr>
      </w:pPr>
    </w:p>
    <w:p w14:paraId="5193B9C6"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In the event of a suspected or confirmed incident or breach, the Contractor (and/or any subcontractor) shall:</w:t>
      </w:r>
    </w:p>
    <w:p w14:paraId="2B4ACC61" w14:textId="77777777" w:rsidR="000D33CA" w:rsidRPr="000D33CA" w:rsidRDefault="000D33CA" w:rsidP="000D33CA">
      <w:pPr>
        <w:widowControl w:val="0"/>
        <w:spacing w:before="0" w:after="0"/>
        <w:rPr>
          <w:rFonts w:eastAsiaTheme="minorHAnsi"/>
          <w:sz w:val="22"/>
          <w:szCs w:val="22"/>
        </w:rPr>
      </w:pPr>
    </w:p>
    <w:p w14:paraId="6F8F6AD8" w14:textId="77777777" w:rsidR="000D33CA" w:rsidRPr="000D33CA" w:rsidRDefault="000D33CA" w:rsidP="00A1778A">
      <w:pPr>
        <w:widowControl w:val="0"/>
        <w:numPr>
          <w:ilvl w:val="0"/>
          <w:numId w:val="40"/>
        </w:numPr>
        <w:spacing w:before="0" w:after="0"/>
        <w:rPr>
          <w:rFonts w:eastAsiaTheme="minorHAnsi"/>
          <w:b/>
          <w:sz w:val="22"/>
          <w:szCs w:val="22"/>
        </w:rPr>
      </w:pPr>
      <w:r w:rsidRPr="000D33CA">
        <w:rPr>
          <w:rFonts w:eastAsiaTheme="minorHAnsi"/>
          <w:sz w:val="22"/>
          <w:szCs w:val="22"/>
        </w:rPr>
        <w:t xml:space="preserve">Protect all sensitive information, including any PII created, stored, or transmitted in the performance of this contract so as to avoid a secondary sensitive information incident with FIPS 140-2 validated encryption. </w:t>
      </w:r>
    </w:p>
    <w:p w14:paraId="6C02D6DA" w14:textId="77777777" w:rsidR="000D33CA" w:rsidRPr="000D33CA" w:rsidRDefault="000D33CA" w:rsidP="000D33CA">
      <w:pPr>
        <w:widowControl w:val="0"/>
        <w:spacing w:before="0" w:after="0"/>
        <w:rPr>
          <w:rFonts w:eastAsiaTheme="minorHAnsi"/>
          <w:b/>
          <w:sz w:val="22"/>
          <w:szCs w:val="22"/>
        </w:rPr>
      </w:pPr>
    </w:p>
    <w:p w14:paraId="43F96919" w14:textId="1F07EAE1" w:rsidR="000D33CA" w:rsidRPr="000D33CA" w:rsidRDefault="000D33CA" w:rsidP="00A1778A">
      <w:pPr>
        <w:widowControl w:val="0"/>
        <w:numPr>
          <w:ilvl w:val="0"/>
          <w:numId w:val="40"/>
        </w:numPr>
        <w:spacing w:before="0" w:after="0"/>
        <w:rPr>
          <w:rFonts w:eastAsiaTheme="minorHAnsi"/>
          <w:sz w:val="22"/>
          <w:szCs w:val="22"/>
        </w:rPr>
      </w:pPr>
      <w:r w:rsidRPr="000D33CA">
        <w:rPr>
          <w:rFonts w:eastAsiaTheme="minorHAnsi"/>
          <w:sz w:val="22"/>
          <w:szCs w:val="22"/>
        </w:rPr>
        <w:t xml:space="preserve">NOT notify affected individuals unless so instructed by the Contracting Officer or designated representative. If so instructed by the Contracting Officer or representative, the Contractor shall send </w:t>
      </w:r>
      <w:r w:rsidRPr="000D33CA">
        <w:rPr>
          <w:rFonts w:eastAsiaTheme="minorHAnsi"/>
          <w:i/>
          <w:sz w:val="22"/>
          <w:szCs w:val="22"/>
          <w:highlight w:val="yellow"/>
          <w:u w:val="single"/>
        </w:rPr>
        <w:t>CMS</w:t>
      </w:r>
      <w:r w:rsidRPr="000D33CA">
        <w:rPr>
          <w:rFonts w:eastAsiaTheme="minorHAnsi"/>
          <w:i/>
          <w:sz w:val="22"/>
          <w:szCs w:val="22"/>
        </w:rPr>
        <w:t>-</w:t>
      </w:r>
      <w:r w:rsidRPr="000D33CA">
        <w:rPr>
          <w:rFonts w:eastAsiaTheme="minorHAnsi"/>
          <w:sz w:val="22"/>
          <w:szCs w:val="22"/>
        </w:rPr>
        <w:t xml:space="preserve">approved notifications to affected </w:t>
      </w:r>
      <w:r w:rsidRPr="000D33CA">
        <w:rPr>
          <w:rFonts w:eastAsiaTheme="minorHAnsi"/>
          <w:i/>
          <w:sz w:val="22"/>
          <w:szCs w:val="22"/>
          <w:highlight w:val="yellow"/>
          <w:u w:val="single"/>
        </w:rPr>
        <w:t>individuals in accordance with the CMS Breach Analysis Team (BAT) instruction.</w:t>
      </w:r>
    </w:p>
    <w:p w14:paraId="5241C051" w14:textId="77777777" w:rsidR="000D33CA" w:rsidRPr="000D33CA" w:rsidRDefault="000D33CA" w:rsidP="000D33CA">
      <w:pPr>
        <w:widowControl w:val="0"/>
        <w:spacing w:before="0" w:after="0"/>
        <w:rPr>
          <w:rFonts w:eastAsiaTheme="minorHAnsi"/>
          <w:sz w:val="22"/>
          <w:szCs w:val="22"/>
        </w:rPr>
      </w:pPr>
    </w:p>
    <w:p w14:paraId="3F7BD445" w14:textId="7BE139BD" w:rsidR="000D33CA" w:rsidRPr="000D33CA" w:rsidRDefault="000D33CA" w:rsidP="00A1778A">
      <w:pPr>
        <w:widowControl w:val="0"/>
        <w:numPr>
          <w:ilvl w:val="0"/>
          <w:numId w:val="40"/>
        </w:numPr>
        <w:spacing w:before="0" w:after="0"/>
        <w:rPr>
          <w:rFonts w:eastAsiaTheme="minorHAnsi"/>
          <w:sz w:val="22"/>
          <w:szCs w:val="22"/>
        </w:rPr>
      </w:pPr>
      <w:r w:rsidRPr="000D33CA">
        <w:rPr>
          <w:rFonts w:eastAsiaTheme="minorHAnsi"/>
          <w:sz w:val="22"/>
          <w:szCs w:val="22"/>
        </w:rPr>
        <w:t xml:space="preserve">Report all suspected and confirmed information security and privacy incidents and breaches to the </w:t>
      </w:r>
      <w:r w:rsidRPr="000D33CA">
        <w:rPr>
          <w:rFonts w:eastAsiaTheme="minorHAnsi"/>
          <w:i/>
          <w:sz w:val="22"/>
          <w:szCs w:val="22"/>
          <w:highlight w:val="yellow"/>
          <w:u w:val="single"/>
        </w:rPr>
        <w:t>CMS</w:t>
      </w:r>
      <w:r w:rsidRPr="000D33CA">
        <w:rPr>
          <w:rFonts w:eastAsiaTheme="minorHAnsi"/>
          <w:sz w:val="22"/>
          <w:szCs w:val="22"/>
        </w:rPr>
        <w:t xml:space="preserve"> Incident Response Team (IRT) </w:t>
      </w:r>
      <w:r w:rsidRPr="000D33CA">
        <w:rPr>
          <w:rFonts w:eastAsiaTheme="minorHAnsi"/>
          <w:i/>
          <w:sz w:val="22"/>
          <w:szCs w:val="22"/>
          <w:highlight w:val="yellow"/>
          <w:u w:val="single"/>
        </w:rPr>
        <w:t>via the CMS Help Desk (</w:t>
      </w:r>
      <w:r w:rsidR="00702391">
        <w:rPr>
          <w:rFonts w:eastAsiaTheme="minorHAnsi"/>
          <w:i/>
          <w:sz w:val="22"/>
          <w:szCs w:val="22"/>
          <w:highlight w:val="yellow"/>
          <w:u w:val="single"/>
        </w:rPr>
        <w:t>(</w:t>
      </w:r>
      <w:r w:rsidRPr="000D33CA">
        <w:rPr>
          <w:rFonts w:eastAsiaTheme="minorHAnsi"/>
          <w:i/>
          <w:sz w:val="22"/>
          <w:szCs w:val="22"/>
          <w:highlight w:val="yellow"/>
          <w:u w:val="single"/>
        </w:rPr>
        <w:t>410</w:t>
      </w:r>
      <w:r w:rsidR="00702391">
        <w:rPr>
          <w:rFonts w:eastAsiaTheme="minorHAnsi"/>
          <w:i/>
          <w:sz w:val="22"/>
          <w:szCs w:val="22"/>
          <w:highlight w:val="yellow"/>
          <w:u w:val="single"/>
        </w:rPr>
        <w:t xml:space="preserve">) </w:t>
      </w:r>
      <w:r w:rsidRPr="000D33CA">
        <w:rPr>
          <w:rFonts w:eastAsiaTheme="minorHAnsi"/>
          <w:i/>
          <w:sz w:val="22"/>
          <w:szCs w:val="22"/>
          <w:highlight w:val="yellow"/>
          <w:u w:val="single"/>
        </w:rPr>
        <w:t>786-2580), CMS IT Service Desk (cms_it_service_desk@cms.hhs.gov)</w:t>
      </w:r>
      <w:r w:rsidRPr="000D33CA">
        <w:rPr>
          <w:rFonts w:eastAsiaTheme="minorHAnsi"/>
          <w:sz w:val="22"/>
          <w:szCs w:val="22"/>
          <w:highlight w:val="yellow"/>
        </w:rPr>
        <w:t>,</w:t>
      </w:r>
      <w:r w:rsidRPr="000D33CA">
        <w:rPr>
          <w:rFonts w:eastAsiaTheme="minorHAnsi"/>
          <w:sz w:val="22"/>
          <w:szCs w:val="22"/>
        </w:rPr>
        <w:t xml:space="preserve"> COR, CO, CMS SOP</w:t>
      </w:r>
      <w:r w:rsidRPr="000D33CA" w:rsidDel="00F74FD5">
        <w:rPr>
          <w:rFonts w:eastAsiaTheme="minorHAnsi"/>
          <w:sz w:val="22"/>
          <w:szCs w:val="22"/>
        </w:rPr>
        <w:t xml:space="preserve"> </w:t>
      </w:r>
      <w:r w:rsidRPr="000D33CA">
        <w:rPr>
          <w:rFonts w:eastAsiaTheme="minorHAnsi"/>
          <w:sz w:val="22"/>
          <w:szCs w:val="22"/>
        </w:rPr>
        <w:t>(or his or her designee),</w:t>
      </w:r>
      <w:r w:rsidRPr="000D33CA" w:rsidDel="007718A3">
        <w:rPr>
          <w:rFonts w:eastAsiaTheme="minorHAnsi"/>
          <w:sz w:val="22"/>
          <w:szCs w:val="22"/>
        </w:rPr>
        <w:t xml:space="preserve"> </w:t>
      </w:r>
      <w:r w:rsidRPr="000D33CA">
        <w:rPr>
          <w:rFonts w:eastAsiaTheme="minorHAnsi"/>
          <w:sz w:val="22"/>
          <w:szCs w:val="22"/>
        </w:rPr>
        <w:t xml:space="preserve">and other stakeholders, including incidents involving PII, in any medium or form, including paper, oral, or electronic, as soon as possible and without unreasonable delay, no later than </w:t>
      </w:r>
      <w:r w:rsidRPr="000D33CA">
        <w:rPr>
          <w:rFonts w:eastAsiaTheme="minorHAnsi"/>
          <w:b/>
          <w:sz w:val="22"/>
          <w:szCs w:val="22"/>
        </w:rPr>
        <w:t>one (1) hour</w:t>
      </w:r>
      <w:r w:rsidRPr="000D33CA">
        <w:rPr>
          <w:rFonts w:eastAsiaTheme="minorHAnsi"/>
          <w:sz w:val="22"/>
          <w:szCs w:val="22"/>
        </w:rPr>
        <w:t xml:space="preserve">, and consistent with the applicable </w:t>
      </w:r>
      <w:r w:rsidRPr="000D33CA">
        <w:rPr>
          <w:rFonts w:eastAsiaTheme="minorHAnsi"/>
          <w:i/>
          <w:sz w:val="22"/>
          <w:szCs w:val="22"/>
          <w:highlight w:val="yellow"/>
          <w:u w:val="single"/>
        </w:rPr>
        <w:t>CMS</w:t>
      </w:r>
      <w:r w:rsidRPr="000D33CA">
        <w:rPr>
          <w:rFonts w:eastAsiaTheme="minorHAnsi"/>
          <w:sz w:val="22"/>
          <w:szCs w:val="22"/>
        </w:rPr>
        <w:t xml:space="preserve"> and HHS policy and procedures, NIST standards and guidelines, as well as US-CERT notification guidelines. The types of information required in an incident report must include at a minimum: company and point of contact information, contract information, impact classifications/threat vector, and the type of information compromised. In addition, the Contractor shall:</w:t>
      </w:r>
    </w:p>
    <w:p w14:paraId="0C8B23AD" w14:textId="77777777" w:rsidR="000D33CA" w:rsidRPr="000D33CA" w:rsidRDefault="000D33CA" w:rsidP="000D33CA">
      <w:pPr>
        <w:widowControl w:val="0"/>
        <w:spacing w:before="0" w:after="0"/>
        <w:ind w:left="360"/>
        <w:rPr>
          <w:rFonts w:eastAsiaTheme="minorHAnsi"/>
          <w:sz w:val="22"/>
          <w:szCs w:val="22"/>
        </w:rPr>
      </w:pPr>
    </w:p>
    <w:p w14:paraId="50E457B3" w14:textId="0CBB1937" w:rsidR="000D33CA" w:rsidRPr="000D33CA" w:rsidRDefault="000D33CA" w:rsidP="00A1778A">
      <w:pPr>
        <w:widowControl w:val="0"/>
        <w:numPr>
          <w:ilvl w:val="0"/>
          <w:numId w:val="74"/>
        </w:numPr>
        <w:spacing w:before="0" w:after="0"/>
        <w:ind w:left="1080"/>
        <w:rPr>
          <w:rFonts w:eastAsiaTheme="minorHAnsi"/>
          <w:sz w:val="22"/>
          <w:szCs w:val="22"/>
        </w:rPr>
      </w:pPr>
      <w:r w:rsidRPr="000D33CA">
        <w:rPr>
          <w:rFonts w:eastAsiaTheme="minorHAnsi"/>
          <w:sz w:val="22"/>
          <w:szCs w:val="22"/>
        </w:rPr>
        <w:t xml:space="preserve">cooperate and exchange any information, as determined by </w:t>
      </w:r>
      <w:r w:rsidR="00702391">
        <w:rPr>
          <w:rFonts w:eastAsiaTheme="minorHAnsi"/>
          <w:sz w:val="22"/>
          <w:szCs w:val="22"/>
        </w:rPr>
        <w:t>CMS</w:t>
      </w:r>
      <w:r w:rsidRPr="000D33CA">
        <w:rPr>
          <w:rFonts w:eastAsiaTheme="minorHAnsi"/>
          <w:sz w:val="22"/>
          <w:szCs w:val="22"/>
        </w:rPr>
        <w:t xml:space="preserve">, necessary to effectively manage or mitigate a suspected or confirmed breach; </w:t>
      </w:r>
    </w:p>
    <w:p w14:paraId="63053C2D" w14:textId="77777777" w:rsidR="000D33CA" w:rsidRPr="000D33CA" w:rsidRDefault="000D33CA" w:rsidP="000D33CA">
      <w:pPr>
        <w:widowControl w:val="0"/>
        <w:spacing w:before="0" w:after="0"/>
        <w:rPr>
          <w:rFonts w:eastAsiaTheme="minorHAnsi"/>
          <w:sz w:val="22"/>
          <w:szCs w:val="22"/>
        </w:rPr>
      </w:pPr>
    </w:p>
    <w:p w14:paraId="5AE2757E" w14:textId="77777777" w:rsidR="000D33CA" w:rsidRPr="000D33CA" w:rsidRDefault="000D33CA" w:rsidP="00A1778A">
      <w:pPr>
        <w:widowControl w:val="0"/>
        <w:numPr>
          <w:ilvl w:val="0"/>
          <w:numId w:val="74"/>
        </w:numPr>
        <w:spacing w:before="0" w:after="0"/>
        <w:ind w:left="1080"/>
        <w:rPr>
          <w:rFonts w:eastAsiaTheme="minorHAnsi"/>
          <w:sz w:val="22"/>
          <w:szCs w:val="22"/>
        </w:rPr>
      </w:pPr>
      <w:r w:rsidRPr="000D33CA">
        <w:rPr>
          <w:rFonts w:eastAsiaTheme="minorHAnsi"/>
          <w:sz w:val="22"/>
          <w:szCs w:val="22"/>
        </w:rPr>
        <w:t>not include any sensitive information in the subject or body of any reporting e-mail; and</w:t>
      </w:r>
    </w:p>
    <w:p w14:paraId="3CC2593C" w14:textId="77777777" w:rsidR="000D33CA" w:rsidRPr="000D33CA" w:rsidRDefault="000D33CA" w:rsidP="000D33CA">
      <w:pPr>
        <w:widowControl w:val="0"/>
        <w:spacing w:before="0" w:after="0"/>
        <w:ind w:left="1080"/>
        <w:rPr>
          <w:rFonts w:eastAsiaTheme="minorHAnsi"/>
          <w:sz w:val="22"/>
          <w:szCs w:val="22"/>
        </w:rPr>
      </w:pPr>
    </w:p>
    <w:p w14:paraId="06E6334F" w14:textId="77777777" w:rsidR="000D33CA" w:rsidRPr="000D33CA" w:rsidRDefault="000D33CA" w:rsidP="00A1778A">
      <w:pPr>
        <w:widowControl w:val="0"/>
        <w:numPr>
          <w:ilvl w:val="0"/>
          <w:numId w:val="74"/>
        </w:numPr>
        <w:spacing w:before="0" w:after="0"/>
        <w:ind w:left="1080"/>
        <w:rPr>
          <w:rFonts w:eastAsiaTheme="minorHAnsi"/>
          <w:sz w:val="22"/>
          <w:szCs w:val="22"/>
        </w:rPr>
      </w:pPr>
      <w:r w:rsidRPr="000D33CA">
        <w:rPr>
          <w:rFonts w:eastAsiaTheme="minorHAnsi"/>
          <w:sz w:val="22"/>
          <w:szCs w:val="22"/>
        </w:rPr>
        <w:t>encrypt sensitive information in attachments to email, media, etc.</w:t>
      </w:r>
    </w:p>
    <w:p w14:paraId="484B0F60" w14:textId="77777777" w:rsidR="000D33CA" w:rsidRPr="000D33CA" w:rsidRDefault="000D33CA" w:rsidP="000D33CA">
      <w:pPr>
        <w:widowControl w:val="0"/>
        <w:spacing w:before="0" w:after="0"/>
        <w:ind w:left="360"/>
        <w:rPr>
          <w:rFonts w:eastAsiaTheme="minorHAnsi"/>
          <w:sz w:val="22"/>
          <w:szCs w:val="22"/>
        </w:rPr>
      </w:pPr>
    </w:p>
    <w:p w14:paraId="0299C021" w14:textId="12F95A66" w:rsidR="000D33CA" w:rsidRPr="000D33CA" w:rsidRDefault="000D33CA" w:rsidP="00B47045">
      <w:pPr>
        <w:widowControl w:val="0"/>
        <w:numPr>
          <w:ilvl w:val="0"/>
          <w:numId w:val="40"/>
        </w:numPr>
        <w:spacing w:before="0" w:after="0" w:line="239" w:lineRule="auto"/>
        <w:ind w:right="262"/>
        <w:rPr>
          <w:sz w:val="22"/>
          <w:szCs w:val="22"/>
        </w:rPr>
      </w:pPr>
      <w:r w:rsidRPr="000D33CA">
        <w:rPr>
          <w:rFonts w:eastAsiaTheme="minorHAnsi"/>
          <w:sz w:val="22"/>
          <w:szCs w:val="22"/>
        </w:rPr>
        <w:t xml:space="preserve">Comply with OMB M-17-12, </w:t>
      </w:r>
      <w:r w:rsidRPr="000D33CA">
        <w:rPr>
          <w:rFonts w:eastAsiaTheme="minorHAnsi"/>
          <w:i/>
          <w:sz w:val="22"/>
          <w:szCs w:val="22"/>
        </w:rPr>
        <w:t>Preparing for and Responding to a Breach of Personally Identifiable Information</w:t>
      </w:r>
      <w:r w:rsidRPr="000D33CA">
        <w:rPr>
          <w:rFonts w:eastAsiaTheme="minorHAnsi"/>
          <w:sz w:val="22"/>
          <w:szCs w:val="22"/>
        </w:rPr>
        <w:t xml:space="preserve"> </w:t>
      </w:r>
      <w:r w:rsidR="00702391">
        <w:rPr>
          <w:rFonts w:eastAsiaTheme="minorHAnsi"/>
          <w:sz w:val="22"/>
          <w:szCs w:val="22"/>
        </w:rPr>
        <w:t xml:space="preserve">and </w:t>
      </w:r>
      <w:r w:rsidRPr="000D33CA">
        <w:rPr>
          <w:rFonts w:eastAsiaTheme="minorHAnsi"/>
          <w:sz w:val="22"/>
          <w:szCs w:val="22"/>
        </w:rPr>
        <w:t>HHS/</w:t>
      </w:r>
      <w:r w:rsidRPr="000D33CA">
        <w:rPr>
          <w:rFonts w:eastAsiaTheme="minorHAnsi"/>
          <w:sz w:val="22"/>
          <w:szCs w:val="22"/>
          <w:highlight w:val="yellow"/>
          <w:u w:val="single"/>
        </w:rPr>
        <w:t>CMS</w:t>
      </w:r>
      <w:r w:rsidRPr="000D33CA">
        <w:rPr>
          <w:rFonts w:eastAsiaTheme="minorHAnsi"/>
          <w:sz w:val="22"/>
          <w:szCs w:val="22"/>
        </w:rPr>
        <w:t xml:space="preserve"> incident response policies when handling PII breaches.</w:t>
      </w:r>
    </w:p>
    <w:p w14:paraId="5F6C54D4" w14:textId="77777777" w:rsidR="000D33CA" w:rsidRPr="000D33CA" w:rsidRDefault="000D33CA" w:rsidP="000D33CA">
      <w:pPr>
        <w:widowControl w:val="0"/>
        <w:spacing w:before="0" w:after="0" w:line="239" w:lineRule="auto"/>
        <w:ind w:left="360" w:right="262"/>
        <w:rPr>
          <w:sz w:val="22"/>
          <w:szCs w:val="22"/>
        </w:rPr>
      </w:pPr>
    </w:p>
    <w:p w14:paraId="59FF349D" w14:textId="6D3EFA6A" w:rsidR="000D33CA" w:rsidRPr="000D33CA" w:rsidRDefault="000D33CA" w:rsidP="00B47045">
      <w:pPr>
        <w:widowControl w:val="0"/>
        <w:numPr>
          <w:ilvl w:val="0"/>
          <w:numId w:val="40"/>
        </w:numPr>
        <w:spacing w:before="0" w:after="0" w:line="239" w:lineRule="auto"/>
        <w:ind w:right="262"/>
        <w:rPr>
          <w:sz w:val="22"/>
          <w:szCs w:val="22"/>
        </w:rPr>
      </w:pPr>
      <w:r w:rsidRPr="000D33CA">
        <w:rPr>
          <w:rFonts w:eastAsiaTheme="minorHAnsi"/>
          <w:sz w:val="22"/>
          <w:szCs w:val="22"/>
        </w:rPr>
        <w:t xml:space="preserve">Provide full access and cooperate on all activities as determined by the </w:t>
      </w:r>
      <w:r w:rsidR="00702391">
        <w:rPr>
          <w:rFonts w:eastAsiaTheme="minorHAnsi"/>
          <w:sz w:val="22"/>
          <w:szCs w:val="22"/>
        </w:rPr>
        <w:t>g</w:t>
      </w:r>
      <w:r w:rsidRPr="000D33CA">
        <w:rPr>
          <w:rFonts w:eastAsiaTheme="minorHAnsi"/>
          <w:sz w:val="22"/>
          <w:szCs w:val="22"/>
        </w:rPr>
        <w:t>overnment to ensure an effective incident response, including providing all requested images, log files, and event information to facilitate rapid resolution of sensitive information incidents. This may involve disconnecting the system processing, storing, or transmitting the sensitive information from the Internet or other networks or applying additional security controls. This may also involve physical access to</w:t>
      </w:r>
      <w:r w:rsidR="00825805">
        <w:rPr>
          <w:rFonts w:eastAsiaTheme="minorHAnsi"/>
          <w:sz w:val="22"/>
          <w:szCs w:val="22"/>
        </w:rPr>
        <w:t xml:space="preserve"> Contractor</w:t>
      </w:r>
      <w:r w:rsidRPr="000D33CA">
        <w:rPr>
          <w:rFonts w:eastAsiaTheme="minorHAnsi"/>
          <w:sz w:val="22"/>
          <w:szCs w:val="22"/>
        </w:rPr>
        <w:t xml:space="preserve"> facilities during a breach/incident investigation</w:t>
      </w:r>
      <w:r w:rsidR="00100BE3">
        <w:rPr>
          <w:rFonts w:eastAsiaTheme="minorHAnsi"/>
          <w:sz w:val="22"/>
          <w:szCs w:val="22"/>
        </w:rPr>
        <w:t>.</w:t>
      </w:r>
    </w:p>
    <w:p w14:paraId="2E925596" w14:textId="77777777" w:rsidR="000D33CA" w:rsidRPr="000D33CA" w:rsidRDefault="000D33CA" w:rsidP="000D33CA">
      <w:pPr>
        <w:widowControl w:val="0"/>
        <w:spacing w:before="0" w:after="0"/>
        <w:ind w:left="720"/>
        <w:rPr>
          <w:rFonts w:eastAsiaTheme="minorHAnsi"/>
          <w:sz w:val="22"/>
          <w:szCs w:val="22"/>
        </w:rPr>
      </w:pPr>
    </w:p>
    <w:p w14:paraId="3EEA1A35"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182" w:name="_Toc476060776"/>
      <w:bookmarkStart w:id="183" w:name="_Toc476061315"/>
      <w:bookmarkStart w:id="184" w:name="_Toc476060777"/>
      <w:bookmarkStart w:id="185" w:name="_Toc476061316"/>
      <w:bookmarkStart w:id="186" w:name="_Toc476060778"/>
      <w:bookmarkStart w:id="187" w:name="_Toc476061317"/>
      <w:bookmarkStart w:id="188" w:name="_Toc476060779"/>
      <w:bookmarkStart w:id="189" w:name="_Toc476061318"/>
      <w:bookmarkStart w:id="190" w:name="_Toc476060780"/>
      <w:bookmarkStart w:id="191" w:name="_Toc476061319"/>
      <w:bookmarkStart w:id="192" w:name="_Toc476060783"/>
      <w:bookmarkStart w:id="193" w:name="_Toc476061322"/>
      <w:bookmarkStart w:id="194" w:name="_Toc430773806"/>
      <w:bookmarkStart w:id="195" w:name="_Toc430774270"/>
      <w:bookmarkStart w:id="196" w:name="_Toc430774412"/>
      <w:bookmarkStart w:id="197" w:name="_Toc430774863"/>
      <w:bookmarkStart w:id="198" w:name="_Toc430780068"/>
      <w:bookmarkStart w:id="199" w:name="_Toc430782310"/>
      <w:bookmarkStart w:id="200" w:name="_Toc430782457"/>
      <w:bookmarkStart w:id="201" w:name="_Toc430872362"/>
      <w:bookmarkStart w:id="202" w:name="_Toc430878711"/>
      <w:bookmarkStart w:id="203" w:name="_Toc430773815"/>
      <w:bookmarkStart w:id="204" w:name="_Toc430774279"/>
      <w:bookmarkStart w:id="205" w:name="_Toc430774421"/>
      <w:bookmarkStart w:id="206" w:name="_Toc430774872"/>
      <w:bookmarkStart w:id="207" w:name="_Toc430780077"/>
      <w:bookmarkStart w:id="208" w:name="_Toc430782319"/>
      <w:bookmarkStart w:id="209" w:name="_Toc430782466"/>
      <w:bookmarkStart w:id="210" w:name="_Toc430872371"/>
      <w:bookmarkStart w:id="211" w:name="_Toc430878720"/>
      <w:bookmarkStart w:id="212" w:name="_Toc442100713"/>
      <w:bookmarkStart w:id="213" w:name="_Toc442102745"/>
      <w:bookmarkStart w:id="214" w:name="_Toc442102810"/>
      <w:bookmarkStart w:id="215" w:name="_Toc442106160"/>
      <w:bookmarkStart w:id="216" w:name="_Toc442106778"/>
      <w:bookmarkStart w:id="217" w:name="_Toc430773817"/>
      <w:bookmarkStart w:id="218" w:name="_Toc430774281"/>
      <w:bookmarkStart w:id="219" w:name="_Toc430774423"/>
      <w:bookmarkStart w:id="220" w:name="_Toc430774874"/>
      <w:bookmarkStart w:id="221" w:name="_Toc430780079"/>
      <w:bookmarkStart w:id="222" w:name="_Toc430782321"/>
      <w:bookmarkStart w:id="223" w:name="_Toc430782468"/>
      <w:bookmarkStart w:id="224" w:name="_Toc430872373"/>
      <w:bookmarkStart w:id="225" w:name="_Toc430878722"/>
      <w:bookmarkStart w:id="226" w:name="_Toc430773818"/>
      <w:bookmarkStart w:id="227" w:name="_Toc430774282"/>
      <w:bookmarkStart w:id="228" w:name="_Toc430774424"/>
      <w:bookmarkStart w:id="229" w:name="_Toc430774875"/>
      <w:bookmarkStart w:id="230" w:name="_Toc430780080"/>
      <w:bookmarkStart w:id="231" w:name="_Toc430782322"/>
      <w:bookmarkStart w:id="232" w:name="_Toc430782469"/>
      <w:bookmarkStart w:id="233" w:name="_Toc430872374"/>
      <w:bookmarkStart w:id="234" w:name="_Toc430878723"/>
      <w:bookmarkStart w:id="235" w:name="_Toc433972409"/>
      <w:bookmarkStart w:id="236" w:name="_Toc468184612"/>
      <w:bookmarkStart w:id="237" w:name="_Toc468184661"/>
      <w:bookmarkStart w:id="238" w:name="_Toc468184720"/>
      <w:bookmarkStart w:id="239" w:name="_Toc468188656"/>
      <w:bookmarkStart w:id="240" w:name="_Toc53049200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0D33CA">
        <w:rPr>
          <w:sz w:val="27"/>
          <w:szCs w:val="27"/>
          <w:bdr w:val="none" w:sz="0" w:space="0" w:color="auto" w:frame="1"/>
        </w:rPr>
        <w:t>Position Sensitivity Designations</w:t>
      </w:r>
      <w:bookmarkEnd w:id="235"/>
      <w:bookmarkEnd w:id="236"/>
      <w:bookmarkEnd w:id="237"/>
      <w:bookmarkEnd w:id="238"/>
      <w:bookmarkEnd w:id="239"/>
      <w:bookmarkEnd w:id="240"/>
    </w:p>
    <w:p w14:paraId="35FC3E5E" w14:textId="7F7CE1DE"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All Contractor (and/or any subcontractor) employees must obtain a background investigation</w:t>
      </w:r>
      <w:r w:rsidR="00100BE3">
        <w:rPr>
          <w:rFonts w:eastAsiaTheme="minorHAnsi"/>
          <w:sz w:val="22"/>
          <w:szCs w:val="22"/>
        </w:rPr>
        <w:t xml:space="preserve"> </w:t>
      </w:r>
      <w:r w:rsidRPr="000D33CA">
        <w:rPr>
          <w:rFonts w:eastAsiaTheme="minorHAnsi"/>
          <w:sz w:val="22"/>
          <w:szCs w:val="22"/>
        </w:rPr>
        <w:t>commensurate with their position sensitivity designation that complies with Parts 1400 and 731 of Title 5, Code of Federal Regulations (CFR). The following position sensitivity designation levels apply to this solicitation/contract:</w:t>
      </w:r>
    </w:p>
    <w:p w14:paraId="28F17132" w14:textId="77777777" w:rsidR="000D33CA" w:rsidRPr="000D33CA" w:rsidRDefault="000D33CA" w:rsidP="000D33CA">
      <w:pPr>
        <w:widowControl w:val="0"/>
        <w:spacing w:before="0" w:after="0"/>
        <w:ind w:left="360"/>
        <w:rPr>
          <w:rFonts w:eastAsiaTheme="minorHAnsi"/>
          <w:sz w:val="22"/>
          <w:szCs w:val="22"/>
        </w:rPr>
      </w:pPr>
    </w:p>
    <w:p w14:paraId="519044DC"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0D33CA">
        <w:rPr>
          <w:rFonts w:eastAsiaTheme="minorHAnsi"/>
          <w:i/>
          <w:sz w:val="22"/>
          <w:szCs w:val="22"/>
        </w:rPr>
        <w:t>The requiring activity representative, in conjunction with Personnel Security, shall use the OPM Position Sensitivity Designation automated tool (</w:t>
      </w:r>
      <w:hyperlink r:id="rId26" w:history="1">
        <w:r w:rsidRPr="000D33CA">
          <w:rPr>
            <w:rFonts w:eastAsiaTheme="minorHAnsi"/>
            <w:i/>
            <w:color w:val="0000FF"/>
            <w:sz w:val="22"/>
            <w:szCs w:val="22"/>
            <w:u w:val="single"/>
          </w:rPr>
          <w:t>https://www.opm.gov/investigations/</w:t>
        </w:r>
      </w:hyperlink>
      <w:r w:rsidRPr="000D33CA">
        <w:rPr>
          <w:rFonts w:eastAsiaTheme="minorHAnsi"/>
          <w:i/>
          <w:sz w:val="22"/>
          <w:szCs w:val="22"/>
        </w:rPr>
        <w:t>) to determine the sensitivity designation for background investigations. After making those determinations, include all applicable position sensitivity designations.</w:t>
      </w:r>
    </w:p>
    <w:p w14:paraId="0F852491"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241" w:name="_Toc430773822"/>
      <w:bookmarkStart w:id="242" w:name="_Toc430774286"/>
      <w:bookmarkStart w:id="243" w:name="_Toc430774428"/>
      <w:bookmarkStart w:id="244" w:name="_Toc430774879"/>
      <w:bookmarkStart w:id="245" w:name="_Toc430780084"/>
      <w:bookmarkStart w:id="246" w:name="_Toc430782326"/>
      <w:bookmarkStart w:id="247" w:name="_Toc430782473"/>
      <w:bookmarkStart w:id="248" w:name="_Toc430872378"/>
      <w:bookmarkStart w:id="249" w:name="_Toc430878727"/>
      <w:bookmarkStart w:id="250" w:name="_Toc430773824"/>
      <w:bookmarkStart w:id="251" w:name="_Toc430774288"/>
      <w:bookmarkStart w:id="252" w:name="_Toc430774430"/>
      <w:bookmarkStart w:id="253" w:name="_Toc430774881"/>
      <w:bookmarkStart w:id="254" w:name="_Toc430780086"/>
      <w:bookmarkStart w:id="255" w:name="_Toc430782328"/>
      <w:bookmarkStart w:id="256" w:name="_Toc430782475"/>
      <w:bookmarkStart w:id="257" w:name="_Toc430872380"/>
      <w:bookmarkStart w:id="258" w:name="_Toc430878729"/>
      <w:bookmarkStart w:id="259" w:name="_Toc433972412"/>
      <w:bookmarkStart w:id="260" w:name="_Toc53049200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0D33CA">
        <w:rPr>
          <w:sz w:val="27"/>
          <w:szCs w:val="27"/>
          <w:bdr w:val="none" w:sz="0" w:space="0" w:color="auto" w:frame="1"/>
        </w:rPr>
        <w:lastRenderedPageBreak/>
        <w:t>Homeland Security Presidential Directive (HSPD)-12</w:t>
      </w:r>
      <w:bookmarkEnd w:id="259"/>
      <w:bookmarkEnd w:id="260"/>
    </w:p>
    <w:p w14:paraId="01D895A3" w14:textId="2301A3D7" w:rsidR="000D33CA" w:rsidRPr="000D33CA" w:rsidRDefault="000D33CA" w:rsidP="000D33CA">
      <w:pPr>
        <w:autoSpaceDE w:val="0"/>
        <w:autoSpaceDN w:val="0"/>
        <w:adjustRightInd w:val="0"/>
        <w:spacing w:before="0" w:after="0"/>
        <w:rPr>
          <w:rFonts w:ascii="Cambria" w:eastAsiaTheme="minorHAnsi" w:hAnsi="Cambria" w:cs="Cambria"/>
          <w:color w:val="000000"/>
          <w:szCs w:val="24"/>
        </w:rPr>
      </w:pPr>
      <w:r w:rsidRPr="000D33CA">
        <w:rPr>
          <w:rFonts w:eastAsiaTheme="minorHAnsi"/>
          <w:sz w:val="22"/>
          <w:szCs w:val="22"/>
        </w:rPr>
        <w:t>The Contractor (and/or any subcontractor) and its employees shall comply with Homeland Security Presidential Directive (HSPD)-12,</w:t>
      </w:r>
      <w:r w:rsidRPr="000D33CA">
        <w:rPr>
          <w:rFonts w:eastAsiaTheme="minorHAnsi"/>
          <w:color w:val="000000"/>
          <w:sz w:val="22"/>
          <w:szCs w:val="22"/>
        </w:rPr>
        <w:t xml:space="preserve"> </w:t>
      </w:r>
      <w:r w:rsidRPr="000D33CA">
        <w:rPr>
          <w:rFonts w:eastAsiaTheme="minorHAnsi"/>
          <w:i/>
          <w:color w:val="000000"/>
          <w:sz w:val="22"/>
          <w:szCs w:val="22"/>
        </w:rPr>
        <w:t>Policy for a Common Identification Standard for Federal Employees and Contractors</w:t>
      </w:r>
      <w:r w:rsidRPr="000D33CA">
        <w:rPr>
          <w:rFonts w:eastAsiaTheme="minorHAnsi"/>
          <w:color w:val="000000"/>
          <w:sz w:val="22"/>
          <w:szCs w:val="22"/>
        </w:rPr>
        <w:t>; OMB</w:t>
      </w:r>
      <w:r w:rsidR="00F42702">
        <w:rPr>
          <w:rFonts w:eastAsiaTheme="minorHAnsi"/>
          <w:color w:val="000000"/>
          <w:sz w:val="22"/>
          <w:szCs w:val="22"/>
        </w:rPr>
        <w:t xml:space="preserve"> </w:t>
      </w:r>
      <w:r w:rsidRPr="000D33CA">
        <w:rPr>
          <w:rFonts w:eastAsiaTheme="minorHAnsi"/>
          <w:color w:val="000000"/>
          <w:sz w:val="22"/>
          <w:szCs w:val="22"/>
        </w:rPr>
        <w:t xml:space="preserve">M-05-24; FIPS 201, </w:t>
      </w:r>
      <w:r w:rsidRPr="000D33CA">
        <w:rPr>
          <w:rFonts w:eastAsiaTheme="minorHAnsi"/>
          <w:i/>
          <w:color w:val="000000"/>
          <w:sz w:val="22"/>
          <w:szCs w:val="22"/>
        </w:rPr>
        <w:t>Personal Identity Verification (PIV) of Federal Employees and Contractors</w:t>
      </w:r>
      <w:r w:rsidRPr="000D33CA">
        <w:rPr>
          <w:rFonts w:eastAsiaTheme="minorHAnsi"/>
          <w:color w:val="000000"/>
          <w:sz w:val="22"/>
          <w:szCs w:val="22"/>
        </w:rPr>
        <w:t>; HHS HSPD-12 policy; and</w:t>
      </w:r>
      <w:r w:rsidRPr="000D33CA">
        <w:rPr>
          <w:rFonts w:ascii="Cambria" w:eastAsiaTheme="minorHAnsi" w:hAnsi="Cambria" w:cs="Cambria"/>
          <w:i/>
          <w:color w:val="000000"/>
          <w:szCs w:val="24"/>
        </w:rPr>
        <w:t xml:space="preserve"> </w:t>
      </w:r>
      <w:r w:rsidRPr="000D33CA">
        <w:rPr>
          <w:rFonts w:eastAsiaTheme="minorHAnsi"/>
          <w:i/>
          <w:color w:val="000000"/>
          <w:sz w:val="22"/>
          <w:szCs w:val="22"/>
        </w:rPr>
        <w:t>Executive Order 13467, Part 1 §1.2.</w:t>
      </w:r>
    </w:p>
    <w:p w14:paraId="7E861411" w14:textId="1468D193" w:rsidR="000D33CA" w:rsidRPr="00B47045" w:rsidRDefault="00B47045" w:rsidP="00B47045">
      <w:pPr>
        <w:autoSpaceDE w:val="0"/>
        <w:autoSpaceDN w:val="0"/>
        <w:adjustRightInd w:val="0"/>
        <w:spacing w:before="0" w:after="0"/>
        <w:rPr>
          <w:rFonts w:ascii="Cambria" w:eastAsiaTheme="minorHAnsi" w:hAnsi="Cambria" w:cs="Cambria"/>
          <w:i/>
          <w:color w:val="000000"/>
          <w:szCs w:val="24"/>
        </w:rPr>
      </w:pPr>
      <w:r>
        <w:rPr>
          <w:rFonts w:eastAsiaTheme="minorHAnsi"/>
          <w:color w:val="000000"/>
          <w:sz w:val="22"/>
          <w:szCs w:val="22"/>
        </w:rPr>
        <w:t xml:space="preserve"> </w:t>
      </w:r>
    </w:p>
    <w:p w14:paraId="78BCCA15"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0D33CA">
        <w:rPr>
          <w:rFonts w:eastAsiaTheme="minorHAnsi"/>
          <w:i/>
          <w:sz w:val="22"/>
          <w:szCs w:val="22"/>
        </w:rPr>
        <w:t xml:space="preserve">For additional information, see HSPD-12 policy at: </w:t>
      </w:r>
      <w:hyperlink r:id="rId27" w:history="1">
        <w:r w:rsidRPr="000D33CA">
          <w:rPr>
            <w:rFonts w:eastAsiaTheme="minorHAnsi"/>
            <w:color w:val="0000FF"/>
            <w:sz w:val="22"/>
            <w:szCs w:val="22"/>
            <w:u w:val="single"/>
          </w:rPr>
          <w:t>https://www.dhs.gov/homeland-security-presidential-directive-12</w:t>
        </w:r>
      </w:hyperlink>
      <w:r w:rsidRPr="000D33CA">
        <w:rPr>
          <w:rFonts w:eastAsiaTheme="minorHAnsi"/>
          <w:sz w:val="22"/>
          <w:szCs w:val="22"/>
        </w:rPr>
        <w:t>)</w:t>
      </w:r>
    </w:p>
    <w:p w14:paraId="7DA175D8"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 </w:t>
      </w:r>
    </w:p>
    <w:p w14:paraId="3632E72A" w14:textId="27AB7DAE" w:rsidR="000D33CA" w:rsidRPr="000D33CA" w:rsidRDefault="000D33CA" w:rsidP="000D33CA">
      <w:pPr>
        <w:widowControl w:val="0"/>
        <w:spacing w:before="0" w:after="0"/>
        <w:rPr>
          <w:rFonts w:eastAsiaTheme="minorHAnsi"/>
          <w:i/>
          <w:sz w:val="22"/>
          <w:szCs w:val="22"/>
        </w:rPr>
      </w:pPr>
      <w:r w:rsidRPr="000D33CA">
        <w:rPr>
          <w:rFonts w:eastAsiaTheme="minorHAnsi"/>
          <w:b/>
          <w:sz w:val="22"/>
          <w:szCs w:val="22"/>
        </w:rPr>
        <w:t>Roster.</w:t>
      </w:r>
      <w:r w:rsidR="00F42702">
        <w:rPr>
          <w:rFonts w:eastAsiaTheme="minorHAnsi"/>
          <w:sz w:val="22"/>
          <w:szCs w:val="22"/>
        </w:rPr>
        <w:t xml:space="preserve"> </w:t>
      </w:r>
      <w:r w:rsidRPr="000D33CA">
        <w:rPr>
          <w:rFonts w:eastAsiaTheme="minorHAnsi"/>
          <w:sz w:val="22"/>
          <w:szCs w:val="22"/>
        </w:rPr>
        <w:t>The Contractor (and/or any subcontractor) shall submit a roster by name, position, e-mail address, phone number and responsibility, of all staff working under this acquisition where the Contractor will develop, have the ability to access, host</w:t>
      </w:r>
      <w:r w:rsidR="00702391">
        <w:rPr>
          <w:rFonts w:eastAsiaTheme="minorHAnsi"/>
          <w:sz w:val="22"/>
          <w:szCs w:val="22"/>
        </w:rPr>
        <w:t>,</w:t>
      </w:r>
      <w:r w:rsidRPr="000D33CA">
        <w:rPr>
          <w:rFonts w:eastAsiaTheme="minorHAnsi"/>
          <w:sz w:val="22"/>
          <w:szCs w:val="22"/>
        </w:rPr>
        <w:t xml:space="preserve"> and/or maintain a government information system(s). The roster shall be submitted to the COR and/or CO within </w:t>
      </w:r>
      <w:r w:rsidRPr="000D33CA">
        <w:rPr>
          <w:rFonts w:eastAsiaTheme="minorHAnsi"/>
          <w:i/>
          <w:sz w:val="22"/>
          <w:szCs w:val="22"/>
          <w:highlight w:val="yellow"/>
          <w:u w:val="single"/>
        </w:rPr>
        <w:t>a timeframe to be determined by CMS</w:t>
      </w:r>
      <w:r w:rsidRPr="000D33CA">
        <w:rPr>
          <w:rFonts w:eastAsiaTheme="minorHAnsi"/>
          <w:sz w:val="22"/>
          <w:szCs w:val="22"/>
        </w:rPr>
        <w:t xml:space="preserve">. Any revisions to the roster as a result of staffing changes shall be submitted within </w:t>
      </w:r>
      <w:r w:rsidRPr="000D33CA">
        <w:rPr>
          <w:rFonts w:eastAsiaTheme="minorHAnsi"/>
          <w:i/>
          <w:sz w:val="22"/>
          <w:szCs w:val="22"/>
          <w:highlight w:val="yellow"/>
          <w:u w:val="single"/>
        </w:rPr>
        <w:t>a timeframe to be determined by CMS</w:t>
      </w:r>
      <w:r w:rsidRPr="000D33CA">
        <w:rPr>
          <w:rFonts w:eastAsiaTheme="minorHAnsi"/>
          <w:i/>
          <w:sz w:val="22"/>
          <w:szCs w:val="22"/>
        </w:rPr>
        <w:t xml:space="preserve"> </w:t>
      </w:r>
      <w:r w:rsidR="00702391">
        <w:rPr>
          <w:rFonts w:eastAsiaTheme="minorHAnsi"/>
          <w:sz w:val="22"/>
          <w:szCs w:val="22"/>
        </w:rPr>
        <w:t>after</w:t>
      </w:r>
      <w:r w:rsidRPr="000D33CA">
        <w:rPr>
          <w:rFonts w:eastAsiaTheme="minorHAnsi"/>
          <w:sz w:val="22"/>
          <w:szCs w:val="22"/>
        </w:rPr>
        <w:t xml:space="preserve"> the change.</w:t>
      </w:r>
      <w:r w:rsidR="00F42702">
        <w:rPr>
          <w:rFonts w:eastAsiaTheme="minorHAnsi"/>
          <w:sz w:val="22"/>
          <w:szCs w:val="22"/>
        </w:rPr>
        <w:t xml:space="preserve"> </w:t>
      </w:r>
      <w:r w:rsidRPr="000D33CA">
        <w:rPr>
          <w:rFonts w:eastAsiaTheme="minorHAnsi"/>
          <w:sz w:val="22"/>
          <w:szCs w:val="22"/>
        </w:rPr>
        <w:t>The COR will notify the Contractor of the appropriate level of investigation required for each staff member.</w:t>
      </w:r>
      <w:r w:rsidR="00100BE3" w:rsidDel="00100BE3">
        <w:rPr>
          <w:rFonts w:eastAsiaTheme="minorHAnsi"/>
          <w:sz w:val="22"/>
          <w:szCs w:val="22"/>
        </w:rPr>
        <w:t xml:space="preserve"> </w:t>
      </w:r>
    </w:p>
    <w:p w14:paraId="59DB0E4C" w14:textId="77777777" w:rsidR="000D33CA" w:rsidRPr="000D33CA" w:rsidRDefault="000D33CA" w:rsidP="000D33CA">
      <w:pPr>
        <w:widowControl w:val="0"/>
        <w:spacing w:before="0" w:after="0"/>
        <w:rPr>
          <w:rFonts w:eastAsiaTheme="minorHAnsi"/>
          <w:i/>
          <w:sz w:val="22"/>
          <w:szCs w:val="22"/>
        </w:rPr>
      </w:pPr>
    </w:p>
    <w:p w14:paraId="43C063DC"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If the employee is filling a new position, the Contractor shall provide a position description and the Government will determine the appropriate suitability level.</w:t>
      </w:r>
    </w:p>
    <w:p w14:paraId="46C3B820" w14:textId="77777777" w:rsidR="000D33CA" w:rsidRPr="000D33CA" w:rsidRDefault="000D33CA" w:rsidP="000D33CA">
      <w:pPr>
        <w:widowControl w:val="0"/>
        <w:spacing w:before="0" w:after="0"/>
        <w:rPr>
          <w:rFonts w:eastAsiaTheme="minorHAnsi"/>
          <w:sz w:val="22"/>
          <w:szCs w:val="22"/>
        </w:rPr>
      </w:pPr>
    </w:p>
    <w:p w14:paraId="5D7B8F38"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261" w:name="_Toc480454597"/>
      <w:bookmarkStart w:id="262" w:name="_Toc480454598"/>
      <w:bookmarkStart w:id="263" w:name="_Toc433972415"/>
      <w:bookmarkStart w:id="264" w:name="_Toc530492002"/>
      <w:bookmarkEnd w:id="261"/>
      <w:bookmarkEnd w:id="262"/>
      <w:r w:rsidRPr="000D33CA">
        <w:rPr>
          <w:sz w:val="27"/>
          <w:szCs w:val="27"/>
          <w:bdr w:val="none" w:sz="0" w:space="0" w:color="auto" w:frame="1"/>
        </w:rPr>
        <w:t xml:space="preserve">Contract Initiation and </w:t>
      </w:r>
      <w:bookmarkEnd w:id="263"/>
      <w:r w:rsidRPr="000D33CA">
        <w:rPr>
          <w:sz w:val="27"/>
          <w:szCs w:val="27"/>
          <w:bdr w:val="none" w:sz="0" w:space="0" w:color="auto" w:frame="1"/>
        </w:rPr>
        <w:t>Expiration</w:t>
      </w:r>
      <w:bookmarkEnd w:id="264"/>
    </w:p>
    <w:p w14:paraId="68325140" w14:textId="541B39CE" w:rsidR="000D33CA" w:rsidRPr="000D33CA" w:rsidRDefault="000D33CA" w:rsidP="00B47045">
      <w:pPr>
        <w:widowControl w:val="0"/>
        <w:spacing w:before="0" w:after="0" w:line="239" w:lineRule="auto"/>
        <w:ind w:left="720" w:right="325" w:hanging="360"/>
        <w:rPr>
          <w:sz w:val="22"/>
          <w:szCs w:val="22"/>
        </w:rPr>
      </w:pPr>
      <w:r w:rsidRPr="000D33CA">
        <w:rPr>
          <w:sz w:val="22"/>
          <w:szCs w:val="22"/>
        </w:rPr>
        <w:t>1)</w:t>
      </w:r>
      <w:r w:rsidR="00F42702">
        <w:rPr>
          <w:sz w:val="22"/>
          <w:szCs w:val="22"/>
        </w:rPr>
        <w:t xml:space="preserve"> </w:t>
      </w:r>
      <w:r w:rsidRPr="006E5413">
        <w:rPr>
          <w:spacing w:val="11"/>
          <w:sz w:val="22"/>
        </w:rPr>
        <w:t xml:space="preserve"> </w:t>
      </w:r>
      <w:r w:rsidRPr="000D33CA">
        <w:rPr>
          <w:b/>
          <w:bCs/>
          <w:spacing w:val="-1"/>
          <w:sz w:val="22"/>
          <w:szCs w:val="22"/>
        </w:rPr>
        <w:t>G</w:t>
      </w:r>
      <w:r w:rsidRPr="000D33CA">
        <w:rPr>
          <w:b/>
          <w:bCs/>
          <w:sz w:val="22"/>
          <w:szCs w:val="22"/>
        </w:rPr>
        <w:t>eneral</w:t>
      </w:r>
      <w:r w:rsidRPr="000D33CA">
        <w:rPr>
          <w:b/>
          <w:bCs/>
          <w:spacing w:val="1"/>
          <w:sz w:val="22"/>
          <w:szCs w:val="22"/>
        </w:rPr>
        <w:t xml:space="preserve"> </w:t>
      </w:r>
      <w:r w:rsidRPr="000D33CA">
        <w:rPr>
          <w:b/>
          <w:bCs/>
          <w:spacing w:val="-3"/>
          <w:sz w:val="22"/>
          <w:szCs w:val="22"/>
        </w:rPr>
        <w:t>S</w:t>
      </w:r>
      <w:r w:rsidRPr="000D33CA">
        <w:rPr>
          <w:b/>
          <w:bCs/>
          <w:sz w:val="22"/>
          <w:szCs w:val="22"/>
        </w:rPr>
        <w:t>ecu</w:t>
      </w:r>
      <w:r w:rsidRPr="000D33CA">
        <w:rPr>
          <w:b/>
          <w:bCs/>
          <w:spacing w:val="-2"/>
          <w:sz w:val="22"/>
          <w:szCs w:val="22"/>
        </w:rPr>
        <w:t>r</w:t>
      </w:r>
      <w:r w:rsidRPr="000D33CA">
        <w:rPr>
          <w:b/>
          <w:bCs/>
          <w:spacing w:val="1"/>
          <w:sz w:val="22"/>
          <w:szCs w:val="22"/>
        </w:rPr>
        <w:t>i</w:t>
      </w:r>
      <w:r w:rsidRPr="000D33CA">
        <w:rPr>
          <w:b/>
          <w:bCs/>
          <w:spacing w:val="-2"/>
          <w:sz w:val="22"/>
          <w:szCs w:val="22"/>
        </w:rPr>
        <w:t>t</w:t>
      </w:r>
      <w:r w:rsidRPr="000D33CA">
        <w:rPr>
          <w:b/>
          <w:bCs/>
          <w:sz w:val="22"/>
          <w:szCs w:val="22"/>
        </w:rPr>
        <w:t xml:space="preserve">y </w:t>
      </w:r>
      <w:r w:rsidRPr="000D33CA">
        <w:rPr>
          <w:b/>
          <w:bCs/>
          <w:spacing w:val="-1"/>
          <w:sz w:val="22"/>
          <w:szCs w:val="22"/>
        </w:rPr>
        <w:t>R</w:t>
      </w:r>
      <w:r w:rsidRPr="000D33CA">
        <w:rPr>
          <w:b/>
          <w:bCs/>
          <w:sz w:val="22"/>
          <w:szCs w:val="22"/>
        </w:rPr>
        <w:t>equ</w:t>
      </w:r>
      <w:r w:rsidRPr="000D33CA">
        <w:rPr>
          <w:b/>
          <w:bCs/>
          <w:spacing w:val="-2"/>
          <w:sz w:val="22"/>
          <w:szCs w:val="22"/>
        </w:rPr>
        <w:t>i</w:t>
      </w:r>
      <w:r w:rsidRPr="000D33CA">
        <w:rPr>
          <w:b/>
          <w:bCs/>
          <w:sz w:val="22"/>
          <w:szCs w:val="22"/>
        </w:rPr>
        <w:t>r</w:t>
      </w:r>
      <w:r w:rsidRPr="000D33CA">
        <w:rPr>
          <w:b/>
          <w:bCs/>
          <w:spacing w:val="-2"/>
          <w:sz w:val="22"/>
          <w:szCs w:val="22"/>
        </w:rPr>
        <w:t>e</w:t>
      </w:r>
      <w:r w:rsidRPr="000D33CA">
        <w:rPr>
          <w:b/>
          <w:bCs/>
          <w:spacing w:val="1"/>
          <w:sz w:val="22"/>
          <w:szCs w:val="22"/>
        </w:rPr>
        <w:t>m</w:t>
      </w:r>
      <w:r w:rsidRPr="000D33CA">
        <w:rPr>
          <w:b/>
          <w:bCs/>
          <w:sz w:val="22"/>
          <w:szCs w:val="22"/>
        </w:rPr>
        <w:t>en</w:t>
      </w:r>
      <w:r w:rsidRPr="000D33CA">
        <w:rPr>
          <w:b/>
          <w:bCs/>
          <w:spacing w:val="-2"/>
          <w:sz w:val="22"/>
          <w:szCs w:val="22"/>
        </w:rPr>
        <w:t>t</w:t>
      </w:r>
      <w:r w:rsidRPr="000D33CA">
        <w:rPr>
          <w:b/>
          <w:bCs/>
          <w:sz w:val="22"/>
          <w:szCs w:val="22"/>
        </w:rPr>
        <w:t xml:space="preserve">s. </w:t>
      </w:r>
      <w:r w:rsidRPr="000D33CA">
        <w:rPr>
          <w:spacing w:val="2"/>
          <w:sz w:val="22"/>
          <w:szCs w:val="22"/>
        </w:rPr>
        <w:t>T</w:t>
      </w:r>
      <w:r w:rsidRPr="000D33CA">
        <w:rPr>
          <w:sz w:val="22"/>
          <w:szCs w:val="22"/>
        </w:rPr>
        <w:t>he C</w:t>
      </w:r>
      <w:r w:rsidRPr="000D33CA">
        <w:rPr>
          <w:spacing w:val="-3"/>
          <w:sz w:val="22"/>
          <w:szCs w:val="22"/>
        </w:rPr>
        <w:t>o</w:t>
      </w:r>
      <w:r w:rsidRPr="000D33CA">
        <w:rPr>
          <w:sz w:val="22"/>
          <w:szCs w:val="22"/>
        </w:rPr>
        <w:t>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or</w:t>
      </w:r>
      <w:r w:rsidRPr="000D33CA">
        <w:rPr>
          <w:spacing w:val="-1"/>
          <w:sz w:val="22"/>
          <w:szCs w:val="22"/>
        </w:rPr>
        <w:t xml:space="preserve"> </w:t>
      </w:r>
      <w:r w:rsidRPr="000D33CA">
        <w:rPr>
          <w:spacing w:val="1"/>
          <w:sz w:val="22"/>
          <w:szCs w:val="22"/>
        </w:rPr>
        <w:t>(</w:t>
      </w:r>
      <w:r w:rsidRPr="000D33CA">
        <w:rPr>
          <w:sz w:val="22"/>
          <w:szCs w:val="22"/>
        </w:rPr>
        <w:t>a</w:t>
      </w:r>
      <w:r w:rsidRPr="000D33CA">
        <w:rPr>
          <w:spacing w:val="-2"/>
          <w:sz w:val="22"/>
          <w:szCs w:val="22"/>
        </w:rPr>
        <w:t>nd</w:t>
      </w:r>
      <w:r w:rsidRPr="000D33CA">
        <w:rPr>
          <w:spacing w:val="1"/>
          <w:sz w:val="22"/>
          <w:szCs w:val="22"/>
        </w:rPr>
        <w:t>/</w:t>
      </w:r>
      <w:r w:rsidRPr="000D33CA">
        <w:rPr>
          <w:sz w:val="22"/>
          <w:szCs w:val="22"/>
        </w:rPr>
        <w:t>or</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1"/>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co</w:t>
      </w:r>
      <w:r w:rsidRPr="000D33CA">
        <w:rPr>
          <w:spacing w:val="-3"/>
          <w:sz w:val="22"/>
          <w:szCs w:val="22"/>
        </w:rPr>
        <w:t>m</w:t>
      </w:r>
      <w:r w:rsidRPr="000D33CA">
        <w:rPr>
          <w:sz w:val="22"/>
          <w:szCs w:val="22"/>
        </w:rPr>
        <w:t>p</w:t>
      </w:r>
      <w:r w:rsidRPr="000D33CA">
        <w:rPr>
          <w:spacing w:val="1"/>
          <w:sz w:val="22"/>
          <w:szCs w:val="22"/>
        </w:rPr>
        <w:t>l</w:t>
      </w:r>
      <w:r w:rsidRPr="000D33CA">
        <w:rPr>
          <w:sz w:val="22"/>
          <w:szCs w:val="22"/>
        </w:rPr>
        <w:t>y</w:t>
      </w:r>
      <w:r w:rsidRPr="000D33CA">
        <w:rPr>
          <w:spacing w:val="-2"/>
          <w:sz w:val="22"/>
          <w:szCs w:val="22"/>
        </w:rPr>
        <w:t xml:space="preserve"> </w:t>
      </w:r>
      <w:r w:rsidRPr="000D33CA">
        <w:rPr>
          <w:spacing w:val="-1"/>
          <w:sz w:val="22"/>
          <w:szCs w:val="22"/>
        </w:rPr>
        <w:t>w</w:t>
      </w:r>
      <w:r w:rsidRPr="000D33CA">
        <w:rPr>
          <w:spacing w:val="1"/>
          <w:sz w:val="22"/>
          <w:szCs w:val="22"/>
        </w:rPr>
        <w:t>it</w:t>
      </w:r>
      <w:r w:rsidRPr="000D33CA">
        <w:rPr>
          <w:sz w:val="22"/>
          <w:szCs w:val="22"/>
        </w:rPr>
        <w:t xml:space="preserve">h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1"/>
          <w:sz w:val="22"/>
          <w:szCs w:val="22"/>
        </w:rPr>
        <w:t xml:space="preserve"> </w:t>
      </w:r>
      <w:r w:rsidRPr="000D33CA">
        <w:rPr>
          <w:sz w:val="22"/>
          <w:szCs w:val="22"/>
        </w:rPr>
        <w:t>s</w:t>
      </w:r>
      <w:r w:rsidRPr="000D33CA">
        <w:rPr>
          <w:spacing w:val="1"/>
          <w:sz w:val="22"/>
          <w:szCs w:val="22"/>
        </w:rPr>
        <w:t>e</w:t>
      </w:r>
      <w:r w:rsidRPr="000D33CA">
        <w:rPr>
          <w:sz w:val="22"/>
          <w:szCs w:val="22"/>
        </w:rPr>
        <w:t>c</w:t>
      </w:r>
      <w:r w:rsidRPr="000D33CA">
        <w:rPr>
          <w:spacing w:val="-2"/>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1"/>
          <w:sz w:val="22"/>
          <w:szCs w:val="22"/>
        </w:rPr>
        <w:t xml:space="preserve"> </w:t>
      </w:r>
      <w:r w:rsidRPr="000D33CA">
        <w:rPr>
          <w:sz w:val="22"/>
          <w:szCs w:val="22"/>
        </w:rPr>
        <w:t xml:space="preserve">and </w:t>
      </w:r>
      <w:r w:rsidRPr="000D33CA">
        <w:rPr>
          <w:spacing w:val="-2"/>
          <w:sz w:val="22"/>
          <w:szCs w:val="22"/>
        </w:rPr>
        <w:t>pr</w:t>
      </w:r>
      <w:r w:rsidRPr="000D33CA">
        <w:rPr>
          <w:spacing w:val="1"/>
          <w:sz w:val="22"/>
          <w:szCs w:val="22"/>
        </w:rPr>
        <w:t>i</w:t>
      </w:r>
      <w:r w:rsidRPr="000D33CA">
        <w:rPr>
          <w:spacing w:val="-2"/>
          <w:sz w:val="22"/>
          <w:szCs w:val="22"/>
        </w:rPr>
        <w:t>v</w:t>
      </w:r>
      <w:r w:rsidRPr="000D33CA">
        <w:rPr>
          <w:sz w:val="22"/>
          <w:szCs w:val="22"/>
        </w:rPr>
        <w:t>acy</w:t>
      </w:r>
      <w:r w:rsidRPr="000D33CA">
        <w:rPr>
          <w:spacing w:val="-2"/>
          <w:sz w:val="22"/>
          <w:szCs w:val="22"/>
        </w:rPr>
        <w:t xml:space="preserve"> </w:t>
      </w:r>
      <w:r w:rsidRPr="000D33CA">
        <w:rPr>
          <w:spacing w:val="1"/>
          <w:sz w:val="22"/>
          <w:szCs w:val="22"/>
        </w:rPr>
        <w:t>r</w:t>
      </w:r>
      <w:r w:rsidRPr="000D33CA">
        <w:rPr>
          <w:sz w:val="22"/>
          <w:szCs w:val="22"/>
        </w:rPr>
        <w:t>equ</w:t>
      </w:r>
      <w:r w:rsidRPr="000D33CA">
        <w:rPr>
          <w:spacing w:val="-1"/>
          <w:sz w:val="22"/>
          <w:szCs w:val="22"/>
        </w:rPr>
        <w:t>i</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ts</w:t>
      </w:r>
      <w:r w:rsidRPr="000D33CA">
        <w:rPr>
          <w:sz w:val="22"/>
          <w:szCs w:val="22"/>
        </w:rPr>
        <w:t>, E</w:t>
      </w:r>
      <w:r w:rsidRPr="000D33CA">
        <w:rPr>
          <w:spacing w:val="-3"/>
          <w:sz w:val="22"/>
          <w:szCs w:val="22"/>
        </w:rPr>
        <w:t>n</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p</w:t>
      </w:r>
      <w:r w:rsidRPr="000D33CA">
        <w:rPr>
          <w:spacing w:val="-2"/>
          <w:sz w:val="22"/>
          <w:szCs w:val="22"/>
        </w:rPr>
        <w:t>r</w:t>
      </w:r>
      <w:r w:rsidRPr="000D33CA">
        <w:rPr>
          <w:spacing w:val="1"/>
          <w:sz w:val="22"/>
          <w:szCs w:val="22"/>
        </w:rPr>
        <w:t>i</w:t>
      </w:r>
      <w:r w:rsidRPr="000D33CA">
        <w:rPr>
          <w:sz w:val="22"/>
          <w:szCs w:val="22"/>
        </w:rPr>
        <w:t>se</w:t>
      </w:r>
      <w:r w:rsidRPr="000D33CA">
        <w:rPr>
          <w:spacing w:val="1"/>
          <w:sz w:val="22"/>
          <w:szCs w:val="22"/>
        </w:rPr>
        <w:t xml:space="preserve"> </w:t>
      </w:r>
      <w:r w:rsidRPr="000D33CA">
        <w:rPr>
          <w:spacing w:val="-3"/>
          <w:sz w:val="22"/>
          <w:szCs w:val="22"/>
        </w:rPr>
        <w:t>P</w:t>
      </w:r>
      <w:r w:rsidRPr="000D33CA">
        <w:rPr>
          <w:sz w:val="22"/>
          <w:szCs w:val="22"/>
        </w:rPr>
        <w:t>e</w:t>
      </w:r>
      <w:r w:rsidRPr="000D33CA">
        <w:rPr>
          <w:spacing w:val="-1"/>
          <w:sz w:val="22"/>
          <w:szCs w:val="22"/>
        </w:rPr>
        <w:t>r</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 xml:space="preserve">ance </w:t>
      </w:r>
      <w:r w:rsidRPr="000D33CA">
        <w:rPr>
          <w:spacing w:val="-3"/>
          <w:sz w:val="22"/>
          <w:szCs w:val="22"/>
        </w:rPr>
        <w:t>L</w:t>
      </w:r>
      <w:r w:rsidRPr="000D33CA">
        <w:rPr>
          <w:spacing w:val="1"/>
          <w:sz w:val="22"/>
          <w:szCs w:val="22"/>
        </w:rPr>
        <w:t>if</w:t>
      </w:r>
      <w:r w:rsidRPr="000D33CA">
        <w:rPr>
          <w:sz w:val="22"/>
          <w:szCs w:val="22"/>
        </w:rPr>
        <w:t>e C</w:t>
      </w:r>
      <w:r w:rsidRPr="000D33CA">
        <w:rPr>
          <w:spacing w:val="-3"/>
          <w:sz w:val="22"/>
          <w:szCs w:val="22"/>
        </w:rPr>
        <w:t>y</w:t>
      </w:r>
      <w:r w:rsidRPr="000D33CA">
        <w:rPr>
          <w:sz w:val="22"/>
          <w:szCs w:val="22"/>
        </w:rPr>
        <w:t>c</w:t>
      </w:r>
      <w:r w:rsidRPr="000D33CA">
        <w:rPr>
          <w:spacing w:val="-1"/>
          <w:sz w:val="22"/>
          <w:szCs w:val="22"/>
        </w:rPr>
        <w:t>l</w:t>
      </w:r>
      <w:r w:rsidRPr="000D33CA">
        <w:rPr>
          <w:sz w:val="22"/>
          <w:szCs w:val="22"/>
        </w:rPr>
        <w:t>e</w:t>
      </w:r>
      <w:r w:rsidRPr="000D33CA">
        <w:rPr>
          <w:spacing w:val="-2"/>
          <w:sz w:val="22"/>
          <w:szCs w:val="22"/>
        </w:rPr>
        <w:t xml:space="preserve"> </w:t>
      </w:r>
      <w:r w:rsidRPr="000D33CA">
        <w:rPr>
          <w:spacing w:val="4"/>
          <w:sz w:val="22"/>
          <w:szCs w:val="22"/>
        </w:rPr>
        <w:t>(</w:t>
      </w:r>
      <w:r w:rsidRPr="000D33CA">
        <w:rPr>
          <w:spacing w:val="-1"/>
          <w:sz w:val="22"/>
          <w:szCs w:val="22"/>
        </w:rPr>
        <w:t>EPLC</w:t>
      </w:r>
      <w:r w:rsidRPr="000D33CA">
        <w:rPr>
          <w:sz w:val="22"/>
          <w:szCs w:val="22"/>
        </w:rPr>
        <w:t>) p</w:t>
      </w:r>
      <w:r w:rsidRPr="000D33CA">
        <w:rPr>
          <w:spacing w:val="1"/>
          <w:sz w:val="22"/>
          <w:szCs w:val="22"/>
        </w:rPr>
        <w:t>r</w:t>
      </w:r>
      <w:r w:rsidRPr="000D33CA">
        <w:rPr>
          <w:sz w:val="22"/>
          <w:szCs w:val="22"/>
        </w:rPr>
        <w:t>oc</w:t>
      </w:r>
      <w:r w:rsidRPr="000D33CA">
        <w:rPr>
          <w:spacing w:val="-2"/>
          <w:sz w:val="22"/>
          <w:szCs w:val="22"/>
        </w:rPr>
        <w:t>e</w:t>
      </w:r>
      <w:r w:rsidRPr="000D33CA">
        <w:rPr>
          <w:sz w:val="22"/>
          <w:szCs w:val="22"/>
        </w:rPr>
        <w:t>s</w:t>
      </w:r>
      <w:r w:rsidRPr="000D33CA">
        <w:rPr>
          <w:spacing w:val="1"/>
          <w:sz w:val="22"/>
          <w:szCs w:val="22"/>
        </w:rPr>
        <w:t>s</w:t>
      </w:r>
      <w:r w:rsidRPr="000D33CA">
        <w:rPr>
          <w:spacing w:val="-2"/>
          <w:sz w:val="22"/>
          <w:szCs w:val="22"/>
        </w:rPr>
        <w:t>e</w:t>
      </w:r>
      <w:r w:rsidRPr="000D33CA">
        <w:rPr>
          <w:sz w:val="22"/>
          <w:szCs w:val="22"/>
        </w:rPr>
        <w:t>s,</w:t>
      </w:r>
      <w:r w:rsidRPr="000D33CA">
        <w:rPr>
          <w:spacing w:val="1"/>
          <w:sz w:val="22"/>
          <w:szCs w:val="22"/>
        </w:rPr>
        <w:t xml:space="preserve"> </w:t>
      </w:r>
      <w:r w:rsidR="00702391">
        <w:rPr>
          <w:spacing w:val="1"/>
          <w:sz w:val="22"/>
          <w:szCs w:val="22"/>
        </w:rPr>
        <w:t xml:space="preserve">and </w:t>
      </w:r>
      <w:r w:rsidRPr="000D33CA">
        <w:rPr>
          <w:spacing w:val="-1"/>
          <w:sz w:val="22"/>
          <w:szCs w:val="22"/>
        </w:rPr>
        <w:t>HH</w:t>
      </w:r>
      <w:r w:rsidRPr="000D33CA">
        <w:rPr>
          <w:sz w:val="22"/>
          <w:szCs w:val="22"/>
        </w:rPr>
        <w:t>S En</w:t>
      </w:r>
      <w:r w:rsidRPr="000D33CA">
        <w:rPr>
          <w:spacing w:val="-2"/>
          <w:sz w:val="22"/>
          <w:szCs w:val="22"/>
        </w:rPr>
        <w:t>t</w:t>
      </w:r>
      <w:r w:rsidRPr="000D33CA">
        <w:rPr>
          <w:sz w:val="22"/>
          <w:szCs w:val="22"/>
        </w:rPr>
        <w:t>e</w:t>
      </w:r>
      <w:r w:rsidRPr="000D33CA">
        <w:rPr>
          <w:spacing w:val="1"/>
          <w:sz w:val="22"/>
          <w:szCs w:val="22"/>
        </w:rPr>
        <w:t>r</w:t>
      </w:r>
      <w:r w:rsidRPr="000D33CA">
        <w:rPr>
          <w:spacing w:val="-2"/>
          <w:sz w:val="22"/>
          <w:szCs w:val="22"/>
        </w:rPr>
        <w:t>p</w:t>
      </w:r>
      <w:r w:rsidRPr="000D33CA">
        <w:rPr>
          <w:spacing w:val="1"/>
          <w:sz w:val="22"/>
          <w:szCs w:val="22"/>
        </w:rPr>
        <w:t>r</w:t>
      </w:r>
      <w:r w:rsidRPr="000D33CA">
        <w:rPr>
          <w:spacing w:val="-1"/>
          <w:sz w:val="22"/>
          <w:szCs w:val="22"/>
        </w:rPr>
        <w:t>i</w:t>
      </w:r>
      <w:r w:rsidRPr="000D33CA">
        <w:rPr>
          <w:sz w:val="22"/>
          <w:szCs w:val="22"/>
        </w:rPr>
        <w:t>se</w:t>
      </w:r>
      <w:r w:rsidRPr="000D33CA">
        <w:rPr>
          <w:spacing w:val="-2"/>
          <w:sz w:val="22"/>
          <w:szCs w:val="22"/>
        </w:rPr>
        <w:t xml:space="preserve"> </w:t>
      </w:r>
      <w:r w:rsidRPr="000D33CA">
        <w:rPr>
          <w:spacing w:val="-1"/>
          <w:sz w:val="22"/>
          <w:szCs w:val="22"/>
        </w:rPr>
        <w:t>A</w:t>
      </w:r>
      <w:r w:rsidRPr="000D33CA">
        <w:rPr>
          <w:spacing w:val="1"/>
          <w:sz w:val="22"/>
          <w:szCs w:val="22"/>
        </w:rPr>
        <w:t>r</w:t>
      </w:r>
      <w:r w:rsidRPr="000D33CA">
        <w:rPr>
          <w:sz w:val="22"/>
          <w:szCs w:val="22"/>
        </w:rPr>
        <w:t>ch</w:t>
      </w:r>
      <w:r w:rsidRPr="000D33CA">
        <w:rPr>
          <w:spacing w:val="-1"/>
          <w:sz w:val="22"/>
          <w:szCs w:val="22"/>
        </w:rPr>
        <w:t>i</w:t>
      </w:r>
      <w:r w:rsidRPr="000D33CA">
        <w:rPr>
          <w:spacing w:val="1"/>
          <w:sz w:val="22"/>
          <w:szCs w:val="22"/>
        </w:rPr>
        <w:t>t</w:t>
      </w:r>
      <w:r w:rsidRPr="000D33CA">
        <w:rPr>
          <w:sz w:val="22"/>
          <w:szCs w:val="22"/>
        </w:rPr>
        <w:t>e</w:t>
      </w:r>
      <w:r w:rsidRPr="000D33CA">
        <w:rPr>
          <w:spacing w:val="-2"/>
          <w:sz w:val="22"/>
          <w:szCs w:val="22"/>
        </w:rPr>
        <w:t>c</w:t>
      </w:r>
      <w:r w:rsidRPr="000D33CA">
        <w:rPr>
          <w:spacing w:val="1"/>
          <w:sz w:val="22"/>
          <w:szCs w:val="22"/>
        </w:rPr>
        <w:t>t</w:t>
      </w:r>
      <w:r w:rsidRPr="000D33CA">
        <w:rPr>
          <w:spacing w:val="-2"/>
          <w:sz w:val="22"/>
          <w:szCs w:val="22"/>
        </w:rPr>
        <w:t>u</w:t>
      </w:r>
      <w:r w:rsidRPr="000D33CA">
        <w:rPr>
          <w:spacing w:val="1"/>
          <w:sz w:val="22"/>
          <w:szCs w:val="22"/>
        </w:rPr>
        <w:t>r</w:t>
      </w:r>
      <w:r w:rsidRPr="000D33CA">
        <w:rPr>
          <w:sz w:val="22"/>
          <w:szCs w:val="22"/>
        </w:rPr>
        <w:t>e</w:t>
      </w:r>
      <w:r w:rsidRPr="000D33CA">
        <w:rPr>
          <w:spacing w:val="3"/>
          <w:sz w:val="22"/>
          <w:szCs w:val="22"/>
        </w:rPr>
        <w:t xml:space="preserve"> </w:t>
      </w:r>
      <w:r w:rsidRPr="000D33CA">
        <w:rPr>
          <w:spacing w:val="-2"/>
          <w:sz w:val="22"/>
          <w:szCs w:val="22"/>
        </w:rPr>
        <w:t>r</w:t>
      </w:r>
      <w:r w:rsidRPr="000D33CA">
        <w:rPr>
          <w:sz w:val="22"/>
          <w:szCs w:val="22"/>
        </w:rPr>
        <w:t>eq</w:t>
      </w:r>
      <w:r w:rsidRPr="000D33CA">
        <w:rPr>
          <w:spacing w:val="-2"/>
          <w:sz w:val="22"/>
          <w:szCs w:val="22"/>
        </w:rPr>
        <w:t>u</w:t>
      </w:r>
      <w:r w:rsidRPr="000D33CA">
        <w:rPr>
          <w:spacing w:val="1"/>
          <w:sz w:val="22"/>
          <w:szCs w:val="22"/>
        </w:rPr>
        <w:t>ir</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s</w:t>
      </w:r>
      <w:r w:rsidRPr="000D33CA">
        <w:rPr>
          <w:spacing w:val="-1"/>
          <w:sz w:val="22"/>
          <w:szCs w:val="22"/>
        </w:rPr>
        <w:t xml:space="preserve"> t</w:t>
      </w:r>
      <w:r w:rsidRPr="000D33CA">
        <w:rPr>
          <w:sz w:val="22"/>
          <w:szCs w:val="22"/>
        </w:rPr>
        <w:t>o en</w:t>
      </w:r>
      <w:r w:rsidRPr="000D33CA">
        <w:rPr>
          <w:spacing w:val="1"/>
          <w:sz w:val="22"/>
          <w:szCs w:val="22"/>
        </w:rPr>
        <w:t>s</w:t>
      </w:r>
      <w:r w:rsidRPr="000D33CA">
        <w:rPr>
          <w:spacing w:val="-2"/>
          <w:sz w:val="22"/>
          <w:szCs w:val="22"/>
        </w:rPr>
        <w:t>u</w:t>
      </w:r>
      <w:r w:rsidRPr="000D33CA">
        <w:rPr>
          <w:spacing w:val="1"/>
          <w:sz w:val="22"/>
          <w:szCs w:val="22"/>
        </w:rPr>
        <w:t>r</w:t>
      </w:r>
      <w:r w:rsidRPr="000D33CA">
        <w:rPr>
          <w:sz w:val="22"/>
          <w:szCs w:val="22"/>
        </w:rPr>
        <w:t>e</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i</w:t>
      </w:r>
      <w:r w:rsidRPr="000D33CA">
        <w:rPr>
          <w:sz w:val="22"/>
          <w:szCs w:val="22"/>
        </w:rPr>
        <w:t>s</w:t>
      </w:r>
      <w:r w:rsidRPr="000D33CA">
        <w:rPr>
          <w:spacing w:val="-2"/>
          <w:sz w:val="22"/>
          <w:szCs w:val="22"/>
        </w:rPr>
        <w:t xml:space="preserve"> </w:t>
      </w:r>
      <w:r w:rsidRPr="000D33CA">
        <w:rPr>
          <w:sz w:val="22"/>
          <w:szCs w:val="22"/>
        </w:rPr>
        <w:t>ap</w:t>
      </w:r>
      <w:r w:rsidRPr="000D33CA">
        <w:rPr>
          <w:spacing w:val="-2"/>
          <w:sz w:val="22"/>
          <w:szCs w:val="22"/>
        </w:rPr>
        <w:t>p</w:t>
      </w:r>
      <w:r w:rsidRPr="000D33CA">
        <w:rPr>
          <w:spacing w:val="1"/>
          <w:sz w:val="22"/>
          <w:szCs w:val="22"/>
        </w:rPr>
        <w:t>r</w:t>
      </w:r>
      <w:r w:rsidRPr="000D33CA">
        <w:rPr>
          <w:sz w:val="22"/>
          <w:szCs w:val="22"/>
        </w:rPr>
        <w:t>op</w:t>
      </w:r>
      <w:r w:rsidRPr="000D33CA">
        <w:rPr>
          <w:spacing w:val="-2"/>
          <w:sz w:val="22"/>
          <w:szCs w:val="22"/>
        </w:rPr>
        <w:t>r</w:t>
      </w:r>
      <w:r w:rsidRPr="000D33CA">
        <w:rPr>
          <w:spacing w:val="1"/>
          <w:sz w:val="22"/>
          <w:szCs w:val="22"/>
        </w:rPr>
        <w:t>i</w:t>
      </w:r>
      <w:r w:rsidRPr="000D33CA">
        <w:rPr>
          <w:spacing w:val="-2"/>
          <w:sz w:val="22"/>
          <w:szCs w:val="22"/>
        </w:rPr>
        <w:t>a</w:t>
      </w:r>
      <w:r w:rsidRPr="000D33CA">
        <w:rPr>
          <w:spacing w:val="1"/>
          <w:sz w:val="22"/>
          <w:szCs w:val="22"/>
        </w:rPr>
        <w:t>t</w:t>
      </w:r>
      <w:r w:rsidRPr="000D33CA">
        <w:rPr>
          <w:sz w:val="22"/>
          <w:szCs w:val="22"/>
        </w:rPr>
        <w:t>e</w:t>
      </w:r>
      <w:r w:rsidRPr="000D33CA">
        <w:rPr>
          <w:spacing w:val="1"/>
          <w:sz w:val="22"/>
          <w:szCs w:val="22"/>
        </w:rPr>
        <w:t>l</w:t>
      </w:r>
      <w:r w:rsidRPr="000D33CA">
        <w:rPr>
          <w:sz w:val="22"/>
          <w:szCs w:val="22"/>
        </w:rPr>
        <w:t>y p</w:t>
      </w:r>
      <w:r w:rsidRPr="000D33CA">
        <w:rPr>
          <w:spacing w:val="1"/>
          <w:sz w:val="22"/>
          <w:szCs w:val="22"/>
        </w:rPr>
        <w:t>r</w:t>
      </w:r>
      <w:r w:rsidRPr="000D33CA">
        <w:rPr>
          <w:sz w:val="22"/>
          <w:szCs w:val="22"/>
        </w:rPr>
        <w:t>o</w:t>
      </w:r>
      <w:r w:rsidRPr="000D33CA">
        <w:rPr>
          <w:spacing w:val="-1"/>
          <w:sz w:val="22"/>
          <w:szCs w:val="22"/>
        </w:rPr>
        <w:t>t</w:t>
      </w:r>
      <w:r w:rsidRPr="000D33CA">
        <w:rPr>
          <w:sz w:val="22"/>
          <w:szCs w:val="22"/>
        </w:rPr>
        <w:t>ec</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pacing w:val="1"/>
          <w:sz w:val="22"/>
          <w:szCs w:val="22"/>
        </w:rPr>
        <w:t>in</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exp</w:t>
      </w:r>
      <w:r w:rsidRPr="000D33CA">
        <w:rPr>
          <w:spacing w:val="-1"/>
          <w:sz w:val="22"/>
          <w:szCs w:val="22"/>
        </w:rPr>
        <w:t>i</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w:t>
      </w:r>
      <w:r w:rsidRPr="000D33CA">
        <w:rPr>
          <w:i/>
          <w:spacing w:val="1"/>
          <w:sz w:val="22"/>
          <w:szCs w:val="22"/>
        </w:rPr>
        <w:t xml:space="preserve"> </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1"/>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s d</w:t>
      </w:r>
      <w:r w:rsidRPr="000D33CA">
        <w:rPr>
          <w:spacing w:val="1"/>
          <w:sz w:val="22"/>
          <w:szCs w:val="22"/>
        </w:rPr>
        <w:t>e</w:t>
      </w:r>
      <w:r w:rsidRPr="000D33CA">
        <w:rPr>
          <w:spacing w:val="-2"/>
          <w:sz w:val="22"/>
          <w:szCs w:val="22"/>
        </w:rPr>
        <w:t>v</w:t>
      </w:r>
      <w:r w:rsidRPr="000D33CA">
        <w:rPr>
          <w:sz w:val="22"/>
          <w:szCs w:val="22"/>
        </w:rPr>
        <w:t>e</w:t>
      </w:r>
      <w:r w:rsidRPr="000D33CA">
        <w:rPr>
          <w:spacing w:val="1"/>
          <w:sz w:val="22"/>
          <w:szCs w:val="22"/>
        </w:rPr>
        <w:t>l</w:t>
      </w:r>
      <w:r w:rsidRPr="000D33CA">
        <w:rPr>
          <w:sz w:val="22"/>
          <w:szCs w:val="22"/>
        </w:rPr>
        <w:t>op</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or enhan</w:t>
      </w:r>
      <w:r w:rsidRPr="000D33CA">
        <w:rPr>
          <w:spacing w:val="-2"/>
          <w:sz w:val="22"/>
          <w:szCs w:val="22"/>
        </w:rPr>
        <w:t>c</w:t>
      </w:r>
      <w:r w:rsidRPr="000D33CA">
        <w:rPr>
          <w:sz w:val="22"/>
          <w:szCs w:val="22"/>
        </w:rPr>
        <w:t>e</w:t>
      </w:r>
      <w:r w:rsidRPr="000D33CA">
        <w:rPr>
          <w:spacing w:val="-3"/>
          <w:sz w:val="22"/>
          <w:szCs w:val="22"/>
        </w:rPr>
        <w:t>m</w:t>
      </w:r>
      <w:r w:rsidRPr="000D33CA">
        <w:rPr>
          <w:sz w:val="22"/>
          <w:szCs w:val="22"/>
        </w:rPr>
        <w:t>ent</w:t>
      </w:r>
      <w:r w:rsidRPr="000D33CA">
        <w:rPr>
          <w:spacing w:val="1"/>
          <w:sz w:val="22"/>
          <w:szCs w:val="22"/>
        </w:rPr>
        <w:t xml:space="preserve"> t</w:t>
      </w:r>
      <w:r w:rsidRPr="000D33CA">
        <w:rPr>
          <w:spacing w:val="-2"/>
          <w:sz w:val="22"/>
          <w:szCs w:val="22"/>
        </w:rPr>
        <w:t>a</w:t>
      </w:r>
      <w:r w:rsidRPr="000D33CA">
        <w:rPr>
          <w:sz w:val="22"/>
          <w:szCs w:val="22"/>
        </w:rPr>
        <w:t>s</w:t>
      </w:r>
      <w:r w:rsidRPr="000D33CA">
        <w:rPr>
          <w:spacing w:val="-2"/>
          <w:sz w:val="22"/>
          <w:szCs w:val="22"/>
        </w:rPr>
        <w:t>k</w:t>
      </w:r>
      <w:r w:rsidRPr="000D33CA">
        <w:rPr>
          <w:sz w:val="22"/>
          <w:szCs w:val="22"/>
        </w:rPr>
        <w:t xml:space="preserve">s </w:t>
      </w:r>
      <w:r w:rsidRPr="000D33CA">
        <w:rPr>
          <w:spacing w:val="1"/>
          <w:sz w:val="22"/>
          <w:szCs w:val="22"/>
        </w:rPr>
        <w:t>s</w:t>
      </w:r>
      <w:r w:rsidRPr="000D33CA">
        <w:rPr>
          <w:sz w:val="22"/>
          <w:szCs w:val="22"/>
        </w:rPr>
        <w:t>upp</w:t>
      </w:r>
      <w:r w:rsidRPr="000D33CA">
        <w:rPr>
          <w:spacing w:val="-2"/>
          <w:sz w:val="22"/>
          <w:szCs w:val="22"/>
        </w:rPr>
        <w:t>o</w:t>
      </w:r>
      <w:r w:rsidRPr="000D33CA">
        <w:rPr>
          <w:spacing w:val="1"/>
          <w:sz w:val="22"/>
          <w:szCs w:val="22"/>
        </w:rPr>
        <w:t>r</w:t>
      </w:r>
      <w:r w:rsidRPr="000D33CA">
        <w:rPr>
          <w:spacing w:val="-1"/>
          <w:sz w:val="22"/>
          <w:szCs w:val="22"/>
        </w:rPr>
        <w:t>t</w:t>
      </w:r>
      <w:r w:rsidRPr="000D33CA">
        <w:rPr>
          <w:sz w:val="22"/>
          <w:szCs w:val="22"/>
        </w:rPr>
        <w:t>ed by</w:t>
      </w:r>
      <w:r w:rsidRPr="000D33CA">
        <w:rPr>
          <w:spacing w:val="-2"/>
          <w:sz w:val="22"/>
          <w:szCs w:val="22"/>
        </w:rPr>
        <w:t xml:space="preserve"> </w:t>
      </w:r>
      <w:r w:rsidRPr="000D33CA">
        <w:rPr>
          <w:spacing w:val="1"/>
          <w:sz w:val="22"/>
          <w:szCs w:val="22"/>
        </w:rPr>
        <w:t>t</w:t>
      </w:r>
      <w:r w:rsidRPr="000D33CA">
        <w:rPr>
          <w:sz w:val="22"/>
          <w:szCs w:val="22"/>
        </w:rPr>
        <w:t>he</w:t>
      </w:r>
      <w:r w:rsidR="00825805">
        <w:rPr>
          <w:sz w:val="22"/>
          <w:szCs w:val="22"/>
        </w:rPr>
        <w:t xml:space="preserve"> Contractor</w:t>
      </w:r>
      <w:r w:rsidRPr="000D33CA">
        <w:rPr>
          <w:spacing w:val="-1"/>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f</w:t>
      </w:r>
      <w:r w:rsidRPr="000D33CA">
        <w:rPr>
          <w:sz w:val="22"/>
          <w:szCs w:val="22"/>
        </w:rPr>
        <w:t>o</w:t>
      </w:r>
      <w:r w:rsidRPr="000D33CA">
        <w:rPr>
          <w:spacing w:val="1"/>
          <w:sz w:val="22"/>
          <w:szCs w:val="22"/>
        </w:rPr>
        <w:t>ll</w:t>
      </w:r>
      <w:r w:rsidRPr="000D33CA">
        <w:rPr>
          <w:sz w:val="22"/>
          <w:szCs w:val="22"/>
        </w:rPr>
        <w:t>ow</w:t>
      </w:r>
      <w:r w:rsidRPr="000D33CA">
        <w:rPr>
          <w:i/>
          <w:spacing w:val="1"/>
          <w:sz w:val="22"/>
          <w:szCs w:val="22"/>
        </w:rPr>
        <w:t xml:space="preserve"> </w:t>
      </w:r>
      <w:r w:rsidRPr="000D33CA">
        <w:rPr>
          <w:spacing w:val="1"/>
          <w:sz w:val="22"/>
          <w:szCs w:val="22"/>
        </w:rPr>
        <w:t>t</w:t>
      </w:r>
      <w:r w:rsidRPr="000D33CA">
        <w:rPr>
          <w:sz w:val="22"/>
          <w:szCs w:val="22"/>
        </w:rPr>
        <w:t>he</w:t>
      </w:r>
      <w:r w:rsidRPr="000D33CA">
        <w:rPr>
          <w:i/>
          <w:sz w:val="22"/>
          <w:szCs w:val="22"/>
        </w:rPr>
        <w:t xml:space="preserve"> </w:t>
      </w:r>
      <w:r w:rsidR="00BF178A">
        <w:rPr>
          <w:i/>
          <w:sz w:val="22"/>
          <w:szCs w:val="22"/>
          <w:highlight w:val="yellow"/>
          <w:u w:val="single"/>
        </w:rPr>
        <w:t>CMS-SDLC</w:t>
      </w:r>
      <w:r w:rsidR="00100BE3">
        <w:rPr>
          <w:i/>
          <w:sz w:val="22"/>
          <w:szCs w:val="22"/>
          <w:u w:val="single"/>
        </w:rPr>
        <w:t>,</w:t>
      </w:r>
      <w:r w:rsidRPr="000D33CA">
        <w:rPr>
          <w:spacing w:val="1"/>
          <w:sz w:val="22"/>
          <w:szCs w:val="22"/>
        </w:rPr>
        <w:t xml:space="preserve"> i</w:t>
      </w:r>
      <w:r w:rsidRPr="000D33CA">
        <w:rPr>
          <w:sz w:val="22"/>
          <w:szCs w:val="22"/>
        </w:rPr>
        <w:t xml:space="preserve">n </w:t>
      </w:r>
      <w:r w:rsidRPr="000D33CA">
        <w:rPr>
          <w:spacing w:val="-2"/>
          <w:sz w:val="22"/>
          <w:szCs w:val="22"/>
        </w:rPr>
        <w:t>a</w:t>
      </w:r>
      <w:r w:rsidRPr="000D33CA">
        <w:rPr>
          <w:sz w:val="22"/>
          <w:szCs w:val="22"/>
        </w:rPr>
        <w:t>cc</w:t>
      </w:r>
      <w:r w:rsidRPr="000D33CA">
        <w:rPr>
          <w:spacing w:val="-2"/>
          <w:sz w:val="22"/>
          <w:szCs w:val="22"/>
        </w:rPr>
        <w:t>o</w:t>
      </w:r>
      <w:r w:rsidRPr="000D33CA">
        <w:rPr>
          <w:spacing w:val="1"/>
          <w:sz w:val="22"/>
          <w:szCs w:val="22"/>
        </w:rPr>
        <w:t>r</w:t>
      </w:r>
      <w:r w:rsidRPr="000D33CA">
        <w:rPr>
          <w:sz w:val="22"/>
          <w:szCs w:val="22"/>
        </w:rPr>
        <w:t>da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h</w:t>
      </w:r>
      <w:r w:rsidRPr="000D33CA">
        <w:rPr>
          <w:spacing w:val="-1"/>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HH</w:t>
      </w:r>
      <w:r w:rsidRPr="000D33CA">
        <w:rPr>
          <w:sz w:val="22"/>
          <w:szCs w:val="22"/>
        </w:rPr>
        <w:t xml:space="preserve">S </w:t>
      </w:r>
      <w:r w:rsidRPr="000D33CA">
        <w:rPr>
          <w:spacing w:val="-1"/>
          <w:sz w:val="22"/>
          <w:szCs w:val="22"/>
        </w:rPr>
        <w:t>C</w:t>
      </w:r>
      <w:r w:rsidRPr="000D33CA">
        <w:rPr>
          <w:sz w:val="22"/>
          <w:szCs w:val="22"/>
        </w:rPr>
        <w:t>on</w:t>
      </w:r>
      <w:r w:rsidRPr="000D33CA">
        <w:rPr>
          <w:spacing w:val="1"/>
          <w:sz w:val="22"/>
          <w:szCs w:val="22"/>
        </w:rPr>
        <w:t>tr</w:t>
      </w:r>
      <w:r w:rsidRPr="000D33CA">
        <w:rPr>
          <w:sz w:val="22"/>
          <w:szCs w:val="22"/>
        </w:rPr>
        <w:t>a</w:t>
      </w:r>
      <w:r w:rsidRPr="000D33CA">
        <w:rPr>
          <w:spacing w:val="-2"/>
          <w:sz w:val="22"/>
          <w:szCs w:val="22"/>
        </w:rPr>
        <w:t>c</w:t>
      </w:r>
      <w:r w:rsidRPr="000D33CA">
        <w:rPr>
          <w:sz w:val="22"/>
          <w:szCs w:val="22"/>
        </w:rPr>
        <w:t xml:space="preserve">t </w:t>
      </w:r>
      <w:r w:rsidRPr="000D33CA">
        <w:rPr>
          <w:spacing w:val="-1"/>
          <w:sz w:val="22"/>
          <w:szCs w:val="22"/>
        </w:rPr>
        <w:t>C</w:t>
      </w:r>
      <w:r w:rsidRPr="000D33CA">
        <w:rPr>
          <w:spacing w:val="1"/>
          <w:sz w:val="22"/>
          <w:szCs w:val="22"/>
        </w:rPr>
        <w:t>l</w:t>
      </w:r>
      <w:r w:rsidRPr="000D33CA">
        <w:rPr>
          <w:sz w:val="22"/>
          <w:szCs w:val="22"/>
        </w:rPr>
        <w:t>os</w:t>
      </w:r>
      <w:r w:rsidRPr="000D33CA">
        <w:rPr>
          <w:spacing w:val="1"/>
          <w:sz w:val="22"/>
          <w:szCs w:val="22"/>
        </w:rPr>
        <w:t>e</w:t>
      </w:r>
      <w:r w:rsidRPr="000D33CA">
        <w:rPr>
          <w:spacing w:val="-2"/>
          <w:sz w:val="22"/>
          <w:szCs w:val="22"/>
        </w:rPr>
        <w:t>o</w:t>
      </w:r>
      <w:r w:rsidRPr="000D33CA">
        <w:rPr>
          <w:sz w:val="22"/>
          <w:szCs w:val="22"/>
        </w:rPr>
        <w:t>ut</w:t>
      </w:r>
      <w:r w:rsidRPr="000D33CA">
        <w:rPr>
          <w:spacing w:val="1"/>
          <w:sz w:val="22"/>
          <w:szCs w:val="22"/>
        </w:rPr>
        <w:t xml:space="preserve"> </w:t>
      </w:r>
      <w:r w:rsidRPr="000D33CA">
        <w:rPr>
          <w:spacing w:val="-1"/>
          <w:sz w:val="22"/>
          <w:szCs w:val="22"/>
        </w:rPr>
        <w:t>G</w:t>
      </w:r>
      <w:r w:rsidRPr="000D33CA">
        <w:rPr>
          <w:spacing w:val="-2"/>
          <w:sz w:val="22"/>
          <w:szCs w:val="22"/>
        </w:rPr>
        <w:t>u</w:t>
      </w:r>
      <w:r w:rsidRPr="000D33CA">
        <w:rPr>
          <w:spacing w:val="1"/>
          <w:sz w:val="22"/>
          <w:szCs w:val="22"/>
        </w:rPr>
        <w:t>i</w:t>
      </w:r>
      <w:r w:rsidRPr="000D33CA">
        <w:rPr>
          <w:sz w:val="22"/>
          <w:szCs w:val="22"/>
        </w:rPr>
        <w:t>de</w:t>
      </w:r>
      <w:r w:rsidRPr="000D33CA">
        <w:rPr>
          <w:spacing w:val="-2"/>
          <w:sz w:val="22"/>
          <w:szCs w:val="22"/>
        </w:rPr>
        <w:t xml:space="preserve"> </w:t>
      </w:r>
      <w:r w:rsidRPr="000D33CA">
        <w:rPr>
          <w:spacing w:val="1"/>
          <w:sz w:val="22"/>
          <w:szCs w:val="22"/>
        </w:rPr>
        <w:t>(</w:t>
      </w:r>
      <w:r w:rsidRPr="000D33CA">
        <w:rPr>
          <w:sz w:val="22"/>
          <w:szCs w:val="22"/>
        </w:rPr>
        <w:t>201</w:t>
      </w:r>
      <w:r w:rsidRPr="000D33CA">
        <w:rPr>
          <w:spacing w:val="-2"/>
          <w:sz w:val="22"/>
          <w:szCs w:val="22"/>
        </w:rPr>
        <w:t>2</w:t>
      </w:r>
      <w:r w:rsidRPr="000D33CA">
        <w:rPr>
          <w:spacing w:val="1"/>
          <w:sz w:val="22"/>
          <w:szCs w:val="22"/>
        </w:rPr>
        <w:t>)</w:t>
      </w:r>
      <w:r w:rsidRPr="000D33CA">
        <w:rPr>
          <w:sz w:val="22"/>
          <w:szCs w:val="22"/>
        </w:rPr>
        <w:t>.</w:t>
      </w:r>
    </w:p>
    <w:p w14:paraId="6D63F264" w14:textId="77777777" w:rsidR="000D33CA" w:rsidRPr="000D33CA" w:rsidRDefault="000D33CA" w:rsidP="000D33CA">
      <w:pPr>
        <w:widowControl w:val="0"/>
        <w:spacing w:before="19" w:after="0" w:line="240" w:lineRule="exact"/>
        <w:rPr>
          <w:rFonts w:eastAsiaTheme="minorHAnsi"/>
          <w:szCs w:val="24"/>
        </w:rPr>
      </w:pPr>
    </w:p>
    <w:p w14:paraId="2E56E6FB" w14:textId="5C713548" w:rsidR="000D33CA" w:rsidRPr="000D33CA" w:rsidRDefault="000D33CA" w:rsidP="00B47045">
      <w:pPr>
        <w:widowControl w:val="0"/>
        <w:spacing w:before="0" w:after="0"/>
        <w:ind w:left="720" w:right="294" w:hanging="360"/>
        <w:rPr>
          <w:sz w:val="22"/>
          <w:szCs w:val="22"/>
        </w:rPr>
      </w:pPr>
      <w:r w:rsidRPr="000D33CA">
        <w:rPr>
          <w:sz w:val="22"/>
          <w:szCs w:val="22"/>
        </w:rPr>
        <w:t>2)</w:t>
      </w:r>
      <w:r w:rsidR="00F42702">
        <w:rPr>
          <w:sz w:val="22"/>
          <w:szCs w:val="22"/>
        </w:rPr>
        <w:t xml:space="preserve"> </w:t>
      </w:r>
      <w:r w:rsidRPr="006E5413">
        <w:rPr>
          <w:spacing w:val="11"/>
          <w:sz w:val="22"/>
        </w:rPr>
        <w:t xml:space="preserve"> </w:t>
      </w:r>
      <w:r w:rsidRPr="000D33CA">
        <w:rPr>
          <w:b/>
          <w:bCs/>
          <w:sz w:val="22"/>
          <w:szCs w:val="22"/>
        </w:rPr>
        <w:t>Sys</w:t>
      </w:r>
      <w:r w:rsidRPr="000D33CA">
        <w:rPr>
          <w:b/>
          <w:bCs/>
          <w:spacing w:val="1"/>
          <w:sz w:val="22"/>
          <w:szCs w:val="22"/>
        </w:rPr>
        <w:t>t</w:t>
      </w:r>
      <w:r w:rsidRPr="000D33CA">
        <w:rPr>
          <w:b/>
          <w:bCs/>
          <w:spacing w:val="-2"/>
          <w:sz w:val="22"/>
          <w:szCs w:val="22"/>
        </w:rPr>
        <w:t>e</w:t>
      </w:r>
      <w:r w:rsidRPr="000D33CA">
        <w:rPr>
          <w:b/>
          <w:bCs/>
          <w:sz w:val="22"/>
          <w:szCs w:val="22"/>
        </w:rPr>
        <w:t>m</w:t>
      </w:r>
      <w:r w:rsidRPr="000D33CA">
        <w:rPr>
          <w:b/>
          <w:bCs/>
          <w:spacing w:val="1"/>
          <w:sz w:val="22"/>
          <w:szCs w:val="22"/>
        </w:rPr>
        <w:t xml:space="preserve"> </w:t>
      </w:r>
      <w:r w:rsidRPr="000D33CA">
        <w:rPr>
          <w:b/>
          <w:bCs/>
          <w:spacing w:val="-1"/>
          <w:sz w:val="22"/>
          <w:szCs w:val="22"/>
        </w:rPr>
        <w:t>D</w:t>
      </w:r>
      <w:r w:rsidRPr="000D33CA">
        <w:rPr>
          <w:b/>
          <w:bCs/>
          <w:sz w:val="22"/>
          <w:szCs w:val="22"/>
        </w:rPr>
        <w:t>oc</w:t>
      </w:r>
      <w:r w:rsidRPr="000D33CA">
        <w:rPr>
          <w:b/>
          <w:bCs/>
          <w:spacing w:val="-2"/>
          <w:sz w:val="22"/>
          <w:szCs w:val="22"/>
        </w:rPr>
        <w:t>u</w:t>
      </w:r>
      <w:r w:rsidRPr="000D33CA">
        <w:rPr>
          <w:b/>
          <w:bCs/>
          <w:spacing w:val="1"/>
          <w:sz w:val="22"/>
          <w:szCs w:val="22"/>
        </w:rPr>
        <w:t>m</w:t>
      </w:r>
      <w:r w:rsidRPr="000D33CA">
        <w:rPr>
          <w:b/>
          <w:bCs/>
          <w:sz w:val="22"/>
          <w:szCs w:val="22"/>
        </w:rPr>
        <w:t>e</w:t>
      </w:r>
      <w:r w:rsidRPr="000D33CA">
        <w:rPr>
          <w:b/>
          <w:bCs/>
          <w:spacing w:val="-2"/>
          <w:sz w:val="22"/>
          <w:szCs w:val="22"/>
        </w:rPr>
        <w:t>n</w:t>
      </w:r>
      <w:r w:rsidRPr="000D33CA">
        <w:rPr>
          <w:b/>
          <w:bCs/>
          <w:spacing w:val="1"/>
          <w:sz w:val="22"/>
          <w:szCs w:val="22"/>
        </w:rPr>
        <w:t>t</w:t>
      </w:r>
      <w:r w:rsidRPr="000D33CA">
        <w:rPr>
          <w:b/>
          <w:bCs/>
          <w:sz w:val="22"/>
          <w:szCs w:val="22"/>
        </w:rPr>
        <w:t>a</w:t>
      </w:r>
      <w:r w:rsidRPr="000D33CA">
        <w:rPr>
          <w:b/>
          <w:bCs/>
          <w:spacing w:val="-2"/>
          <w:sz w:val="22"/>
          <w:szCs w:val="22"/>
        </w:rPr>
        <w:t>t</w:t>
      </w:r>
      <w:r w:rsidRPr="000D33CA">
        <w:rPr>
          <w:b/>
          <w:bCs/>
          <w:spacing w:val="1"/>
          <w:sz w:val="22"/>
          <w:szCs w:val="22"/>
        </w:rPr>
        <w:t>i</w:t>
      </w:r>
      <w:r w:rsidRPr="000D33CA">
        <w:rPr>
          <w:b/>
          <w:bCs/>
          <w:sz w:val="22"/>
          <w:szCs w:val="22"/>
        </w:rPr>
        <w:t>on.</w:t>
      </w:r>
      <w:r w:rsidRPr="000D33CA">
        <w:rPr>
          <w:b/>
          <w:bCs/>
          <w:spacing w:val="2"/>
          <w:sz w:val="22"/>
          <w:szCs w:val="22"/>
        </w:rPr>
        <w:t xml:space="preserve"> </w:t>
      </w:r>
      <w:r w:rsidRPr="000D33CA">
        <w:rPr>
          <w:spacing w:val="-3"/>
          <w:sz w:val="22"/>
          <w:szCs w:val="22"/>
        </w:rPr>
        <w:t>C</w:t>
      </w:r>
      <w:r w:rsidRPr="000D33CA">
        <w:rPr>
          <w:sz w:val="22"/>
          <w:szCs w:val="22"/>
        </w:rPr>
        <w:t>on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s</w:t>
      </w:r>
      <w:r w:rsidRPr="000D33CA">
        <w:rPr>
          <w:spacing w:val="-2"/>
          <w:sz w:val="22"/>
          <w:szCs w:val="22"/>
        </w:rPr>
        <w:t xml:space="preserve"> </w:t>
      </w:r>
      <w:r w:rsidRPr="000D33CA">
        <w:rPr>
          <w:spacing w:val="1"/>
          <w:sz w:val="22"/>
          <w:szCs w:val="22"/>
        </w:rPr>
        <w:t>(</w:t>
      </w:r>
      <w:r w:rsidRPr="000D33CA">
        <w:rPr>
          <w:sz w:val="22"/>
          <w:szCs w:val="22"/>
        </w:rPr>
        <w:t>a</w:t>
      </w:r>
      <w:r w:rsidRPr="000D33CA">
        <w:rPr>
          <w:spacing w:val="-2"/>
          <w:sz w:val="22"/>
          <w:szCs w:val="22"/>
        </w:rPr>
        <w:t>n</w:t>
      </w:r>
      <w:r w:rsidRPr="000D33CA">
        <w:rPr>
          <w:sz w:val="22"/>
          <w:szCs w:val="22"/>
        </w:rPr>
        <w:t>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any</w:t>
      </w:r>
      <w:r w:rsidRPr="000D33CA">
        <w:rPr>
          <w:spacing w:val="-2"/>
          <w:sz w:val="22"/>
          <w:szCs w:val="22"/>
        </w:rPr>
        <w:t xml:space="preserve"> </w:t>
      </w:r>
      <w:r w:rsidRPr="000D33CA">
        <w:rPr>
          <w:sz w:val="22"/>
          <w:szCs w:val="22"/>
        </w:rPr>
        <w:t>su</w:t>
      </w:r>
      <w:r w:rsidRPr="000D33CA">
        <w:rPr>
          <w:spacing w:val="-2"/>
          <w:sz w:val="22"/>
          <w:szCs w:val="22"/>
        </w:rPr>
        <w:t>bc</w:t>
      </w:r>
      <w:r w:rsidRPr="000D33CA">
        <w:rPr>
          <w:sz w:val="22"/>
          <w:szCs w:val="22"/>
        </w:rPr>
        <w:t>on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1"/>
          <w:sz w:val="22"/>
          <w:szCs w:val="22"/>
        </w:rPr>
        <w:t>r</w:t>
      </w:r>
      <w:r w:rsidRPr="000D33CA">
        <w:rPr>
          <w:spacing w:val="-2"/>
          <w:sz w:val="22"/>
          <w:szCs w:val="22"/>
        </w:rPr>
        <w:t>s</w:t>
      </w:r>
      <w:r w:rsidRPr="000D33CA">
        <w:rPr>
          <w:sz w:val="22"/>
          <w:szCs w:val="22"/>
        </w:rPr>
        <w:t>)</w:t>
      </w:r>
      <w:r w:rsidRPr="000D33CA">
        <w:rPr>
          <w:spacing w:val="1"/>
          <w:sz w:val="22"/>
          <w:szCs w:val="22"/>
        </w:rPr>
        <w:t xml:space="preserve"> </w:t>
      </w:r>
      <w:r w:rsidRPr="000D33CA">
        <w:rPr>
          <w:spacing w:val="-4"/>
          <w:sz w:val="22"/>
          <w:szCs w:val="22"/>
        </w:rPr>
        <w:t>m</w:t>
      </w:r>
      <w:r w:rsidRPr="000D33CA">
        <w:rPr>
          <w:sz w:val="22"/>
          <w:szCs w:val="22"/>
        </w:rPr>
        <w:t>ust</w:t>
      </w:r>
      <w:r w:rsidRPr="000D33CA">
        <w:rPr>
          <w:spacing w:val="2"/>
          <w:sz w:val="22"/>
          <w:szCs w:val="22"/>
        </w:rPr>
        <w:t xml:space="preserve"> </w:t>
      </w:r>
      <w:r w:rsidRPr="000D33CA">
        <w:rPr>
          <w:spacing w:val="1"/>
          <w:sz w:val="22"/>
          <w:szCs w:val="22"/>
        </w:rPr>
        <w:t>f</w:t>
      </w:r>
      <w:r w:rsidRPr="000D33CA">
        <w:rPr>
          <w:spacing w:val="-2"/>
          <w:sz w:val="22"/>
          <w:szCs w:val="22"/>
        </w:rPr>
        <w:t>o</w:t>
      </w:r>
      <w:r w:rsidRPr="000D33CA">
        <w:rPr>
          <w:spacing w:val="1"/>
          <w:sz w:val="22"/>
          <w:szCs w:val="22"/>
        </w:rPr>
        <w:t>l</w:t>
      </w:r>
      <w:r w:rsidRPr="000D33CA">
        <w:rPr>
          <w:spacing w:val="-1"/>
          <w:sz w:val="22"/>
          <w:szCs w:val="22"/>
        </w:rPr>
        <w:t>l</w:t>
      </w:r>
      <w:r w:rsidRPr="000D33CA">
        <w:rPr>
          <w:sz w:val="22"/>
          <w:szCs w:val="22"/>
        </w:rPr>
        <w:t>ow</w:t>
      </w:r>
      <w:r w:rsidRPr="000D33CA">
        <w:rPr>
          <w:spacing w:val="-1"/>
          <w:sz w:val="22"/>
          <w:szCs w:val="22"/>
        </w:rPr>
        <w:t xml:space="preserve"> </w:t>
      </w:r>
      <w:r w:rsidRPr="000D33CA">
        <w:rPr>
          <w:sz w:val="22"/>
          <w:szCs w:val="22"/>
        </w:rPr>
        <w:t>and</w:t>
      </w:r>
      <w:r w:rsidRPr="000D33CA">
        <w:rPr>
          <w:spacing w:val="-2"/>
          <w:sz w:val="22"/>
          <w:szCs w:val="22"/>
        </w:rPr>
        <w:t xml:space="preserve"> </w:t>
      </w:r>
      <w:r w:rsidRPr="000D33CA">
        <w:rPr>
          <w:sz w:val="22"/>
          <w:szCs w:val="22"/>
        </w:rPr>
        <w:t>adh</w:t>
      </w:r>
      <w:r w:rsidRPr="000D33CA">
        <w:rPr>
          <w:spacing w:val="-2"/>
          <w:sz w:val="22"/>
          <w:szCs w:val="22"/>
        </w:rPr>
        <w:t>e</w:t>
      </w:r>
      <w:r w:rsidRPr="000D33CA">
        <w:rPr>
          <w:spacing w:val="1"/>
          <w:sz w:val="22"/>
          <w:szCs w:val="22"/>
        </w:rPr>
        <w:t>r</w:t>
      </w:r>
      <w:r w:rsidRPr="000D33CA">
        <w:rPr>
          <w:sz w:val="22"/>
          <w:szCs w:val="22"/>
        </w:rPr>
        <w:t xml:space="preserve">e </w:t>
      </w:r>
      <w:r w:rsidRPr="000D33CA">
        <w:rPr>
          <w:spacing w:val="-1"/>
          <w:sz w:val="22"/>
          <w:szCs w:val="22"/>
        </w:rPr>
        <w:t>t</w:t>
      </w:r>
      <w:r w:rsidRPr="000D33CA">
        <w:rPr>
          <w:sz w:val="22"/>
          <w:szCs w:val="22"/>
        </w:rPr>
        <w:t xml:space="preserve">o </w:t>
      </w:r>
      <w:r w:rsidRPr="000D33CA">
        <w:rPr>
          <w:spacing w:val="1"/>
          <w:sz w:val="22"/>
          <w:szCs w:val="22"/>
        </w:rPr>
        <w:t>N</w:t>
      </w:r>
      <w:r w:rsidRPr="000D33CA">
        <w:rPr>
          <w:spacing w:val="-4"/>
          <w:sz w:val="22"/>
          <w:szCs w:val="22"/>
        </w:rPr>
        <w:t>I</w:t>
      </w:r>
      <w:r w:rsidRPr="000D33CA">
        <w:rPr>
          <w:sz w:val="22"/>
          <w:szCs w:val="22"/>
        </w:rPr>
        <w:t>ST</w:t>
      </w:r>
      <w:r w:rsidRPr="000D33CA">
        <w:rPr>
          <w:spacing w:val="2"/>
          <w:sz w:val="22"/>
          <w:szCs w:val="22"/>
        </w:rPr>
        <w:t xml:space="preserve"> </w:t>
      </w:r>
      <w:r w:rsidRPr="000D33CA">
        <w:rPr>
          <w:sz w:val="22"/>
          <w:szCs w:val="22"/>
        </w:rPr>
        <w:t>SP 800</w:t>
      </w:r>
      <w:r w:rsidRPr="000D33CA">
        <w:rPr>
          <w:spacing w:val="-4"/>
          <w:sz w:val="22"/>
          <w:szCs w:val="22"/>
        </w:rPr>
        <w:t>-</w:t>
      </w:r>
      <w:r w:rsidRPr="000D33CA">
        <w:rPr>
          <w:sz w:val="22"/>
          <w:szCs w:val="22"/>
        </w:rPr>
        <w:t xml:space="preserve">64, </w:t>
      </w:r>
      <w:r w:rsidRPr="000D33CA">
        <w:rPr>
          <w:i/>
          <w:sz w:val="22"/>
          <w:szCs w:val="22"/>
        </w:rPr>
        <w:t>Secu</w:t>
      </w:r>
      <w:r w:rsidRPr="000D33CA">
        <w:rPr>
          <w:i/>
          <w:spacing w:val="-2"/>
          <w:sz w:val="22"/>
          <w:szCs w:val="22"/>
        </w:rPr>
        <w:t>r</w:t>
      </w:r>
      <w:r w:rsidRPr="000D33CA">
        <w:rPr>
          <w:i/>
          <w:spacing w:val="1"/>
          <w:sz w:val="22"/>
          <w:szCs w:val="22"/>
        </w:rPr>
        <w:t>i</w:t>
      </w:r>
      <w:r w:rsidRPr="000D33CA">
        <w:rPr>
          <w:i/>
          <w:spacing w:val="-1"/>
          <w:sz w:val="22"/>
          <w:szCs w:val="22"/>
        </w:rPr>
        <w:t>t</w:t>
      </w:r>
      <w:r w:rsidRPr="000D33CA">
        <w:rPr>
          <w:i/>
          <w:sz w:val="22"/>
          <w:szCs w:val="22"/>
        </w:rPr>
        <w:t>y</w:t>
      </w:r>
      <w:r w:rsidRPr="000D33CA">
        <w:rPr>
          <w:i/>
          <w:spacing w:val="-2"/>
          <w:sz w:val="22"/>
          <w:szCs w:val="22"/>
        </w:rPr>
        <w:t xml:space="preserve"> </w:t>
      </w:r>
      <w:r w:rsidRPr="000D33CA">
        <w:rPr>
          <w:i/>
          <w:spacing w:val="-1"/>
          <w:sz w:val="22"/>
          <w:szCs w:val="22"/>
        </w:rPr>
        <w:t>C</w:t>
      </w:r>
      <w:r w:rsidRPr="000D33CA">
        <w:rPr>
          <w:i/>
          <w:sz w:val="22"/>
          <w:szCs w:val="22"/>
        </w:rPr>
        <w:t>ons</w:t>
      </w:r>
      <w:r w:rsidRPr="000D33CA">
        <w:rPr>
          <w:i/>
          <w:spacing w:val="1"/>
          <w:sz w:val="22"/>
          <w:szCs w:val="22"/>
        </w:rPr>
        <w:t>i</w:t>
      </w:r>
      <w:r w:rsidRPr="000D33CA">
        <w:rPr>
          <w:i/>
          <w:spacing w:val="-1"/>
          <w:sz w:val="22"/>
          <w:szCs w:val="22"/>
        </w:rPr>
        <w:t>d</w:t>
      </w:r>
      <w:r w:rsidRPr="000D33CA">
        <w:rPr>
          <w:i/>
          <w:sz w:val="22"/>
          <w:szCs w:val="22"/>
        </w:rPr>
        <w:t>e</w:t>
      </w:r>
      <w:r w:rsidRPr="000D33CA">
        <w:rPr>
          <w:i/>
          <w:spacing w:val="1"/>
          <w:sz w:val="22"/>
          <w:szCs w:val="22"/>
        </w:rPr>
        <w:t>r</w:t>
      </w:r>
      <w:r w:rsidRPr="000D33CA">
        <w:rPr>
          <w:i/>
          <w:spacing w:val="-2"/>
          <w:sz w:val="22"/>
          <w:szCs w:val="22"/>
        </w:rPr>
        <w:t>a</w:t>
      </w:r>
      <w:r w:rsidRPr="000D33CA">
        <w:rPr>
          <w:i/>
          <w:spacing w:val="1"/>
          <w:sz w:val="22"/>
          <w:szCs w:val="22"/>
        </w:rPr>
        <w:t>ti</w:t>
      </w:r>
      <w:r w:rsidRPr="000D33CA">
        <w:rPr>
          <w:i/>
          <w:sz w:val="22"/>
          <w:szCs w:val="22"/>
        </w:rPr>
        <w:t>o</w:t>
      </w:r>
      <w:r w:rsidRPr="000D33CA">
        <w:rPr>
          <w:i/>
          <w:spacing w:val="-2"/>
          <w:sz w:val="22"/>
          <w:szCs w:val="22"/>
        </w:rPr>
        <w:t>n</w:t>
      </w:r>
      <w:r w:rsidRPr="000D33CA">
        <w:rPr>
          <w:i/>
          <w:sz w:val="22"/>
          <w:szCs w:val="22"/>
        </w:rPr>
        <w:t xml:space="preserve">s </w:t>
      </w:r>
      <w:r w:rsidRPr="000D33CA">
        <w:rPr>
          <w:i/>
          <w:spacing w:val="1"/>
          <w:sz w:val="22"/>
          <w:szCs w:val="22"/>
        </w:rPr>
        <w:t>i</w:t>
      </w:r>
      <w:r w:rsidRPr="000D33CA">
        <w:rPr>
          <w:i/>
          <w:sz w:val="22"/>
          <w:szCs w:val="22"/>
        </w:rPr>
        <w:t>n</w:t>
      </w:r>
      <w:r w:rsidRPr="000D33CA">
        <w:rPr>
          <w:i/>
          <w:spacing w:val="-2"/>
          <w:sz w:val="22"/>
          <w:szCs w:val="22"/>
        </w:rPr>
        <w:t xml:space="preserve"> </w:t>
      </w:r>
      <w:r w:rsidRPr="000D33CA">
        <w:rPr>
          <w:i/>
          <w:spacing w:val="1"/>
          <w:sz w:val="22"/>
          <w:szCs w:val="22"/>
        </w:rPr>
        <w:t>t</w:t>
      </w:r>
      <w:r w:rsidRPr="000D33CA">
        <w:rPr>
          <w:i/>
          <w:spacing w:val="-2"/>
          <w:sz w:val="22"/>
          <w:szCs w:val="22"/>
        </w:rPr>
        <w:t>h</w:t>
      </w:r>
      <w:r w:rsidRPr="000D33CA">
        <w:rPr>
          <w:i/>
          <w:sz w:val="22"/>
          <w:szCs w:val="22"/>
        </w:rPr>
        <w:t>e Sy</w:t>
      </w:r>
      <w:r w:rsidRPr="000D33CA">
        <w:rPr>
          <w:i/>
          <w:spacing w:val="-2"/>
          <w:sz w:val="22"/>
          <w:szCs w:val="22"/>
        </w:rPr>
        <w:t>s</w:t>
      </w:r>
      <w:r w:rsidRPr="000D33CA">
        <w:rPr>
          <w:i/>
          <w:spacing w:val="1"/>
          <w:sz w:val="22"/>
          <w:szCs w:val="22"/>
        </w:rPr>
        <w:t>t</w:t>
      </w:r>
      <w:r w:rsidRPr="000D33CA">
        <w:rPr>
          <w:i/>
          <w:spacing w:val="-2"/>
          <w:sz w:val="22"/>
          <w:szCs w:val="22"/>
        </w:rPr>
        <w:t>e</w:t>
      </w:r>
      <w:r w:rsidRPr="000D33CA">
        <w:rPr>
          <w:i/>
          <w:sz w:val="22"/>
          <w:szCs w:val="22"/>
        </w:rPr>
        <w:t>m</w:t>
      </w:r>
      <w:r w:rsidRPr="000D33CA">
        <w:rPr>
          <w:i/>
          <w:spacing w:val="-1"/>
          <w:sz w:val="22"/>
          <w:szCs w:val="22"/>
        </w:rPr>
        <w:t xml:space="preserve"> D</w:t>
      </w:r>
      <w:r w:rsidRPr="000D33CA">
        <w:rPr>
          <w:i/>
          <w:sz w:val="22"/>
          <w:szCs w:val="22"/>
        </w:rPr>
        <w:t>eve</w:t>
      </w:r>
      <w:r w:rsidRPr="000D33CA">
        <w:rPr>
          <w:i/>
          <w:spacing w:val="1"/>
          <w:sz w:val="22"/>
          <w:szCs w:val="22"/>
        </w:rPr>
        <w:t>l</w:t>
      </w:r>
      <w:r w:rsidRPr="000D33CA">
        <w:rPr>
          <w:i/>
          <w:sz w:val="22"/>
          <w:szCs w:val="22"/>
        </w:rPr>
        <w:t>op</w:t>
      </w:r>
      <w:r w:rsidRPr="000D33CA">
        <w:rPr>
          <w:i/>
          <w:spacing w:val="-3"/>
          <w:sz w:val="22"/>
          <w:szCs w:val="22"/>
        </w:rPr>
        <w:t>m</w:t>
      </w:r>
      <w:r w:rsidRPr="000D33CA">
        <w:rPr>
          <w:i/>
          <w:sz w:val="22"/>
          <w:szCs w:val="22"/>
        </w:rPr>
        <w:t>ent</w:t>
      </w:r>
      <w:r w:rsidRPr="000D33CA">
        <w:rPr>
          <w:i/>
          <w:spacing w:val="1"/>
          <w:sz w:val="22"/>
          <w:szCs w:val="22"/>
        </w:rPr>
        <w:t xml:space="preserve"> </w:t>
      </w:r>
      <w:r w:rsidRPr="000D33CA">
        <w:rPr>
          <w:i/>
          <w:spacing w:val="-3"/>
          <w:sz w:val="22"/>
          <w:szCs w:val="22"/>
        </w:rPr>
        <w:t>L</w:t>
      </w:r>
      <w:r w:rsidRPr="000D33CA">
        <w:rPr>
          <w:i/>
          <w:spacing w:val="1"/>
          <w:sz w:val="22"/>
          <w:szCs w:val="22"/>
        </w:rPr>
        <w:t>i</w:t>
      </w:r>
      <w:r w:rsidRPr="000D33CA">
        <w:rPr>
          <w:i/>
          <w:spacing w:val="-1"/>
          <w:sz w:val="22"/>
          <w:szCs w:val="22"/>
        </w:rPr>
        <w:t>f</w:t>
      </w:r>
      <w:r w:rsidRPr="000D33CA">
        <w:rPr>
          <w:i/>
          <w:sz w:val="22"/>
          <w:szCs w:val="22"/>
        </w:rPr>
        <w:t>e Cy</w:t>
      </w:r>
      <w:r w:rsidRPr="000D33CA">
        <w:rPr>
          <w:i/>
          <w:spacing w:val="-2"/>
          <w:sz w:val="22"/>
          <w:szCs w:val="22"/>
        </w:rPr>
        <w:t>c</w:t>
      </w:r>
      <w:r w:rsidRPr="000D33CA">
        <w:rPr>
          <w:i/>
          <w:spacing w:val="1"/>
          <w:sz w:val="22"/>
          <w:szCs w:val="22"/>
        </w:rPr>
        <w:t>l</w:t>
      </w:r>
      <w:r w:rsidRPr="000D33CA">
        <w:rPr>
          <w:i/>
          <w:spacing w:val="4"/>
          <w:sz w:val="22"/>
          <w:szCs w:val="22"/>
        </w:rPr>
        <w:t>e</w:t>
      </w:r>
      <w:r w:rsidRPr="000D33CA">
        <w:rPr>
          <w:sz w:val="22"/>
          <w:szCs w:val="22"/>
        </w:rPr>
        <w:t>,</w:t>
      </w:r>
      <w:r w:rsidRPr="000D33CA">
        <w:rPr>
          <w:spacing w:val="-2"/>
          <w:sz w:val="22"/>
          <w:szCs w:val="22"/>
        </w:rPr>
        <w:t xml:space="preserve"> </w:t>
      </w:r>
      <w:r w:rsidRPr="000D33CA">
        <w:rPr>
          <w:sz w:val="22"/>
          <w:szCs w:val="22"/>
        </w:rPr>
        <w:t>at</w:t>
      </w:r>
      <w:r w:rsidRPr="000D33CA">
        <w:rPr>
          <w:spacing w:val="1"/>
          <w:sz w:val="22"/>
          <w:szCs w:val="22"/>
        </w:rPr>
        <w:t xml:space="preserve"> </w:t>
      </w:r>
      <w:r w:rsidRPr="000D33CA">
        <w:rPr>
          <w:sz w:val="22"/>
          <w:szCs w:val="22"/>
        </w:rPr>
        <w:t xml:space="preserve">a </w:t>
      </w:r>
      <w:r w:rsidRPr="000D33CA">
        <w:rPr>
          <w:spacing w:val="-3"/>
          <w:sz w:val="22"/>
          <w:szCs w:val="22"/>
        </w:rPr>
        <w:t>m</w:t>
      </w:r>
      <w:r w:rsidRPr="000D33CA">
        <w:rPr>
          <w:spacing w:val="1"/>
          <w:sz w:val="22"/>
          <w:szCs w:val="22"/>
        </w:rPr>
        <w:t>i</w:t>
      </w:r>
      <w:r w:rsidRPr="000D33CA">
        <w:rPr>
          <w:sz w:val="22"/>
          <w:szCs w:val="22"/>
        </w:rPr>
        <w:t>n</w:t>
      </w:r>
      <w:r w:rsidRPr="000D33CA">
        <w:rPr>
          <w:spacing w:val="1"/>
          <w:sz w:val="22"/>
          <w:szCs w:val="22"/>
        </w:rPr>
        <w:t>i</w:t>
      </w:r>
      <w:r w:rsidRPr="000D33CA">
        <w:rPr>
          <w:spacing w:val="-4"/>
          <w:sz w:val="22"/>
          <w:szCs w:val="22"/>
        </w:rPr>
        <w:t>m</w:t>
      </w:r>
      <w:r w:rsidRPr="000D33CA">
        <w:rPr>
          <w:sz w:val="22"/>
          <w:szCs w:val="22"/>
        </w:rPr>
        <w:t>u</w:t>
      </w:r>
      <w:r w:rsidRPr="000D33CA">
        <w:rPr>
          <w:spacing w:val="-4"/>
          <w:sz w:val="22"/>
          <w:szCs w:val="22"/>
        </w:rPr>
        <w:t>m</w:t>
      </w:r>
      <w:r w:rsidRPr="000D33CA">
        <w:rPr>
          <w:sz w:val="22"/>
          <w:szCs w:val="22"/>
        </w:rPr>
        <w:t xml:space="preserve">, </w:t>
      </w:r>
      <w:r w:rsidRPr="000D33CA">
        <w:rPr>
          <w:spacing w:val="1"/>
          <w:sz w:val="22"/>
          <w:szCs w:val="22"/>
        </w:rPr>
        <w:t>f</w:t>
      </w:r>
      <w:r w:rsidRPr="000D33CA">
        <w:rPr>
          <w:sz w:val="22"/>
          <w:szCs w:val="22"/>
        </w:rPr>
        <w:t>or</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z w:val="22"/>
          <w:szCs w:val="22"/>
        </w:rPr>
        <w:t>de</w:t>
      </w:r>
      <w:r w:rsidRPr="000D33CA">
        <w:rPr>
          <w:spacing w:val="-2"/>
          <w:sz w:val="22"/>
          <w:szCs w:val="22"/>
        </w:rPr>
        <w:t>v</w:t>
      </w:r>
      <w:r w:rsidRPr="000D33CA">
        <w:rPr>
          <w:sz w:val="22"/>
          <w:szCs w:val="22"/>
        </w:rPr>
        <w:t>e</w:t>
      </w:r>
      <w:r w:rsidRPr="000D33CA">
        <w:rPr>
          <w:spacing w:val="1"/>
          <w:sz w:val="22"/>
          <w:szCs w:val="22"/>
        </w:rPr>
        <w:t>l</w:t>
      </w:r>
      <w:r w:rsidRPr="000D33CA">
        <w:rPr>
          <w:sz w:val="22"/>
          <w:szCs w:val="22"/>
        </w:rPr>
        <w:t>op</w:t>
      </w:r>
      <w:r w:rsidRPr="000D33CA">
        <w:rPr>
          <w:spacing w:val="-4"/>
          <w:sz w:val="22"/>
          <w:szCs w:val="22"/>
        </w:rPr>
        <w:t>m</w:t>
      </w:r>
      <w:r w:rsidRPr="000D33CA">
        <w:rPr>
          <w:sz w:val="22"/>
          <w:szCs w:val="22"/>
        </w:rPr>
        <w:t>ent</w:t>
      </w:r>
      <w:r w:rsidRPr="000D33CA">
        <w:rPr>
          <w:spacing w:val="3"/>
          <w:sz w:val="22"/>
          <w:szCs w:val="22"/>
        </w:rPr>
        <w:t xml:space="preserve"> </w:t>
      </w:r>
      <w:r w:rsidRPr="000D33CA">
        <w:rPr>
          <w:sz w:val="22"/>
          <w:szCs w:val="22"/>
        </w:rPr>
        <w:t>a</w:t>
      </w:r>
      <w:r w:rsidRPr="000D33CA">
        <w:rPr>
          <w:spacing w:val="-2"/>
          <w:sz w:val="22"/>
          <w:szCs w:val="22"/>
        </w:rPr>
        <w:t>n</w:t>
      </w:r>
      <w:r w:rsidRPr="000D33CA">
        <w:rPr>
          <w:sz w:val="22"/>
          <w:szCs w:val="22"/>
        </w:rPr>
        <w:t>d 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de</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2"/>
          <w:sz w:val="22"/>
          <w:szCs w:val="22"/>
        </w:rPr>
        <w:t>a</w:t>
      </w:r>
      <w:r w:rsidRPr="000D33CA">
        <w:rPr>
          <w:sz w:val="22"/>
          <w:szCs w:val="22"/>
        </w:rPr>
        <w:t>t</w:t>
      </w:r>
      <w:r w:rsidRPr="000D33CA">
        <w:rPr>
          <w:spacing w:val="1"/>
          <w:sz w:val="22"/>
          <w:szCs w:val="22"/>
        </w:rPr>
        <w:t xml:space="preserve"> </w:t>
      </w:r>
      <w:r w:rsidRPr="000D33CA">
        <w:rPr>
          <w:sz w:val="22"/>
          <w:szCs w:val="22"/>
        </w:rPr>
        <w:t>de</w:t>
      </w:r>
      <w:r w:rsidRPr="000D33CA">
        <w:rPr>
          <w:spacing w:val="-2"/>
          <w:sz w:val="22"/>
          <w:szCs w:val="22"/>
        </w:rPr>
        <w:t>s</w:t>
      </w:r>
      <w:r w:rsidRPr="000D33CA">
        <w:rPr>
          <w:spacing w:val="1"/>
          <w:sz w:val="22"/>
          <w:szCs w:val="22"/>
        </w:rPr>
        <w:t>i</w:t>
      </w:r>
      <w:r w:rsidRPr="000D33CA">
        <w:rPr>
          <w:spacing w:val="-2"/>
          <w:sz w:val="22"/>
          <w:szCs w:val="22"/>
        </w:rPr>
        <w:t>g</w:t>
      </w:r>
      <w:r w:rsidRPr="000D33CA">
        <w:rPr>
          <w:sz w:val="22"/>
          <w:szCs w:val="22"/>
        </w:rPr>
        <w:t>na</w:t>
      </w:r>
      <w:r w:rsidRPr="000D33CA">
        <w:rPr>
          <w:spacing w:val="-1"/>
          <w:sz w:val="22"/>
          <w:szCs w:val="22"/>
        </w:rPr>
        <w:t>t</w:t>
      </w:r>
      <w:r w:rsidRPr="000D33CA">
        <w:rPr>
          <w:sz w:val="22"/>
          <w:szCs w:val="22"/>
        </w:rPr>
        <w:t xml:space="preserve">ed </w:t>
      </w:r>
      <w:r w:rsidRPr="000D33CA">
        <w:rPr>
          <w:spacing w:val="1"/>
          <w:sz w:val="22"/>
          <w:szCs w:val="22"/>
        </w:rPr>
        <w:t>i</w:t>
      </w:r>
      <w:r w:rsidRPr="000D33CA">
        <w:rPr>
          <w:spacing w:val="-2"/>
          <w:sz w:val="22"/>
          <w:szCs w:val="22"/>
        </w:rPr>
        <w:t>n</w:t>
      </w:r>
      <w:r w:rsidRPr="000D33CA">
        <w:rPr>
          <w:spacing w:val="1"/>
          <w:sz w:val="22"/>
          <w:szCs w:val="22"/>
        </w:rPr>
        <w:t>t</w:t>
      </w:r>
      <w:r w:rsidRPr="000D33CA">
        <w:rPr>
          <w:spacing w:val="-2"/>
          <w:sz w:val="22"/>
          <w:szCs w:val="22"/>
        </w:rPr>
        <w:t>e</w:t>
      </w:r>
      <w:r w:rsidRPr="000D33CA">
        <w:rPr>
          <w:spacing w:val="1"/>
          <w:sz w:val="22"/>
          <w:szCs w:val="22"/>
        </w:rPr>
        <w:t>r</w:t>
      </w:r>
      <w:r w:rsidRPr="000D33CA">
        <w:rPr>
          <w:spacing w:val="-2"/>
          <w:sz w:val="22"/>
          <w:szCs w:val="22"/>
        </w:rPr>
        <w:t>v</w:t>
      </w:r>
      <w:r w:rsidRPr="000D33CA">
        <w:rPr>
          <w:sz w:val="22"/>
          <w:szCs w:val="22"/>
        </w:rPr>
        <w:t>a</w:t>
      </w:r>
      <w:r w:rsidRPr="000D33CA">
        <w:rPr>
          <w:spacing w:val="-1"/>
          <w:sz w:val="22"/>
          <w:szCs w:val="22"/>
        </w:rPr>
        <w:t>l</w:t>
      </w:r>
      <w:r w:rsidRPr="000D33CA">
        <w:rPr>
          <w:sz w:val="22"/>
          <w:szCs w:val="22"/>
        </w:rPr>
        <w:t xml:space="preserve">s </w:t>
      </w:r>
      <w:r w:rsidRPr="000D33CA">
        <w:rPr>
          <w:spacing w:val="1"/>
          <w:sz w:val="22"/>
          <w:szCs w:val="22"/>
        </w:rPr>
        <w:t>(</w:t>
      </w:r>
      <w:r w:rsidRPr="000D33CA">
        <w:rPr>
          <w:sz w:val="22"/>
          <w:szCs w:val="22"/>
        </w:rPr>
        <w:t>s</w:t>
      </w:r>
      <w:r w:rsidRPr="000D33CA">
        <w:rPr>
          <w:spacing w:val="-2"/>
          <w:sz w:val="22"/>
          <w:szCs w:val="22"/>
        </w:rPr>
        <w:t>p</w:t>
      </w:r>
      <w:r w:rsidRPr="000D33CA">
        <w:rPr>
          <w:sz w:val="22"/>
          <w:szCs w:val="22"/>
        </w:rPr>
        <w:t>e</w:t>
      </w:r>
      <w:r w:rsidRPr="000D33CA">
        <w:rPr>
          <w:spacing w:val="-2"/>
          <w:sz w:val="22"/>
          <w:szCs w:val="22"/>
        </w:rPr>
        <w:t>c</w:t>
      </w:r>
      <w:r w:rsidRPr="000D33CA">
        <w:rPr>
          <w:spacing w:val="1"/>
          <w:sz w:val="22"/>
          <w:szCs w:val="22"/>
        </w:rPr>
        <w:t>i</w:t>
      </w:r>
      <w:r w:rsidRPr="000D33CA">
        <w:rPr>
          <w:spacing w:val="-2"/>
          <w:sz w:val="22"/>
          <w:szCs w:val="22"/>
        </w:rPr>
        <w:t>f</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ll</w:t>
      </w:r>
      <w:r w:rsidRPr="000D33CA">
        <w:rPr>
          <w:spacing w:val="-2"/>
          <w:sz w:val="22"/>
          <w:szCs w:val="22"/>
        </w:rPr>
        <w:t>y</w:t>
      </w:r>
      <w:r w:rsidRPr="000D33CA">
        <w:rPr>
          <w:sz w:val="22"/>
          <w:szCs w:val="22"/>
        </w:rPr>
        <w:t>, at</w:t>
      </w:r>
      <w:r w:rsidRPr="000D33CA">
        <w:rPr>
          <w:spacing w:val="1"/>
          <w:sz w:val="22"/>
          <w:szCs w:val="22"/>
        </w:rPr>
        <w:t xml:space="preserve"> </w:t>
      </w:r>
      <w:r w:rsidRPr="000D33CA">
        <w:rPr>
          <w:spacing w:val="-1"/>
          <w:sz w:val="22"/>
          <w:szCs w:val="22"/>
        </w:rPr>
        <w:t>t</w:t>
      </w:r>
      <w:r w:rsidRPr="000D33CA">
        <w:rPr>
          <w:sz w:val="22"/>
          <w:szCs w:val="22"/>
        </w:rPr>
        <w:t>he</w:t>
      </w:r>
      <w:r w:rsidRPr="000D33CA">
        <w:rPr>
          <w:spacing w:val="1"/>
          <w:sz w:val="22"/>
          <w:szCs w:val="22"/>
        </w:rPr>
        <w:t xml:space="preserve"> </w:t>
      </w:r>
      <w:r w:rsidRPr="000D33CA">
        <w:rPr>
          <w:sz w:val="22"/>
          <w:szCs w:val="22"/>
        </w:rPr>
        <w:t>e</w:t>
      </w:r>
      <w:r w:rsidRPr="000D33CA">
        <w:rPr>
          <w:spacing w:val="-2"/>
          <w:sz w:val="22"/>
          <w:szCs w:val="22"/>
        </w:rPr>
        <w:t>x</w:t>
      </w:r>
      <w:r w:rsidRPr="000D33CA">
        <w:rPr>
          <w:sz w:val="22"/>
          <w:szCs w:val="22"/>
        </w:rPr>
        <w:t>p</w:t>
      </w:r>
      <w:r w:rsidRPr="000D33CA">
        <w:rPr>
          <w:spacing w:val="-1"/>
          <w:sz w:val="22"/>
          <w:szCs w:val="22"/>
        </w:rPr>
        <w:t>i</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w:t>
      </w:r>
      <w:r w:rsidRPr="000D33CA">
        <w:rPr>
          <w:spacing w:val="1"/>
          <w:sz w:val="22"/>
          <w:szCs w:val="22"/>
        </w:rPr>
        <w:t xml:space="preserve"> </w:t>
      </w:r>
      <w:r w:rsidRPr="000D33CA">
        <w:rPr>
          <w:spacing w:val="-3"/>
          <w:sz w:val="22"/>
          <w:szCs w:val="22"/>
        </w:rPr>
        <w:t>w</w:t>
      </w:r>
      <w:r w:rsidRPr="000D33CA">
        <w:rPr>
          <w:spacing w:val="1"/>
          <w:sz w:val="22"/>
          <w:szCs w:val="22"/>
        </w:rPr>
        <w:t>it</w:t>
      </w:r>
      <w:r w:rsidRPr="000D33CA">
        <w:rPr>
          <w:spacing w:val="-2"/>
          <w:sz w:val="22"/>
          <w:szCs w:val="22"/>
        </w:rPr>
        <w:t>h</w:t>
      </w:r>
      <w:r w:rsidRPr="000D33CA">
        <w:rPr>
          <w:spacing w:val="1"/>
          <w:sz w:val="22"/>
          <w:szCs w:val="22"/>
        </w:rPr>
        <w:t>i</w:t>
      </w:r>
      <w:r w:rsidRPr="000D33CA">
        <w:rPr>
          <w:sz w:val="22"/>
          <w:szCs w:val="22"/>
        </w:rPr>
        <w:t>n</w:t>
      </w:r>
      <w:r w:rsidRPr="000D33CA">
        <w:rPr>
          <w:spacing w:val="-2"/>
          <w:sz w:val="22"/>
          <w:szCs w:val="22"/>
        </w:rPr>
        <w:t xml:space="preserve"> </w:t>
      </w:r>
      <w:r w:rsidRPr="000D33CA">
        <w:rPr>
          <w:spacing w:val="1"/>
          <w:sz w:val="22"/>
          <w:szCs w:val="22"/>
        </w:rPr>
        <w:t>t</w:t>
      </w:r>
      <w:r w:rsidRPr="000D33CA">
        <w:rPr>
          <w:sz w:val="22"/>
          <w:szCs w:val="22"/>
        </w:rPr>
        <w:t>he EP</w:t>
      </w:r>
      <w:r w:rsidRPr="000D33CA">
        <w:rPr>
          <w:spacing w:val="-1"/>
          <w:sz w:val="22"/>
          <w:szCs w:val="22"/>
        </w:rPr>
        <w:t>L</w:t>
      </w:r>
      <w:r w:rsidRPr="000D33CA">
        <w:rPr>
          <w:sz w:val="22"/>
          <w:szCs w:val="22"/>
        </w:rPr>
        <w:t xml:space="preserve">C and </w:t>
      </w:r>
      <w:r w:rsidR="00BF178A" w:rsidRPr="00BF178A">
        <w:rPr>
          <w:sz w:val="22"/>
          <w:szCs w:val="22"/>
          <w:highlight w:val="yellow"/>
        </w:rPr>
        <w:t>CMS-SDLC</w:t>
      </w:r>
      <w:r w:rsidRPr="000D33CA">
        <w:rPr>
          <w:spacing w:val="-3"/>
          <w:sz w:val="22"/>
          <w:szCs w:val="22"/>
        </w:rPr>
        <w:t xml:space="preserve"> </w:t>
      </w:r>
      <w:r w:rsidRPr="000D33CA">
        <w:rPr>
          <w:spacing w:val="1"/>
          <w:sz w:val="22"/>
          <w:szCs w:val="22"/>
        </w:rPr>
        <w:t>t</w:t>
      </w:r>
      <w:r w:rsidRPr="000D33CA">
        <w:rPr>
          <w:sz w:val="22"/>
          <w:szCs w:val="22"/>
        </w:rPr>
        <w:t>h</w:t>
      </w:r>
      <w:r w:rsidRPr="000D33CA">
        <w:rPr>
          <w:spacing w:val="-2"/>
          <w:sz w:val="22"/>
          <w:szCs w:val="22"/>
        </w:rPr>
        <w:t>a</w:t>
      </w:r>
      <w:r w:rsidRPr="000D33CA">
        <w:rPr>
          <w:sz w:val="22"/>
          <w:szCs w:val="22"/>
        </w:rPr>
        <w:t>t</w:t>
      </w:r>
      <w:r w:rsidRPr="000D33CA">
        <w:rPr>
          <w:spacing w:val="1"/>
          <w:sz w:val="22"/>
          <w:szCs w:val="22"/>
        </w:rPr>
        <w:t xml:space="preserve"> </w:t>
      </w:r>
      <w:r w:rsidRPr="000D33CA">
        <w:rPr>
          <w:spacing w:val="-2"/>
          <w:sz w:val="22"/>
          <w:szCs w:val="22"/>
        </w:rPr>
        <w:t>r</w:t>
      </w:r>
      <w:r w:rsidRPr="000D33CA">
        <w:rPr>
          <w:sz w:val="22"/>
          <w:szCs w:val="22"/>
        </w:rPr>
        <w:t>equ</w:t>
      </w:r>
      <w:r w:rsidRPr="000D33CA">
        <w:rPr>
          <w:spacing w:val="-1"/>
          <w:sz w:val="22"/>
          <w:szCs w:val="22"/>
        </w:rPr>
        <w:t>i</w:t>
      </w:r>
      <w:r w:rsidRPr="000D33CA">
        <w:rPr>
          <w:spacing w:val="1"/>
          <w:sz w:val="22"/>
          <w:szCs w:val="22"/>
        </w:rPr>
        <w:t>r</w:t>
      </w:r>
      <w:r w:rsidRPr="000D33CA">
        <w:rPr>
          <w:sz w:val="22"/>
          <w:szCs w:val="22"/>
        </w:rPr>
        <w:t xml:space="preserve">e </w:t>
      </w:r>
      <w:r w:rsidRPr="000D33CA">
        <w:rPr>
          <w:spacing w:val="-2"/>
          <w:sz w:val="22"/>
          <w:szCs w:val="22"/>
        </w:rPr>
        <w:t>a</w:t>
      </w:r>
      <w:r w:rsidRPr="000D33CA">
        <w:rPr>
          <w:spacing w:val="1"/>
          <w:sz w:val="22"/>
          <w:szCs w:val="22"/>
        </w:rPr>
        <w:t>r</w:t>
      </w:r>
      <w:r w:rsidRPr="000D33CA">
        <w:rPr>
          <w:spacing w:val="-1"/>
          <w:sz w:val="22"/>
          <w:szCs w:val="22"/>
        </w:rPr>
        <w:t>t</w:t>
      </w:r>
      <w:r w:rsidRPr="000D33CA">
        <w:rPr>
          <w:spacing w:val="1"/>
          <w:sz w:val="22"/>
          <w:szCs w:val="22"/>
        </w:rPr>
        <w:t>i</w:t>
      </w:r>
      <w:r w:rsidRPr="000D33CA">
        <w:rPr>
          <w:spacing w:val="-2"/>
          <w:sz w:val="22"/>
          <w:szCs w:val="22"/>
        </w:rPr>
        <w:t>f</w:t>
      </w:r>
      <w:r w:rsidRPr="000D33CA">
        <w:rPr>
          <w:sz w:val="22"/>
          <w:szCs w:val="22"/>
        </w:rPr>
        <w:t>act</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ew</w:t>
      </w:r>
      <w:r w:rsidRPr="000D33CA">
        <w:rPr>
          <w:spacing w:val="1"/>
          <w:sz w:val="22"/>
          <w:szCs w:val="22"/>
        </w:rPr>
        <w:t xml:space="preserve"> </w:t>
      </w:r>
      <w:r w:rsidRPr="000D33CA">
        <w:rPr>
          <w:sz w:val="22"/>
          <w:szCs w:val="22"/>
        </w:rPr>
        <w:t xml:space="preserve">and </w:t>
      </w:r>
      <w:r w:rsidRPr="000D33CA">
        <w:rPr>
          <w:spacing w:val="-2"/>
          <w:sz w:val="22"/>
          <w:szCs w:val="22"/>
        </w:rPr>
        <w:t>a</w:t>
      </w:r>
      <w:r w:rsidRPr="000D33CA">
        <w:rPr>
          <w:sz w:val="22"/>
          <w:szCs w:val="22"/>
        </w:rPr>
        <w:t>pp</w:t>
      </w:r>
      <w:r w:rsidRPr="000D33CA">
        <w:rPr>
          <w:spacing w:val="1"/>
          <w:sz w:val="22"/>
          <w:szCs w:val="22"/>
        </w:rPr>
        <w:t>r</w:t>
      </w:r>
      <w:r w:rsidRPr="000D33CA">
        <w:rPr>
          <w:sz w:val="22"/>
          <w:szCs w:val="22"/>
        </w:rPr>
        <w:t>o</w:t>
      </w:r>
      <w:r w:rsidRPr="000D33CA">
        <w:rPr>
          <w:spacing w:val="-2"/>
          <w:sz w:val="22"/>
          <w:szCs w:val="22"/>
        </w:rPr>
        <w:t>v</w:t>
      </w:r>
      <w:r w:rsidRPr="000D33CA">
        <w:rPr>
          <w:sz w:val="22"/>
          <w:szCs w:val="22"/>
        </w:rPr>
        <w:t>a</w:t>
      </w:r>
      <w:r w:rsidRPr="000D33CA">
        <w:rPr>
          <w:spacing w:val="2"/>
          <w:sz w:val="22"/>
          <w:szCs w:val="22"/>
        </w:rPr>
        <w:t>l</w:t>
      </w:r>
      <w:r w:rsidRPr="000D33CA">
        <w:rPr>
          <w:sz w:val="22"/>
          <w:szCs w:val="22"/>
        </w:rPr>
        <w:t>.</w:t>
      </w:r>
    </w:p>
    <w:p w14:paraId="56E80060" w14:textId="77777777" w:rsidR="000D33CA" w:rsidRPr="000D33CA" w:rsidRDefault="000D33CA" w:rsidP="000D33CA">
      <w:pPr>
        <w:widowControl w:val="0"/>
        <w:spacing w:before="11" w:after="0" w:line="240" w:lineRule="exact"/>
        <w:rPr>
          <w:rFonts w:eastAsiaTheme="minorHAnsi"/>
          <w:szCs w:val="24"/>
        </w:rPr>
      </w:pPr>
    </w:p>
    <w:p w14:paraId="1D6350DF" w14:textId="036A0BE9" w:rsidR="000D33CA" w:rsidRPr="000D33CA" w:rsidRDefault="000D33CA" w:rsidP="00B47045">
      <w:pPr>
        <w:widowControl w:val="0"/>
        <w:spacing w:before="0" w:after="0"/>
        <w:ind w:left="720" w:right="301" w:hanging="360"/>
        <w:rPr>
          <w:sz w:val="22"/>
          <w:szCs w:val="22"/>
        </w:rPr>
      </w:pPr>
      <w:r w:rsidRPr="000D33CA">
        <w:rPr>
          <w:sz w:val="22"/>
          <w:szCs w:val="22"/>
        </w:rPr>
        <w:t>3)</w:t>
      </w:r>
      <w:r w:rsidR="00F42702">
        <w:rPr>
          <w:sz w:val="22"/>
          <w:szCs w:val="22"/>
        </w:rPr>
        <w:t xml:space="preserve"> </w:t>
      </w:r>
      <w:r w:rsidRPr="000D33CA">
        <w:rPr>
          <w:spacing w:val="11"/>
          <w:sz w:val="22"/>
          <w:szCs w:val="22"/>
        </w:rPr>
        <w:t xml:space="preserve"> </w:t>
      </w:r>
      <w:r w:rsidRPr="000D33CA">
        <w:rPr>
          <w:b/>
          <w:bCs/>
          <w:sz w:val="22"/>
          <w:szCs w:val="22"/>
        </w:rPr>
        <w:t>Sa</w:t>
      </w:r>
      <w:r w:rsidRPr="000D33CA">
        <w:rPr>
          <w:b/>
          <w:bCs/>
          <w:spacing w:val="-1"/>
          <w:sz w:val="22"/>
          <w:szCs w:val="22"/>
        </w:rPr>
        <w:t>n</w:t>
      </w:r>
      <w:r w:rsidRPr="000D33CA">
        <w:rPr>
          <w:b/>
          <w:bCs/>
          <w:spacing w:val="1"/>
          <w:sz w:val="22"/>
          <w:szCs w:val="22"/>
        </w:rPr>
        <w:t>i</w:t>
      </w:r>
      <w:r w:rsidRPr="000D33CA">
        <w:rPr>
          <w:b/>
          <w:bCs/>
          <w:spacing w:val="-1"/>
          <w:sz w:val="22"/>
          <w:szCs w:val="22"/>
        </w:rPr>
        <w:t>t</w:t>
      </w:r>
      <w:r w:rsidRPr="000D33CA">
        <w:rPr>
          <w:b/>
          <w:bCs/>
          <w:spacing w:val="1"/>
          <w:sz w:val="22"/>
          <w:szCs w:val="22"/>
        </w:rPr>
        <w:t>i</w:t>
      </w:r>
      <w:r w:rsidRPr="000D33CA">
        <w:rPr>
          <w:b/>
          <w:bCs/>
          <w:spacing w:val="-2"/>
          <w:sz w:val="22"/>
          <w:szCs w:val="22"/>
        </w:rPr>
        <w:t>z</w:t>
      </w:r>
      <w:r w:rsidRPr="000D33CA">
        <w:rPr>
          <w:b/>
          <w:bCs/>
          <w:sz w:val="22"/>
          <w:szCs w:val="22"/>
        </w:rPr>
        <w:t>a</w:t>
      </w:r>
      <w:r w:rsidRPr="000D33CA">
        <w:rPr>
          <w:b/>
          <w:bCs/>
          <w:spacing w:val="1"/>
          <w:sz w:val="22"/>
          <w:szCs w:val="22"/>
        </w:rPr>
        <w:t>ti</w:t>
      </w:r>
      <w:r w:rsidRPr="000D33CA">
        <w:rPr>
          <w:b/>
          <w:bCs/>
          <w:sz w:val="22"/>
          <w:szCs w:val="22"/>
        </w:rPr>
        <w:t>on</w:t>
      </w:r>
      <w:r w:rsidRPr="000D33CA">
        <w:rPr>
          <w:b/>
          <w:bCs/>
          <w:spacing w:val="-3"/>
          <w:sz w:val="22"/>
          <w:szCs w:val="22"/>
        </w:rPr>
        <w:t xml:space="preserve"> </w:t>
      </w:r>
      <w:r w:rsidRPr="000D33CA">
        <w:rPr>
          <w:b/>
          <w:bCs/>
          <w:spacing w:val="-2"/>
          <w:sz w:val="22"/>
          <w:szCs w:val="22"/>
        </w:rPr>
        <w:t>o</w:t>
      </w:r>
      <w:r w:rsidRPr="000D33CA">
        <w:rPr>
          <w:b/>
          <w:bCs/>
          <w:sz w:val="22"/>
          <w:szCs w:val="22"/>
        </w:rPr>
        <w:t>f</w:t>
      </w:r>
      <w:r w:rsidRPr="000D33CA">
        <w:rPr>
          <w:b/>
          <w:bCs/>
          <w:spacing w:val="3"/>
          <w:sz w:val="22"/>
          <w:szCs w:val="22"/>
        </w:rPr>
        <w:t xml:space="preserve"> </w:t>
      </w:r>
      <w:r w:rsidRPr="000D33CA">
        <w:rPr>
          <w:b/>
          <w:bCs/>
          <w:spacing w:val="-1"/>
          <w:sz w:val="22"/>
          <w:szCs w:val="22"/>
        </w:rPr>
        <w:t>G</w:t>
      </w:r>
      <w:r w:rsidRPr="000D33CA">
        <w:rPr>
          <w:b/>
          <w:bCs/>
          <w:sz w:val="22"/>
          <w:szCs w:val="22"/>
        </w:rPr>
        <w:t>o</w:t>
      </w:r>
      <w:r w:rsidRPr="000D33CA">
        <w:rPr>
          <w:b/>
          <w:bCs/>
          <w:spacing w:val="-2"/>
          <w:sz w:val="22"/>
          <w:szCs w:val="22"/>
        </w:rPr>
        <w:t>v</w:t>
      </w:r>
      <w:r w:rsidRPr="000D33CA">
        <w:rPr>
          <w:b/>
          <w:bCs/>
          <w:sz w:val="22"/>
          <w:szCs w:val="22"/>
        </w:rPr>
        <w:t>ern</w:t>
      </w:r>
      <w:r w:rsidRPr="000D33CA">
        <w:rPr>
          <w:b/>
          <w:bCs/>
          <w:spacing w:val="-2"/>
          <w:sz w:val="22"/>
          <w:szCs w:val="22"/>
        </w:rPr>
        <w:t>me</w:t>
      </w:r>
      <w:r w:rsidRPr="000D33CA">
        <w:rPr>
          <w:b/>
          <w:bCs/>
          <w:sz w:val="22"/>
          <w:szCs w:val="22"/>
        </w:rPr>
        <w:t>nt</w:t>
      </w:r>
      <w:r w:rsidRPr="000D33CA">
        <w:rPr>
          <w:b/>
          <w:bCs/>
          <w:spacing w:val="-2"/>
          <w:sz w:val="22"/>
          <w:szCs w:val="22"/>
        </w:rPr>
        <w:t xml:space="preserve"> </w:t>
      </w:r>
      <w:r w:rsidRPr="000D33CA">
        <w:rPr>
          <w:b/>
          <w:bCs/>
          <w:spacing w:val="2"/>
          <w:sz w:val="22"/>
          <w:szCs w:val="22"/>
        </w:rPr>
        <w:t>F</w:t>
      </w:r>
      <w:r w:rsidRPr="000D33CA">
        <w:rPr>
          <w:b/>
          <w:bCs/>
          <w:spacing w:val="-1"/>
          <w:sz w:val="22"/>
          <w:szCs w:val="22"/>
        </w:rPr>
        <w:t>i</w:t>
      </w:r>
      <w:r w:rsidRPr="000D33CA">
        <w:rPr>
          <w:b/>
          <w:bCs/>
          <w:spacing w:val="1"/>
          <w:sz w:val="22"/>
          <w:szCs w:val="22"/>
        </w:rPr>
        <w:t>l</w:t>
      </w:r>
      <w:r w:rsidRPr="000D33CA">
        <w:rPr>
          <w:b/>
          <w:bCs/>
          <w:sz w:val="22"/>
          <w:szCs w:val="22"/>
        </w:rPr>
        <w:t>es</w:t>
      </w:r>
      <w:r w:rsidRPr="000D33CA">
        <w:rPr>
          <w:b/>
          <w:bCs/>
          <w:spacing w:val="-2"/>
          <w:sz w:val="22"/>
          <w:szCs w:val="22"/>
        </w:rPr>
        <w:t xml:space="preserve"> </w:t>
      </w:r>
      <w:r w:rsidRPr="000D33CA">
        <w:rPr>
          <w:b/>
          <w:bCs/>
          <w:sz w:val="22"/>
          <w:szCs w:val="22"/>
        </w:rPr>
        <w:t>and I</w:t>
      </w:r>
      <w:r w:rsidRPr="000D33CA">
        <w:rPr>
          <w:b/>
          <w:bCs/>
          <w:spacing w:val="-2"/>
          <w:sz w:val="22"/>
          <w:szCs w:val="22"/>
        </w:rPr>
        <w:t>n</w:t>
      </w:r>
      <w:r w:rsidRPr="000D33CA">
        <w:rPr>
          <w:b/>
          <w:bCs/>
          <w:spacing w:val="1"/>
          <w:sz w:val="22"/>
          <w:szCs w:val="22"/>
        </w:rPr>
        <w:t>f</w:t>
      </w:r>
      <w:r w:rsidRPr="000D33CA">
        <w:rPr>
          <w:b/>
          <w:bCs/>
          <w:sz w:val="22"/>
          <w:szCs w:val="22"/>
        </w:rPr>
        <w:t>o</w:t>
      </w:r>
      <w:r w:rsidRPr="000D33CA">
        <w:rPr>
          <w:b/>
          <w:bCs/>
          <w:spacing w:val="-2"/>
          <w:sz w:val="22"/>
          <w:szCs w:val="22"/>
        </w:rPr>
        <w:t>r</w:t>
      </w:r>
      <w:r w:rsidRPr="000D33CA">
        <w:rPr>
          <w:b/>
          <w:bCs/>
          <w:spacing w:val="1"/>
          <w:sz w:val="22"/>
          <w:szCs w:val="22"/>
        </w:rPr>
        <w:t>m</w:t>
      </w:r>
      <w:r w:rsidRPr="000D33CA">
        <w:rPr>
          <w:b/>
          <w:bCs/>
          <w:sz w:val="22"/>
          <w:szCs w:val="22"/>
        </w:rPr>
        <w:t>a</w:t>
      </w:r>
      <w:r w:rsidRPr="000D33CA">
        <w:rPr>
          <w:b/>
          <w:bCs/>
          <w:spacing w:val="-2"/>
          <w:sz w:val="22"/>
          <w:szCs w:val="22"/>
        </w:rPr>
        <w:t>t</w:t>
      </w:r>
      <w:r w:rsidRPr="000D33CA">
        <w:rPr>
          <w:b/>
          <w:bCs/>
          <w:spacing w:val="1"/>
          <w:sz w:val="22"/>
          <w:szCs w:val="22"/>
        </w:rPr>
        <w:t>i</w:t>
      </w:r>
      <w:r w:rsidRPr="000D33CA">
        <w:rPr>
          <w:b/>
          <w:bCs/>
          <w:sz w:val="22"/>
          <w:szCs w:val="22"/>
        </w:rPr>
        <w:t xml:space="preserve">on. </w:t>
      </w:r>
      <w:r w:rsidRPr="000D33CA">
        <w:rPr>
          <w:spacing w:val="-1"/>
          <w:sz w:val="22"/>
          <w:szCs w:val="22"/>
        </w:rPr>
        <w:t>A</w:t>
      </w:r>
      <w:r w:rsidRPr="000D33CA">
        <w:rPr>
          <w:sz w:val="22"/>
          <w:szCs w:val="22"/>
        </w:rPr>
        <w:t>s p</w:t>
      </w:r>
      <w:r w:rsidRPr="000D33CA">
        <w:rPr>
          <w:spacing w:val="1"/>
          <w:sz w:val="22"/>
          <w:szCs w:val="22"/>
        </w:rPr>
        <w:t>a</w:t>
      </w:r>
      <w:r w:rsidRPr="000D33CA">
        <w:rPr>
          <w:spacing w:val="-2"/>
          <w:sz w:val="22"/>
          <w:szCs w:val="22"/>
        </w:rPr>
        <w:t>r</w:t>
      </w:r>
      <w:r w:rsidRPr="000D33CA">
        <w:rPr>
          <w:sz w:val="22"/>
          <w:szCs w:val="22"/>
        </w:rPr>
        <w:t>t</w:t>
      </w:r>
      <w:r w:rsidRPr="000D33CA">
        <w:rPr>
          <w:spacing w:val="1"/>
          <w:sz w:val="22"/>
          <w:szCs w:val="22"/>
        </w:rPr>
        <w:t xml:space="preserve"> </w:t>
      </w:r>
      <w:r w:rsidRPr="000D33CA">
        <w:rPr>
          <w:sz w:val="22"/>
          <w:szCs w:val="22"/>
        </w:rPr>
        <w:t>of</w:t>
      </w:r>
      <w:r w:rsidRPr="000D33CA">
        <w:rPr>
          <w:spacing w:val="-2"/>
          <w:sz w:val="22"/>
          <w:szCs w:val="22"/>
        </w:rPr>
        <w:t xml:space="preserve"> </w:t>
      </w:r>
      <w:r w:rsidRPr="000D33CA">
        <w:rPr>
          <w:sz w:val="22"/>
          <w:szCs w:val="22"/>
        </w:rPr>
        <w:t>co</w:t>
      </w:r>
      <w:r w:rsidRPr="000D33CA">
        <w:rPr>
          <w:spacing w:val="-2"/>
          <w:sz w:val="22"/>
          <w:szCs w:val="22"/>
        </w:rPr>
        <w:t>n</w:t>
      </w:r>
      <w:r w:rsidRPr="000D33CA">
        <w:rPr>
          <w:spacing w:val="1"/>
          <w:sz w:val="22"/>
          <w:szCs w:val="22"/>
        </w:rPr>
        <w:t>tr</w:t>
      </w:r>
      <w:r w:rsidRPr="000D33CA">
        <w:rPr>
          <w:spacing w:val="-2"/>
          <w:sz w:val="22"/>
          <w:szCs w:val="22"/>
        </w:rPr>
        <w:t>a</w:t>
      </w:r>
      <w:r w:rsidRPr="000D33CA">
        <w:rPr>
          <w:sz w:val="22"/>
          <w:szCs w:val="22"/>
        </w:rPr>
        <w:t>ct</w:t>
      </w:r>
      <w:r w:rsidRPr="000D33CA">
        <w:rPr>
          <w:spacing w:val="-1"/>
          <w:sz w:val="22"/>
          <w:szCs w:val="22"/>
        </w:rPr>
        <w:t xml:space="preserve"> </w:t>
      </w:r>
      <w:r w:rsidRPr="000D33CA">
        <w:rPr>
          <w:sz w:val="22"/>
          <w:szCs w:val="22"/>
        </w:rPr>
        <w:t>c</w:t>
      </w:r>
      <w:r w:rsidRPr="000D33CA">
        <w:rPr>
          <w:spacing w:val="1"/>
          <w:sz w:val="22"/>
          <w:szCs w:val="22"/>
        </w:rPr>
        <w:t>l</w:t>
      </w:r>
      <w:r w:rsidRPr="000D33CA">
        <w:rPr>
          <w:spacing w:val="-2"/>
          <w:sz w:val="22"/>
          <w:szCs w:val="22"/>
        </w:rPr>
        <w:t>o</w:t>
      </w:r>
      <w:r w:rsidRPr="000D33CA">
        <w:rPr>
          <w:sz w:val="22"/>
          <w:szCs w:val="22"/>
        </w:rPr>
        <w:t>s</w:t>
      </w:r>
      <w:r w:rsidRPr="000D33CA">
        <w:rPr>
          <w:spacing w:val="1"/>
          <w:sz w:val="22"/>
          <w:szCs w:val="22"/>
        </w:rPr>
        <w:t>e</w:t>
      </w:r>
      <w:r w:rsidRPr="000D33CA">
        <w:rPr>
          <w:sz w:val="22"/>
          <w:szCs w:val="22"/>
        </w:rPr>
        <w:t>o</w:t>
      </w:r>
      <w:r w:rsidRPr="000D33CA">
        <w:rPr>
          <w:spacing w:val="-2"/>
          <w:sz w:val="22"/>
          <w:szCs w:val="22"/>
        </w:rPr>
        <w:t>u</w:t>
      </w:r>
      <w:r w:rsidRPr="000D33CA">
        <w:rPr>
          <w:sz w:val="22"/>
          <w:szCs w:val="22"/>
        </w:rPr>
        <w:t>t</w:t>
      </w:r>
      <w:r w:rsidRPr="000D33CA">
        <w:rPr>
          <w:spacing w:val="1"/>
          <w:sz w:val="22"/>
          <w:szCs w:val="22"/>
        </w:rPr>
        <w:t xml:space="preserve"> </w:t>
      </w:r>
      <w:r w:rsidRPr="000D33CA">
        <w:rPr>
          <w:sz w:val="22"/>
          <w:szCs w:val="22"/>
        </w:rPr>
        <w:t xml:space="preserve">and </w:t>
      </w:r>
      <w:r w:rsidRPr="000D33CA">
        <w:rPr>
          <w:spacing w:val="-2"/>
          <w:sz w:val="22"/>
          <w:szCs w:val="22"/>
        </w:rPr>
        <w:t>a</w:t>
      </w:r>
      <w:r w:rsidRPr="000D33CA">
        <w:rPr>
          <w:sz w:val="22"/>
          <w:szCs w:val="22"/>
        </w:rPr>
        <w:t>t exp</w:t>
      </w:r>
      <w:r w:rsidRPr="000D33CA">
        <w:rPr>
          <w:spacing w:val="-1"/>
          <w:sz w:val="22"/>
          <w:szCs w:val="22"/>
        </w:rPr>
        <w:t>i</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3"/>
          <w:sz w:val="22"/>
          <w:szCs w:val="22"/>
        </w:rPr>
        <w:t>t</w:t>
      </w:r>
      <w:r w:rsidRPr="000D33CA">
        <w:rPr>
          <w:sz w:val="22"/>
          <w:szCs w:val="22"/>
        </w:rPr>
        <w:t>,</w:t>
      </w:r>
      <w:r w:rsidRPr="000D33CA">
        <w:rPr>
          <w:spacing w:val="-2"/>
          <w:sz w:val="22"/>
          <w:szCs w:val="22"/>
        </w:rPr>
        <w:t xml:space="preserve"> </w:t>
      </w:r>
      <w:r w:rsidRPr="000D33CA">
        <w:rPr>
          <w:spacing w:val="-1"/>
          <w:sz w:val="22"/>
          <w:szCs w:val="22"/>
        </w:rPr>
        <w:t>t</w:t>
      </w:r>
      <w:r w:rsidRPr="000D33CA">
        <w:rPr>
          <w:sz w:val="22"/>
          <w:szCs w:val="22"/>
        </w:rPr>
        <w:t>he Con</w:t>
      </w:r>
      <w:r w:rsidRPr="000D33CA">
        <w:rPr>
          <w:spacing w:val="-2"/>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2"/>
          <w:sz w:val="22"/>
          <w:szCs w:val="22"/>
        </w:rPr>
        <w:t xml:space="preserve"> </w:t>
      </w:r>
      <w:r w:rsidRPr="000D33CA">
        <w:rPr>
          <w:spacing w:val="1"/>
          <w:sz w:val="22"/>
          <w:szCs w:val="22"/>
        </w:rPr>
        <w:t>(</w:t>
      </w:r>
      <w:r w:rsidRPr="000D33CA">
        <w:rPr>
          <w:spacing w:val="-2"/>
          <w:sz w:val="22"/>
          <w:szCs w:val="22"/>
        </w:rPr>
        <w:t>a</w:t>
      </w:r>
      <w:r w:rsidRPr="000D33CA">
        <w:rPr>
          <w:sz w:val="22"/>
          <w:szCs w:val="22"/>
        </w:rPr>
        <w:t>nd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any</w:t>
      </w:r>
      <w:r w:rsidRPr="000D33CA">
        <w:rPr>
          <w:spacing w:val="-2"/>
          <w:sz w:val="22"/>
          <w:szCs w:val="22"/>
        </w:rPr>
        <w:t xml:space="preserve"> s</w:t>
      </w:r>
      <w:r w:rsidRPr="000D33CA">
        <w:rPr>
          <w:sz w:val="22"/>
          <w:szCs w:val="22"/>
        </w:rPr>
        <w:t>ubcon</w:t>
      </w:r>
      <w:r w:rsidRPr="000D33CA">
        <w:rPr>
          <w:spacing w:val="-1"/>
          <w:sz w:val="22"/>
          <w:szCs w:val="22"/>
        </w:rPr>
        <w:t>t</w:t>
      </w:r>
      <w:r w:rsidRPr="000D33CA">
        <w:rPr>
          <w:spacing w:val="1"/>
          <w:sz w:val="22"/>
          <w:szCs w:val="22"/>
        </w:rPr>
        <w: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pacing w:val="1"/>
          <w:sz w:val="22"/>
          <w:szCs w:val="22"/>
        </w:rPr>
        <w:t>r</w:t>
      </w:r>
      <w:r w:rsidRPr="000D33CA">
        <w:rPr>
          <w:sz w:val="22"/>
          <w:szCs w:val="22"/>
        </w:rPr>
        <w:t>) sh</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de</w:t>
      </w:r>
      <w:r w:rsidRPr="000D33CA">
        <w:rPr>
          <w:spacing w:val="-1"/>
          <w:sz w:val="22"/>
          <w:szCs w:val="22"/>
        </w:rPr>
        <w:t xml:space="preserve"> </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2"/>
          <w:sz w:val="22"/>
          <w:szCs w:val="22"/>
        </w:rPr>
        <w:t>q</w:t>
      </w:r>
      <w:r w:rsidRPr="000D33CA">
        <w:rPr>
          <w:sz w:val="22"/>
          <w:szCs w:val="22"/>
        </w:rPr>
        <w:t>u</w:t>
      </w:r>
      <w:r w:rsidRPr="000D33CA">
        <w:rPr>
          <w:spacing w:val="-1"/>
          <w:sz w:val="22"/>
          <w:szCs w:val="22"/>
        </w:rPr>
        <w:t>i</w:t>
      </w:r>
      <w:r w:rsidRPr="000D33CA">
        <w:rPr>
          <w:spacing w:val="1"/>
          <w:sz w:val="22"/>
          <w:szCs w:val="22"/>
        </w:rPr>
        <w:t>r</w:t>
      </w:r>
      <w:r w:rsidRPr="000D33CA">
        <w:rPr>
          <w:sz w:val="22"/>
          <w:szCs w:val="22"/>
        </w:rPr>
        <w:t>ed 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i/>
          <w:sz w:val="22"/>
          <w:szCs w:val="22"/>
        </w:rPr>
        <w:t xml:space="preserve">, </w:t>
      </w:r>
      <w:r w:rsidRPr="000D33CA">
        <w:rPr>
          <w:sz w:val="22"/>
          <w:szCs w:val="22"/>
        </w:rPr>
        <w:t xml:space="preserve">in accordance with the </w:t>
      </w:r>
      <w:r w:rsidRPr="000D33CA">
        <w:rPr>
          <w:rFonts w:eastAsiaTheme="minorHAnsi"/>
          <w:i/>
          <w:sz w:val="22"/>
          <w:szCs w:val="22"/>
          <w:highlight w:val="yellow"/>
          <w:u w:val="single"/>
        </w:rPr>
        <w:t>CMS</w:t>
      </w:r>
      <w:r w:rsidR="00BF178A">
        <w:rPr>
          <w:sz w:val="22"/>
          <w:szCs w:val="22"/>
        </w:rPr>
        <w:t>-SDLC</w:t>
      </w:r>
      <w:r w:rsidR="003B6B18">
        <w:rPr>
          <w:sz w:val="22"/>
          <w:szCs w:val="22"/>
        </w:rPr>
        <w:t xml:space="preserve">, as </w:t>
      </w:r>
      <w:r w:rsidR="00BD5199">
        <w:rPr>
          <w:sz w:val="22"/>
          <w:szCs w:val="22"/>
        </w:rPr>
        <w:t>amended</w:t>
      </w:r>
      <w:r w:rsidRPr="000D33CA">
        <w:rPr>
          <w:sz w:val="22"/>
          <w:szCs w:val="22"/>
        </w:rPr>
        <w:t>,</w:t>
      </w:r>
      <w:r w:rsidRPr="000D33CA">
        <w:rPr>
          <w:i/>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1"/>
          <w:sz w:val="22"/>
          <w:szCs w:val="22"/>
        </w:rPr>
        <w:t xml:space="preserve"> </w:t>
      </w:r>
      <w:r w:rsidRPr="000D33CA">
        <w:rPr>
          <w:spacing w:val="-1"/>
          <w:sz w:val="22"/>
          <w:szCs w:val="22"/>
        </w:rPr>
        <w:t>C</w:t>
      </w:r>
      <w:r w:rsidRPr="000D33CA">
        <w:rPr>
          <w:sz w:val="22"/>
          <w:szCs w:val="22"/>
        </w:rPr>
        <w:t>O</w:t>
      </w:r>
      <w:r w:rsidRPr="000D33CA">
        <w:rPr>
          <w:spacing w:val="-1"/>
          <w:sz w:val="22"/>
          <w:szCs w:val="22"/>
        </w:rPr>
        <w:t xml:space="preserve"> </w:t>
      </w:r>
      <w:r w:rsidRPr="000D33CA">
        <w:rPr>
          <w:sz w:val="22"/>
          <w:szCs w:val="22"/>
        </w:rPr>
        <w:t>an</w:t>
      </w:r>
      <w:r w:rsidRPr="000D33CA">
        <w:rPr>
          <w:spacing w:val="-2"/>
          <w:sz w:val="22"/>
          <w:szCs w:val="22"/>
        </w:rPr>
        <w:t>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1"/>
          <w:sz w:val="22"/>
          <w:szCs w:val="22"/>
        </w:rPr>
        <w:t>CO</w:t>
      </w:r>
      <w:r w:rsidRPr="000D33CA">
        <w:rPr>
          <w:sz w:val="22"/>
          <w:szCs w:val="22"/>
        </w:rPr>
        <w:t xml:space="preserve">R </w:t>
      </w:r>
      <w:r w:rsidRPr="000D33CA">
        <w:rPr>
          <w:spacing w:val="1"/>
          <w:sz w:val="22"/>
          <w:szCs w:val="22"/>
        </w:rPr>
        <w:t>t</w:t>
      </w:r>
      <w:r w:rsidRPr="000D33CA">
        <w:rPr>
          <w:sz w:val="22"/>
          <w:szCs w:val="22"/>
        </w:rPr>
        <w:t xml:space="preserve">o </w:t>
      </w:r>
      <w:r w:rsidRPr="000D33CA">
        <w:rPr>
          <w:spacing w:val="-2"/>
          <w:sz w:val="22"/>
          <w:szCs w:val="22"/>
        </w:rPr>
        <w:t>c</w:t>
      </w:r>
      <w:r w:rsidRPr="000D33CA">
        <w:rPr>
          <w:sz w:val="22"/>
          <w:szCs w:val="22"/>
        </w:rPr>
        <w:t>e</w:t>
      </w:r>
      <w:r w:rsidRPr="000D33CA">
        <w:rPr>
          <w:spacing w:val="-1"/>
          <w:sz w:val="22"/>
          <w:szCs w:val="22"/>
        </w:rPr>
        <w:t>r</w:t>
      </w:r>
      <w:r w:rsidRPr="000D33CA">
        <w:rPr>
          <w:spacing w:val="1"/>
          <w:sz w:val="22"/>
          <w:szCs w:val="22"/>
        </w:rPr>
        <w:t>t</w:t>
      </w:r>
      <w:r w:rsidRPr="000D33CA">
        <w:rPr>
          <w:spacing w:val="-1"/>
          <w:sz w:val="22"/>
          <w:szCs w:val="22"/>
        </w:rPr>
        <w:t>i</w:t>
      </w:r>
      <w:r w:rsidRPr="000D33CA">
        <w:rPr>
          <w:spacing w:val="1"/>
          <w:sz w:val="22"/>
          <w:szCs w:val="22"/>
        </w:rPr>
        <w:t>f</w:t>
      </w:r>
      <w:r w:rsidRPr="000D33CA">
        <w:rPr>
          <w:sz w:val="22"/>
          <w:szCs w:val="22"/>
        </w:rPr>
        <w:t>y</w:t>
      </w:r>
      <w:r w:rsidRPr="000D33CA">
        <w:rPr>
          <w:spacing w:val="-2"/>
          <w:sz w:val="22"/>
          <w:szCs w:val="22"/>
        </w:rPr>
        <w:t xml:space="preserve"> </w:t>
      </w:r>
      <w:r w:rsidRPr="000D33CA">
        <w:rPr>
          <w:spacing w:val="1"/>
          <w:sz w:val="22"/>
          <w:szCs w:val="22"/>
        </w:rPr>
        <w:t>t</w:t>
      </w:r>
      <w:r w:rsidRPr="000D33CA">
        <w:rPr>
          <w:sz w:val="22"/>
          <w:szCs w:val="22"/>
        </w:rPr>
        <w:t>ha</w:t>
      </w:r>
      <w:r w:rsidRPr="000D33CA">
        <w:rPr>
          <w:spacing w:val="2"/>
          <w:sz w:val="22"/>
          <w:szCs w:val="22"/>
        </w:rPr>
        <w:t>t</w:t>
      </w:r>
      <w:r w:rsidRPr="000D33CA">
        <w:rPr>
          <w:sz w:val="22"/>
          <w:szCs w:val="22"/>
        </w:rPr>
        <w:t>,</w:t>
      </w:r>
      <w:r w:rsidRPr="000D33CA">
        <w:rPr>
          <w:spacing w:val="-2"/>
          <w:sz w:val="22"/>
          <w:szCs w:val="22"/>
        </w:rPr>
        <w:t xml:space="preserve"> </w:t>
      </w:r>
      <w:r w:rsidRPr="000D33CA">
        <w:rPr>
          <w:sz w:val="22"/>
          <w:szCs w:val="22"/>
        </w:rPr>
        <w:t>at</w:t>
      </w:r>
      <w:r w:rsidRPr="000D33CA">
        <w:rPr>
          <w:spacing w:val="-1"/>
          <w:sz w:val="22"/>
          <w:szCs w:val="22"/>
        </w:rPr>
        <w:t xml:space="preserve"> </w:t>
      </w:r>
      <w:r w:rsidRPr="000D33CA">
        <w:rPr>
          <w:spacing w:val="1"/>
          <w:sz w:val="22"/>
          <w:szCs w:val="22"/>
        </w:rPr>
        <w:t>t</w:t>
      </w:r>
      <w:r w:rsidRPr="000D33CA">
        <w:rPr>
          <w:sz w:val="22"/>
          <w:szCs w:val="22"/>
        </w:rPr>
        <w:t xml:space="preserve">he </w:t>
      </w:r>
      <w:r w:rsidR="00825805">
        <w:rPr>
          <w:spacing w:val="-2"/>
          <w:sz w:val="22"/>
          <w:szCs w:val="22"/>
        </w:rPr>
        <w:t>Government</w:t>
      </w:r>
      <w:r w:rsidRPr="000D33CA">
        <w:rPr>
          <w:spacing w:val="1"/>
          <w:sz w:val="22"/>
          <w:szCs w:val="22"/>
        </w:rPr>
        <w:t>’</w:t>
      </w:r>
      <w:r w:rsidRPr="000D33CA">
        <w:rPr>
          <w:sz w:val="22"/>
          <w:szCs w:val="22"/>
        </w:rPr>
        <w:t xml:space="preserve">s </w:t>
      </w:r>
      <w:r w:rsidRPr="000D33CA">
        <w:rPr>
          <w:spacing w:val="-2"/>
          <w:sz w:val="22"/>
          <w:szCs w:val="22"/>
        </w:rPr>
        <w:t>d</w:t>
      </w:r>
      <w:r w:rsidRPr="000D33CA">
        <w:rPr>
          <w:spacing w:val="1"/>
          <w:sz w:val="22"/>
          <w:szCs w:val="22"/>
        </w:rPr>
        <w:t>ir</w:t>
      </w:r>
      <w:r w:rsidRPr="000D33CA">
        <w:rPr>
          <w:spacing w:val="-2"/>
          <w:sz w:val="22"/>
          <w:szCs w:val="22"/>
        </w:rPr>
        <w:t>e</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on, 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e</w:t>
      </w:r>
      <w:r w:rsidRPr="000D33CA">
        <w:rPr>
          <w:spacing w:val="1"/>
          <w:sz w:val="22"/>
          <w:szCs w:val="22"/>
        </w:rPr>
        <w:t>l</w:t>
      </w:r>
      <w:r w:rsidRPr="000D33CA">
        <w:rPr>
          <w:sz w:val="22"/>
          <w:szCs w:val="22"/>
        </w:rPr>
        <w:t>e</w:t>
      </w:r>
      <w:r w:rsidRPr="000D33CA">
        <w:rPr>
          <w:spacing w:val="-2"/>
          <w:sz w:val="22"/>
          <w:szCs w:val="22"/>
        </w:rPr>
        <w:t>c</w:t>
      </w:r>
      <w:r w:rsidRPr="000D33CA">
        <w:rPr>
          <w:spacing w:val="1"/>
          <w:sz w:val="22"/>
          <w:szCs w:val="22"/>
        </w:rPr>
        <w:t>t</w:t>
      </w:r>
      <w:r w:rsidRPr="000D33CA">
        <w:rPr>
          <w:spacing w:val="-2"/>
          <w:sz w:val="22"/>
          <w:szCs w:val="22"/>
        </w:rPr>
        <w:t>r</w:t>
      </w:r>
      <w:r w:rsidRPr="000D33CA">
        <w:rPr>
          <w:sz w:val="22"/>
          <w:szCs w:val="22"/>
        </w:rPr>
        <w:t>on</w:t>
      </w:r>
      <w:r w:rsidRPr="000D33CA">
        <w:rPr>
          <w:spacing w:val="-1"/>
          <w:sz w:val="22"/>
          <w:szCs w:val="22"/>
        </w:rPr>
        <w:t>i</w:t>
      </w:r>
      <w:r w:rsidRPr="000D33CA">
        <w:rPr>
          <w:sz w:val="22"/>
          <w:szCs w:val="22"/>
        </w:rPr>
        <w:t>c and</w:t>
      </w:r>
      <w:r w:rsidRPr="000D33CA">
        <w:rPr>
          <w:spacing w:val="-2"/>
          <w:sz w:val="22"/>
          <w:szCs w:val="22"/>
        </w:rPr>
        <w:t xml:space="preserve"> </w:t>
      </w:r>
      <w:r w:rsidRPr="000D33CA">
        <w:rPr>
          <w:sz w:val="22"/>
          <w:szCs w:val="22"/>
        </w:rPr>
        <w:t>pap</w:t>
      </w:r>
      <w:r w:rsidRPr="000D33CA">
        <w:rPr>
          <w:spacing w:val="-2"/>
          <w:sz w:val="22"/>
          <w:szCs w:val="22"/>
        </w:rPr>
        <w:t>e</w:t>
      </w:r>
      <w:r w:rsidRPr="000D33CA">
        <w:rPr>
          <w:sz w:val="22"/>
          <w:szCs w:val="22"/>
        </w:rPr>
        <w:t>r</w:t>
      </w:r>
      <w:r w:rsidRPr="000D33CA">
        <w:rPr>
          <w:spacing w:val="1"/>
          <w:sz w:val="22"/>
          <w:szCs w:val="22"/>
        </w:rPr>
        <w:t xml:space="preserve"> </w:t>
      </w:r>
      <w:r w:rsidRPr="000D33CA">
        <w:rPr>
          <w:spacing w:val="-2"/>
          <w:sz w:val="22"/>
          <w:szCs w:val="22"/>
        </w:rPr>
        <w:t>r</w:t>
      </w:r>
      <w:r w:rsidRPr="000D33CA">
        <w:rPr>
          <w:sz w:val="22"/>
          <w:szCs w:val="22"/>
        </w:rPr>
        <w:t>ec</w:t>
      </w:r>
      <w:r w:rsidRPr="000D33CA">
        <w:rPr>
          <w:spacing w:val="-2"/>
          <w:sz w:val="22"/>
          <w:szCs w:val="22"/>
        </w:rPr>
        <w:t>o</w:t>
      </w:r>
      <w:r w:rsidRPr="000D33CA">
        <w:rPr>
          <w:spacing w:val="1"/>
          <w:sz w:val="22"/>
          <w:szCs w:val="22"/>
        </w:rPr>
        <w:t>r</w:t>
      </w:r>
      <w:r w:rsidRPr="000D33CA">
        <w:rPr>
          <w:spacing w:val="-2"/>
          <w:sz w:val="22"/>
          <w:szCs w:val="22"/>
        </w:rPr>
        <w:t>d</w:t>
      </w:r>
      <w:r w:rsidRPr="000D33CA">
        <w:rPr>
          <w:sz w:val="22"/>
          <w:szCs w:val="22"/>
        </w:rPr>
        <w:t xml:space="preserve">s </w:t>
      </w:r>
      <w:r w:rsidRPr="000D33CA">
        <w:rPr>
          <w:spacing w:val="1"/>
          <w:sz w:val="22"/>
          <w:szCs w:val="22"/>
        </w:rPr>
        <w:t>ar</w:t>
      </w:r>
      <w:r w:rsidRPr="000D33CA">
        <w:rPr>
          <w:sz w:val="22"/>
          <w:szCs w:val="22"/>
        </w:rPr>
        <w:t>e</w:t>
      </w:r>
      <w:r w:rsidRPr="000D33CA">
        <w:rPr>
          <w:spacing w:val="-2"/>
          <w:sz w:val="22"/>
          <w:szCs w:val="22"/>
        </w:rPr>
        <w:t xml:space="preserve"> </w:t>
      </w:r>
      <w:r w:rsidRPr="000D33CA">
        <w:rPr>
          <w:sz w:val="22"/>
          <w:szCs w:val="22"/>
        </w:rPr>
        <w:t>ap</w:t>
      </w:r>
      <w:r w:rsidRPr="000D33CA">
        <w:rPr>
          <w:spacing w:val="-2"/>
          <w:sz w:val="22"/>
          <w:szCs w:val="22"/>
        </w:rPr>
        <w:t>p</w:t>
      </w:r>
      <w:r w:rsidRPr="000D33CA">
        <w:rPr>
          <w:spacing w:val="1"/>
          <w:sz w:val="22"/>
          <w:szCs w:val="22"/>
        </w:rPr>
        <w:t>r</w:t>
      </w:r>
      <w:r w:rsidRPr="000D33CA">
        <w:rPr>
          <w:sz w:val="22"/>
          <w:szCs w:val="22"/>
        </w:rPr>
        <w:t>op</w:t>
      </w:r>
      <w:r w:rsidRPr="000D33CA">
        <w:rPr>
          <w:spacing w:val="-2"/>
          <w:sz w:val="22"/>
          <w:szCs w:val="22"/>
        </w:rPr>
        <w:t>r</w:t>
      </w:r>
      <w:r w:rsidRPr="000D33CA">
        <w:rPr>
          <w:spacing w:val="1"/>
          <w:sz w:val="22"/>
          <w:szCs w:val="22"/>
        </w:rPr>
        <w:t>i</w:t>
      </w:r>
      <w:r w:rsidRPr="000D33CA">
        <w:rPr>
          <w:spacing w:val="-2"/>
          <w:sz w:val="22"/>
          <w:szCs w:val="22"/>
        </w:rPr>
        <w:t>a</w:t>
      </w:r>
      <w:r w:rsidRPr="000D33CA">
        <w:rPr>
          <w:spacing w:val="1"/>
          <w:sz w:val="22"/>
          <w:szCs w:val="22"/>
        </w:rPr>
        <w:t>t</w:t>
      </w:r>
      <w:r w:rsidRPr="000D33CA">
        <w:rPr>
          <w:spacing w:val="-2"/>
          <w:sz w:val="22"/>
          <w:szCs w:val="22"/>
        </w:rPr>
        <w:t>e</w:t>
      </w:r>
      <w:r w:rsidRPr="000D33CA">
        <w:rPr>
          <w:spacing w:val="1"/>
          <w:sz w:val="22"/>
          <w:szCs w:val="22"/>
        </w:rPr>
        <w:t>l</w:t>
      </w:r>
      <w:r w:rsidRPr="000D33CA">
        <w:rPr>
          <w:sz w:val="22"/>
          <w:szCs w:val="22"/>
        </w:rPr>
        <w:t>y</w:t>
      </w:r>
      <w:r w:rsidRPr="000D33CA">
        <w:rPr>
          <w:spacing w:val="-2"/>
          <w:sz w:val="22"/>
          <w:szCs w:val="22"/>
        </w:rPr>
        <w:t xml:space="preserve"> </w:t>
      </w:r>
      <w:r w:rsidRPr="000D33CA">
        <w:rPr>
          <w:sz w:val="22"/>
          <w:szCs w:val="22"/>
        </w:rPr>
        <w:t>d</w:t>
      </w:r>
      <w:r w:rsidRPr="000D33CA">
        <w:rPr>
          <w:spacing w:val="1"/>
          <w:sz w:val="22"/>
          <w:szCs w:val="22"/>
        </w:rPr>
        <w:t>i</w:t>
      </w:r>
      <w:r w:rsidRPr="000D33CA">
        <w:rPr>
          <w:sz w:val="22"/>
          <w:szCs w:val="22"/>
        </w:rPr>
        <w:t>sp</w:t>
      </w:r>
      <w:r w:rsidRPr="000D33CA">
        <w:rPr>
          <w:spacing w:val="-2"/>
          <w:sz w:val="22"/>
          <w:szCs w:val="22"/>
        </w:rPr>
        <w:t>o</w:t>
      </w:r>
      <w:r w:rsidRPr="000D33CA">
        <w:rPr>
          <w:sz w:val="22"/>
          <w:szCs w:val="22"/>
        </w:rPr>
        <w:t>s</w:t>
      </w:r>
      <w:r w:rsidRPr="000D33CA">
        <w:rPr>
          <w:spacing w:val="-2"/>
          <w:sz w:val="22"/>
          <w:szCs w:val="22"/>
        </w:rPr>
        <w:t>e</w:t>
      </w:r>
      <w:r w:rsidRPr="000D33CA">
        <w:rPr>
          <w:sz w:val="22"/>
          <w:szCs w:val="22"/>
        </w:rPr>
        <w:t>d of</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 xml:space="preserve">d </w:t>
      </w:r>
      <w:r w:rsidRPr="000D33CA">
        <w:rPr>
          <w:spacing w:val="-2"/>
          <w:sz w:val="22"/>
          <w:szCs w:val="22"/>
        </w:rPr>
        <w:t>a</w:t>
      </w:r>
      <w:r w:rsidRPr="000D33CA">
        <w:rPr>
          <w:spacing w:val="1"/>
          <w:sz w:val="22"/>
          <w:szCs w:val="22"/>
        </w:rPr>
        <w:t>l</w:t>
      </w:r>
      <w:r w:rsidRPr="000D33CA">
        <w:rPr>
          <w:sz w:val="22"/>
          <w:szCs w:val="22"/>
        </w:rPr>
        <w:t>l de</w:t>
      </w:r>
      <w:r w:rsidRPr="000D33CA">
        <w:rPr>
          <w:spacing w:val="-2"/>
          <w:sz w:val="22"/>
          <w:szCs w:val="22"/>
        </w:rPr>
        <w:t>v</w:t>
      </w:r>
      <w:r w:rsidRPr="000D33CA">
        <w:rPr>
          <w:spacing w:val="1"/>
          <w:sz w:val="22"/>
          <w:szCs w:val="22"/>
        </w:rPr>
        <w:t>i</w:t>
      </w:r>
      <w:r w:rsidRPr="000D33CA">
        <w:rPr>
          <w:sz w:val="22"/>
          <w:szCs w:val="22"/>
        </w:rPr>
        <w:t>ces</w:t>
      </w:r>
      <w:r w:rsidRPr="000D33CA">
        <w:rPr>
          <w:spacing w:val="-2"/>
          <w:sz w:val="22"/>
          <w:szCs w:val="22"/>
        </w:rPr>
        <w:t xml:space="preserve"> </w:t>
      </w:r>
      <w:r w:rsidRPr="000D33CA">
        <w:rPr>
          <w:sz w:val="22"/>
          <w:szCs w:val="22"/>
        </w:rPr>
        <w:t xml:space="preserve">and </w:t>
      </w:r>
      <w:r w:rsidRPr="000D33CA">
        <w:rPr>
          <w:spacing w:val="-3"/>
          <w:sz w:val="22"/>
          <w:szCs w:val="22"/>
        </w:rPr>
        <w:t>m</w:t>
      </w:r>
      <w:r w:rsidRPr="000D33CA">
        <w:rPr>
          <w:sz w:val="22"/>
          <w:szCs w:val="22"/>
        </w:rPr>
        <w:t>ed</w:t>
      </w:r>
      <w:r w:rsidRPr="000D33CA">
        <w:rPr>
          <w:spacing w:val="1"/>
          <w:sz w:val="22"/>
          <w:szCs w:val="22"/>
        </w:rPr>
        <w:t>i</w:t>
      </w:r>
      <w:r w:rsidRPr="000D33CA">
        <w:rPr>
          <w:sz w:val="22"/>
          <w:szCs w:val="22"/>
        </w:rPr>
        <w:t xml:space="preserve">a </w:t>
      </w:r>
      <w:r w:rsidRPr="000D33CA">
        <w:rPr>
          <w:spacing w:val="-2"/>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s</w:t>
      </w:r>
      <w:r w:rsidRPr="000D33CA">
        <w:rPr>
          <w:spacing w:val="1"/>
          <w:sz w:val="22"/>
          <w:szCs w:val="22"/>
        </w:rPr>
        <w:t>a</w:t>
      </w:r>
      <w:r w:rsidRPr="000D33CA">
        <w:rPr>
          <w:spacing w:val="-2"/>
          <w:sz w:val="22"/>
          <w:szCs w:val="22"/>
        </w:rPr>
        <w:t>n</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z</w:t>
      </w:r>
      <w:r w:rsidRPr="000D33CA">
        <w:rPr>
          <w:sz w:val="22"/>
          <w:szCs w:val="22"/>
        </w:rPr>
        <w:t xml:space="preserve">ed </w:t>
      </w:r>
      <w:r w:rsidRPr="000D33CA">
        <w:rPr>
          <w:spacing w:val="1"/>
          <w:sz w:val="22"/>
          <w:szCs w:val="22"/>
        </w:rPr>
        <w:t>i</w:t>
      </w:r>
      <w:r w:rsidRPr="000D33CA">
        <w:rPr>
          <w:sz w:val="22"/>
          <w:szCs w:val="22"/>
        </w:rPr>
        <w:t xml:space="preserve">n </w:t>
      </w:r>
      <w:r w:rsidRPr="000D33CA">
        <w:rPr>
          <w:spacing w:val="-2"/>
          <w:sz w:val="22"/>
          <w:szCs w:val="22"/>
        </w:rPr>
        <w:t>a</w:t>
      </w:r>
      <w:r w:rsidRPr="000D33CA">
        <w:rPr>
          <w:sz w:val="22"/>
          <w:szCs w:val="22"/>
        </w:rPr>
        <w:t>cc</w:t>
      </w:r>
      <w:r w:rsidRPr="000D33CA">
        <w:rPr>
          <w:spacing w:val="-2"/>
          <w:sz w:val="22"/>
          <w:szCs w:val="22"/>
        </w:rPr>
        <w:t>o</w:t>
      </w:r>
      <w:r w:rsidRPr="000D33CA">
        <w:rPr>
          <w:spacing w:val="1"/>
          <w:sz w:val="22"/>
          <w:szCs w:val="22"/>
        </w:rPr>
        <w:t>r</w:t>
      </w:r>
      <w:r w:rsidRPr="000D33CA">
        <w:rPr>
          <w:sz w:val="22"/>
          <w:szCs w:val="22"/>
        </w:rPr>
        <w:t>da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h</w:t>
      </w:r>
      <w:r w:rsidRPr="000D33CA">
        <w:rPr>
          <w:spacing w:val="4"/>
          <w:sz w:val="22"/>
          <w:szCs w:val="22"/>
        </w:rPr>
        <w:t xml:space="preserve"> </w:t>
      </w:r>
      <w:r w:rsidRPr="000D33CA">
        <w:rPr>
          <w:spacing w:val="-1"/>
          <w:sz w:val="22"/>
          <w:szCs w:val="22"/>
        </w:rPr>
        <w:t>N</w:t>
      </w:r>
      <w:r w:rsidRPr="000D33CA">
        <w:rPr>
          <w:spacing w:val="-2"/>
          <w:sz w:val="22"/>
          <w:szCs w:val="22"/>
        </w:rPr>
        <w:t>I</w:t>
      </w:r>
      <w:r w:rsidRPr="000D33CA">
        <w:rPr>
          <w:sz w:val="22"/>
          <w:szCs w:val="22"/>
        </w:rPr>
        <w:t>ST</w:t>
      </w:r>
      <w:r w:rsidRPr="000D33CA">
        <w:rPr>
          <w:spacing w:val="2"/>
          <w:sz w:val="22"/>
          <w:szCs w:val="22"/>
        </w:rPr>
        <w:t xml:space="preserve"> </w:t>
      </w:r>
      <w:r w:rsidRPr="000D33CA">
        <w:rPr>
          <w:sz w:val="22"/>
          <w:szCs w:val="22"/>
        </w:rPr>
        <w:t xml:space="preserve">SP </w:t>
      </w:r>
      <w:r w:rsidRPr="000D33CA">
        <w:rPr>
          <w:spacing w:val="-2"/>
          <w:sz w:val="22"/>
          <w:szCs w:val="22"/>
        </w:rPr>
        <w:t>8</w:t>
      </w:r>
      <w:r w:rsidRPr="000D33CA">
        <w:rPr>
          <w:sz w:val="22"/>
          <w:szCs w:val="22"/>
        </w:rPr>
        <w:t>00</w:t>
      </w:r>
      <w:r w:rsidRPr="000D33CA">
        <w:rPr>
          <w:spacing w:val="-4"/>
          <w:sz w:val="22"/>
          <w:szCs w:val="22"/>
        </w:rPr>
        <w:t>-</w:t>
      </w:r>
      <w:r w:rsidRPr="000D33CA">
        <w:rPr>
          <w:sz w:val="22"/>
          <w:szCs w:val="22"/>
        </w:rPr>
        <w:t xml:space="preserve">88, </w:t>
      </w:r>
      <w:r w:rsidRPr="000D33CA">
        <w:rPr>
          <w:i/>
          <w:spacing w:val="-1"/>
          <w:sz w:val="22"/>
          <w:szCs w:val="22"/>
        </w:rPr>
        <w:t>G</w:t>
      </w:r>
      <w:r w:rsidRPr="000D33CA">
        <w:rPr>
          <w:i/>
          <w:sz w:val="22"/>
          <w:szCs w:val="22"/>
        </w:rPr>
        <w:t>u</w:t>
      </w:r>
      <w:r w:rsidRPr="000D33CA">
        <w:rPr>
          <w:i/>
          <w:spacing w:val="1"/>
          <w:sz w:val="22"/>
          <w:szCs w:val="22"/>
        </w:rPr>
        <w:t>i</w:t>
      </w:r>
      <w:r w:rsidRPr="000D33CA">
        <w:rPr>
          <w:i/>
          <w:sz w:val="22"/>
          <w:szCs w:val="22"/>
        </w:rPr>
        <w:t>de</w:t>
      </w:r>
      <w:r w:rsidRPr="000D33CA">
        <w:rPr>
          <w:i/>
          <w:spacing w:val="-1"/>
          <w:sz w:val="22"/>
          <w:szCs w:val="22"/>
        </w:rPr>
        <w:t>l</w:t>
      </w:r>
      <w:r w:rsidRPr="000D33CA">
        <w:rPr>
          <w:i/>
          <w:spacing w:val="1"/>
          <w:sz w:val="22"/>
          <w:szCs w:val="22"/>
        </w:rPr>
        <w:t>i</w:t>
      </w:r>
      <w:r w:rsidRPr="000D33CA">
        <w:rPr>
          <w:i/>
          <w:sz w:val="22"/>
          <w:szCs w:val="22"/>
        </w:rPr>
        <w:t xml:space="preserve">nes </w:t>
      </w:r>
      <w:r w:rsidRPr="000D33CA">
        <w:rPr>
          <w:i/>
          <w:spacing w:val="-1"/>
          <w:sz w:val="22"/>
          <w:szCs w:val="22"/>
        </w:rPr>
        <w:t>f</w:t>
      </w:r>
      <w:r w:rsidRPr="000D33CA">
        <w:rPr>
          <w:i/>
          <w:sz w:val="22"/>
          <w:szCs w:val="22"/>
        </w:rPr>
        <w:t xml:space="preserve">or </w:t>
      </w:r>
      <w:r w:rsidRPr="000D33CA">
        <w:rPr>
          <w:i/>
          <w:spacing w:val="-1"/>
          <w:sz w:val="22"/>
          <w:szCs w:val="22"/>
        </w:rPr>
        <w:t>M</w:t>
      </w:r>
      <w:r w:rsidRPr="000D33CA">
        <w:rPr>
          <w:i/>
          <w:sz w:val="22"/>
          <w:szCs w:val="22"/>
        </w:rPr>
        <w:t>ed</w:t>
      </w:r>
      <w:r w:rsidRPr="000D33CA">
        <w:rPr>
          <w:i/>
          <w:spacing w:val="1"/>
          <w:sz w:val="22"/>
          <w:szCs w:val="22"/>
        </w:rPr>
        <w:t>i</w:t>
      </w:r>
      <w:r w:rsidRPr="000D33CA">
        <w:rPr>
          <w:i/>
          <w:sz w:val="22"/>
          <w:szCs w:val="22"/>
        </w:rPr>
        <w:t>a San</w:t>
      </w:r>
      <w:r w:rsidRPr="000D33CA">
        <w:rPr>
          <w:i/>
          <w:spacing w:val="-1"/>
          <w:sz w:val="22"/>
          <w:szCs w:val="22"/>
        </w:rPr>
        <w:t>i</w:t>
      </w:r>
      <w:r w:rsidRPr="000D33CA">
        <w:rPr>
          <w:i/>
          <w:spacing w:val="1"/>
          <w:sz w:val="22"/>
          <w:szCs w:val="22"/>
        </w:rPr>
        <w:t>ti</w:t>
      </w:r>
      <w:r w:rsidRPr="000D33CA">
        <w:rPr>
          <w:i/>
          <w:spacing w:val="-2"/>
          <w:sz w:val="22"/>
          <w:szCs w:val="22"/>
        </w:rPr>
        <w:t>z</w:t>
      </w:r>
      <w:r w:rsidRPr="000D33CA">
        <w:rPr>
          <w:i/>
          <w:sz w:val="22"/>
          <w:szCs w:val="22"/>
        </w:rPr>
        <w:t>a</w:t>
      </w:r>
      <w:r w:rsidRPr="000D33CA">
        <w:rPr>
          <w:i/>
          <w:spacing w:val="-1"/>
          <w:sz w:val="22"/>
          <w:szCs w:val="22"/>
        </w:rPr>
        <w:t>t</w:t>
      </w:r>
      <w:r w:rsidRPr="000D33CA">
        <w:rPr>
          <w:i/>
          <w:spacing w:val="1"/>
          <w:sz w:val="22"/>
          <w:szCs w:val="22"/>
        </w:rPr>
        <w:t>i</w:t>
      </w:r>
      <w:r w:rsidRPr="000D33CA">
        <w:rPr>
          <w:i/>
          <w:sz w:val="22"/>
          <w:szCs w:val="22"/>
        </w:rPr>
        <w:t>on</w:t>
      </w:r>
      <w:r w:rsidRPr="000D33CA">
        <w:rPr>
          <w:sz w:val="22"/>
          <w:szCs w:val="22"/>
        </w:rPr>
        <w:t>.</w:t>
      </w:r>
    </w:p>
    <w:p w14:paraId="0622475E" w14:textId="77777777" w:rsidR="000D33CA" w:rsidRPr="000D33CA" w:rsidRDefault="000D33CA" w:rsidP="00B47045">
      <w:pPr>
        <w:widowControl w:val="0"/>
        <w:spacing w:before="13" w:after="0" w:line="240" w:lineRule="exact"/>
        <w:ind w:left="720"/>
        <w:rPr>
          <w:rFonts w:eastAsiaTheme="minorHAnsi"/>
          <w:szCs w:val="24"/>
        </w:rPr>
      </w:pPr>
    </w:p>
    <w:p w14:paraId="6C189825" w14:textId="47379FE2" w:rsidR="000D33CA" w:rsidRPr="000D33CA" w:rsidRDefault="000D33CA" w:rsidP="00B47045">
      <w:pPr>
        <w:widowControl w:val="0"/>
        <w:spacing w:before="0" w:after="0"/>
        <w:ind w:left="720" w:right="580" w:hanging="360"/>
        <w:rPr>
          <w:sz w:val="22"/>
          <w:szCs w:val="22"/>
        </w:rPr>
      </w:pPr>
      <w:r w:rsidRPr="000D33CA">
        <w:rPr>
          <w:sz w:val="22"/>
          <w:szCs w:val="22"/>
        </w:rPr>
        <w:t>4)</w:t>
      </w:r>
      <w:r w:rsidR="00F42702">
        <w:rPr>
          <w:sz w:val="22"/>
          <w:szCs w:val="22"/>
        </w:rPr>
        <w:t xml:space="preserve"> </w:t>
      </w:r>
      <w:r w:rsidRPr="006E5413">
        <w:rPr>
          <w:spacing w:val="11"/>
          <w:sz w:val="22"/>
        </w:rPr>
        <w:t xml:space="preserve"> </w:t>
      </w:r>
      <w:r w:rsidRPr="000D33CA">
        <w:rPr>
          <w:b/>
          <w:bCs/>
          <w:spacing w:val="-1"/>
          <w:sz w:val="22"/>
          <w:szCs w:val="22"/>
        </w:rPr>
        <w:t>N</w:t>
      </w:r>
      <w:r w:rsidRPr="000D33CA">
        <w:rPr>
          <w:b/>
          <w:bCs/>
          <w:sz w:val="22"/>
          <w:szCs w:val="22"/>
        </w:rPr>
        <w:t>o</w:t>
      </w:r>
      <w:r w:rsidRPr="000D33CA">
        <w:rPr>
          <w:b/>
          <w:bCs/>
          <w:spacing w:val="1"/>
          <w:sz w:val="22"/>
          <w:szCs w:val="22"/>
        </w:rPr>
        <w:t>t</w:t>
      </w:r>
      <w:r w:rsidRPr="000D33CA">
        <w:rPr>
          <w:b/>
          <w:bCs/>
          <w:spacing w:val="-1"/>
          <w:sz w:val="22"/>
          <w:szCs w:val="22"/>
        </w:rPr>
        <w:t>i</w:t>
      </w:r>
      <w:r w:rsidRPr="000D33CA">
        <w:rPr>
          <w:b/>
          <w:bCs/>
          <w:spacing w:val="1"/>
          <w:sz w:val="22"/>
          <w:szCs w:val="22"/>
        </w:rPr>
        <w:t>fi</w:t>
      </w:r>
      <w:r w:rsidRPr="000D33CA">
        <w:rPr>
          <w:b/>
          <w:bCs/>
          <w:sz w:val="22"/>
          <w:szCs w:val="22"/>
        </w:rPr>
        <w:t>c</w:t>
      </w:r>
      <w:r w:rsidRPr="000D33CA">
        <w:rPr>
          <w:b/>
          <w:bCs/>
          <w:spacing w:val="-2"/>
          <w:sz w:val="22"/>
          <w:szCs w:val="22"/>
        </w:rPr>
        <w:t>a</w:t>
      </w:r>
      <w:r w:rsidRPr="000D33CA">
        <w:rPr>
          <w:b/>
          <w:bCs/>
          <w:spacing w:val="1"/>
          <w:sz w:val="22"/>
          <w:szCs w:val="22"/>
        </w:rPr>
        <w:t>t</w:t>
      </w:r>
      <w:r w:rsidRPr="000D33CA">
        <w:rPr>
          <w:b/>
          <w:bCs/>
          <w:spacing w:val="-1"/>
          <w:sz w:val="22"/>
          <w:szCs w:val="22"/>
        </w:rPr>
        <w:t>i</w:t>
      </w:r>
      <w:r w:rsidRPr="000D33CA">
        <w:rPr>
          <w:b/>
          <w:bCs/>
          <w:sz w:val="22"/>
          <w:szCs w:val="22"/>
        </w:rPr>
        <w:t>on.</w:t>
      </w:r>
      <w:r w:rsidRPr="000D33CA">
        <w:rPr>
          <w:b/>
          <w:bCs/>
          <w:spacing w:val="-2"/>
          <w:sz w:val="22"/>
          <w:szCs w:val="22"/>
        </w:rPr>
        <w:t xml:space="preserve"> </w:t>
      </w:r>
      <w:r w:rsidRPr="000D33CA">
        <w:rPr>
          <w:spacing w:val="2"/>
          <w:sz w:val="22"/>
          <w:szCs w:val="22"/>
        </w:rPr>
        <w:t>T</w:t>
      </w:r>
      <w:r w:rsidRPr="000D33CA">
        <w:rPr>
          <w:sz w:val="22"/>
          <w:szCs w:val="22"/>
        </w:rPr>
        <w:t>he C</w:t>
      </w:r>
      <w:r w:rsidRPr="000D33CA">
        <w:rPr>
          <w:spacing w:val="-3"/>
          <w:sz w:val="22"/>
          <w:szCs w:val="22"/>
        </w:rPr>
        <w:t>o</w:t>
      </w:r>
      <w:r w:rsidRPr="000D33CA">
        <w:rPr>
          <w:sz w:val="22"/>
          <w:szCs w:val="22"/>
        </w:rPr>
        <w:t>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or</w:t>
      </w:r>
      <w:r w:rsidRPr="000D33CA">
        <w:rPr>
          <w:spacing w:val="1"/>
          <w:sz w:val="22"/>
          <w:szCs w:val="22"/>
        </w:rPr>
        <w:t xml:space="preserve"> (</w:t>
      </w:r>
      <w:r w:rsidRPr="000D33CA">
        <w:rPr>
          <w:spacing w:val="-2"/>
          <w:sz w:val="22"/>
          <w:szCs w:val="22"/>
        </w:rPr>
        <w:t>a</w:t>
      </w:r>
      <w:r w:rsidRPr="000D33CA">
        <w:rPr>
          <w:sz w:val="22"/>
          <w:szCs w:val="22"/>
        </w:rPr>
        <w:t>nd</w:t>
      </w:r>
      <w:r w:rsidRPr="000D33CA">
        <w:rPr>
          <w:spacing w:val="-1"/>
          <w:sz w:val="22"/>
          <w:szCs w:val="22"/>
        </w:rPr>
        <w:t>/</w:t>
      </w:r>
      <w:r w:rsidRPr="000D33CA">
        <w:rPr>
          <w:sz w:val="22"/>
          <w:szCs w:val="22"/>
        </w:rPr>
        <w:t>or</w:t>
      </w:r>
      <w:r w:rsidRPr="000D33CA">
        <w:rPr>
          <w:spacing w:val="2"/>
          <w:sz w:val="22"/>
          <w:szCs w:val="22"/>
        </w:rPr>
        <w:t xml:space="preserve"> </w:t>
      </w:r>
      <w:r w:rsidRPr="000D33CA">
        <w:rPr>
          <w:spacing w:val="-2"/>
          <w:sz w:val="22"/>
          <w:szCs w:val="22"/>
        </w:rPr>
        <w:t>a</w:t>
      </w:r>
      <w:r w:rsidRPr="000D33CA">
        <w:rPr>
          <w:sz w:val="22"/>
          <w:szCs w:val="22"/>
        </w:rPr>
        <w:t>ny</w:t>
      </w:r>
      <w:r w:rsidRPr="000D33CA">
        <w:rPr>
          <w:spacing w:val="-2"/>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pacing w:val="1"/>
          <w:sz w:val="22"/>
          <w:szCs w:val="22"/>
        </w:rPr>
        <w:t>r</w:t>
      </w:r>
      <w:r w:rsidRPr="000D33CA">
        <w:rPr>
          <w:sz w:val="22"/>
          <w:szCs w:val="22"/>
        </w:rPr>
        <w:t>)</w:t>
      </w:r>
      <w:r w:rsidRPr="000D33CA">
        <w:rPr>
          <w:spacing w:val="1"/>
          <w:sz w:val="22"/>
          <w:szCs w:val="22"/>
        </w:rPr>
        <w:t xml:space="preserve"> </w:t>
      </w:r>
      <w:r w:rsidRPr="000D33CA">
        <w:rPr>
          <w:spacing w:val="-2"/>
          <w:sz w:val="22"/>
          <w:szCs w:val="22"/>
        </w:rPr>
        <w:t>s</w:t>
      </w:r>
      <w:r w:rsidRPr="000D33CA">
        <w:rPr>
          <w:sz w:val="22"/>
          <w:szCs w:val="22"/>
        </w:rPr>
        <w:t>ha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n</w:t>
      </w:r>
      <w:r w:rsidRPr="000D33CA">
        <w:rPr>
          <w:spacing w:val="-2"/>
          <w:sz w:val="22"/>
          <w:szCs w:val="22"/>
        </w:rPr>
        <w:t>o</w:t>
      </w:r>
      <w:r w:rsidRPr="000D33CA">
        <w:rPr>
          <w:spacing w:val="1"/>
          <w:sz w:val="22"/>
          <w:szCs w:val="22"/>
        </w:rPr>
        <w:t>t</w:t>
      </w:r>
      <w:r w:rsidRPr="000D33CA">
        <w:rPr>
          <w:spacing w:val="-1"/>
          <w:sz w:val="22"/>
          <w:szCs w:val="22"/>
        </w:rPr>
        <w:t>i</w:t>
      </w:r>
      <w:r w:rsidRPr="000D33CA">
        <w:rPr>
          <w:spacing w:val="1"/>
          <w:sz w:val="22"/>
          <w:szCs w:val="22"/>
        </w:rPr>
        <w:t>f</w:t>
      </w:r>
      <w:r w:rsidRPr="000D33CA">
        <w:rPr>
          <w:sz w:val="22"/>
          <w:szCs w:val="22"/>
        </w:rPr>
        <w:t>y</w:t>
      </w:r>
      <w:r w:rsidRPr="000D33CA">
        <w:rPr>
          <w:spacing w:val="-2"/>
          <w:sz w:val="22"/>
          <w:szCs w:val="22"/>
        </w:rPr>
        <w:t xml:space="preserve"> </w:t>
      </w:r>
      <w:r w:rsidRPr="000D33CA">
        <w:rPr>
          <w:spacing w:val="1"/>
          <w:sz w:val="22"/>
          <w:szCs w:val="22"/>
        </w:rPr>
        <w:t>t</w:t>
      </w:r>
      <w:r w:rsidRPr="000D33CA">
        <w:rPr>
          <w:sz w:val="22"/>
          <w:szCs w:val="22"/>
        </w:rPr>
        <w:t>he CO</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1"/>
          <w:sz w:val="22"/>
          <w:szCs w:val="22"/>
        </w:rPr>
        <w:t>CO</w:t>
      </w:r>
      <w:r w:rsidRPr="000D33CA">
        <w:rPr>
          <w:sz w:val="22"/>
          <w:szCs w:val="22"/>
        </w:rPr>
        <w:t>R</w:t>
      </w:r>
      <w:r w:rsidRPr="000D33CA">
        <w:rPr>
          <w:spacing w:val="-1"/>
          <w:sz w:val="22"/>
          <w:szCs w:val="22"/>
        </w:rPr>
        <w:t xml:space="preserve"> </w:t>
      </w:r>
      <w:r w:rsidRPr="000D33CA">
        <w:rPr>
          <w:sz w:val="22"/>
          <w:szCs w:val="22"/>
        </w:rPr>
        <w:t>and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1"/>
          <w:sz w:val="22"/>
          <w:szCs w:val="22"/>
        </w:rPr>
        <w:t xml:space="preserve"> </w:t>
      </w:r>
      <w:r w:rsidRPr="000D33CA">
        <w:rPr>
          <w:spacing w:val="-4"/>
          <w:sz w:val="22"/>
          <w:szCs w:val="22"/>
        </w:rPr>
        <w:t>I</w:t>
      </w:r>
      <w:r w:rsidRPr="000D33CA">
        <w:rPr>
          <w:sz w:val="22"/>
          <w:szCs w:val="22"/>
        </w:rPr>
        <w:t>S</w:t>
      </w:r>
      <w:r w:rsidRPr="000D33CA">
        <w:rPr>
          <w:spacing w:val="-1"/>
          <w:sz w:val="22"/>
          <w:szCs w:val="22"/>
        </w:rPr>
        <w:t>S</w:t>
      </w:r>
      <w:r w:rsidRPr="000D33CA">
        <w:rPr>
          <w:sz w:val="22"/>
          <w:szCs w:val="22"/>
        </w:rPr>
        <w:t>O</w:t>
      </w:r>
      <w:r w:rsidRPr="000D33CA">
        <w:rPr>
          <w:spacing w:val="-1"/>
          <w:sz w:val="22"/>
          <w:szCs w:val="22"/>
        </w:rPr>
        <w:t xml:space="preserve"> </w:t>
      </w:r>
      <w:r w:rsidRPr="000D33CA">
        <w:rPr>
          <w:i/>
          <w:spacing w:val="3"/>
          <w:sz w:val="22"/>
          <w:szCs w:val="22"/>
          <w:highlight w:val="yellow"/>
          <w:u w:val="single"/>
        </w:rPr>
        <w:t>[</w:t>
      </w:r>
      <w:r w:rsidRPr="000D33CA">
        <w:rPr>
          <w:i/>
          <w:spacing w:val="-1"/>
          <w:sz w:val="22"/>
          <w:szCs w:val="22"/>
          <w:highlight w:val="yellow"/>
          <w:u w:val="single"/>
        </w:rPr>
        <w:t>as soon as possible or as determined by CMS</w:t>
      </w:r>
      <w:r w:rsidRPr="000D33CA">
        <w:rPr>
          <w:i/>
          <w:sz w:val="22"/>
          <w:szCs w:val="22"/>
          <w:highlight w:val="yellow"/>
          <w:u w:val="single"/>
        </w:rPr>
        <w:t>]</w:t>
      </w:r>
      <w:r w:rsidRPr="000D33CA">
        <w:rPr>
          <w:i/>
          <w:spacing w:val="6"/>
          <w:sz w:val="22"/>
          <w:szCs w:val="22"/>
        </w:rPr>
        <w:t xml:space="preserve"> </w:t>
      </w:r>
      <w:r w:rsidRPr="000D33CA">
        <w:rPr>
          <w:sz w:val="22"/>
          <w:szCs w:val="22"/>
        </w:rPr>
        <w:t>b</w:t>
      </w:r>
      <w:r w:rsidRPr="000D33CA">
        <w:rPr>
          <w:spacing w:val="-2"/>
          <w:sz w:val="22"/>
          <w:szCs w:val="22"/>
        </w:rPr>
        <w:t>e</w:t>
      </w:r>
      <w:r w:rsidRPr="000D33CA">
        <w:rPr>
          <w:spacing w:val="1"/>
          <w:sz w:val="22"/>
          <w:szCs w:val="22"/>
        </w:rPr>
        <w:t>f</w:t>
      </w:r>
      <w:r w:rsidRPr="000D33CA">
        <w:rPr>
          <w:spacing w:val="-2"/>
          <w:sz w:val="22"/>
          <w:szCs w:val="22"/>
        </w:rPr>
        <w:t>o</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an e</w:t>
      </w:r>
      <w:r w:rsidRPr="000D33CA">
        <w:rPr>
          <w:spacing w:val="-4"/>
          <w:sz w:val="22"/>
          <w:szCs w:val="22"/>
        </w:rPr>
        <w:t>m</w:t>
      </w:r>
      <w:r w:rsidRPr="000D33CA">
        <w:rPr>
          <w:sz w:val="22"/>
          <w:szCs w:val="22"/>
        </w:rPr>
        <w:t>p</w:t>
      </w:r>
      <w:r w:rsidRPr="000D33CA">
        <w:rPr>
          <w:spacing w:val="1"/>
          <w:sz w:val="22"/>
          <w:szCs w:val="22"/>
        </w:rPr>
        <w:t>l</w:t>
      </w:r>
      <w:r w:rsidRPr="000D33CA">
        <w:rPr>
          <w:sz w:val="22"/>
          <w:szCs w:val="22"/>
        </w:rPr>
        <w:t>o</w:t>
      </w:r>
      <w:r w:rsidRPr="000D33CA">
        <w:rPr>
          <w:spacing w:val="-2"/>
          <w:sz w:val="22"/>
          <w:szCs w:val="22"/>
        </w:rPr>
        <w:t>y</w:t>
      </w:r>
      <w:r w:rsidRPr="000D33CA">
        <w:rPr>
          <w:sz w:val="22"/>
          <w:szCs w:val="22"/>
        </w:rPr>
        <w:t>ee</w:t>
      </w:r>
      <w:r w:rsidRPr="000D33CA">
        <w:rPr>
          <w:spacing w:val="1"/>
          <w:sz w:val="22"/>
          <w:szCs w:val="22"/>
        </w:rPr>
        <w:t xml:space="preserve"> </w:t>
      </w:r>
      <w:r w:rsidRPr="000D33CA">
        <w:rPr>
          <w:sz w:val="22"/>
          <w:szCs w:val="22"/>
        </w:rPr>
        <w:t>s</w:t>
      </w:r>
      <w:r w:rsidRPr="000D33CA">
        <w:rPr>
          <w:spacing w:val="1"/>
          <w:sz w:val="22"/>
          <w:szCs w:val="22"/>
        </w:rPr>
        <w:t>t</w:t>
      </w:r>
      <w:r w:rsidRPr="000D33CA">
        <w:rPr>
          <w:sz w:val="22"/>
          <w:szCs w:val="22"/>
        </w:rPr>
        <w:t>o</w:t>
      </w:r>
      <w:r w:rsidRPr="000D33CA">
        <w:rPr>
          <w:spacing w:val="-2"/>
          <w:sz w:val="22"/>
          <w:szCs w:val="22"/>
        </w:rPr>
        <w:t>p</w:t>
      </w:r>
      <w:r w:rsidRPr="000D33CA">
        <w:rPr>
          <w:sz w:val="22"/>
          <w:szCs w:val="22"/>
        </w:rPr>
        <w:t>s wor</w:t>
      </w:r>
      <w:r w:rsidRPr="000D33CA">
        <w:rPr>
          <w:spacing w:val="-2"/>
          <w:sz w:val="22"/>
          <w:szCs w:val="22"/>
        </w:rPr>
        <w:t>k</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under</w:t>
      </w:r>
      <w:r w:rsidRPr="000D33CA">
        <w:rPr>
          <w:spacing w:val="-1"/>
          <w:sz w:val="22"/>
          <w:szCs w:val="22"/>
        </w:rPr>
        <w:t xml:space="preserve"> </w:t>
      </w:r>
      <w:r w:rsidRPr="000D33CA">
        <w:rPr>
          <w:spacing w:val="1"/>
          <w:sz w:val="22"/>
          <w:szCs w:val="22"/>
        </w:rPr>
        <w:t>t</w:t>
      </w:r>
      <w:r w:rsidRPr="000D33CA">
        <w:rPr>
          <w:spacing w:val="-2"/>
          <w:sz w:val="22"/>
          <w:szCs w:val="22"/>
        </w:rPr>
        <w:t>h</w:t>
      </w:r>
      <w:r w:rsidRPr="000D33CA">
        <w:rPr>
          <w:spacing w:val="1"/>
          <w:sz w:val="22"/>
          <w:szCs w:val="22"/>
        </w:rPr>
        <w:t>i</w:t>
      </w:r>
      <w:r w:rsidRPr="000D33CA">
        <w:rPr>
          <w:sz w:val="22"/>
          <w:szCs w:val="22"/>
        </w:rPr>
        <w:t>s 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w:t>
      </w:r>
    </w:p>
    <w:p w14:paraId="0691A9B9" w14:textId="77777777" w:rsidR="000D33CA" w:rsidRPr="000D33CA" w:rsidRDefault="000D33CA" w:rsidP="00B47045">
      <w:pPr>
        <w:widowControl w:val="0"/>
        <w:spacing w:before="0" w:after="0"/>
        <w:ind w:left="720" w:right="580" w:hanging="360"/>
        <w:rPr>
          <w:sz w:val="22"/>
          <w:szCs w:val="22"/>
        </w:rPr>
      </w:pPr>
    </w:p>
    <w:p w14:paraId="1D28CF70" w14:textId="0D2EDC09" w:rsidR="000D33CA" w:rsidRPr="000D33CA" w:rsidRDefault="000D33CA" w:rsidP="00B47045">
      <w:pPr>
        <w:widowControl w:val="0"/>
        <w:spacing w:before="0" w:after="0"/>
        <w:ind w:left="720" w:right="580" w:hanging="360"/>
        <w:rPr>
          <w:sz w:val="22"/>
          <w:szCs w:val="22"/>
        </w:rPr>
      </w:pPr>
      <w:r w:rsidRPr="000D33CA">
        <w:rPr>
          <w:sz w:val="22"/>
          <w:szCs w:val="22"/>
        </w:rPr>
        <w:t>5)</w:t>
      </w:r>
      <w:r w:rsidR="00F42702">
        <w:rPr>
          <w:sz w:val="22"/>
          <w:szCs w:val="22"/>
        </w:rPr>
        <w:t xml:space="preserve"> </w:t>
      </w:r>
      <w:r w:rsidRPr="000D33CA">
        <w:rPr>
          <w:spacing w:val="11"/>
          <w:sz w:val="22"/>
          <w:szCs w:val="22"/>
        </w:rPr>
        <w:t xml:space="preserve"> </w:t>
      </w:r>
      <w:r w:rsidRPr="000D33CA">
        <w:rPr>
          <w:b/>
          <w:bCs/>
          <w:spacing w:val="-1"/>
          <w:sz w:val="22"/>
          <w:szCs w:val="22"/>
        </w:rPr>
        <w:t>C</w:t>
      </w:r>
      <w:r w:rsidRPr="000D33CA">
        <w:rPr>
          <w:b/>
          <w:bCs/>
          <w:sz w:val="22"/>
          <w:szCs w:val="22"/>
        </w:rPr>
        <w:t>ont</w:t>
      </w:r>
      <w:r w:rsidRPr="000D33CA">
        <w:rPr>
          <w:b/>
          <w:bCs/>
          <w:spacing w:val="1"/>
          <w:sz w:val="22"/>
          <w:szCs w:val="22"/>
        </w:rPr>
        <w:t>r</w:t>
      </w:r>
      <w:r w:rsidRPr="000D33CA">
        <w:rPr>
          <w:b/>
          <w:bCs/>
          <w:sz w:val="22"/>
          <w:szCs w:val="22"/>
        </w:rPr>
        <w:t>a</w:t>
      </w:r>
      <w:r w:rsidRPr="000D33CA">
        <w:rPr>
          <w:b/>
          <w:bCs/>
          <w:spacing w:val="-2"/>
          <w:sz w:val="22"/>
          <w:szCs w:val="22"/>
        </w:rPr>
        <w:t>c</w:t>
      </w:r>
      <w:r w:rsidRPr="000D33CA">
        <w:rPr>
          <w:b/>
          <w:bCs/>
          <w:spacing w:val="1"/>
          <w:sz w:val="22"/>
          <w:szCs w:val="22"/>
        </w:rPr>
        <w:t>t</w:t>
      </w:r>
      <w:r w:rsidRPr="000D33CA">
        <w:rPr>
          <w:b/>
          <w:bCs/>
          <w:sz w:val="22"/>
          <w:szCs w:val="22"/>
        </w:rPr>
        <w:t>or R</w:t>
      </w:r>
      <w:r w:rsidRPr="000D33CA">
        <w:rPr>
          <w:b/>
          <w:bCs/>
          <w:spacing w:val="-3"/>
          <w:sz w:val="22"/>
          <w:szCs w:val="22"/>
        </w:rPr>
        <w:t>e</w:t>
      </w:r>
      <w:r w:rsidRPr="000D33CA">
        <w:rPr>
          <w:b/>
          <w:bCs/>
          <w:sz w:val="22"/>
          <w:szCs w:val="22"/>
        </w:rPr>
        <w:t>spon</w:t>
      </w:r>
      <w:r w:rsidRPr="000D33CA">
        <w:rPr>
          <w:b/>
          <w:bCs/>
          <w:spacing w:val="-2"/>
          <w:sz w:val="22"/>
          <w:szCs w:val="22"/>
        </w:rPr>
        <w:t>s</w:t>
      </w:r>
      <w:r w:rsidRPr="000D33CA">
        <w:rPr>
          <w:b/>
          <w:bCs/>
          <w:spacing w:val="1"/>
          <w:sz w:val="22"/>
          <w:szCs w:val="22"/>
        </w:rPr>
        <w:t>i</w:t>
      </w:r>
      <w:r w:rsidRPr="000D33CA">
        <w:rPr>
          <w:b/>
          <w:bCs/>
          <w:sz w:val="22"/>
          <w:szCs w:val="22"/>
        </w:rPr>
        <w:t>b</w:t>
      </w:r>
      <w:r w:rsidRPr="000D33CA">
        <w:rPr>
          <w:b/>
          <w:bCs/>
          <w:spacing w:val="-2"/>
          <w:sz w:val="22"/>
          <w:szCs w:val="22"/>
        </w:rPr>
        <w:t>i</w:t>
      </w:r>
      <w:r w:rsidRPr="000D33CA">
        <w:rPr>
          <w:b/>
          <w:bCs/>
          <w:spacing w:val="1"/>
          <w:sz w:val="22"/>
          <w:szCs w:val="22"/>
        </w:rPr>
        <w:t>l</w:t>
      </w:r>
      <w:r w:rsidRPr="000D33CA">
        <w:rPr>
          <w:b/>
          <w:bCs/>
          <w:spacing w:val="-1"/>
          <w:sz w:val="22"/>
          <w:szCs w:val="22"/>
        </w:rPr>
        <w:t>i</w:t>
      </w:r>
      <w:r w:rsidRPr="000D33CA">
        <w:rPr>
          <w:b/>
          <w:bCs/>
          <w:spacing w:val="1"/>
          <w:sz w:val="22"/>
          <w:szCs w:val="22"/>
        </w:rPr>
        <w:t>t</w:t>
      </w:r>
      <w:r w:rsidRPr="000D33CA">
        <w:rPr>
          <w:b/>
          <w:bCs/>
          <w:spacing w:val="-1"/>
          <w:sz w:val="22"/>
          <w:szCs w:val="22"/>
        </w:rPr>
        <w:t>i</w:t>
      </w:r>
      <w:r w:rsidRPr="000D33CA">
        <w:rPr>
          <w:b/>
          <w:bCs/>
          <w:sz w:val="22"/>
          <w:szCs w:val="22"/>
        </w:rPr>
        <w:t>es</w:t>
      </w:r>
      <w:r w:rsidRPr="000D33CA">
        <w:rPr>
          <w:b/>
          <w:bCs/>
          <w:spacing w:val="1"/>
          <w:sz w:val="22"/>
          <w:szCs w:val="22"/>
        </w:rPr>
        <w:t xml:space="preserve"> </w:t>
      </w:r>
      <w:r w:rsidRPr="000D33CA">
        <w:rPr>
          <w:b/>
          <w:bCs/>
          <w:spacing w:val="-1"/>
          <w:sz w:val="22"/>
          <w:szCs w:val="22"/>
        </w:rPr>
        <w:t>U</w:t>
      </w:r>
      <w:r w:rsidRPr="000D33CA">
        <w:rPr>
          <w:b/>
          <w:bCs/>
          <w:sz w:val="22"/>
          <w:szCs w:val="22"/>
        </w:rPr>
        <w:t>pon</w:t>
      </w:r>
      <w:r w:rsidRPr="000D33CA">
        <w:rPr>
          <w:b/>
          <w:bCs/>
          <w:spacing w:val="-3"/>
          <w:sz w:val="22"/>
          <w:szCs w:val="22"/>
        </w:rPr>
        <w:t xml:space="preserve"> </w:t>
      </w:r>
      <w:r w:rsidRPr="000D33CA">
        <w:rPr>
          <w:b/>
          <w:bCs/>
          <w:spacing w:val="2"/>
          <w:sz w:val="22"/>
          <w:szCs w:val="22"/>
        </w:rPr>
        <w:t>P</w:t>
      </w:r>
      <w:r w:rsidRPr="000D33CA">
        <w:rPr>
          <w:b/>
          <w:bCs/>
          <w:sz w:val="22"/>
          <w:szCs w:val="22"/>
        </w:rPr>
        <w:t>hy</w:t>
      </w:r>
      <w:r w:rsidRPr="000D33CA">
        <w:rPr>
          <w:b/>
          <w:bCs/>
          <w:spacing w:val="-2"/>
          <w:sz w:val="22"/>
          <w:szCs w:val="22"/>
        </w:rPr>
        <w:t>s</w:t>
      </w:r>
      <w:r w:rsidRPr="000D33CA">
        <w:rPr>
          <w:b/>
          <w:bCs/>
          <w:spacing w:val="1"/>
          <w:sz w:val="22"/>
          <w:szCs w:val="22"/>
        </w:rPr>
        <w:t>i</w:t>
      </w:r>
      <w:r w:rsidRPr="000D33CA">
        <w:rPr>
          <w:b/>
          <w:bCs/>
          <w:sz w:val="22"/>
          <w:szCs w:val="22"/>
        </w:rPr>
        <w:t>c</w:t>
      </w:r>
      <w:r w:rsidRPr="000D33CA">
        <w:rPr>
          <w:b/>
          <w:bCs/>
          <w:spacing w:val="-2"/>
          <w:sz w:val="22"/>
          <w:szCs w:val="22"/>
        </w:rPr>
        <w:t>a</w:t>
      </w:r>
      <w:r w:rsidRPr="000D33CA">
        <w:rPr>
          <w:b/>
          <w:bCs/>
          <w:sz w:val="22"/>
          <w:szCs w:val="22"/>
        </w:rPr>
        <w:t>l</w:t>
      </w:r>
      <w:r w:rsidRPr="000D33CA">
        <w:rPr>
          <w:b/>
          <w:bCs/>
          <w:spacing w:val="1"/>
          <w:sz w:val="22"/>
          <w:szCs w:val="22"/>
        </w:rPr>
        <w:t xml:space="preserve"> </w:t>
      </w:r>
      <w:r w:rsidRPr="000D33CA">
        <w:rPr>
          <w:b/>
          <w:bCs/>
          <w:spacing w:val="-1"/>
          <w:sz w:val="22"/>
          <w:szCs w:val="22"/>
        </w:rPr>
        <w:t>C</w:t>
      </w:r>
      <w:r w:rsidRPr="000D33CA">
        <w:rPr>
          <w:b/>
          <w:bCs/>
          <w:spacing w:val="-2"/>
          <w:sz w:val="22"/>
          <w:szCs w:val="22"/>
        </w:rPr>
        <w:t>o</w:t>
      </w:r>
      <w:r w:rsidRPr="000D33CA">
        <w:rPr>
          <w:b/>
          <w:bCs/>
          <w:spacing w:val="1"/>
          <w:sz w:val="22"/>
          <w:szCs w:val="22"/>
        </w:rPr>
        <w:t>m</w:t>
      </w:r>
      <w:r w:rsidRPr="000D33CA">
        <w:rPr>
          <w:b/>
          <w:bCs/>
          <w:sz w:val="22"/>
          <w:szCs w:val="22"/>
        </w:rPr>
        <w:t>pl</w:t>
      </w:r>
      <w:r w:rsidRPr="000D33CA">
        <w:rPr>
          <w:b/>
          <w:bCs/>
          <w:spacing w:val="-1"/>
          <w:sz w:val="22"/>
          <w:szCs w:val="22"/>
        </w:rPr>
        <w:t>e</w:t>
      </w:r>
      <w:r w:rsidRPr="000D33CA">
        <w:rPr>
          <w:b/>
          <w:bCs/>
          <w:spacing w:val="-2"/>
          <w:sz w:val="22"/>
          <w:szCs w:val="22"/>
        </w:rPr>
        <w:t>t</w:t>
      </w:r>
      <w:r w:rsidRPr="000D33CA">
        <w:rPr>
          <w:b/>
          <w:bCs/>
          <w:spacing w:val="1"/>
          <w:sz w:val="22"/>
          <w:szCs w:val="22"/>
        </w:rPr>
        <w:t>i</w:t>
      </w:r>
      <w:r w:rsidRPr="000D33CA">
        <w:rPr>
          <w:b/>
          <w:bCs/>
          <w:sz w:val="22"/>
          <w:szCs w:val="22"/>
        </w:rPr>
        <w:t xml:space="preserve">on </w:t>
      </w:r>
      <w:r w:rsidRPr="000D33CA">
        <w:rPr>
          <w:b/>
          <w:bCs/>
          <w:spacing w:val="-3"/>
          <w:sz w:val="22"/>
          <w:szCs w:val="22"/>
        </w:rPr>
        <w:t>o</w:t>
      </w:r>
      <w:r w:rsidRPr="000D33CA">
        <w:rPr>
          <w:b/>
          <w:bCs/>
          <w:sz w:val="22"/>
          <w:szCs w:val="22"/>
        </w:rPr>
        <w:t>f</w:t>
      </w:r>
      <w:r w:rsidRPr="000D33CA">
        <w:rPr>
          <w:b/>
          <w:bCs/>
          <w:spacing w:val="1"/>
          <w:sz w:val="22"/>
          <w:szCs w:val="22"/>
        </w:rPr>
        <w:t xml:space="preserve"> t</w:t>
      </w:r>
      <w:r w:rsidRPr="000D33CA">
        <w:rPr>
          <w:b/>
          <w:bCs/>
          <w:sz w:val="22"/>
          <w:szCs w:val="22"/>
        </w:rPr>
        <w:t xml:space="preserve">he </w:t>
      </w:r>
      <w:r w:rsidRPr="000D33CA">
        <w:rPr>
          <w:b/>
          <w:bCs/>
          <w:spacing w:val="-1"/>
          <w:sz w:val="22"/>
          <w:szCs w:val="22"/>
        </w:rPr>
        <w:t>C</w:t>
      </w:r>
      <w:r w:rsidRPr="000D33CA">
        <w:rPr>
          <w:b/>
          <w:bCs/>
          <w:sz w:val="22"/>
          <w:szCs w:val="22"/>
        </w:rPr>
        <w:t>o</w:t>
      </w:r>
      <w:r w:rsidRPr="000D33CA">
        <w:rPr>
          <w:b/>
          <w:bCs/>
          <w:spacing w:val="-3"/>
          <w:sz w:val="22"/>
          <w:szCs w:val="22"/>
        </w:rPr>
        <w:t>n</w:t>
      </w:r>
      <w:r w:rsidRPr="000D33CA">
        <w:rPr>
          <w:b/>
          <w:bCs/>
          <w:spacing w:val="1"/>
          <w:sz w:val="22"/>
          <w:szCs w:val="22"/>
        </w:rPr>
        <w:t>t</w:t>
      </w:r>
      <w:r w:rsidRPr="000D33CA">
        <w:rPr>
          <w:b/>
          <w:bCs/>
          <w:sz w:val="22"/>
          <w:szCs w:val="22"/>
        </w:rPr>
        <w:t>r</w:t>
      </w:r>
      <w:r w:rsidRPr="000D33CA">
        <w:rPr>
          <w:b/>
          <w:bCs/>
          <w:spacing w:val="-2"/>
          <w:sz w:val="22"/>
          <w:szCs w:val="22"/>
        </w:rPr>
        <w:t>a</w:t>
      </w:r>
      <w:r w:rsidRPr="000D33CA">
        <w:rPr>
          <w:b/>
          <w:bCs/>
          <w:sz w:val="22"/>
          <w:szCs w:val="22"/>
        </w:rPr>
        <w:t>c</w:t>
      </w:r>
      <w:r w:rsidRPr="000D33CA">
        <w:rPr>
          <w:b/>
          <w:bCs/>
          <w:spacing w:val="5"/>
          <w:sz w:val="22"/>
          <w:szCs w:val="22"/>
        </w:rPr>
        <w:t>t</w:t>
      </w:r>
      <w:r w:rsidRPr="000D33CA">
        <w:rPr>
          <w:sz w:val="22"/>
          <w:szCs w:val="22"/>
        </w:rPr>
        <w:t>.</w:t>
      </w:r>
      <w:r w:rsidRPr="000D33CA">
        <w:rPr>
          <w:spacing w:val="-2"/>
          <w:sz w:val="22"/>
          <w:szCs w:val="22"/>
        </w:rPr>
        <w:t xml:space="preserve"> </w:t>
      </w:r>
      <w:r w:rsidRPr="000D33CA">
        <w:rPr>
          <w:spacing w:val="2"/>
          <w:sz w:val="22"/>
          <w:szCs w:val="22"/>
        </w:rPr>
        <w:t>T</w:t>
      </w:r>
      <w:r w:rsidRPr="000D33CA">
        <w:rPr>
          <w:spacing w:val="-2"/>
          <w:sz w:val="22"/>
          <w:szCs w:val="22"/>
        </w:rPr>
        <w:t>h</w:t>
      </w:r>
      <w:r w:rsidRPr="000D33CA">
        <w:rPr>
          <w:sz w:val="22"/>
          <w:szCs w:val="22"/>
        </w:rPr>
        <w:t>e</w:t>
      </w:r>
      <w:r w:rsidR="00825805">
        <w:rPr>
          <w:sz w:val="22"/>
          <w:szCs w:val="22"/>
        </w:rPr>
        <w:t xml:space="preserve"> Contractor</w:t>
      </w:r>
      <w:r w:rsidRPr="000D33CA">
        <w:rPr>
          <w:sz w:val="22"/>
          <w:szCs w:val="22"/>
        </w:rPr>
        <w:t xml:space="preserve"> </w:t>
      </w:r>
      <w:r w:rsidRPr="000D33CA">
        <w:rPr>
          <w:spacing w:val="1"/>
          <w:sz w:val="22"/>
          <w:szCs w:val="22"/>
        </w:rPr>
        <w:t>(</w:t>
      </w:r>
      <w:r w:rsidRPr="000D33CA">
        <w:rPr>
          <w:sz w:val="22"/>
          <w:szCs w:val="22"/>
        </w:rPr>
        <w:t>an</w:t>
      </w:r>
      <w:r w:rsidRPr="000D33CA">
        <w:rPr>
          <w:spacing w:val="-2"/>
          <w:sz w:val="22"/>
          <w:szCs w:val="22"/>
        </w:rPr>
        <w:t>d</w:t>
      </w:r>
      <w:r w:rsidRPr="000D33CA">
        <w:rPr>
          <w:spacing w:val="1"/>
          <w:sz w:val="22"/>
          <w:szCs w:val="22"/>
        </w:rPr>
        <w:t>/</w:t>
      </w:r>
      <w:r w:rsidRPr="000D33CA">
        <w:rPr>
          <w:sz w:val="22"/>
          <w:szCs w:val="22"/>
        </w:rPr>
        <w:t>or</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w:t>
      </w:r>
      <w:r w:rsidRPr="000D33CA">
        <w:rPr>
          <w:spacing w:val="1"/>
          <w:sz w:val="22"/>
          <w:szCs w:val="22"/>
        </w:rPr>
        <w:t>r</w:t>
      </w:r>
      <w:r w:rsidRPr="000D33CA">
        <w:rPr>
          <w:spacing w:val="-2"/>
          <w:sz w:val="22"/>
          <w:szCs w:val="22"/>
        </w:rPr>
        <w:t>s</w:t>
      </w:r>
      <w:r w:rsidRPr="000D33CA">
        <w:rPr>
          <w:sz w:val="22"/>
          <w:szCs w:val="22"/>
        </w:rPr>
        <w:t>)</w:t>
      </w:r>
      <w:r w:rsidRPr="000D33CA">
        <w:rPr>
          <w:spacing w:val="1"/>
          <w:sz w:val="22"/>
          <w:szCs w:val="22"/>
        </w:rPr>
        <w:t xml:space="preserve"> </w:t>
      </w:r>
      <w:r w:rsidRPr="000D33CA">
        <w:rPr>
          <w:sz w:val="22"/>
          <w:szCs w:val="22"/>
        </w:rPr>
        <w:t>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r</w:t>
      </w:r>
      <w:r w:rsidRPr="000D33CA">
        <w:rPr>
          <w:sz w:val="22"/>
          <w:szCs w:val="22"/>
        </w:rPr>
        <w:t>e</w:t>
      </w:r>
      <w:r w:rsidRPr="000D33CA">
        <w:rPr>
          <w:spacing w:val="1"/>
          <w:sz w:val="22"/>
          <w:szCs w:val="22"/>
        </w:rPr>
        <w:t>t</w:t>
      </w:r>
      <w:r w:rsidRPr="000D33CA">
        <w:rPr>
          <w:spacing w:val="-2"/>
          <w:sz w:val="22"/>
          <w:szCs w:val="22"/>
        </w:rPr>
        <w:t>u</w:t>
      </w:r>
      <w:r w:rsidRPr="000D33CA">
        <w:rPr>
          <w:spacing w:val="1"/>
          <w:sz w:val="22"/>
          <w:szCs w:val="22"/>
        </w:rPr>
        <w:t>r</w:t>
      </w:r>
      <w:r w:rsidRPr="000D33CA">
        <w:rPr>
          <w:sz w:val="22"/>
          <w:szCs w:val="22"/>
        </w:rPr>
        <w:t>n</w:t>
      </w:r>
      <w:r w:rsidRPr="000D33CA">
        <w:rPr>
          <w:spacing w:val="-2"/>
          <w:sz w:val="22"/>
          <w:szCs w:val="22"/>
        </w:rPr>
        <w:t xml:space="preserve"> </w:t>
      </w:r>
      <w:r w:rsidRPr="000D33CA">
        <w:rPr>
          <w:sz w:val="22"/>
          <w:szCs w:val="22"/>
        </w:rPr>
        <w:t>a</w:t>
      </w:r>
      <w:r w:rsidRPr="000D33CA">
        <w:rPr>
          <w:spacing w:val="-1"/>
          <w:sz w:val="22"/>
          <w:szCs w:val="22"/>
        </w:rPr>
        <w:t>l</w:t>
      </w:r>
      <w:r w:rsidRPr="000D33CA">
        <w:rPr>
          <w:sz w:val="22"/>
          <w:szCs w:val="22"/>
        </w:rPr>
        <w:t>l</w:t>
      </w:r>
      <w:r w:rsidRPr="000D33CA">
        <w:rPr>
          <w:spacing w:val="2"/>
          <w:sz w:val="22"/>
          <w:szCs w:val="22"/>
        </w:rPr>
        <w:t xml:space="preserve">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 xml:space="preserve">on and </w:t>
      </w:r>
      <w:r w:rsidRPr="000D33CA">
        <w:rPr>
          <w:spacing w:val="-4"/>
          <w:sz w:val="22"/>
          <w:szCs w:val="22"/>
        </w:rPr>
        <w:t>I</w:t>
      </w:r>
      <w:r w:rsidRPr="000D33CA">
        <w:rPr>
          <w:sz w:val="22"/>
          <w:szCs w:val="22"/>
        </w:rPr>
        <w:t>T</w:t>
      </w:r>
      <w:r w:rsidRPr="000D33CA">
        <w:rPr>
          <w:spacing w:val="2"/>
          <w:sz w:val="22"/>
          <w:szCs w:val="22"/>
        </w:rPr>
        <w:t xml:space="preserve"> </w:t>
      </w:r>
      <w:r w:rsidRPr="000D33CA">
        <w:rPr>
          <w:spacing w:val="1"/>
          <w:sz w:val="22"/>
          <w:szCs w:val="22"/>
        </w:rPr>
        <w:t>r</w:t>
      </w:r>
      <w:r w:rsidRPr="000D33CA">
        <w:rPr>
          <w:spacing w:val="-2"/>
          <w:sz w:val="22"/>
          <w:szCs w:val="22"/>
        </w:rPr>
        <w:t>e</w:t>
      </w:r>
      <w:r w:rsidRPr="000D33CA">
        <w:rPr>
          <w:sz w:val="22"/>
          <w:szCs w:val="22"/>
        </w:rPr>
        <w:t>so</w:t>
      </w:r>
      <w:r w:rsidRPr="000D33CA">
        <w:rPr>
          <w:spacing w:val="-2"/>
          <w:sz w:val="22"/>
          <w:szCs w:val="22"/>
        </w:rPr>
        <w:t>u</w:t>
      </w:r>
      <w:r w:rsidRPr="000D33CA">
        <w:rPr>
          <w:spacing w:val="1"/>
          <w:sz w:val="22"/>
          <w:szCs w:val="22"/>
        </w:rPr>
        <w:t>r</w:t>
      </w:r>
      <w:r w:rsidRPr="000D33CA">
        <w:rPr>
          <w:spacing w:val="-2"/>
          <w:sz w:val="22"/>
          <w:szCs w:val="22"/>
        </w:rPr>
        <w:t>c</w:t>
      </w:r>
      <w:r w:rsidRPr="000D33CA">
        <w:rPr>
          <w:sz w:val="22"/>
          <w:szCs w:val="22"/>
        </w:rPr>
        <w:t>es</w:t>
      </w:r>
      <w:r w:rsidRPr="000D33CA">
        <w:rPr>
          <w:spacing w:val="1"/>
          <w:sz w:val="22"/>
          <w:szCs w:val="22"/>
        </w:rPr>
        <w:t xml:space="preserve"> </w:t>
      </w:r>
      <w:r w:rsidRPr="000D33CA">
        <w:rPr>
          <w:sz w:val="22"/>
          <w:szCs w:val="22"/>
        </w:rPr>
        <w:t>(</w:t>
      </w:r>
      <w:r w:rsidR="00702391">
        <w:rPr>
          <w:sz w:val="22"/>
          <w:szCs w:val="22"/>
        </w:rPr>
        <w:t xml:space="preserve">e.g., </w:t>
      </w:r>
      <w:r w:rsidRPr="000D33CA">
        <w:rPr>
          <w:sz w:val="22"/>
          <w:szCs w:val="22"/>
        </w:rPr>
        <w:t xml:space="preserve"> </w:t>
      </w:r>
      <w:r w:rsidR="005F4AAB">
        <w:rPr>
          <w:sz w:val="22"/>
          <w:szCs w:val="22"/>
        </w:rPr>
        <w:t xml:space="preserve">government furnished equipment (GFE), </w:t>
      </w:r>
      <w:r w:rsidRPr="000D33CA">
        <w:rPr>
          <w:spacing w:val="-2"/>
          <w:sz w:val="22"/>
          <w:szCs w:val="22"/>
        </w:rPr>
        <w:t>g</w:t>
      </w:r>
      <w:r w:rsidRPr="000D33CA">
        <w:rPr>
          <w:spacing w:val="2"/>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z w:val="22"/>
          <w:szCs w:val="22"/>
        </w:rPr>
        <w:t>n</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 xml:space="preserve">on </w:t>
      </w:r>
      <w:r w:rsidRPr="000D33CA">
        <w:rPr>
          <w:spacing w:val="1"/>
          <w:sz w:val="22"/>
          <w:szCs w:val="22"/>
        </w:rPr>
        <w:t>i</w:t>
      </w:r>
      <w:r w:rsidRPr="000D33CA">
        <w:rPr>
          <w:sz w:val="22"/>
          <w:szCs w:val="22"/>
        </w:rPr>
        <w:t>n</w:t>
      </w:r>
      <w:r w:rsidRPr="000D33CA">
        <w:rPr>
          <w:spacing w:val="-2"/>
          <w:sz w:val="22"/>
          <w:szCs w:val="22"/>
        </w:rPr>
        <w:t xml:space="preserve"> </w:t>
      </w:r>
      <w:r w:rsidRPr="000D33CA">
        <w:rPr>
          <w:sz w:val="22"/>
          <w:szCs w:val="22"/>
        </w:rPr>
        <w:t>non</w:t>
      </w:r>
      <w:r w:rsidRPr="000D33CA">
        <w:rPr>
          <w:spacing w:val="-2"/>
          <w:sz w:val="22"/>
          <w:szCs w:val="22"/>
        </w:rPr>
        <w:t>-g</w:t>
      </w:r>
      <w:r w:rsidRPr="000D33CA">
        <w:rPr>
          <w:spacing w:val="2"/>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w:t>
      </w:r>
      <w:r w:rsidRPr="000D33CA">
        <w:rPr>
          <w:spacing w:val="2"/>
          <w:sz w:val="22"/>
          <w:szCs w:val="22"/>
        </w:rPr>
        <w:t>t</w:t>
      </w:r>
      <w:r w:rsidRPr="000D33CA">
        <w:rPr>
          <w:spacing w:val="-4"/>
          <w:sz w:val="22"/>
          <w:szCs w:val="22"/>
        </w:rPr>
        <w:t>-</w:t>
      </w:r>
      <w:r w:rsidRPr="000D33CA">
        <w:rPr>
          <w:sz w:val="22"/>
          <w:szCs w:val="22"/>
        </w:rPr>
        <w:lastRenderedPageBreak/>
        <w:t>o</w:t>
      </w:r>
      <w:r w:rsidRPr="000D33CA">
        <w:rPr>
          <w:spacing w:val="-1"/>
          <w:sz w:val="22"/>
          <w:szCs w:val="22"/>
        </w:rPr>
        <w:t>w</w:t>
      </w:r>
      <w:r w:rsidRPr="000D33CA">
        <w:rPr>
          <w:sz w:val="22"/>
          <w:szCs w:val="22"/>
        </w:rPr>
        <w:t>ned</w:t>
      </w:r>
      <w:r w:rsidRPr="000D33CA">
        <w:rPr>
          <w:spacing w:val="1"/>
          <w:sz w:val="22"/>
          <w:szCs w:val="22"/>
        </w:rPr>
        <w:t xml:space="preserve"> </w:t>
      </w:r>
      <w:r w:rsidRPr="000D33CA">
        <w:rPr>
          <w:sz w:val="22"/>
          <w:szCs w:val="22"/>
        </w:rPr>
        <w:t>s</w:t>
      </w:r>
      <w:r w:rsidRPr="000D33CA">
        <w:rPr>
          <w:spacing w:val="-2"/>
          <w:sz w:val="22"/>
          <w:szCs w:val="22"/>
        </w:rPr>
        <w:t>y</w:t>
      </w:r>
      <w:r w:rsidRPr="000D33CA">
        <w:rPr>
          <w:spacing w:val="3"/>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pacing w:val="1"/>
          <w:sz w:val="22"/>
          <w:szCs w:val="22"/>
        </w:rPr>
        <w:t>s</w:t>
      </w:r>
      <w:r w:rsidRPr="000D33CA">
        <w:rPr>
          <w:sz w:val="22"/>
          <w:szCs w:val="22"/>
        </w:rPr>
        <w:t xml:space="preserve">, </w:t>
      </w:r>
      <w:r w:rsidRPr="000D33CA">
        <w:rPr>
          <w:spacing w:val="-4"/>
          <w:sz w:val="22"/>
          <w:szCs w:val="22"/>
        </w:rPr>
        <w:t>m</w:t>
      </w:r>
      <w:r w:rsidRPr="000D33CA">
        <w:rPr>
          <w:sz w:val="22"/>
          <w:szCs w:val="22"/>
        </w:rPr>
        <w:t>ed</w:t>
      </w:r>
      <w:r w:rsidRPr="000D33CA">
        <w:rPr>
          <w:spacing w:val="1"/>
          <w:sz w:val="22"/>
          <w:szCs w:val="22"/>
        </w:rPr>
        <w:t>i</w:t>
      </w:r>
      <w:r w:rsidRPr="000D33CA">
        <w:rPr>
          <w:sz w:val="22"/>
          <w:szCs w:val="22"/>
        </w:rPr>
        <w:t>a,</w:t>
      </w:r>
      <w:r w:rsidRPr="000D33CA">
        <w:rPr>
          <w:spacing w:val="1"/>
          <w:sz w:val="22"/>
          <w:szCs w:val="22"/>
        </w:rPr>
        <w:t xml:space="preserve"> </w:t>
      </w:r>
      <w:r w:rsidRPr="000D33CA">
        <w:rPr>
          <w:sz w:val="22"/>
          <w:szCs w:val="22"/>
        </w:rPr>
        <w:t>and b</w:t>
      </w:r>
      <w:r w:rsidRPr="000D33CA">
        <w:rPr>
          <w:spacing w:val="-2"/>
          <w:sz w:val="22"/>
          <w:szCs w:val="22"/>
        </w:rPr>
        <w:t>a</w:t>
      </w:r>
      <w:r w:rsidRPr="000D33CA">
        <w:rPr>
          <w:sz w:val="22"/>
          <w:szCs w:val="22"/>
        </w:rPr>
        <w:t>c</w:t>
      </w:r>
      <w:r w:rsidRPr="000D33CA">
        <w:rPr>
          <w:spacing w:val="-2"/>
          <w:sz w:val="22"/>
          <w:szCs w:val="22"/>
        </w:rPr>
        <w:t>k</w:t>
      </w:r>
      <w:r w:rsidRPr="000D33CA">
        <w:rPr>
          <w:sz w:val="22"/>
          <w:szCs w:val="22"/>
        </w:rPr>
        <w:t>up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s) acqu</w:t>
      </w:r>
      <w:r w:rsidRPr="000D33CA">
        <w:rPr>
          <w:spacing w:val="-1"/>
          <w:sz w:val="22"/>
          <w:szCs w:val="22"/>
        </w:rPr>
        <w:t>i</w:t>
      </w:r>
      <w:r w:rsidRPr="000D33CA">
        <w:rPr>
          <w:spacing w:val="1"/>
          <w:sz w:val="22"/>
          <w:szCs w:val="22"/>
        </w:rPr>
        <w:t>r</w:t>
      </w:r>
      <w:r w:rsidRPr="000D33CA">
        <w:rPr>
          <w:sz w:val="22"/>
          <w:szCs w:val="22"/>
        </w:rPr>
        <w:t>ed</w:t>
      </w:r>
      <w:r w:rsidRPr="000D33CA">
        <w:rPr>
          <w:spacing w:val="-2"/>
          <w:sz w:val="22"/>
          <w:szCs w:val="22"/>
        </w:rPr>
        <w:t xml:space="preserve"> </w:t>
      </w:r>
      <w:r w:rsidRPr="000D33CA">
        <w:rPr>
          <w:sz w:val="22"/>
          <w:szCs w:val="22"/>
        </w:rPr>
        <w:t>du</w:t>
      </w:r>
      <w:r w:rsidRPr="000D33CA">
        <w:rPr>
          <w:spacing w:val="-2"/>
          <w:sz w:val="22"/>
          <w:szCs w:val="22"/>
        </w:rPr>
        <w:t>r</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m</w:t>
      </w:r>
      <w:r w:rsidRPr="000D33CA">
        <w:rPr>
          <w:spacing w:val="-4"/>
          <w:sz w:val="22"/>
          <w:szCs w:val="22"/>
        </w:rPr>
        <w:t xml:space="preserve"> </w:t>
      </w:r>
      <w:r w:rsidRPr="000D33CA">
        <w:rPr>
          <w:sz w:val="22"/>
          <w:szCs w:val="22"/>
        </w:rPr>
        <w:t>of</w:t>
      </w:r>
      <w:r w:rsidRPr="000D33CA">
        <w:rPr>
          <w:spacing w:val="1"/>
          <w:sz w:val="22"/>
          <w:szCs w:val="22"/>
        </w:rPr>
        <w:t xml:space="preserve"> t</w:t>
      </w:r>
      <w:r w:rsidRPr="000D33CA">
        <w:rPr>
          <w:sz w:val="22"/>
          <w:szCs w:val="22"/>
        </w:rPr>
        <w:t>h</w:t>
      </w:r>
      <w:r w:rsidRPr="000D33CA">
        <w:rPr>
          <w:spacing w:val="-1"/>
          <w:sz w:val="22"/>
          <w:szCs w:val="22"/>
        </w:rPr>
        <w:t>i</w:t>
      </w:r>
      <w:r w:rsidRPr="000D33CA">
        <w:rPr>
          <w:sz w:val="22"/>
          <w:szCs w:val="22"/>
        </w:rPr>
        <w:t>s</w:t>
      </w:r>
      <w:r w:rsidRPr="000D33CA">
        <w:rPr>
          <w:spacing w:val="3"/>
          <w:sz w:val="22"/>
          <w:szCs w:val="22"/>
        </w:rPr>
        <w:t xml:space="preserve"> </w:t>
      </w:r>
      <w:r w:rsidRPr="000D33CA">
        <w:rPr>
          <w:sz w:val="22"/>
          <w:szCs w:val="22"/>
        </w:rPr>
        <w:t>co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w:t>
      </w:r>
      <w:r w:rsidRPr="000D33CA">
        <w:rPr>
          <w:spacing w:val="-2"/>
          <w:sz w:val="22"/>
          <w:szCs w:val="22"/>
        </w:rPr>
        <w:t>c</w:t>
      </w:r>
      <w:r w:rsidRPr="000D33CA">
        <w:rPr>
          <w:sz w:val="22"/>
          <w:szCs w:val="22"/>
        </w:rPr>
        <w:t>t</w:t>
      </w:r>
      <w:r w:rsidRPr="000D33CA">
        <w:rPr>
          <w:spacing w:val="1"/>
          <w:sz w:val="22"/>
          <w:szCs w:val="22"/>
        </w:rPr>
        <w:t xml:space="preserve"> 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he CO</w:t>
      </w:r>
      <w:r w:rsidRPr="000D33CA">
        <w:rPr>
          <w:spacing w:val="-1"/>
          <w:sz w:val="22"/>
          <w:szCs w:val="22"/>
        </w:rPr>
        <w:t xml:space="preserve"> </w:t>
      </w:r>
      <w:r w:rsidRPr="000D33CA">
        <w:rPr>
          <w:spacing w:val="-2"/>
          <w:sz w:val="22"/>
          <w:szCs w:val="22"/>
        </w:rPr>
        <w:t>a</w:t>
      </w:r>
      <w:r w:rsidRPr="000D33CA">
        <w:rPr>
          <w:sz w:val="22"/>
          <w:szCs w:val="22"/>
        </w:rPr>
        <w:t>n</w:t>
      </w:r>
      <w:r w:rsidRPr="000D33CA">
        <w:rPr>
          <w:spacing w:val="-2"/>
          <w:sz w:val="22"/>
          <w:szCs w:val="22"/>
        </w:rPr>
        <w:t>d</w:t>
      </w:r>
      <w:r w:rsidRPr="000D33CA">
        <w:rPr>
          <w:spacing w:val="1"/>
          <w:sz w:val="22"/>
          <w:szCs w:val="22"/>
        </w:rPr>
        <w:t>/</w:t>
      </w:r>
      <w:r w:rsidRPr="000D33CA">
        <w:rPr>
          <w:sz w:val="22"/>
          <w:szCs w:val="22"/>
        </w:rPr>
        <w:t>or</w:t>
      </w:r>
      <w:r w:rsidRPr="000D33CA">
        <w:rPr>
          <w:spacing w:val="1"/>
          <w:sz w:val="22"/>
          <w:szCs w:val="22"/>
        </w:rPr>
        <w:t xml:space="preserve"> </w:t>
      </w:r>
      <w:r w:rsidRPr="000D33CA">
        <w:rPr>
          <w:spacing w:val="-1"/>
          <w:sz w:val="22"/>
          <w:szCs w:val="22"/>
        </w:rPr>
        <w:t>COR</w:t>
      </w:r>
      <w:r w:rsidRPr="000D33CA">
        <w:rPr>
          <w:sz w:val="22"/>
          <w:szCs w:val="22"/>
        </w:rPr>
        <w:t xml:space="preserve">. </w:t>
      </w:r>
      <w:r w:rsidRPr="000D33CA">
        <w:rPr>
          <w:spacing w:val="-1"/>
          <w:sz w:val="22"/>
          <w:szCs w:val="22"/>
        </w:rPr>
        <w:t>A</w:t>
      </w:r>
      <w:r w:rsidRPr="000D33CA">
        <w:rPr>
          <w:sz w:val="22"/>
          <w:szCs w:val="22"/>
        </w:rPr>
        <w:t>d</w:t>
      </w:r>
      <w:r w:rsidRPr="000D33CA">
        <w:rPr>
          <w:spacing w:val="-2"/>
          <w:sz w:val="22"/>
          <w:szCs w:val="22"/>
        </w:rPr>
        <w:t>d</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a</w:t>
      </w:r>
      <w:r w:rsidRPr="000D33CA">
        <w:rPr>
          <w:spacing w:val="1"/>
          <w:sz w:val="22"/>
          <w:szCs w:val="22"/>
        </w:rPr>
        <w:t>ll</w:t>
      </w:r>
      <w:r w:rsidRPr="000D33CA">
        <w:rPr>
          <w:spacing w:val="-2"/>
          <w:sz w:val="22"/>
          <w:szCs w:val="22"/>
        </w:rPr>
        <w:t>y</w:t>
      </w:r>
      <w:r w:rsidRPr="000D33CA">
        <w:rPr>
          <w:sz w:val="22"/>
          <w:szCs w:val="22"/>
        </w:rPr>
        <w:t xml:space="preserve">, </w:t>
      </w:r>
      <w:r w:rsidRPr="000D33CA">
        <w:rPr>
          <w:spacing w:val="1"/>
          <w:sz w:val="22"/>
          <w:szCs w:val="22"/>
        </w:rPr>
        <w:t>t</w:t>
      </w:r>
      <w:r w:rsidRPr="000D33CA">
        <w:rPr>
          <w:spacing w:val="-2"/>
          <w:sz w:val="22"/>
          <w:szCs w:val="22"/>
        </w:rPr>
        <w:t>h</w:t>
      </w:r>
      <w:r w:rsidRPr="000D33CA">
        <w:rPr>
          <w:sz w:val="22"/>
          <w:szCs w:val="22"/>
        </w:rPr>
        <w:t>e</w:t>
      </w:r>
      <w:r w:rsidRPr="000D33CA">
        <w:rPr>
          <w:spacing w:val="1"/>
          <w:sz w:val="22"/>
          <w:szCs w:val="22"/>
        </w:rPr>
        <w:t xml:space="preserve"> </w:t>
      </w:r>
      <w:r w:rsidRPr="000D33CA">
        <w:rPr>
          <w:spacing w:val="-1"/>
          <w:sz w:val="22"/>
          <w:szCs w:val="22"/>
        </w:rPr>
        <w:t>C</w:t>
      </w:r>
      <w:r w:rsidRPr="000D33CA">
        <w:rPr>
          <w:sz w:val="22"/>
          <w:szCs w:val="22"/>
        </w:rPr>
        <w:t>on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z w:val="22"/>
          <w:szCs w:val="22"/>
        </w:rPr>
        <w:t>r 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de a</w:t>
      </w:r>
      <w:r w:rsidRPr="000D33CA">
        <w:rPr>
          <w:spacing w:val="-2"/>
          <w:sz w:val="22"/>
          <w:szCs w:val="22"/>
        </w:rPr>
        <w:t xml:space="preserve"> </w:t>
      </w:r>
      <w:r w:rsidRPr="000D33CA">
        <w:rPr>
          <w:sz w:val="22"/>
          <w:szCs w:val="22"/>
        </w:rPr>
        <w:t>ce</w:t>
      </w:r>
      <w:r w:rsidRPr="000D33CA">
        <w:rPr>
          <w:spacing w:val="-2"/>
          <w:sz w:val="22"/>
          <w:szCs w:val="22"/>
        </w:rPr>
        <w:t>r</w:t>
      </w:r>
      <w:r w:rsidRPr="000D33CA">
        <w:rPr>
          <w:spacing w:val="-1"/>
          <w:sz w:val="22"/>
          <w:szCs w:val="22"/>
        </w:rPr>
        <w:t>t</w:t>
      </w:r>
      <w:r w:rsidRPr="000D33CA">
        <w:rPr>
          <w:spacing w:val="1"/>
          <w:sz w:val="22"/>
          <w:szCs w:val="22"/>
        </w:rPr>
        <w:t>i</w:t>
      </w:r>
      <w:r w:rsidRPr="000D33CA">
        <w:rPr>
          <w:spacing w:val="-2"/>
          <w:sz w:val="22"/>
          <w:szCs w:val="22"/>
        </w:rPr>
        <w:t>f</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ti</w:t>
      </w:r>
      <w:r w:rsidRPr="000D33CA">
        <w:rPr>
          <w:spacing w:val="-2"/>
          <w:sz w:val="22"/>
          <w:szCs w:val="22"/>
        </w:rPr>
        <w:t>o</w:t>
      </w:r>
      <w:r w:rsidRPr="000D33CA">
        <w:rPr>
          <w:sz w:val="22"/>
          <w:szCs w:val="22"/>
        </w:rPr>
        <w:t xml:space="preserve">n </w:t>
      </w:r>
      <w:r w:rsidRPr="000D33CA">
        <w:rPr>
          <w:spacing w:val="1"/>
          <w:sz w:val="22"/>
          <w:szCs w:val="22"/>
        </w:rPr>
        <w:t>t</w:t>
      </w:r>
      <w:r w:rsidRPr="000D33CA">
        <w:rPr>
          <w:sz w:val="22"/>
          <w:szCs w:val="22"/>
        </w:rPr>
        <w:t>h</w:t>
      </w:r>
      <w:r w:rsidRPr="000D33CA">
        <w:rPr>
          <w:spacing w:val="-2"/>
          <w:sz w:val="22"/>
          <w:szCs w:val="22"/>
        </w:rPr>
        <w:t>a</w:t>
      </w:r>
      <w:r w:rsidRPr="000D33CA">
        <w:rPr>
          <w:sz w:val="22"/>
          <w:szCs w:val="22"/>
        </w:rPr>
        <w:t>t</w:t>
      </w:r>
      <w:r w:rsidRPr="000D33CA">
        <w:rPr>
          <w:spacing w:val="1"/>
          <w:sz w:val="22"/>
          <w:szCs w:val="22"/>
        </w:rPr>
        <w:t xml:space="preserve"> </w:t>
      </w:r>
      <w:r w:rsidRPr="000D33CA">
        <w:rPr>
          <w:spacing w:val="-2"/>
          <w:sz w:val="22"/>
          <w:szCs w:val="22"/>
        </w:rPr>
        <w:t>a</w:t>
      </w:r>
      <w:r w:rsidRPr="000D33CA">
        <w:rPr>
          <w:spacing w:val="1"/>
          <w:sz w:val="22"/>
          <w:szCs w:val="22"/>
        </w:rPr>
        <w:t>l</w:t>
      </w:r>
      <w:r w:rsidRPr="000D33CA">
        <w:rPr>
          <w:sz w:val="22"/>
          <w:szCs w:val="22"/>
        </w:rPr>
        <w:t>l</w:t>
      </w:r>
      <w:r w:rsidRPr="000D33CA">
        <w:rPr>
          <w:spacing w:val="2"/>
          <w:sz w:val="22"/>
          <w:szCs w:val="22"/>
        </w:rPr>
        <w:t xml:space="preserve">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h</w:t>
      </w:r>
      <w:r w:rsidRPr="000D33CA">
        <w:rPr>
          <w:spacing w:val="-2"/>
          <w:sz w:val="22"/>
          <w:szCs w:val="22"/>
        </w:rPr>
        <w:t>a</w:t>
      </w:r>
      <w:r w:rsidRPr="000D33CA">
        <w:rPr>
          <w:sz w:val="22"/>
          <w:szCs w:val="22"/>
        </w:rPr>
        <w:t>s b</w:t>
      </w:r>
      <w:r w:rsidRPr="000D33CA">
        <w:rPr>
          <w:spacing w:val="1"/>
          <w:sz w:val="22"/>
          <w:szCs w:val="22"/>
        </w:rPr>
        <w:t>e</w:t>
      </w:r>
      <w:r w:rsidRPr="000D33CA">
        <w:rPr>
          <w:spacing w:val="-2"/>
          <w:sz w:val="22"/>
          <w:szCs w:val="22"/>
        </w:rPr>
        <w:t>e</w:t>
      </w:r>
      <w:r w:rsidRPr="000D33CA">
        <w:rPr>
          <w:sz w:val="22"/>
          <w:szCs w:val="22"/>
        </w:rPr>
        <w:t>n p</w:t>
      </w:r>
      <w:r w:rsidRPr="000D33CA">
        <w:rPr>
          <w:spacing w:val="1"/>
          <w:sz w:val="22"/>
          <w:szCs w:val="22"/>
        </w:rPr>
        <w:t>r</w:t>
      </w:r>
      <w:r w:rsidRPr="000D33CA">
        <w:rPr>
          <w:spacing w:val="-2"/>
          <w:sz w:val="22"/>
          <w:szCs w:val="22"/>
        </w:rPr>
        <w:t>o</w:t>
      </w:r>
      <w:r w:rsidRPr="000D33CA">
        <w:rPr>
          <w:sz w:val="22"/>
          <w:szCs w:val="22"/>
        </w:rPr>
        <w:t>pe</w:t>
      </w:r>
      <w:r w:rsidRPr="000D33CA">
        <w:rPr>
          <w:spacing w:val="-1"/>
          <w:sz w:val="22"/>
          <w:szCs w:val="22"/>
        </w:rPr>
        <w:t>r</w:t>
      </w:r>
      <w:r w:rsidRPr="000D33CA">
        <w:rPr>
          <w:spacing w:val="1"/>
          <w:sz w:val="22"/>
          <w:szCs w:val="22"/>
        </w:rPr>
        <w:t>l</w:t>
      </w:r>
      <w:r w:rsidRPr="000D33CA">
        <w:rPr>
          <w:sz w:val="22"/>
          <w:szCs w:val="22"/>
        </w:rPr>
        <w:t>y</w:t>
      </w:r>
      <w:r w:rsidRPr="000D33CA">
        <w:rPr>
          <w:spacing w:val="-2"/>
          <w:sz w:val="22"/>
          <w:szCs w:val="22"/>
        </w:rPr>
        <w:t xml:space="preserve"> </w:t>
      </w:r>
      <w:r w:rsidRPr="000D33CA">
        <w:rPr>
          <w:sz w:val="22"/>
          <w:szCs w:val="22"/>
        </w:rPr>
        <w:t>s</w:t>
      </w:r>
      <w:r w:rsidRPr="000D33CA">
        <w:rPr>
          <w:spacing w:val="1"/>
          <w:sz w:val="22"/>
          <w:szCs w:val="22"/>
        </w:rPr>
        <w:t>a</w:t>
      </w:r>
      <w:r w:rsidRPr="000D33CA">
        <w:rPr>
          <w:spacing w:val="-2"/>
          <w:sz w:val="22"/>
          <w:szCs w:val="22"/>
        </w:rPr>
        <w:t>n</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z</w:t>
      </w:r>
      <w:r w:rsidRPr="000D33CA">
        <w:rPr>
          <w:sz w:val="22"/>
          <w:szCs w:val="22"/>
        </w:rPr>
        <w:t>ed and pu</w:t>
      </w:r>
      <w:r w:rsidRPr="000D33CA">
        <w:rPr>
          <w:spacing w:val="1"/>
          <w:sz w:val="22"/>
          <w:szCs w:val="22"/>
        </w:rPr>
        <w:t>r</w:t>
      </w:r>
      <w:r w:rsidRPr="000D33CA">
        <w:rPr>
          <w:spacing w:val="-2"/>
          <w:sz w:val="22"/>
          <w:szCs w:val="22"/>
        </w:rPr>
        <w:t>g</w:t>
      </w:r>
      <w:r w:rsidRPr="000D33CA">
        <w:rPr>
          <w:sz w:val="22"/>
          <w:szCs w:val="22"/>
        </w:rPr>
        <w:t>ed</w:t>
      </w:r>
      <w:r w:rsidRPr="000D33CA">
        <w:rPr>
          <w:spacing w:val="1"/>
          <w:sz w:val="22"/>
          <w:szCs w:val="22"/>
        </w:rPr>
        <w:t xml:space="preserve"> f</w:t>
      </w:r>
      <w:r w:rsidRPr="000D33CA">
        <w:rPr>
          <w:spacing w:val="-2"/>
          <w:sz w:val="22"/>
          <w:szCs w:val="22"/>
        </w:rPr>
        <w:t>r</w:t>
      </w:r>
      <w:r w:rsidRPr="000D33CA">
        <w:rPr>
          <w:sz w:val="22"/>
          <w:szCs w:val="22"/>
        </w:rPr>
        <w:t>om</w:t>
      </w:r>
      <w:r w:rsidRPr="000D33CA">
        <w:rPr>
          <w:spacing w:val="-4"/>
          <w:sz w:val="22"/>
          <w:szCs w:val="22"/>
        </w:rPr>
        <w:t xml:space="preserve"> </w:t>
      </w:r>
      <w:r w:rsidRPr="000D33CA">
        <w:rPr>
          <w:spacing w:val="-1"/>
          <w:sz w:val="22"/>
          <w:szCs w:val="22"/>
        </w:rPr>
        <w:t>C</w:t>
      </w:r>
      <w:r w:rsidRPr="000D33CA">
        <w:rPr>
          <w:sz w:val="22"/>
          <w:szCs w:val="22"/>
        </w:rPr>
        <w:t>on</w:t>
      </w:r>
      <w:r w:rsidRPr="000D33CA">
        <w:rPr>
          <w:spacing w:val="1"/>
          <w:sz w:val="22"/>
          <w:szCs w:val="22"/>
        </w:rPr>
        <w:t>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w:t>
      </w:r>
      <w:r w:rsidRPr="000D33CA">
        <w:rPr>
          <w:spacing w:val="2"/>
          <w:sz w:val="22"/>
          <w:szCs w:val="22"/>
        </w:rPr>
        <w:t>r</w:t>
      </w:r>
      <w:r w:rsidRPr="000D33CA">
        <w:rPr>
          <w:spacing w:val="-4"/>
          <w:sz w:val="22"/>
          <w:szCs w:val="22"/>
        </w:rPr>
        <w:t>-</w:t>
      </w:r>
      <w:r w:rsidRPr="000D33CA">
        <w:rPr>
          <w:sz w:val="22"/>
          <w:szCs w:val="22"/>
        </w:rPr>
        <w:t>o</w:t>
      </w:r>
      <w:r w:rsidRPr="000D33CA">
        <w:rPr>
          <w:spacing w:val="-1"/>
          <w:sz w:val="22"/>
          <w:szCs w:val="22"/>
        </w:rPr>
        <w:t>w</w:t>
      </w:r>
      <w:r w:rsidRPr="000D33CA">
        <w:rPr>
          <w:sz w:val="22"/>
          <w:szCs w:val="22"/>
        </w:rPr>
        <w:t>ned</w:t>
      </w:r>
      <w:r w:rsidRPr="000D33CA">
        <w:rPr>
          <w:spacing w:val="1"/>
          <w:sz w:val="22"/>
          <w:szCs w:val="22"/>
        </w:rPr>
        <w:t xml:space="preserve">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i</w:t>
      </w:r>
      <w:r w:rsidRPr="000D33CA">
        <w:rPr>
          <w:spacing w:val="-2"/>
          <w:sz w:val="22"/>
          <w:szCs w:val="22"/>
        </w:rPr>
        <w:t>n</w:t>
      </w:r>
      <w:r w:rsidRPr="000D33CA">
        <w:rPr>
          <w:sz w:val="22"/>
          <w:szCs w:val="22"/>
        </w:rPr>
        <w:t>c</w:t>
      </w:r>
      <w:r w:rsidRPr="000D33CA">
        <w:rPr>
          <w:spacing w:val="1"/>
          <w:sz w:val="22"/>
          <w:szCs w:val="22"/>
        </w:rPr>
        <w:t>l</w:t>
      </w:r>
      <w:r w:rsidRPr="000D33CA">
        <w:rPr>
          <w:sz w:val="22"/>
          <w:szCs w:val="22"/>
        </w:rPr>
        <w:t>u</w:t>
      </w:r>
      <w:r w:rsidRPr="000D33CA">
        <w:rPr>
          <w:spacing w:val="-2"/>
          <w:sz w:val="22"/>
          <w:szCs w:val="22"/>
        </w:rPr>
        <w:t>d</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ba</w:t>
      </w:r>
      <w:r w:rsidRPr="000D33CA">
        <w:rPr>
          <w:spacing w:val="-2"/>
          <w:sz w:val="22"/>
          <w:szCs w:val="22"/>
        </w:rPr>
        <w:t>ck</w:t>
      </w:r>
      <w:r w:rsidRPr="000D33CA">
        <w:rPr>
          <w:sz w:val="22"/>
          <w:szCs w:val="22"/>
        </w:rPr>
        <w:t>up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s</w:t>
      </w:r>
      <w:r w:rsidRPr="000D33CA">
        <w:rPr>
          <w:spacing w:val="2"/>
          <w:sz w:val="22"/>
          <w:szCs w:val="22"/>
        </w:rPr>
        <w:t xml:space="preserve"> </w:t>
      </w:r>
      <w:r w:rsidRPr="000D33CA">
        <w:rPr>
          <w:sz w:val="22"/>
          <w:szCs w:val="22"/>
        </w:rPr>
        <w:t xml:space="preserve">and </w:t>
      </w:r>
      <w:r w:rsidRPr="000D33CA">
        <w:rPr>
          <w:spacing w:val="-3"/>
          <w:sz w:val="22"/>
          <w:szCs w:val="22"/>
        </w:rPr>
        <w:t>m</w:t>
      </w:r>
      <w:r w:rsidRPr="000D33CA">
        <w:rPr>
          <w:sz w:val="22"/>
          <w:szCs w:val="22"/>
        </w:rPr>
        <w:t>ed</w:t>
      </w:r>
      <w:r w:rsidRPr="000D33CA">
        <w:rPr>
          <w:spacing w:val="1"/>
          <w:sz w:val="22"/>
          <w:szCs w:val="22"/>
        </w:rPr>
        <w:t>i</w:t>
      </w:r>
      <w:r w:rsidRPr="000D33CA">
        <w:rPr>
          <w:sz w:val="22"/>
          <w:szCs w:val="22"/>
        </w:rPr>
        <w:t>a</w:t>
      </w:r>
      <w:r w:rsidRPr="000D33CA">
        <w:rPr>
          <w:spacing w:val="1"/>
          <w:sz w:val="22"/>
          <w:szCs w:val="22"/>
        </w:rPr>
        <w:t xml:space="preserve"> </w:t>
      </w:r>
      <w:r w:rsidRPr="000D33CA">
        <w:rPr>
          <w:sz w:val="22"/>
          <w:szCs w:val="22"/>
        </w:rPr>
        <w:t>us</w:t>
      </w:r>
      <w:r w:rsidRPr="000D33CA">
        <w:rPr>
          <w:spacing w:val="-2"/>
          <w:sz w:val="22"/>
          <w:szCs w:val="22"/>
        </w:rPr>
        <w:t>e</w:t>
      </w:r>
      <w:r w:rsidRPr="000D33CA">
        <w:rPr>
          <w:sz w:val="22"/>
          <w:szCs w:val="22"/>
        </w:rPr>
        <w:t>d du</w:t>
      </w:r>
      <w:r w:rsidRPr="000D33CA">
        <w:rPr>
          <w:spacing w:val="-2"/>
          <w:sz w:val="22"/>
          <w:szCs w:val="22"/>
        </w:rPr>
        <w:t>r</w:t>
      </w:r>
      <w:r w:rsidRPr="000D33CA">
        <w:rPr>
          <w:spacing w:val="1"/>
          <w:sz w:val="22"/>
          <w:szCs w:val="22"/>
        </w:rPr>
        <w:t>i</w:t>
      </w:r>
      <w:r w:rsidRPr="000D33CA">
        <w:rPr>
          <w:sz w:val="22"/>
          <w:szCs w:val="22"/>
        </w:rPr>
        <w:t>ng 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z w:val="22"/>
          <w:szCs w:val="22"/>
        </w:rPr>
        <w:t>t</w:t>
      </w:r>
      <w:r w:rsidRPr="000D33CA">
        <w:rPr>
          <w:spacing w:val="1"/>
          <w:sz w:val="22"/>
          <w:szCs w:val="22"/>
        </w:rPr>
        <w:t xml:space="preserve"> </w:t>
      </w:r>
      <w:r w:rsidRPr="000D33CA">
        <w:rPr>
          <w:sz w:val="22"/>
          <w:szCs w:val="22"/>
        </w:rPr>
        <w:t>p</w:t>
      </w:r>
      <w:r w:rsidRPr="000D33CA">
        <w:rPr>
          <w:spacing w:val="-2"/>
          <w:sz w:val="22"/>
          <w:szCs w:val="22"/>
        </w:rPr>
        <w:t>e</w:t>
      </w:r>
      <w:r w:rsidRPr="000D33CA">
        <w:rPr>
          <w:spacing w:val="1"/>
          <w:sz w:val="22"/>
          <w:szCs w:val="22"/>
        </w:rPr>
        <w:t>rf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anc</w:t>
      </w:r>
      <w:r w:rsidRPr="000D33CA">
        <w:rPr>
          <w:spacing w:val="2"/>
          <w:sz w:val="22"/>
          <w:szCs w:val="22"/>
        </w:rPr>
        <w:t>e</w:t>
      </w:r>
      <w:r w:rsidRPr="000D33CA">
        <w:rPr>
          <w:sz w:val="22"/>
          <w:szCs w:val="22"/>
        </w:rPr>
        <w:t xml:space="preserve">, </w:t>
      </w:r>
      <w:r w:rsidRPr="000D33CA">
        <w:rPr>
          <w:spacing w:val="-1"/>
          <w:sz w:val="22"/>
          <w:szCs w:val="22"/>
        </w:rPr>
        <w:t>i</w:t>
      </w:r>
      <w:r w:rsidRPr="000D33CA">
        <w:rPr>
          <w:sz w:val="22"/>
          <w:szCs w:val="22"/>
        </w:rPr>
        <w:t>n a</w:t>
      </w:r>
      <w:r w:rsidRPr="000D33CA">
        <w:rPr>
          <w:spacing w:val="-2"/>
          <w:sz w:val="22"/>
          <w:szCs w:val="22"/>
        </w:rPr>
        <w:t>c</w:t>
      </w:r>
      <w:r w:rsidRPr="000D33CA">
        <w:rPr>
          <w:sz w:val="22"/>
          <w:szCs w:val="22"/>
        </w:rPr>
        <w:t>co</w:t>
      </w:r>
      <w:r w:rsidRPr="000D33CA">
        <w:rPr>
          <w:spacing w:val="1"/>
          <w:sz w:val="22"/>
          <w:szCs w:val="22"/>
        </w:rPr>
        <w:t>r</w:t>
      </w:r>
      <w:r w:rsidRPr="000D33CA">
        <w:rPr>
          <w:sz w:val="22"/>
          <w:szCs w:val="22"/>
        </w:rPr>
        <w:t>d</w:t>
      </w:r>
      <w:r w:rsidRPr="000D33CA">
        <w:rPr>
          <w:spacing w:val="-2"/>
          <w:sz w:val="22"/>
          <w:szCs w:val="22"/>
        </w:rPr>
        <w:t>a</w:t>
      </w:r>
      <w:r w:rsidRPr="000D33CA">
        <w:rPr>
          <w:sz w:val="22"/>
          <w:szCs w:val="22"/>
        </w:rPr>
        <w:t>nce</w:t>
      </w:r>
      <w:r w:rsidRPr="000D33CA">
        <w:rPr>
          <w:spacing w:val="1"/>
          <w:sz w:val="22"/>
          <w:szCs w:val="22"/>
        </w:rPr>
        <w:t xml:space="preserve"> </w:t>
      </w:r>
      <w:r w:rsidRPr="000D33CA">
        <w:rPr>
          <w:spacing w:val="-3"/>
          <w:sz w:val="22"/>
          <w:szCs w:val="22"/>
        </w:rPr>
        <w:t>w</w:t>
      </w:r>
      <w:r w:rsidRPr="000D33CA">
        <w:rPr>
          <w:spacing w:val="1"/>
          <w:sz w:val="22"/>
          <w:szCs w:val="22"/>
        </w:rPr>
        <w:t>it</w:t>
      </w:r>
      <w:r w:rsidRPr="000D33CA">
        <w:rPr>
          <w:sz w:val="22"/>
          <w:szCs w:val="22"/>
        </w:rPr>
        <w:t xml:space="preserve">h </w:t>
      </w:r>
      <w:r w:rsidRPr="000D33CA">
        <w:rPr>
          <w:spacing w:val="-1"/>
          <w:sz w:val="22"/>
          <w:szCs w:val="22"/>
        </w:rPr>
        <w:t>HH</w:t>
      </w:r>
      <w:r w:rsidRPr="000D33CA">
        <w:rPr>
          <w:sz w:val="22"/>
          <w:szCs w:val="22"/>
        </w:rPr>
        <w:t xml:space="preserve">S </w:t>
      </w:r>
      <w:r w:rsidRPr="000D33CA">
        <w:rPr>
          <w:spacing w:val="-2"/>
          <w:sz w:val="22"/>
          <w:szCs w:val="22"/>
        </w:rPr>
        <w:t>a</w:t>
      </w:r>
      <w:r w:rsidRPr="000D33CA">
        <w:rPr>
          <w:sz w:val="22"/>
          <w:szCs w:val="22"/>
        </w:rPr>
        <w:t>nd</w:t>
      </w:r>
      <w:r w:rsidRPr="000D33CA">
        <w:rPr>
          <w:spacing w:val="1"/>
          <w:sz w:val="22"/>
          <w:szCs w:val="22"/>
        </w:rPr>
        <w:t>/</w:t>
      </w:r>
      <w:r w:rsidRPr="000D33CA">
        <w:rPr>
          <w:spacing w:val="-2"/>
          <w:sz w:val="22"/>
          <w:szCs w:val="22"/>
        </w:rPr>
        <w:t>o</w:t>
      </w:r>
      <w:r w:rsidRPr="000D33CA">
        <w:rPr>
          <w:sz w:val="22"/>
          <w:szCs w:val="22"/>
        </w:rPr>
        <w:t xml:space="preserve">r </w:t>
      </w:r>
      <w:r w:rsidRPr="000D33CA">
        <w:rPr>
          <w:rFonts w:eastAsiaTheme="minorHAnsi"/>
          <w:i/>
          <w:sz w:val="22"/>
          <w:szCs w:val="22"/>
          <w:highlight w:val="yellow"/>
          <w:u w:val="single"/>
        </w:rPr>
        <w:t>CMS</w:t>
      </w:r>
      <w:r w:rsidRPr="000D33CA">
        <w:rPr>
          <w:i/>
          <w:spacing w:val="6"/>
          <w:sz w:val="22"/>
          <w:szCs w:val="22"/>
        </w:rPr>
        <w:t xml:space="preserve"> </w:t>
      </w:r>
      <w:r w:rsidRPr="000D33CA">
        <w:rPr>
          <w:spacing w:val="-2"/>
          <w:sz w:val="22"/>
          <w:szCs w:val="22"/>
        </w:rPr>
        <w:t>p</w:t>
      </w:r>
      <w:r w:rsidRPr="000D33CA">
        <w:rPr>
          <w:sz w:val="22"/>
          <w:szCs w:val="22"/>
        </w:rPr>
        <w:t>o</w:t>
      </w:r>
      <w:r w:rsidRPr="000D33CA">
        <w:rPr>
          <w:spacing w:val="-1"/>
          <w:sz w:val="22"/>
          <w:szCs w:val="22"/>
        </w:rPr>
        <w:t>l</w:t>
      </w:r>
      <w:r w:rsidRPr="000D33CA">
        <w:rPr>
          <w:spacing w:val="1"/>
          <w:sz w:val="22"/>
          <w:szCs w:val="22"/>
        </w:rPr>
        <w:t>i</w:t>
      </w:r>
      <w:r w:rsidRPr="000D33CA">
        <w:rPr>
          <w:spacing w:val="-2"/>
          <w:sz w:val="22"/>
          <w:szCs w:val="22"/>
        </w:rPr>
        <w:t>c</w:t>
      </w:r>
      <w:r w:rsidRPr="000D33CA">
        <w:rPr>
          <w:spacing w:val="1"/>
          <w:sz w:val="22"/>
          <w:szCs w:val="22"/>
        </w:rPr>
        <w:t>i</w:t>
      </w:r>
      <w:r w:rsidRPr="000D33CA">
        <w:rPr>
          <w:sz w:val="22"/>
          <w:szCs w:val="22"/>
        </w:rPr>
        <w:t>e</w:t>
      </w:r>
      <w:r w:rsidRPr="000D33CA">
        <w:rPr>
          <w:spacing w:val="1"/>
          <w:sz w:val="22"/>
          <w:szCs w:val="22"/>
        </w:rPr>
        <w:t>s</w:t>
      </w:r>
      <w:r w:rsidRPr="000D33CA">
        <w:rPr>
          <w:sz w:val="22"/>
          <w:szCs w:val="22"/>
        </w:rPr>
        <w:t>.</w:t>
      </w:r>
    </w:p>
    <w:p w14:paraId="41AABC20" w14:textId="77777777" w:rsidR="000D33CA" w:rsidRPr="000D33CA" w:rsidRDefault="000D33CA" w:rsidP="000D33CA">
      <w:pPr>
        <w:widowControl w:val="0"/>
        <w:spacing w:before="14" w:after="0" w:line="240" w:lineRule="exact"/>
        <w:rPr>
          <w:rFonts w:eastAsiaTheme="minorHAnsi"/>
          <w:szCs w:val="24"/>
        </w:rPr>
      </w:pPr>
    </w:p>
    <w:p w14:paraId="4DFFF98E" w14:textId="17065B79" w:rsidR="000D33CA" w:rsidRPr="000D33CA" w:rsidRDefault="000D33CA" w:rsidP="00B47045">
      <w:pPr>
        <w:widowControl w:val="0"/>
        <w:spacing w:before="0" w:after="0" w:line="239" w:lineRule="auto"/>
        <w:ind w:left="630" w:right="139" w:hanging="360"/>
        <w:rPr>
          <w:sz w:val="22"/>
          <w:szCs w:val="22"/>
        </w:rPr>
      </w:pPr>
      <w:r w:rsidRPr="000D33CA">
        <w:rPr>
          <w:sz w:val="22"/>
          <w:szCs w:val="22"/>
        </w:rPr>
        <w:t>6)</w:t>
      </w:r>
      <w:r w:rsidR="00F42702">
        <w:rPr>
          <w:sz w:val="22"/>
          <w:szCs w:val="22"/>
        </w:rPr>
        <w:t xml:space="preserve"> </w:t>
      </w:r>
      <w:r w:rsidRPr="000D33CA">
        <w:rPr>
          <w:spacing w:val="11"/>
          <w:sz w:val="22"/>
          <w:szCs w:val="22"/>
        </w:rPr>
        <w:t xml:space="preserve"> </w:t>
      </w:r>
      <w:r w:rsidRPr="000D33CA">
        <w:rPr>
          <w:spacing w:val="2"/>
          <w:sz w:val="22"/>
          <w:szCs w:val="22"/>
        </w:rPr>
        <w:t>T</w:t>
      </w:r>
      <w:r w:rsidRPr="000D33CA">
        <w:rPr>
          <w:sz w:val="22"/>
          <w:szCs w:val="22"/>
        </w:rPr>
        <w:t>he</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2"/>
          <w:sz w:val="22"/>
          <w:szCs w:val="22"/>
        </w:rPr>
        <w:t>a</w:t>
      </w:r>
      <w:r w:rsidRPr="000D33CA">
        <w:rPr>
          <w:sz w:val="22"/>
          <w:szCs w:val="22"/>
        </w:rPr>
        <w:t>nd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any</w:t>
      </w:r>
      <w:r w:rsidRPr="000D33CA">
        <w:rPr>
          <w:spacing w:val="-4"/>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1"/>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p</w:t>
      </w:r>
      <w:r w:rsidRPr="000D33CA">
        <w:rPr>
          <w:spacing w:val="-2"/>
          <w:sz w:val="22"/>
          <w:szCs w:val="22"/>
        </w:rPr>
        <w:t>e</w:t>
      </w:r>
      <w:r w:rsidRPr="000D33CA">
        <w:rPr>
          <w:spacing w:val="1"/>
          <w:sz w:val="22"/>
          <w:szCs w:val="22"/>
        </w:rPr>
        <w:t>rf</w:t>
      </w:r>
      <w:r w:rsidRPr="000D33CA">
        <w:rPr>
          <w:spacing w:val="-2"/>
          <w:sz w:val="22"/>
          <w:szCs w:val="22"/>
        </w:rPr>
        <w:t>or</w:t>
      </w:r>
      <w:r w:rsidRPr="000D33CA">
        <w:rPr>
          <w:sz w:val="22"/>
          <w:szCs w:val="22"/>
        </w:rPr>
        <w:t>m</w:t>
      </w:r>
      <w:r w:rsidRPr="000D33CA">
        <w:rPr>
          <w:spacing w:val="-4"/>
          <w:sz w:val="22"/>
          <w:szCs w:val="22"/>
        </w:rPr>
        <w:t xml:space="preserve"> </w:t>
      </w:r>
      <w:r w:rsidRPr="000D33CA">
        <w:rPr>
          <w:sz w:val="22"/>
          <w:szCs w:val="22"/>
        </w:rPr>
        <w:t>and docu</w:t>
      </w:r>
      <w:r w:rsidRPr="000D33CA">
        <w:rPr>
          <w:spacing w:val="-4"/>
          <w:sz w:val="22"/>
          <w:szCs w:val="22"/>
        </w:rPr>
        <w:t>m</w:t>
      </w:r>
      <w:r w:rsidRPr="000D33CA">
        <w:rPr>
          <w:sz w:val="22"/>
          <w:szCs w:val="22"/>
        </w:rPr>
        <w:t>ent</w:t>
      </w:r>
      <w:r w:rsidRPr="000D33CA">
        <w:rPr>
          <w:spacing w:val="1"/>
          <w:sz w:val="22"/>
          <w:szCs w:val="22"/>
        </w:rPr>
        <w:t xml:space="preserve"> t</w:t>
      </w:r>
      <w:r w:rsidRPr="000D33CA">
        <w:rPr>
          <w:sz w:val="22"/>
          <w:szCs w:val="22"/>
        </w:rPr>
        <w:t xml:space="preserve">he </w:t>
      </w:r>
      <w:r w:rsidRPr="000D33CA">
        <w:rPr>
          <w:spacing w:val="-2"/>
          <w:sz w:val="22"/>
          <w:szCs w:val="22"/>
        </w:rPr>
        <w:t>a</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o</w:t>
      </w:r>
      <w:r w:rsidRPr="000D33CA">
        <w:rPr>
          <w:spacing w:val="-2"/>
          <w:sz w:val="22"/>
          <w:szCs w:val="22"/>
        </w:rPr>
        <w:t>n</w:t>
      </w:r>
      <w:r w:rsidRPr="000D33CA">
        <w:rPr>
          <w:sz w:val="22"/>
          <w:szCs w:val="22"/>
        </w:rPr>
        <w:t xml:space="preserve">s </w:t>
      </w:r>
      <w:r w:rsidRPr="000D33CA">
        <w:rPr>
          <w:spacing w:val="1"/>
          <w:sz w:val="22"/>
          <w:szCs w:val="22"/>
        </w:rPr>
        <w:t>i</w:t>
      </w:r>
      <w:r w:rsidRPr="000D33CA">
        <w:rPr>
          <w:sz w:val="22"/>
          <w:szCs w:val="22"/>
        </w:rPr>
        <w:t>d</w:t>
      </w:r>
      <w:r w:rsidRPr="000D33CA">
        <w:rPr>
          <w:spacing w:val="-2"/>
          <w:sz w:val="22"/>
          <w:szCs w:val="22"/>
        </w:rPr>
        <w:t>e</w:t>
      </w:r>
      <w:r w:rsidRPr="000D33CA">
        <w:rPr>
          <w:sz w:val="22"/>
          <w:szCs w:val="22"/>
        </w:rPr>
        <w:t>n</w:t>
      </w:r>
      <w:r w:rsidRPr="000D33CA">
        <w:rPr>
          <w:spacing w:val="-1"/>
          <w:sz w:val="22"/>
          <w:szCs w:val="22"/>
        </w:rPr>
        <w:t>t</w:t>
      </w:r>
      <w:r w:rsidRPr="000D33CA">
        <w:rPr>
          <w:spacing w:val="1"/>
          <w:sz w:val="22"/>
          <w:szCs w:val="22"/>
        </w:rPr>
        <w:t>i</w:t>
      </w:r>
      <w:r w:rsidRPr="000D33CA">
        <w:rPr>
          <w:spacing w:val="-2"/>
          <w:sz w:val="22"/>
          <w:szCs w:val="22"/>
        </w:rPr>
        <w:t>f</w:t>
      </w:r>
      <w:r w:rsidRPr="000D33CA">
        <w:rPr>
          <w:spacing w:val="1"/>
          <w:sz w:val="22"/>
          <w:szCs w:val="22"/>
        </w:rPr>
        <w:t>i</w:t>
      </w:r>
      <w:r w:rsidRPr="000D33CA">
        <w:rPr>
          <w:sz w:val="22"/>
          <w:szCs w:val="22"/>
        </w:rPr>
        <w:t>ed</w:t>
      </w:r>
      <w:r w:rsidRPr="000D33CA">
        <w:rPr>
          <w:spacing w:val="-2"/>
          <w:sz w:val="22"/>
          <w:szCs w:val="22"/>
        </w:rPr>
        <w:t xml:space="preserve"> </w:t>
      </w:r>
      <w:r w:rsidR="003B6B18">
        <w:rPr>
          <w:spacing w:val="1"/>
          <w:sz w:val="22"/>
          <w:szCs w:val="22"/>
        </w:rPr>
        <w:t xml:space="preserve">by the COR </w:t>
      </w:r>
      <w:r w:rsidRPr="000D33CA">
        <w:rPr>
          <w:spacing w:val="-1"/>
          <w:sz w:val="22"/>
          <w:szCs w:val="22"/>
        </w:rPr>
        <w:t>w</w:t>
      </w:r>
      <w:r w:rsidRPr="000D33CA">
        <w:rPr>
          <w:sz w:val="22"/>
          <w:szCs w:val="22"/>
        </w:rPr>
        <w:t>h</w:t>
      </w:r>
      <w:r w:rsidRPr="000D33CA">
        <w:rPr>
          <w:spacing w:val="-2"/>
          <w:sz w:val="22"/>
          <w:szCs w:val="22"/>
        </w:rPr>
        <w:t>e</w:t>
      </w:r>
      <w:r w:rsidRPr="000D33CA">
        <w:rPr>
          <w:sz w:val="22"/>
          <w:szCs w:val="22"/>
        </w:rPr>
        <w:t>n an e</w:t>
      </w:r>
      <w:r w:rsidRPr="000D33CA">
        <w:rPr>
          <w:spacing w:val="-3"/>
          <w:sz w:val="22"/>
          <w:szCs w:val="22"/>
        </w:rPr>
        <w:t>m</w:t>
      </w:r>
      <w:r w:rsidRPr="000D33CA">
        <w:rPr>
          <w:sz w:val="22"/>
          <w:szCs w:val="22"/>
        </w:rPr>
        <w:t>p</w:t>
      </w:r>
      <w:r w:rsidRPr="000D33CA">
        <w:rPr>
          <w:spacing w:val="1"/>
          <w:sz w:val="22"/>
          <w:szCs w:val="22"/>
        </w:rPr>
        <w:t>l</w:t>
      </w:r>
      <w:r w:rsidRPr="000D33CA">
        <w:rPr>
          <w:sz w:val="22"/>
          <w:szCs w:val="22"/>
        </w:rPr>
        <w:t>o</w:t>
      </w:r>
      <w:r w:rsidRPr="000D33CA">
        <w:rPr>
          <w:spacing w:val="-2"/>
          <w:sz w:val="22"/>
          <w:szCs w:val="22"/>
        </w:rPr>
        <w:t>y</w:t>
      </w:r>
      <w:r w:rsidRPr="000D33CA">
        <w:rPr>
          <w:sz w:val="22"/>
          <w:szCs w:val="22"/>
        </w:rPr>
        <w:t>ee</w:t>
      </w:r>
      <w:r w:rsidRPr="000D33CA">
        <w:rPr>
          <w:spacing w:val="1"/>
          <w:sz w:val="22"/>
          <w:szCs w:val="22"/>
        </w:rPr>
        <w:t xml:space="preserve"> t</w:t>
      </w:r>
      <w:r w:rsidRPr="000D33CA">
        <w:rPr>
          <w:sz w:val="22"/>
          <w:szCs w:val="22"/>
        </w:rPr>
        <w:t>e</w:t>
      </w:r>
      <w:r w:rsidRPr="000D33CA">
        <w:rPr>
          <w:spacing w:val="1"/>
          <w:sz w:val="22"/>
          <w:szCs w:val="22"/>
        </w:rPr>
        <w:t>r</w:t>
      </w:r>
      <w:r w:rsidRPr="000D33CA">
        <w:rPr>
          <w:spacing w:val="-4"/>
          <w:sz w:val="22"/>
          <w:szCs w:val="22"/>
        </w:rPr>
        <w:t>m</w:t>
      </w:r>
      <w:r w:rsidRPr="000D33CA">
        <w:rPr>
          <w:spacing w:val="1"/>
          <w:sz w:val="22"/>
          <w:szCs w:val="22"/>
        </w:rPr>
        <w:t>i</w:t>
      </w:r>
      <w:r w:rsidRPr="000D33CA">
        <w:rPr>
          <w:sz w:val="22"/>
          <w:szCs w:val="22"/>
        </w:rPr>
        <w:t>na</w:t>
      </w:r>
      <w:r w:rsidRPr="000D33CA">
        <w:rPr>
          <w:spacing w:val="-1"/>
          <w:sz w:val="22"/>
          <w:szCs w:val="22"/>
        </w:rPr>
        <w:t>t</w:t>
      </w:r>
      <w:r w:rsidRPr="000D33CA">
        <w:rPr>
          <w:sz w:val="22"/>
          <w:szCs w:val="22"/>
        </w:rPr>
        <w:t>es</w:t>
      </w:r>
      <w:r w:rsidRPr="000D33CA">
        <w:rPr>
          <w:spacing w:val="1"/>
          <w:sz w:val="22"/>
          <w:szCs w:val="22"/>
        </w:rPr>
        <w:t xml:space="preserve"> </w:t>
      </w:r>
      <w:r w:rsidRPr="000D33CA">
        <w:rPr>
          <w:spacing w:val="-1"/>
          <w:sz w:val="22"/>
          <w:szCs w:val="22"/>
        </w:rPr>
        <w:t>w</w:t>
      </w:r>
      <w:r w:rsidRPr="000D33CA">
        <w:rPr>
          <w:sz w:val="22"/>
          <w:szCs w:val="22"/>
        </w:rPr>
        <w:t>o</w:t>
      </w:r>
      <w:r w:rsidRPr="000D33CA">
        <w:rPr>
          <w:spacing w:val="1"/>
          <w:sz w:val="22"/>
          <w:szCs w:val="22"/>
        </w:rPr>
        <w:t>r</w:t>
      </w:r>
      <w:r w:rsidRPr="000D33CA">
        <w:rPr>
          <w:sz w:val="22"/>
          <w:szCs w:val="22"/>
        </w:rPr>
        <w:t>k</w:t>
      </w:r>
      <w:r w:rsidRPr="000D33CA">
        <w:rPr>
          <w:spacing w:val="-5"/>
          <w:sz w:val="22"/>
          <w:szCs w:val="22"/>
        </w:rPr>
        <w:t xml:space="preserve"> </w:t>
      </w:r>
      <w:r w:rsidRPr="000D33CA">
        <w:rPr>
          <w:sz w:val="22"/>
          <w:szCs w:val="22"/>
        </w:rPr>
        <w:t>under</w:t>
      </w:r>
      <w:r w:rsidRPr="000D33CA">
        <w:rPr>
          <w:spacing w:val="-1"/>
          <w:sz w:val="22"/>
          <w:szCs w:val="22"/>
        </w:rPr>
        <w:t xml:space="preserve"> </w:t>
      </w:r>
      <w:r w:rsidRPr="000D33CA">
        <w:rPr>
          <w:spacing w:val="1"/>
          <w:sz w:val="22"/>
          <w:szCs w:val="22"/>
        </w:rPr>
        <w:t>t</w:t>
      </w:r>
      <w:r w:rsidRPr="000D33CA">
        <w:rPr>
          <w:spacing w:val="-2"/>
          <w:sz w:val="22"/>
          <w:szCs w:val="22"/>
        </w:rPr>
        <w:t>h</w:t>
      </w:r>
      <w:r w:rsidRPr="000D33CA">
        <w:rPr>
          <w:spacing w:val="1"/>
          <w:sz w:val="22"/>
          <w:szCs w:val="22"/>
        </w:rPr>
        <w:t>i</w:t>
      </w:r>
      <w:r w:rsidRPr="000D33CA">
        <w:rPr>
          <w:sz w:val="22"/>
          <w:szCs w:val="22"/>
        </w:rPr>
        <w:t xml:space="preserve">s </w:t>
      </w:r>
      <w:r w:rsidRPr="000D33CA">
        <w:rPr>
          <w:spacing w:val="1"/>
          <w:sz w:val="22"/>
          <w:szCs w:val="22"/>
        </w:rPr>
        <w:t>c</w:t>
      </w:r>
      <w:r w:rsidRPr="000D33CA">
        <w:rPr>
          <w:spacing w:val="-2"/>
          <w:sz w:val="22"/>
          <w:szCs w:val="22"/>
        </w:rPr>
        <w:t>o</w:t>
      </w:r>
      <w:r w:rsidRPr="000D33CA">
        <w:rPr>
          <w:sz w:val="22"/>
          <w:szCs w:val="22"/>
        </w:rPr>
        <w:t>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z w:val="22"/>
          <w:szCs w:val="22"/>
        </w:rPr>
        <w:t>t</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h</w:t>
      </w:r>
      <w:r w:rsidRPr="000D33CA">
        <w:rPr>
          <w:spacing w:val="-1"/>
          <w:sz w:val="22"/>
          <w:szCs w:val="22"/>
        </w:rPr>
        <w:t>i</w:t>
      </w:r>
      <w:r w:rsidRPr="000D33CA">
        <w:rPr>
          <w:sz w:val="22"/>
          <w:szCs w:val="22"/>
        </w:rPr>
        <w:t>n</w:t>
      </w:r>
      <w:r w:rsidRPr="000D33CA">
        <w:rPr>
          <w:spacing w:val="1"/>
          <w:sz w:val="22"/>
          <w:szCs w:val="22"/>
        </w:rPr>
        <w:t xml:space="preserve"> </w:t>
      </w:r>
      <w:r w:rsidRPr="000D33CA">
        <w:rPr>
          <w:i/>
          <w:sz w:val="22"/>
          <w:szCs w:val="22"/>
          <w:highlight w:val="yellow"/>
          <w:u w:val="single"/>
        </w:rPr>
        <w:t>30 calendar</w:t>
      </w:r>
      <w:r w:rsidRPr="000D33CA">
        <w:rPr>
          <w:i/>
          <w:spacing w:val="7"/>
          <w:sz w:val="22"/>
          <w:szCs w:val="22"/>
          <w:highlight w:val="yellow"/>
          <w:u w:val="single"/>
        </w:rPr>
        <w:t xml:space="preserve"> </w:t>
      </w:r>
      <w:r w:rsidRPr="000D33CA">
        <w:rPr>
          <w:i/>
          <w:sz w:val="22"/>
          <w:szCs w:val="22"/>
          <w:highlight w:val="yellow"/>
          <w:u w:val="single"/>
        </w:rPr>
        <w:t>da</w:t>
      </w:r>
      <w:r w:rsidRPr="000D33CA">
        <w:rPr>
          <w:i/>
          <w:spacing w:val="-2"/>
          <w:sz w:val="22"/>
          <w:szCs w:val="22"/>
          <w:highlight w:val="yellow"/>
          <w:u w:val="single"/>
        </w:rPr>
        <w:t>y</w:t>
      </w:r>
      <w:r w:rsidRPr="000D33CA">
        <w:rPr>
          <w:i/>
          <w:sz w:val="22"/>
          <w:szCs w:val="22"/>
          <w:highlight w:val="yellow"/>
          <w:u w:val="single"/>
        </w:rPr>
        <w:t>s</w:t>
      </w:r>
      <w:r w:rsidRPr="000D33CA">
        <w:rPr>
          <w:sz w:val="22"/>
          <w:szCs w:val="22"/>
        </w:rPr>
        <w:t xml:space="preserve"> </w:t>
      </w:r>
      <w:r w:rsidRPr="000D33CA">
        <w:rPr>
          <w:spacing w:val="-2"/>
          <w:sz w:val="22"/>
          <w:szCs w:val="22"/>
        </w:rPr>
        <w:t>o</w:t>
      </w:r>
      <w:r w:rsidRPr="000D33CA">
        <w:rPr>
          <w:sz w:val="22"/>
          <w:szCs w:val="22"/>
        </w:rPr>
        <w:t>f</w:t>
      </w:r>
      <w:r w:rsidRPr="000D33CA">
        <w:rPr>
          <w:spacing w:val="1"/>
          <w:sz w:val="22"/>
          <w:szCs w:val="22"/>
        </w:rPr>
        <w:t xml:space="preserve"> t</w:t>
      </w:r>
      <w:r w:rsidRPr="000D33CA">
        <w:rPr>
          <w:spacing w:val="-2"/>
          <w:sz w:val="22"/>
          <w:szCs w:val="22"/>
        </w:rPr>
        <w:t>h</w:t>
      </w:r>
      <w:r w:rsidRPr="000D33CA">
        <w:rPr>
          <w:sz w:val="22"/>
          <w:szCs w:val="22"/>
        </w:rPr>
        <w:t>e e</w:t>
      </w:r>
      <w:r w:rsidRPr="000D33CA">
        <w:rPr>
          <w:spacing w:val="-3"/>
          <w:sz w:val="22"/>
          <w:szCs w:val="22"/>
        </w:rPr>
        <w:t>m</w:t>
      </w:r>
      <w:r w:rsidRPr="000D33CA">
        <w:rPr>
          <w:sz w:val="22"/>
          <w:szCs w:val="22"/>
        </w:rPr>
        <w:t>p</w:t>
      </w:r>
      <w:r w:rsidRPr="000D33CA">
        <w:rPr>
          <w:spacing w:val="1"/>
          <w:sz w:val="22"/>
          <w:szCs w:val="22"/>
        </w:rPr>
        <w:t>l</w:t>
      </w:r>
      <w:r w:rsidRPr="000D33CA">
        <w:rPr>
          <w:sz w:val="22"/>
          <w:szCs w:val="22"/>
        </w:rPr>
        <w:t>o</w:t>
      </w:r>
      <w:r w:rsidRPr="000D33CA">
        <w:rPr>
          <w:spacing w:val="-2"/>
          <w:sz w:val="22"/>
          <w:szCs w:val="22"/>
        </w:rPr>
        <w:t>y</w:t>
      </w:r>
      <w:r w:rsidRPr="000D33CA">
        <w:rPr>
          <w:sz w:val="22"/>
          <w:szCs w:val="22"/>
        </w:rPr>
        <w:t>ee</w:t>
      </w:r>
      <w:r w:rsidRPr="000D33CA">
        <w:rPr>
          <w:spacing w:val="1"/>
          <w:sz w:val="22"/>
          <w:szCs w:val="22"/>
        </w:rPr>
        <w:t>’</w:t>
      </w:r>
      <w:r w:rsidRPr="000D33CA">
        <w:rPr>
          <w:sz w:val="22"/>
          <w:szCs w:val="22"/>
        </w:rPr>
        <w:t xml:space="preserve">s </w:t>
      </w:r>
      <w:r w:rsidRPr="000D33CA">
        <w:rPr>
          <w:spacing w:val="1"/>
          <w:sz w:val="22"/>
          <w:szCs w:val="22"/>
        </w:rPr>
        <w:t>e</w:t>
      </w:r>
      <w:r w:rsidRPr="000D33CA">
        <w:rPr>
          <w:spacing w:val="-2"/>
          <w:sz w:val="22"/>
          <w:szCs w:val="22"/>
        </w:rPr>
        <w:t>x</w:t>
      </w:r>
      <w:r w:rsidRPr="000D33CA">
        <w:rPr>
          <w:spacing w:val="1"/>
          <w:sz w:val="22"/>
          <w:szCs w:val="22"/>
        </w:rPr>
        <w:t>i</w:t>
      </w:r>
      <w:r w:rsidRPr="000D33CA">
        <w:rPr>
          <w:sz w:val="22"/>
          <w:szCs w:val="22"/>
        </w:rPr>
        <w:t>t</w:t>
      </w:r>
      <w:r w:rsidRPr="000D33CA">
        <w:rPr>
          <w:spacing w:val="-1"/>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pacing w:val="1"/>
          <w:sz w:val="22"/>
          <w:szCs w:val="22"/>
        </w:rPr>
        <w:t>t</w:t>
      </w:r>
      <w:r w:rsidRPr="000D33CA">
        <w:rPr>
          <w:sz w:val="22"/>
          <w:szCs w:val="22"/>
        </w:rPr>
        <w:t xml:space="preserve">he </w:t>
      </w:r>
      <w:r w:rsidRPr="000D33CA">
        <w:rPr>
          <w:spacing w:val="-2"/>
          <w:sz w:val="22"/>
          <w:szCs w:val="22"/>
        </w:rPr>
        <w:t>c</w:t>
      </w:r>
      <w:r w:rsidRPr="000D33CA">
        <w:rPr>
          <w:sz w:val="22"/>
          <w:szCs w:val="22"/>
        </w:rPr>
        <w:t>on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w:t>
      </w:r>
      <w:r w:rsidR="00F42702">
        <w:rPr>
          <w:sz w:val="22"/>
          <w:szCs w:val="22"/>
        </w:rPr>
        <w:t xml:space="preserve"> </w:t>
      </w:r>
      <w:r w:rsidRPr="000D33CA">
        <w:rPr>
          <w:spacing w:val="-1"/>
          <w:sz w:val="22"/>
          <w:szCs w:val="22"/>
        </w:rPr>
        <w:t>Al</w:t>
      </w:r>
      <w:r w:rsidRPr="000D33CA">
        <w:rPr>
          <w:sz w:val="22"/>
          <w:szCs w:val="22"/>
        </w:rPr>
        <w:t>l</w:t>
      </w:r>
      <w:r w:rsidRPr="000D33CA">
        <w:rPr>
          <w:spacing w:val="1"/>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be</w:t>
      </w:r>
      <w:r w:rsidRPr="000D33CA">
        <w:rPr>
          <w:spacing w:val="-2"/>
          <w:sz w:val="22"/>
          <w:szCs w:val="22"/>
        </w:rPr>
        <w:t xml:space="preserve"> </w:t>
      </w:r>
      <w:r w:rsidRPr="000D33CA">
        <w:rPr>
          <w:spacing w:val="-4"/>
          <w:sz w:val="22"/>
          <w:szCs w:val="22"/>
        </w:rPr>
        <w:t>m</w:t>
      </w:r>
      <w:r w:rsidRPr="000D33CA">
        <w:rPr>
          <w:sz w:val="22"/>
          <w:szCs w:val="22"/>
        </w:rPr>
        <w:t>ade</w:t>
      </w:r>
      <w:r w:rsidRPr="000D33CA">
        <w:rPr>
          <w:spacing w:val="1"/>
          <w:sz w:val="22"/>
          <w:szCs w:val="22"/>
        </w:rPr>
        <w:t xml:space="preserve"> </w:t>
      </w:r>
      <w:r w:rsidRPr="000D33CA">
        <w:rPr>
          <w:sz w:val="22"/>
          <w:szCs w:val="22"/>
        </w:rPr>
        <w:t>a</w:t>
      </w:r>
      <w:r w:rsidRPr="000D33CA">
        <w:rPr>
          <w:spacing w:val="-2"/>
          <w:sz w:val="22"/>
          <w:szCs w:val="22"/>
        </w:rPr>
        <w:t>v</w:t>
      </w:r>
      <w:r w:rsidRPr="000D33CA">
        <w:rPr>
          <w:sz w:val="22"/>
          <w:szCs w:val="22"/>
        </w:rPr>
        <w:t>a</w:t>
      </w:r>
      <w:r w:rsidRPr="000D33CA">
        <w:rPr>
          <w:spacing w:val="1"/>
          <w:sz w:val="22"/>
          <w:szCs w:val="22"/>
        </w:rPr>
        <w:t>il</w:t>
      </w:r>
      <w:r w:rsidRPr="000D33CA">
        <w:rPr>
          <w:sz w:val="22"/>
          <w:szCs w:val="22"/>
        </w:rPr>
        <w:t>a</w:t>
      </w:r>
      <w:r w:rsidRPr="000D33CA">
        <w:rPr>
          <w:spacing w:val="-2"/>
          <w:sz w:val="22"/>
          <w:szCs w:val="22"/>
        </w:rPr>
        <w:t>b</w:t>
      </w:r>
      <w:r w:rsidRPr="000D33CA">
        <w:rPr>
          <w:spacing w:val="1"/>
          <w:sz w:val="22"/>
          <w:szCs w:val="22"/>
        </w:rPr>
        <w:t>l</w:t>
      </w:r>
      <w:r w:rsidRPr="000D33CA">
        <w:rPr>
          <w:sz w:val="22"/>
          <w:szCs w:val="22"/>
        </w:rPr>
        <w:t>e</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he CO</w:t>
      </w:r>
      <w:r w:rsidRPr="000D33CA">
        <w:rPr>
          <w:spacing w:val="-1"/>
          <w:sz w:val="22"/>
          <w:szCs w:val="22"/>
        </w:rPr>
        <w:t xml:space="preserve"> </w:t>
      </w:r>
      <w:r w:rsidRPr="000D33CA">
        <w:rPr>
          <w:sz w:val="22"/>
          <w:szCs w:val="22"/>
        </w:rPr>
        <w:t>and</w:t>
      </w:r>
      <w:r w:rsidRPr="000D33CA">
        <w:rPr>
          <w:spacing w:val="-1"/>
          <w:sz w:val="22"/>
          <w:szCs w:val="22"/>
        </w:rPr>
        <w:t>/</w:t>
      </w:r>
      <w:r w:rsidRPr="000D33CA">
        <w:rPr>
          <w:sz w:val="22"/>
          <w:szCs w:val="22"/>
        </w:rPr>
        <w:t xml:space="preserve">or </w:t>
      </w:r>
      <w:r w:rsidRPr="000D33CA">
        <w:rPr>
          <w:spacing w:val="-1"/>
          <w:sz w:val="22"/>
          <w:szCs w:val="22"/>
        </w:rPr>
        <w:t>CO</w:t>
      </w:r>
      <w:r w:rsidRPr="000D33CA">
        <w:rPr>
          <w:sz w:val="22"/>
          <w:szCs w:val="22"/>
        </w:rPr>
        <w:t>R</w:t>
      </w:r>
      <w:r w:rsidRPr="000D33CA">
        <w:rPr>
          <w:spacing w:val="-1"/>
          <w:sz w:val="22"/>
          <w:szCs w:val="22"/>
        </w:rPr>
        <w:t xml:space="preserve"> </w:t>
      </w:r>
      <w:r w:rsidRPr="000D33CA">
        <w:rPr>
          <w:sz w:val="22"/>
          <w:szCs w:val="22"/>
        </w:rPr>
        <w:t xml:space="preserve">upon </w:t>
      </w:r>
      <w:r w:rsidRPr="000D33CA">
        <w:rPr>
          <w:spacing w:val="1"/>
          <w:sz w:val="22"/>
          <w:szCs w:val="22"/>
        </w:rPr>
        <w:t>r</w:t>
      </w:r>
      <w:r w:rsidRPr="000D33CA">
        <w:rPr>
          <w:sz w:val="22"/>
          <w:szCs w:val="22"/>
        </w:rPr>
        <w:t>eq</w:t>
      </w:r>
      <w:r w:rsidRPr="000D33CA">
        <w:rPr>
          <w:spacing w:val="-2"/>
          <w:sz w:val="22"/>
          <w:szCs w:val="22"/>
        </w:rPr>
        <w:t>u</w:t>
      </w:r>
      <w:r w:rsidRPr="000D33CA">
        <w:rPr>
          <w:sz w:val="22"/>
          <w:szCs w:val="22"/>
        </w:rPr>
        <w:t>e</w:t>
      </w:r>
      <w:r w:rsidRPr="000D33CA">
        <w:rPr>
          <w:spacing w:val="-2"/>
          <w:sz w:val="22"/>
          <w:szCs w:val="22"/>
        </w:rPr>
        <w:t>s</w:t>
      </w:r>
      <w:r w:rsidRPr="000D33CA">
        <w:rPr>
          <w:spacing w:val="1"/>
          <w:sz w:val="22"/>
          <w:szCs w:val="22"/>
        </w:rPr>
        <w:t>t</w:t>
      </w:r>
      <w:r w:rsidRPr="000D33CA">
        <w:rPr>
          <w:sz w:val="22"/>
          <w:szCs w:val="22"/>
        </w:rPr>
        <w:t>.</w:t>
      </w:r>
    </w:p>
    <w:p w14:paraId="7015A5EF" w14:textId="77777777" w:rsidR="000D33CA" w:rsidRPr="000D33CA" w:rsidRDefault="000D33CA" w:rsidP="000D33CA">
      <w:pPr>
        <w:widowControl w:val="0"/>
        <w:spacing w:before="0" w:after="0"/>
        <w:rPr>
          <w:rFonts w:eastAsiaTheme="minorHAnsi"/>
          <w:sz w:val="22"/>
          <w:szCs w:val="22"/>
        </w:rPr>
      </w:pPr>
    </w:p>
    <w:p w14:paraId="098BAA81" w14:textId="77777777" w:rsidR="000D33CA" w:rsidRPr="000D33CA" w:rsidRDefault="000D33CA" w:rsidP="00B47045">
      <w:pPr>
        <w:widowControl w:val="0"/>
        <w:numPr>
          <w:ilvl w:val="0"/>
          <w:numId w:val="67"/>
        </w:numPr>
        <w:spacing w:before="0" w:after="0"/>
        <w:outlineLvl w:val="1"/>
        <w:rPr>
          <w:sz w:val="27"/>
          <w:szCs w:val="27"/>
          <w:bdr w:val="none" w:sz="0" w:space="0" w:color="auto" w:frame="1"/>
        </w:rPr>
      </w:pPr>
      <w:bookmarkStart w:id="265" w:name="_Toc439801742"/>
      <w:bookmarkStart w:id="266" w:name="_Toc439806317"/>
      <w:bookmarkStart w:id="267" w:name="_Toc439801743"/>
      <w:bookmarkStart w:id="268" w:name="_Toc439806318"/>
      <w:bookmarkStart w:id="269" w:name="_Toc430773830"/>
      <w:bookmarkStart w:id="270" w:name="_Toc430774436"/>
      <w:bookmarkStart w:id="271" w:name="_Toc430774887"/>
      <w:bookmarkStart w:id="272" w:name="_Toc430780092"/>
      <w:bookmarkStart w:id="273" w:name="_Toc430782334"/>
      <w:bookmarkStart w:id="274" w:name="_Toc430782481"/>
      <w:bookmarkStart w:id="275" w:name="_Toc430872386"/>
      <w:bookmarkStart w:id="276" w:name="_Toc430878735"/>
      <w:bookmarkStart w:id="277" w:name="_Toc430767682"/>
      <w:bookmarkStart w:id="278" w:name="_Toc430773831"/>
      <w:bookmarkStart w:id="279" w:name="_Toc430774437"/>
      <w:bookmarkStart w:id="280" w:name="_Toc430774888"/>
      <w:bookmarkStart w:id="281" w:name="_Toc430780093"/>
      <w:bookmarkStart w:id="282" w:name="_Toc430782335"/>
      <w:bookmarkStart w:id="283" w:name="_Toc430782482"/>
      <w:bookmarkStart w:id="284" w:name="_Toc430872387"/>
      <w:bookmarkStart w:id="285" w:name="_Toc430878736"/>
      <w:bookmarkStart w:id="286" w:name="_Toc430767683"/>
      <w:bookmarkStart w:id="287" w:name="_Toc430773832"/>
      <w:bookmarkStart w:id="288" w:name="_Toc430774438"/>
      <w:bookmarkStart w:id="289" w:name="_Toc430774889"/>
      <w:bookmarkStart w:id="290" w:name="_Toc430780094"/>
      <w:bookmarkStart w:id="291" w:name="_Toc430782336"/>
      <w:bookmarkStart w:id="292" w:name="_Toc430782483"/>
      <w:bookmarkStart w:id="293" w:name="_Toc430872388"/>
      <w:bookmarkStart w:id="294" w:name="_Toc430878737"/>
      <w:bookmarkStart w:id="295" w:name="_Toc430767684"/>
      <w:bookmarkStart w:id="296" w:name="_Toc430773833"/>
      <w:bookmarkStart w:id="297" w:name="_Toc430774439"/>
      <w:bookmarkStart w:id="298" w:name="_Toc430774890"/>
      <w:bookmarkStart w:id="299" w:name="_Toc430780095"/>
      <w:bookmarkStart w:id="300" w:name="_Toc430782337"/>
      <w:bookmarkStart w:id="301" w:name="_Toc430782484"/>
      <w:bookmarkStart w:id="302" w:name="_Toc430872389"/>
      <w:bookmarkStart w:id="303" w:name="_Toc430878738"/>
      <w:bookmarkStart w:id="304" w:name="_Toc430767685"/>
      <w:bookmarkStart w:id="305" w:name="_Toc430773834"/>
      <w:bookmarkStart w:id="306" w:name="_Toc430774440"/>
      <w:bookmarkStart w:id="307" w:name="_Toc430774891"/>
      <w:bookmarkStart w:id="308" w:name="_Toc430780096"/>
      <w:bookmarkStart w:id="309" w:name="_Toc430782338"/>
      <w:bookmarkStart w:id="310" w:name="_Toc430782485"/>
      <w:bookmarkStart w:id="311" w:name="_Toc430872390"/>
      <w:bookmarkStart w:id="312" w:name="_Toc430878739"/>
      <w:bookmarkStart w:id="313" w:name="_Toc430767686"/>
      <w:bookmarkStart w:id="314" w:name="_Toc430773835"/>
      <w:bookmarkStart w:id="315" w:name="_Toc430774441"/>
      <w:bookmarkStart w:id="316" w:name="_Toc430774892"/>
      <w:bookmarkStart w:id="317" w:name="_Toc430780097"/>
      <w:bookmarkStart w:id="318" w:name="_Toc430782339"/>
      <w:bookmarkStart w:id="319" w:name="_Toc430782486"/>
      <w:bookmarkStart w:id="320" w:name="_Toc430872391"/>
      <w:bookmarkStart w:id="321" w:name="_Toc430878740"/>
      <w:bookmarkStart w:id="322" w:name="_Toc430767687"/>
      <w:bookmarkStart w:id="323" w:name="_Toc430773836"/>
      <w:bookmarkStart w:id="324" w:name="_Toc430774442"/>
      <w:bookmarkStart w:id="325" w:name="_Toc430774893"/>
      <w:bookmarkStart w:id="326" w:name="_Toc430780098"/>
      <w:bookmarkStart w:id="327" w:name="_Toc430782340"/>
      <w:bookmarkStart w:id="328" w:name="_Toc430782487"/>
      <w:bookmarkStart w:id="329" w:name="_Toc430872392"/>
      <w:bookmarkStart w:id="330" w:name="_Toc430878741"/>
      <w:bookmarkStart w:id="331" w:name="_Toc433972416"/>
      <w:bookmarkStart w:id="332" w:name="_Toc530492003"/>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0D33CA">
        <w:rPr>
          <w:sz w:val="27"/>
          <w:szCs w:val="27"/>
          <w:bdr w:val="none" w:sz="0" w:space="0" w:color="auto" w:frame="1"/>
        </w:rPr>
        <w:t>Records Management and Retention</w:t>
      </w:r>
      <w:bookmarkEnd w:id="331"/>
      <w:bookmarkEnd w:id="332"/>
    </w:p>
    <w:p w14:paraId="4E18C0E6"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Contractor (and/or any subcontractor) shall maintain all information in accordance with Executive Order 13556 -- Controlled Unclassified Information, National Archives and Records Administration (NARA) records retention policies and schedules and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policies and shall not dispose of any records unless authorized by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w:t>
      </w:r>
    </w:p>
    <w:p w14:paraId="26AD0D93" w14:textId="77777777" w:rsidR="000D33CA" w:rsidRPr="000D33CA" w:rsidRDefault="000D33CA" w:rsidP="000D33CA">
      <w:pPr>
        <w:widowControl w:val="0"/>
        <w:spacing w:before="0" w:after="0"/>
        <w:rPr>
          <w:rFonts w:eastAsiaTheme="minorHAnsi"/>
          <w:sz w:val="22"/>
          <w:szCs w:val="22"/>
        </w:rPr>
      </w:pPr>
    </w:p>
    <w:p w14:paraId="57EE87F5" w14:textId="53784C29"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In the event that </w:t>
      </w:r>
      <w:r w:rsidR="00825805">
        <w:rPr>
          <w:rFonts w:eastAsiaTheme="minorHAnsi"/>
          <w:sz w:val="22"/>
          <w:szCs w:val="22"/>
        </w:rPr>
        <w:t>the C</w:t>
      </w:r>
      <w:r w:rsidRPr="000D33CA">
        <w:rPr>
          <w:rFonts w:eastAsiaTheme="minorHAnsi"/>
          <w:sz w:val="22"/>
          <w:szCs w:val="22"/>
        </w:rPr>
        <w:t>ontractor (and/or any subcontractor) accidentally disposes of or destroys a record without proper authorization, it shall be documented and reported as an incident in accordance with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policies.</w:t>
      </w:r>
    </w:p>
    <w:p w14:paraId="74E2ADBF" w14:textId="77777777" w:rsidR="000D33CA" w:rsidRPr="000D33CA" w:rsidRDefault="000D33CA" w:rsidP="000D33CA">
      <w:pPr>
        <w:widowControl w:val="0"/>
        <w:spacing w:before="0" w:after="0"/>
        <w:rPr>
          <w:rFonts w:eastAsiaTheme="minorHAnsi"/>
          <w:sz w:val="22"/>
          <w:szCs w:val="22"/>
        </w:rPr>
      </w:pPr>
    </w:p>
    <w:p w14:paraId="3730803C" w14:textId="77777777" w:rsidR="000D33CA" w:rsidRPr="000D33CA" w:rsidRDefault="000D33CA" w:rsidP="000D33CA">
      <w:pPr>
        <w:widowControl w:val="0"/>
        <w:spacing w:before="0" w:after="0"/>
        <w:rPr>
          <w:rFonts w:eastAsiaTheme="minorHAnsi"/>
          <w:sz w:val="22"/>
          <w:szCs w:val="22"/>
        </w:rPr>
      </w:pPr>
      <w:bookmarkStart w:id="333" w:name="_Toc445239417"/>
      <w:bookmarkStart w:id="334" w:name="_Toc445247780"/>
      <w:bookmarkStart w:id="335" w:name="_Toc445249098"/>
      <w:bookmarkStart w:id="336" w:name="_Toc445249158"/>
      <w:bookmarkStart w:id="337" w:name="_Toc445249280"/>
      <w:bookmarkStart w:id="338" w:name="_Toc445249341"/>
      <w:bookmarkStart w:id="339" w:name="_Toc445249398"/>
      <w:bookmarkStart w:id="340" w:name="_Toc445249459"/>
      <w:bookmarkStart w:id="341" w:name="_Toc445239418"/>
      <w:bookmarkStart w:id="342" w:name="_Toc445247781"/>
      <w:bookmarkStart w:id="343" w:name="_Toc445249099"/>
      <w:bookmarkStart w:id="344" w:name="_Toc445249159"/>
      <w:bookmarkStart w:id="345" w:name="_Toc445249281"/>
      <w:bookmarkStart w:id="346" w:name="_Toc445249342"/>
      <w:bookmarkStart w:id="347" w:name="_Toc445249399"/>
      <w:bookmarkStart w:id="348" w:name="_Toc445249460"/>
      <w:bookmarkStart w:id="349" w:name="_Toc445239419"/>
      <w:bookmarkStart w:id="350" w:name="_Toc445247782"/>
      <w:bookmarkStart w:id="351" w:name="_Toc445249100"/>
      <w:bookmarkStart w:id="352" w:name="_Toc445249160"/>
      <w:bookmarkStart w:id="353" w:name="_Toc445249282"/>
      <w:bookmarkStart w:id="354" w:name="_Toc445249343"/>
      <w:bookmarkStart w:id="355" w:name="_Toc445249400"/>
      <w:bookmarkStart w:id="356" w:name="_Toc445249461"/>
      <w:bookmarkStart w:id="357" w:name="_Toc445239420"/>
      <w:bookmarkStart w:id="358" w:name="_Toc445247783"/>
      <w:bookmarkStart w:id="359" w:name="_Toc445249101"/>
      <w:bookmarkStart w:id="360" w:name="_Toc445249161"/>
      <w:bookmarkStart w:id="361" w:name="_Toc445249283"/>
      <w:bookmarkStart w:id="362" w:name="_Toc445249344"/>
      <w:bookmarkStart w:id="363" w:name="_Toc445249401"/>
      <w:bookmarkStart w:id="364" w:name="_Toc445249462"/>
      <w:bookmarkStart w:id="365" w:name="_Toc445239421"/>
      <w:bookmarkStart w:id="366" w:name="_Toc445247784"/>
      <w:bookmarkStart w:id="367" w:name="_Toc445249102"/>
      <w:bookmarkStart w:id="368" w:name="_Toc445249162"/>
      <w:bookmarkStart w:id="369" w:name="_Toc445249284"/>
      <w:bookmarkStart w:id="370" w:name="_Toc445249345"/>
      <w:bookmarkStart w:id="371" w:name="_Toc445249402"/>
      <w:bookmarkStart w:id="372" w:name="_Toc445249463"/>
      <w:bookmarkStart w:id="373" w:name="_Toc445239422"/>
      <w:bookmarkStart w:id="374" w:name="_Toc445247785"/>
      <w:bookmarkStart w:id="375" w:name="_Toc445249103"/>
      <w:bookmarkStart w:id="376" w:name="_Toc445249163"/>
      <w:bookmarkStart w:id="377" w:name="_Toc445249285"/>
      <w:bookmarkStart w:id="378" w:name="_Toc445249346"/>
      <w:bookmarkStart w:id="379" w:name="_Toc445249403"/>
      <w:bookmarkStart w:id="380" w:name="_Toc445249464"/>
      <w:bookmarkStart w:id="381" w:name="_Toc445239423"/>
      <w:bookmarkStart w:id="382" w:name="_Toc445247786"/>
      <w:bookmarkStart w:id="383" w:name="_Toc445249104"/>
      <w:bookmarkStart w:id="384" w:name="_Toc445249164"/>
      <w:bookmarkStart w:id="385" w:name="_Toc445249286"/>
      <w:bookmarkStart w:id="386" w:name="_Toc445249347"/>
      <w:bookmarkStart w:id="387" w:name="_Toc445249404"/>
      <w:bookmarkStart w:id="388" w:name="_Toc445249465"/>
      <w:bookmarkStart w:id="389" w:name="_Toc445239424"/>
      <w:bookmarkStart w:id="390" w:name="_Toc445247787"/>
      <w:bookmarkStart w:id="391" w:name="_Toc445249105"/>
      <w:bookmarkStart w:id="392" w:name="_Toc445249165"/>
      <w:bookmarkStart w:id="393" w:name="_Toc445249287"/>
      <w:bookmarkStart w:id="394" w:name="_Toc445249348"/>
      <w:bookmarkStart w:id="395" w:name="_Toc445249405"/>
      <w:bookmarkStart w:id="396" w:name="_Toc445249466"/>
      <w:bookmarkStart w:id="397" w:name="_Toc445239425"/>
      <w:bookmarkStart w:id="398" w:name="_Toc445247788"/>
      <w:bookmarkStart w:id="399" w:name="_Toc445249106"/>
      <w:bookmarkStart w:id="400" w:name="_Toc445249166"/>
      <w:bookmarkStart w:id="401" w:name="_Toc445249288"/>
      <w:bookmarkStart w:id="402" w:name="_Toc445249349"/>
      <w:bookmarkStart w:id="403" w:name="_Toc445249406"/>
      <w:bookmarkStart w:id="404" w:name="_Toc445249467"/>
      <w:bookmarkStart w:id="405" w:name="_Toc445239426"/>
      <w:bookmarkStart w:id="406" w:name="_Toc445247789"/>
      <w:bookmarkStart w:id="407" w:name="_Toc445249107"/>
      <w:bookmarkStart w:id="408" w:name="_Toc445249167"/>
      <w:bookmarkStart w:id="409" w:name="_Toc445249289"/>
      <w:bookmarkStart w:id="410" w:name="_Toc445249350"/>
      <w:bookmarkStart w:id="411" w:name="_Toc445249407"/>
      <w:bookmarkStart w:id="412" w:name="_Toc445249468"/>
      <w:bookmarkStart w:id="413" w:name="_Toc442106787"/>
      <w:bookmarkStart w:id="414" w:name="_Toc442106788"/>
      <w:bookmarkStart w:id="415" w:name="_Toc442106789"/>
      <w:bookmarkStart w:id="416" w:name="_Toc442100722"/>
      <w:bookmarkStart w:id="417" w:name="_Toc442102754"/>
      <w:bookmarkStart w:id="418" w:name="_Toc442102819"/>
      <w:bookmarkStart w:id="419" w:name="_Toc442106169"/>
      <w:bookmarkStart w:id="420" w:name="_Toc442106790"/>
      <w:bookmarkStart w:id="421" w:name="_Toc442100723"/>
      <w:bookmarkStart w:id="422" w:name="_Toc442102755"/>
      <w:bookmarkStart w:id="423" w:name="_Toc442102820"/>
      <w:bookmarkStart w:id="424" w:name="_Toc442106170"/>
      <w:bookmarkStart w:id="425" w:name="_Toc442106791"/>
      <w:bookmarkStart w:id="426" w:name="_Toc442100724"/>
      <w:bookmarkStart w:id="427" w:name="_Toc442102756"/>
      <w:bookmarkStart w:id="428" w:name="_Toc442102821"/>
      <w:bookmarkStart w:id="429" w:name="_Toc442106171"/>
      <w:bookmarkStart w:id="430" w:name="_Toc442106792"/>
      <w:bookmarkStart w:id="431" w:name="_Toc442100725"/>
      <w:bookmarkStart w:id="432" w:name="_Toc442102757"/>
      <w:bookmarkStart w:id="433" w:name="_Toc442102822"/>
      <w:bookmarkStart w:id="434" w:name="_Toc442106172"/>
      <w:bookmarkStart w:id="435" w:name="_Toc442106793"/>
      <w:bookmarkStart w:id="436" w:name="_Toc442100726"/>
      <w:bookmarkStart w:id="437" w:name="_Toc442102758"/>
      <w:bookmarkStart w:id="438" w:name="_Toc442102823"/>
      <w:bookmarkStart w:id="439" w:name="_Toc442106173"/>
      <w:bookmarkStart w:id="440" w:name="_Toc442106794"/>
      <w:bookmarkStart w:id="441" w:name="_Toc442100727"/>
      <w:bookmarkStart w:id="442" w:name="_Toc442102759"/>
      <w:bookmarkStart w:id="443" w:name="_Toc442102824"/>
      <w:bookmarkStart w:id="444" w:name="_Toc442106174"/>
      <w:bookmarkStart w:id="445" w:name="_Toc442106795"/>
      <w:bookmarkStart w:id="446" w:name="_Toc442100728"/>
      <w:bookmarkStart w:id="447" w:name="_Toc442102760"/>
      <w:bookmarkStart w:id="448" w:name="_Toc442102825"/>
      <w:bookmarkStart w:id="449" w:name="_Toc442106175"/>
      <w:bookmarkStart w:id="450" w:name="_Toc442106796"/>
      <w:bookmarkStart w:id="451" w:name="_Toc442100729"/>
      <w:bookmarkStart w:id="452" w:name="_Toc442102761"/>
      <w:bookmarkStart w:id="453" w:name="_Toc442102826"/>
      <w:bookmarkStart w:id="454" w:name="_Toc442106176"/>
      <w:bookmarkStart w:id="455" w:name="_Toc442106797"/>
      <w:bookmarkStart w:id="456" w:name="_Toc442100730"/>
      <w:bookmarkStart w:id="457" w:name="_Toc442102762"/>
      <w:bookmarkStart w:id="458" w:name="_Toc442102827"/>
      <w:bookmarkStart w:id="459" w:name="_Toc442106177"/>
      <w:bookmarkStart w:id="460" w:name="_Toc442106798"/>
      <w:bookmarkStart w:id="461" w:name="_Toc436934140"/>
      <w:bookmarkStart w:id="462" w:name="_Toc437474387"/>
      <w:bookmarkStart w:id="463" w:name="_Toc430773839"/>
      <w:bookmarkStart w:id="464" w:name="_Toc430774298"/>
      <w:bookmarkStart w:id="465" w:name="_Toc430774445"/>
      <w:bookmarkStart w:id="466" w:name="_Toc430774896"/>
      <w:bookmarkStart w:id="467" w:name="_Toc430780101"/>
      <w:bookmarkStart w:id="468" w:name="_Toc430782343"/>
      <w:bookmarkStart w:id="469" w:name="_Toc430782490"/>
      <w:bookmarkStart w:id="470" w:name="_Toc430872395"/>
      <w:bookmarkStart w:id="471" w:name="_Toc430878744"/>
      <w:bookmarkStart w:id="472" w:name="_Toc430773840"/>
      <w:bookmarkStart w:id="473" w:name="_Toc430774299"/>
      <w:bookmarkStart w:id="474" w:name="_Toc430774446"/>
      <w:bookmarkStart w:id="475" w:name="_Toc430774897"/>
      <w:bookmarkStart w:id="476" w:name="_Toc430780102"/>
      <w:bookmarkStart w:id="477" w:name="_Toc430782344"/>
      <w:bookmarkStart w:id="478" w:name="_Toc430782491"/>
      <w:bookmarkStart w:id="479" w:name="_Toc430872396"/>
      <w:bookmarkStart w:id="480" w:name="_Toc430878745"/>
      <w:bookmarkStart w:id="481" w:name="_Toc430773841"/>
      <w:bookmarkStart w:id="482" w:name="_Toc430774300"/>
      <w:bookmarkStart w:id="483" w:name="_Toc430774447"/>
      <w:bookmarkStart w:id="484" w:name="_Toc430774898"/>
      <w:bookmarkStart w:id="485" w:name="_Toc430780103"/>
      <w:bookmarkStart w:id="486" w:name="_Toc430782345"/>
      <w:bookmarkStart w:id="487" w:name="_Toc430782492"/>
      <w:bookmarkStart w:id="488" w:name="_Toc430872397"/>
      <w:bookmarkStart w:id="489" w:name="_Toc430878746"/>
      <w:bookmarkStart w:id="490" w:name="_Toc430773842"/>
      <w:bookmarkStart w:id="491" w:name="_Toc430774301"/>
      <w:bookmarkStart w:id="492" w:name="_Toc430774448"/>
      <w:bookmarkStart w:id="493" w:name="_Toc430774899"/>
      <w:bookmarkStart w:id="494" w:name="_Toc430780104"/>
      <w:bookmarkStart w:id="495" w:name="_Toc430782346"/>
      <w:bookmarkStart w:id="496" w:name="_Toc430782493"/>
      <w:bookmarkStart w:id="497" w:name="_Toc430872398"/>
      <w:bookmarkStart w:id="498" w:name="_Toc430878747"/>
      <w:bookmarkStart w:id="499" w:name="_Toc430773843"/>
      <w:bookmarkStart w:id="500" w:name="_Toc430774302"/>
      <w:bookmarkStart w:id="501" w:name="_Toc430774449"/>
      <w:bookmarkStart w:id="502" w:name="_Toc430774900"/>
      <w:bookmarkStart w:id="503" w:name="_Toc430780105"/>
      <w:bookmarkStart w:id="504" w:name="_Toc430782347"/>
      <w:bookmarkStart w:id="505" w:name="_Toc430782494"/>
      <w:bookmarkStart w:id="506" w:name="_Toc430872399"/>
      <w:bookmarkStart w:id="507" w:name="_Toc430878748"/>
      <w:bookmarkStart w:id="508" w:name="_Toc430773844"/>
      <w:bookmarkStart w:id="509" w:name="_Toc430774303"/>
      <w:bookmarkStart w:id="510" w:name="_Toc430774450"/>
      <w:bookmarkStart w:id="511" w:name="_Toc430774901"/>
      <w:bookmarkStart w:id="512" w:name="_Toc430780106"/>
      <w:bookmarkStart w:id="513" w:name="_Toc430782348"/>
      <w:bookmarkStart w:id="514" w:name="_Toc430782495"/>
      <w:bookmarkStart w:id="515" w:name="_Toc430872400"/>
      <w:bookmarkStart w:id="516" w:name="_Toc430878749"/>
      <w:bookmarkStart w:id="517" w:name="_Toc430773845"/>
      <w:bookmarkStart w:id="518" w:name="_Toc430774304"/>
      <w:bookmarkStart w:id="519" w:name="_Toc430774451"/>
      <w:bookmarkStart w:id="520" w:name="_Toc430774902"/>
      <w:bookmarkStart w:id="521" w:name="_Toc430780107"/>
      <w:bookmarkStart w:id="522" w:name="_Toc430782349"/>
      <w:bookmarkStart w:id="523" w:name="_Toc430782496"/>
      <w:bookmarkStart w:id="524" w:name="_Toc430872401"/>
      <w:bookmarkStart w:id="525" w:name="_Toc430878750"/>
      <w:bookmarkStart w:id="526" w:name="_Toc430773846"/>
      <w:bookmarkStart w:id="527" w:name="_Toc430774305"/>
      <w:bookmarkStart w:id="528" w:name="_Toc430774452"/>
      <w:bookmarkStart w:id="529" w:name="_Toc430774903"/>
      <w:bookmarkStart w:id="530" w:name="_Toc430780108"/>
      <w:bookmarkStart w:id="531" w:name="_Toc430782350"/>
      <w:bookmarkStart w:id="532" w:name="_Toc430782497"/>
      <w:bookmarkStart w:id="533" w:name="_Toc430872402"/>
      <w:bookmarkStart w:id="534" w:name="_Toc430878751"/>
      <w:bookmarkStart w:id="535" w:name="_Toc430773847"/>
      <w:bookmarkStart w:id="536" w:name="_Toc430774306"/>
      <w:bookmarkStart w:id="537" w:name="_Toc430774453"/>
      <w:bookmarkStart w:id="538" w:name="_Toc430774904"/>
      <w:bookmarkStart w:id="539" w:name="_Toc430780109"/>
      <w:bookmarkStart w:id="540" w:name="_Toc430782351"/>
      <w:bookmarkStart w:id="541" w:name="_Toc430782498"/>
      <w:bookmarkStart w:id="542" w:name="_Toc430872403"/>
      <w:bookmarkStart w:id="543" w:name="_Toc430878752"/>
      <w:bookmarkStart w:id="544" w:name="_Toc430773848"/>
      <w:bookmarkStart w:id="545" w:name="_Toc430774307"/>
      <w:bookmarkStart w:id="546" w:name="_Toc430774454"/>
      <w:bookmarkStart w:id="547" w:name="_Toc430774905"/>
      <w:bookmarkStart w:id="548" w:name="_Toc430780110"/>
      <w:bookmarkStart w:id="549" w:name="_Toc430782352"/>
      <w:bookmarkStart w:id="550" w:name="_Toc430782499"/>
      <w:bookmarkStart w:id="551" w:name="_Toc430872404"/>
      <w:bookmarkStart w:id="552" w:name="_Toc430878753"/>
      <w:bookmarkStart w:id="553" w:name="_Toc430773849"/>
      <w:bookmarkStart w:id="554" w:name="_Toc430774308"/>
      <w:bookmarkStart w:id="555" w:name="_Toc430774455"/>
      <w:bookmarkStart w:id="556" w:name="_Toc430774906"/>
      <w:bookmarkStart w:id="557" w:name="_Toc430780111"/>
      <w:bookmarkStart w:id="558" w:name="_Toc430782353"/>
      <w:bookmarkStart w:id="559" w:name="_Toc430782500"/>
      <w:bookmarkStart w:id="560" w:name="_Toc430872405"/>
      <w:bookmarkStart w:id="561" w:name="_Toc430878754"/>
      <w:bookmarkStart w:id="562" w:name="_Toc430773850"/>
      <w:bookmarkStart w:id="563" w:name="_Toc430774309"/>
      <w:bookmarkStart w:id="564" w:name="_Toc430774456"/>
      <w:bookmarkStart w:id="565" w:name="_Toc430774907"/>
      <w:bookmarkStart w:id="566" w:name="_Toc430780112"/>
      <w:bookmarkStart w:id="567" w:name="_Toc430782354"/>
      <w:bookmarkStart w:id="568" w:name="_Toc430782501"/>
      <w:bookmarkStart w:id="569" w:name="_Toc430872406"/>
      <w:bookmarkStart w:id="570" w:name="_Toc430878755"/>
      <w:bookmarkStart w:id="571" w:name="_Toc430773851"/>
      <w:bookmarkStart w:id="572" w:name="_Toc430774310"/>
      <w:bookmarkStart w:id="573" w:name="_Toc430774457"/>
      <w:bookmarkStart w:id="574" w:name="_Toc430774908"/>
      <w:bookmarkStart w:id="575" w:name="_Toc430780113"/>
      <w:bookmarkStart w:id="576" w:name="_Toc430782355"/>
      <w:bookmarkStart w:id="577" w:name="_Toc430782502"/>
      <w:bookmarkStart w:id="578" w:name="_Toc430872407"/>
      <w:bookmarkStart w:id="579" w:name="_Toc430878756"/>
      <w:bookmarkStart w:id="580" w:name="_Toc430773852"/>
      <w:bookmarkStart w:id="581" w:name="_Toc430774311"/>
      <w:bookmarkStart w:id="582" w:name="_Toc430774458"/>
      <w:bookmarkStart w:id="583" w:name="_Toc430774909"/>
      <w:bookmarkStart w:id="584" w:name="_Toc430780114"/>
      <w:bookmarkStart w:id="585" w:name="_Toc430782356"/>
      <w:bookmarkStart w:id="586" w:name="_Toc430782503"/>
      <w:bookmarkStart w:id="587" w:name="_Toc430872408"/>
      <w:bookmarkStart w:id="588" w:name="_Toc430878757"/>
      <w:bookmarkStart w:id="589" w:name="_Toc430773853"/>
      <w:bookmarkStart w:id="590" w:name="_Toc430774312"/>
      <w:bookmarkStart w:id="591" w:name="_Toc430774459"/>
      <w:bookmarkStart w:id="592" w:name="_Toc430774910"/>
      <w:bookmarkStart w:id="593" w:name="_Toc430780115"/>
      <w:bookmarkStart w:id="594" w:name="_Toc430782357"/>
      <w:bookmarkStart w:id="595" w:name="_Toc430782504"/>
      <w:bookmarkStart w:id="596" w:name="_Toc430872409"/>
      <w:bookmarkStart w:id="597" w:name="_Toc430878758"/>
      <w:bookmarkStart w:id="598" w:name="_Toc430773854"/>
      <w:bookmarkStart w:id="599" w:name="_Toc430774313"/>
      <w:bookmarkStart w:id="600" w:name="_Toc430774460"/>
      <w:bookmarkStart w:id="601" w:name="_Toc430774911"/>
      <w:bookmarkStart w:id="602" w:name="_Toc430780116"/>
      <w:bookmarkStart w:id="603" w:name="_Toc430782358"/>
      <w:bookmarkStart w:id="604" w:name="_Toc430782505"/>
      <w:bookmarkStart w:id="605" w:name="_Toc430872410"/>
      <w:bookmarkStart w:id="606" w:name="_Toc430878759"/>
      <w:bookmarkStart w:id="607" w:name="_Toc430773855"/>
      <w:bookmarkStart w:id="608" w:name="_Toc430774314"/>
      <w:bookmarkStart w:id="609" w:name="_Toc430774461"/>
      <w:bookmarkStart w:id="610" w:name="_Toc430774912"/>
      <w:bookmarkStart w:id="611" w:name="_Toc430780117"/>
      <w:bookmarkStart w:id="612" w:name="_Toc430782359"/>
      <w:bookmarkStart w:id="613" w:name="_Toc430782506"/>
      <w:bookmarkStart w:id="614" w:name="_Toc430872411"/>
      <w:bookmarkStart w:id="615" w:name="_Toc430878760"/>
      <w:bookmarkStart w:id="616" w:name="_Toc430773856"/>
      <w:bookmarkStart w:id="617" w:name="_Toc430774315"/>
      <w:bookmarkStart w:id="618" w:name="_Toc430774462"/>
      <w:bookmarkStart w:id="619" w:name="_Toc430774913"/>
      <w:bookmarkStart w:id="620" w:name="_Toc430780118"/>
      <w:bookmarkStart w:id="621" w:name="_Toc430782360"/>
      <w:bookmarkStart w:id="622" w:name="_Toc430782507"/>
      <w:bookmarkStart w:id="623" w:name="_Toc430872412"/>
      <w:bookmarkStart w:id="624" w:name="_Toc430878761"/>
      <w:bookmarkStart w:id="625" w:name="_Toc430773857"/>
      <w:bookmarkStart w:id="626" w:name="_Toc430774316"/>
      <w:bookmarkStart w:id="627" w:name="_Toc430774463"/>
      <w:bookmarkStart w:id="628" w:name="_Toc430774914"/>
      <w:bookmarkStart w:id="629" w:name="_Toc430780119"/>
      <w:bookmarkStart w:id="630" w:name="_Toc430782361"/>
      <w:bookmarkStart w:id="631" w:name="_Toc430782508"/>
      <w:bookmarkStart w:id="632" w:name="_Toc430872413"/>
      <w:bookmarkStart w:id="633" w:name="_Toc430878762"/>
      <w:bookmarkStart w:id="634" w:name="_Toc430773858"/>
      <w:bookmarkStart w:id="635" w:name="_Toc430774317"/>
      <w:bookmarkStart w:id="636" w:name="_Toc430774464"/>
      <w:bookmarkStart w:id="637" w:name="_Toc430774915"/>
      <w:bookmarkStart w:id="638" w:name="_Toc430780120"/>
      <w:bookmarkStart w:id="639" w:name="_Toc430782362"/>
      <w:bookmarkStart w:id="640" w:name="_Toc430782509"/>
      <w:bookmarkStart w:id="641" w:name="_Toc430872414"/>
      <w:bookmarkStart w:id="642" w:name="_Toc430878763"/>
      <w:bookmarkStart w:id="643" w:name="_Toc430773859"/>
      <w:bookmarkStart w:id="644" w:name="_Toc430774318"/>
      <w:bookmarkStart w:id="645" w:name="_Toc430774465"/>
      <w:bookmarkStart w:id="646" w:name="_Toc430774916"/>
      <w:bookmarkStart w:id="647" w:name="_Toc430780121"/>
      <w:bookmarkStart w:id="648" w:name="_Toc430782363"/>
      <w:bookmarkStart w:id="649" w:name="_Toc430782510"/>
      <w:bookmarkStart w:id="650" w:name="_Toc430872415"/>
      <w:bookmarkStart w:id="651" w:name="_Toc430878764"/>
      <w:bookmarkStart w:id="652" w:name="_Toc430773860"/>
      <w:bookmarkStart w:id="653" w:name="_Toc430774319"/>
      <w:bookmarkStart w:id="654" w:name="_Toc430774466"/>
      <w:bookmarkStart w:id="655" w:name="_Toc430774917"/>
      <w:bookmarkStart w:id="656" w:name="_Toc430780122"/>
      <w:bookmarkStart w:id="657" w:name="_Toc430782364"/>
      <w:bookmarkStart w:id="658" w:name="_Toc430782511"/>
      <w:bookmarkStart w:id="659" w:name="_Toc430872416"/>
      <w:bookmarkStart w:id="660" w:name="_Toc430878765"/>
      <w:bookmarkStart w:id="661" w:name="_Toc430773861"/>
      <w:bookmarkStart w:id="662" w:name="_Toc430774320"/>
      <w:bookmarkStart w:id="663" w:name="_Toc430774467"/>
      <w:bookmarkStart w:id="664" w:name="_Toc430774918"/>
      <w:bookmarkStart w:id="665" w:name="_Toc430780123"/>
      <w:bookmarkStart w:id="666" w:name="_Toc430782365"/>
      <w:bookmarkStart w:id="667" w:name="_Toc430782512"/>
      <w:bookmarkStart w:id="668" w:name="_Toc430872417"/>
      <w:bookmarkStart w:id="669" w:name="_Toc430878766"/>
      <w:bookmarkStart w:id="670" w:name="_Toc430773862"/>
      <w:bookmarkStart w:id="671" w:name="_Toc430774321"/>
      <w:bookmarkStart w:id="672" w:name="_Toc430774468"/>
      <w:bookmarkStart w:id="673" w:name="_Toc430774919"/>
      <w:bookmarkStart w:id="674" w:name="_Toc430780124"/>
      <w:bookmarkStart w:id="675" w:name="_Toc430782366"/>
      <w:bookmarkStart w:id="676" w:name="_Toc430782513"/>
      <w:bookmarkStart w:id="677" w:name="_Toc430872418"/>
      <w:bookmarkStart w:id="678" w:name="_Toc430878767"/>
      <w:bookmarkStart w:id="679" w:name="_Toc430773863"/>
      <w:bookmarkStart w:id="680" w:name="_Toc430774322"/>
      <w:bookmarkStart w:id="681" w:name="_Toc430774469"/>
      <w:bookmarkStart w:id="682" w:name="_Toc430774920"/>
      <w:bookmarkStart w:id="683" w:name="_Toc430780125"/>
      <w:bookmarkStart w:id="684" w:name="_Toc430782367"/>
      <w:bookmarkStart w:id="685" w:name="_Toc430782514"/>
      <w:bookmarkStart w:id="686" w:name="_Toc430872419"/>
      <w:bookmarkStart w:id="687" w:name="_Toc430878768"/>
      <w:bookmarkStart w:id="688" w:name="_Toc430773864"/>
      <w:bookmarkStart w:id="689" w:name="_Toc430774323"/>
      <w:bookmarkStart w:id="690" w:name="_Toc430774470"/>
      <w:bookmarkStart w:id="691" w:name="_Toc430774921"/>
      <w:bookmarkStart w:id="692" w:name="_Toc430780126"/>
      <w:bookmarkStart w:id="693" w:name="_Toc430782368"/>
      <w:bookmarkStart w:id="694" w:name="_Toc430782515"/>
      <w:bookmarkStart w:id="695" w:name="_Toc430872420"/>
      <w:bookmarkStart w:id="696" w:name="_Toc430878769"/>
      <w:bookmarkStart w:id="697" w:name="_Toc430773865"/>
      <w:bookmarkStart w:id="698" w:name="_Toc430774324"/>
      <w:bookmarkStart w:id="699" w:name="_Toc430774471"/>
      <w:bookmarkStart w:id="700" w:name="_Toc430774922"/>
      <w:bookmarkStart w:id="701" w:name="_Toc430780127"/>
      <w:bookmarkStart w:id="702" w:name="_Toc430782369"/>
      <w:bookmarkStart w:id="703" w:name="_Toc430782516"/>
      <w:bookmarkStart w:id="704" w:name="_Toc430872421"/>
      <w:bookmarkStart w:id="705" w:name="_Toc430878770"/>
      <w:bookmarkStart w:id="706" w:name="_Toc430773866"/>
      <w:bookmarkStart w:id="707" w:name="_Toc430774325"/>
      <w:bookmarkStart w:id="708" w:name="_Toc430774472"/>
      <w:bookmarkStart w:id="709" w:name="_Toc430774923"/>
      <w:bookmarkStart w:id="710" w:name="_Toc430780128"/>
      <w:bookmarkStart w:id="711" w:name="_Toc430782370"/>
      <w:bookmarkStart w:id="712" w:name="_Toc430782517"/>
      <w:bookmarkStart w:id="713" w:name="_Toc430872422"/>
      <w:bookmarkStart w:id="714" w:name="_Toc430878771"/>
      <w:bookmarkStart w:id="715" w:name="_Toc430773867"/>
      <w:bookmarkStart w:id="716" w:name="_Toc430774326"/>
      <w:bookmarkStart w:id="717" w:name="_Toc430774473"/>
      <w:bookmarkStart w:id="718" w:name="_Toc430774924"/>
      <w:bookmarkStart w:id="719" w:name="_Toc430780129"/>
      <w:bookmarkStart w:id="720" w:name="_Toc430782371"/>
      <w:bookmarkStart w:id="721" w:name="_Toc430782518"/>
      <w:bookmarkStart w:id="722" w:name="_Toc430872423"/>
      <w:bookmarkStart w:id="723" w:name="_Toc430878772"/>
      <w:bookmarkStart w:id="724" w:name="_Toc430773868"/>
      <w:bookmarkStart w:id="725" w:name="_Toc430774327"/>
      <w:bookmarkStart w:id="726" w:name="_Toc430774474"/>
      <w:bookmarkStart w:id="727" w:name="_Toc430774925"/>
      <w:bookmarkStart w:id="728" w:name="_Toc430780130"/>
      <w:bookmarkStart w:id="729" w:name="_Toc430782372"/>
      <w:bookmarkStart w:id="730" w:name="_Toc430782519"/>
      <w:bookmarkStart w:id="731" w:name="_Toc430872424"/>
      <w:bookmarkStart w:id="732" w:name="_Toc430878773"/>
      <w:bookmarkStart w:id="733" w:name="_Toc430773869"/>
      <w:bookmarkStart w:id="734" w:name="_Toc430774328"/>
      <w:bookmarkStart w:id="735" w:name="_Toc430774475"/>
      <w:bookmarkStart w:id="736" w:name="_Toc430774926"/>
      <w:bookmarkStart w:id="737" w:name="_Toc430780131"/>
      <w:bookmarkStart w:id="738" w:name="_Toc430782373"/>
      <w:bookmarkStart w:id="739" w:name="_Toc430782520"/>
      <w:bookmarkStart w:id="740" w:name="_Toc430872425"/>
      <w:bookmarkStart w:id="741" w:name="_Toc430878774"/>
      <w:bookmarkStart w:id="742" w:name="_Toc430773870"/>
      <w:bookmarkStart w:id="743" w:name="_Toc430774329"/>
      <w:bookmarkStart w:id="744" w:name="_Toc430774476"/>
      <w:bookmarkStart w:id="745" w:name="_Toc430774927"/>
      <w:bookmarkStart w:id="746" w:name="_Toc430780132"/>
      <w:bookmarkStart w:id="747" w:name="_Toc430782374"/>
      <w:bookmarkStart w:id="748" w:name="_Toc430782521"/>
      <w:bookmarkStart w:id="749" w:name="_Toc430872426"/>
      <w:bookmarkStart w:id="750" w:name="_Toc430878775"/>
      <w:bookmarkStart w:id="751" w:name="_Toc430773871"/>
      <w:bookmarkStart w:id="752" w:name="_Toc430774330"/>
      <w:bookmarkStart w:id="753" w:name="_Toc430774477"/>
      <w:bookmarkStart w:id="754" w:name="_Toc430774928"/>
      <w:bookmarkStart w:id="755" w:name="_Toc430780133"/>
      <w:bookmarkStart w:id="756" w:name="_Toc430782375"/>
      <w:bookmarkStart w:id="757" w:name="_Toc430782522"/>
      <w:bookmarkStart w:id="758" w:name="_Toc430872427"/>
      <w:bookmarkStart w:id="759" w:name="_Toc430878776"/>
      <w:bookmarkStart w:id="760" w:name="_Toc430773872"/>
      <w:bookmarkStart w:id="761" w:name="_Toc430774331"/>
      <w:bookmarkStart w:id="762" w:name="_Toc430774478"/>
      <w:bookmarkStart w:id="763" w:name="_Toc430774929"/>
      <w:bookmarkStart w:id="764" w:name="_Toc430780134"/>
      <w:bookmarkStart w:id="765" w:name="_Toc430782376"/>
      <w:bookmarkStart w:id="766" w:name="_Toc430782523"/>
      <w:bookmarkStart w:id="767" w:name="_Toc430872428"/>
      <w:bookmarkStart w:id="768" w:name="_Toc430878777"/>
      <w:bookmarkStart w:id="769" w:name="_Toc430773873"/>
      <w:bookmarkStart w:id="770" w:name="_Toc430774332"/>
      <w:bookmarkStart w:id="771" w:name="_Toc430774479"/>
      <w:bookmarkStart w:id="772" w:name="_Toc430774930"/>
      <w:bookmarkStart w:id="773" w:name="_Toc430780135"/>
      <w:bookmarkStart w:id="774" w:name="_Toc430782377"/>
      <w:bookmarkStart w:id="775" w:name="_Toc430782524"/>
      <w:bookmarkStart w:id="776" w:name="_Toc430872429"/>
      <w:bookmarkStart w:id="777" w:name="_Toc430878778"/>
      <w:bookmarkStart w:id="778" w:name="_Toc430773874"/>
      <w:bookmarkStart w:id="779" w:name="_Toc430774333"/>
      <w:bookmarkStart w:id="780" w:name="_Toc430774480"/>
      <w:bookmarkStart w:id="781" w:name="_Toc430774931"/>
      <w:bookmarkStart w:id="782" w:name="_Toc430780136"/>
      <w:bookmarkStart w:id="783" w:name="_Toc430782378"/>
      <w:bookmarkStart w:id="784" w:name="_Toc430782525"/>
      <w:bookmarkStart w:id="785" w:name="_Toc430872430"/>
      <w:bookmarkStart w:id="786" w:name="_Toc430878779"/>
      <w:bookmarkStart w:id="787" w:name="_Toc430773875"/>
      <w:bookmarkStart w:id="788" w:name="_Toc430774334"/>
      <w:bookmarkStart w:id="789" w:name="_Toc430774481"/>
      <w:bookmarkStart w:id="790" w:name="_Toc430774932"/>
      <w:bookmarkStart w:id="791" w:name="_Toc430780137"/>
      <w:bookmarkStart w:id="792" w:name="_Toc430782379"/>
      <w:bookmarkStart w:id="793" w:name="_Toc430782526"/>
      <w:bookmarkStart w:id="794" w:name="_Toc430872431"/>
      <w:bookmarkStart w:id="795" w:name="_Toc430878780"/>
      <w:bookmarkStart w:id="796" w:name="_Toc430773876"/>
      <w:bookmarkStart w:id="797" w:name="_Toc430774335"/>
      <w:bookmarkStart w:id="798" w:name="_Toc430774482"/>
      <w:bookmarkStart w:id="799" w:name="_Toc430774933"/>
      <w:bookmarkStart w:id="800" w:name="_Toc430780138"/>
      <w:bookmarkStart w:id="801" w:name="_Toc430782380"/>
      <w:bookmarkStart w:id="802" w:name="_Toc430782527"/>
      <w:bookmarkStart w:id="803" w:name="_Toc430872432"/>
      <w:bookmarkStart w:id="804" w:name="_Toc430878781"/>
      <w:bookmarkStart w:id="805" w:name="_Toc430773877"/>
      <w:bookmarkStart w:id="806" w:name="_Toc430774336"/>
      <w:bookmarkStart w:id="807" w:name="_Toc430774483"/>
      <w:bookmarkStart w:id="808" w:name="_Toc430774934"/>
      <w:bookmarkStart w:id="809" w:name="_Toc430780139"/>
      <w:bookmarkStart w:id="810" w:name="_Toc430782381"/>
      <w:bookmarkStart w:id="811" w:name="_Toc430782528"/>
      <w:bookmarkStart w:id="812" w:name="_Toc430872433"/>
      <w:bookmarkStart w:id="813" w:name="_Toc430878782"/>
      <w:bookmarkStart w:id="814" w:name="_Toc430773878"/>
      <w:bookmarkStart w:id="815" w:name="_Toc430774337"/>
      <w:bookmarkStart w:id="816" w:name="_Toc430774484"/>
      <w:bookmarkStart w:id="817" w:name="_Toc430774935"/>
      <w:bookmarkStart w:id="818" w:name="_Toc430780140"/>
      <w:bookmarkStart w:id="819" w:name="_Toc430782382"/>
      <w:bookmarkStart w:id="820" w:name="_Toc430782529"/>
      <w:bookmarkStart w:id="821" w:name="_Toc430872434"/>
      <w:bookmarkStart w:id="822" w:name="_Toc430878783"/>
      <w:bookmarkStart w:id="823" w:name="_Toc430773879"/>
      <w:bookmarkStart w:id="824" w:name="_Toc430774338"/>
      <w:bookmarkStart w:id="825" w:name="_Toc430774485"/>
      <w:bookmarkStart w:id="826" w:name="_Toc430774936"/>
      <w:bookmarkStart w:id="827" w:name="_Toc430780141"/>
      <w:bookmarkStart w:id="828" w:name="_Toc430782383"/>
      <w:bookmarkStart w:id="829" w:name="_Toc430782530"/>
      <w:bookmarkStart w:id="830" w:name="_Toc430872435"/>
      <w:bookmarkStart w:id="831" w:name="_Toc430878784"/>
      <w:bookmarkStart w:id="832" w:name="_Toc430773880"/>
      <w:bookmarkStart w:id="833" w:name="_Toc430774339"/>
      <w:bookmarkStart w:id="834" w:name="_Toc430774486"/>
      <w:bookmarkStart w:id="835" w:name="_Toc430774937"/>
      <w:bookmarkStart w:id="836" w:name="_Toc430780142"/>
      <w:bookmarkStart w:id="837" w:name="_Toc430782384"/>
      <w:bookmarkStart w:id="838" w:name="_Toc430782531"/>
      <w:bookmarkStart w:id="839" w:name="_Toc430872436"/>
      <w:bookmarkStart w:id="840" w:name="_Toc430878785"/>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14:paraId="5AB43D69" w14:textId="77777777" w:rsidR="000D33CA" w:rsidRPr="000D33CA" w:rsidRDefault="000D33CA" w:rsidP="000D33CA">
      <w:pPr>
        <w:widowControl w:val="0"/>
        <w:spacing w:before="0" w:after="0"/>
        <w:jc w:val="center"/>
        <w:rPr>
          <w:rFonts w:eastAsiaTheme="minorHAnsi"/>
          <w:b/>
          <w:szCs w:val="24"/>
          <w:u w:val="single"/>
        </w:rPr>
      </w:pPr>
      <w:r w:rsidRPr="000D33CA">
        <w:rPr>
          <w:rFonts w:eastAsiaTheme="minorHAnsi"/>
          <w:b/>
          <w:szCs w:val="24"/>
          <w:u w:val="single"/>
        </w:rPr>
        <w:t>STOP COPYING LANGUAGE HERE</w:t>
      </w:r>
    </w:p>
    <w:p w14:paraId="0537E80F" w14:textId="013C8E76" w:rsidR="000D33CA" w:rsidRPr="000D33CA" w:rsidRDefault="000D33CA" w:rsidP="000D33CA">
      <w:pPr>
        <w:pStyle w:val="Heading1"/>
        <w:numPr>
          <w:ilvl w:val="0"/>
          <w:numId w:val="1"/>
        </w:numPr>
        <w:rPr>
          <w:rFonts w:eastAsiaTheme="minorHAnsi"/>
          <w:bCs/>
          <w:noProof/>
        </w:rPr>
      </w:pPr>
      <w:r>
        <w:br w:type="page"/>
      </w:r>
      <w:bookmarkStart w:id="841" w:name="_Toc530492004"/>
      <w:bookmarkStart w:id="842" w:name="_Toc51243001"/>
      <w:r w:rsidRPr="000D33CA">
        <w:rPr>
          <w:rFonts w:eastAsiaTheme="minorHAnsi"/>
          <w:noProof/>
        </w:rPr>
        <w:lastRenderedPageBreak/>
        <w:t>Requirements for Procurements Involving Privacy Act Records</w:t>
      </w:r>
      <w:bookmarkEnd w:id="841"/>
      <w:bookmarkEnd w:id="842"/>
      <w:r w:rsidRPr="000D33CA">
        <w:rPr>
          <w:rFonts w:eastAsiaTheme="minorHAnsi"/>
          <w:noProof/>
        </w:rPr>
        <w:t xml:space="preserve"> </w:t>
      </w:r>
    </w:p>
    <w:p w14:paraId="4CCE2EA3" w14:textId="77777777" w:rsidR="000D33CA" w:rsidRPr="000D33CA" w:rsidRDefault="000D33CA" w:rsidP="000D33CA">
      <w:pPr>
        <w:widowControl w:val="0"/>
        <w:spacing w:before="240" w:after="240"/>
        <w:rPr>
          <w:rFonts w:eastAsiaTheme="minorHAnsi"/>
          <w:b/>
          <w:sz w:val="22"/>
          <w:szCs w:val="22"/>
          <w:u w:val="single"/>
        </w:rPr>
      </w:pPr>
      <w:r w:rsidRPr="000D33CA">
        <w:rPr>
          <w:rFonts w:eastAsiaTheme="minorHAnsi"/>
          <w:b/>
          <w:sz w:val="22"/>
          <w:szCs w:val="22"/>
          <w:u w:val="single"/>
        </w:rPr>
        <w:t>DIRECTIONS</w:t>
      </w:r>
    </w:p>
    <w:p w14:paraId="1CDFFCFB" w14:textId="0374E3AD" w:rsidR="000D33CA" w:rsidRPr="000D33CA" w:rsidRDefault="000D33CA" w:rsidP="000D33CA">
      <w:pPr>
        <w:widowControl w:val="0"/>
        <w:spacing w:before="0" w:after="0"/>
        <w:rPr>
          <w:rFonts w:eastAsia="Calibri"/>
          <w:sz w:val="22"/>
          <w:szCs w:val="22"/>
        </w:rPr>
      </w:pPr>
      <w:r w:rsidRPr="000D33CA">
        <w:rPr>
          <w:rFonts w:eastAsia="Calibri"/>
          <w:sz w:val="22"/>
          <w:szCs w:val="22"/>
        </w:rPr>
        <w:t xml:space="preserve">In addition to the standard baseline language in </w:t>
      </w:r>
      <w:r w:rsidRPr="000D33CA">
        <w:rPr>
          <w:rFonts w:eastAsia="Calibri"/>
          <w:b/>
          <w:sz w:val="22"/>
          <w:szCs w:val="22"/>
        </w:rPr>
        <w:t>Section 2</w:t>
      </w:r>
      <w:r w:rsidRPr="000D33CA">
        <w:rPr>
          <w:rFonts w:eastAsia="Calibri"/>
          <w:sz w:val="22"/>
          <w:szCs w:val="22"/>
        </w:rPr>
        <w:t>, the requiring activity representatives shall include the clauses and language set forth below in all solicitations and contracts involving records that are or will be subject to the Privacy Act of 1974 (5 U.S.C. 552a). Records are subject to the Privacy Act if they constitute a “system of records,” which is defined in the Privacy Act as records about individuals maintained in a system from which they are retrieved by name or other personal identifier.</w:t>
      </w:r>
      <w:r w:rsidR="00F42702">
        <w:rPr>
          <w:rFonts w:eastAsia="Calibri"/>
          <w:sz w:val="22"/>
          <w:szCs w:val="22"/>
        </w:rPr>
        <w:t xml:space="preserve"> </w:t>
      </w:r>
    </w:p>
    <w:p w14:paraId="57F8F3E3" w14:textId="77777777" w:rsidR="000D33CA" w:rsidRPr="000D33CA" w:rsidRDefault="000D33CA" w:rsidP="000D33CA">
      <w:pPr>
        <w:widowControl w:val="0"/>
        <w:spacing w:before="0" w:after="0"/>
        <w:rPr>
          <w:rFonts w:eastAsiaTheme="minorHAnsi"/>
          <w:sz w:val="22"/>
          <w:szCs w:val="22"/>
        </w:rPr>
      </w:pPr>
    </w:p>
    <w:p w14:paraId="04B128FB" w14:textId="0A1521CE" w:rsidR="000D33CA" w:rsidRPr="000D33CA" w:rsidRDefault="000D33CA" w:rsidP="000D33CA">
      <w:pPr>
        <w:widowControl w:val="0"/>
        <w:spacing w:before="0" w:after="0"/>
        <w:rPr>
          <w:rFonts w:eastAsia="Calibri"/>
          <w:sz w:val="22"/>
          <w:szCs w:val="22"/>
        </w:rPr>
      </w:pPr>
      <w:r w:rsidRPr="000D33CA">
        <w:rPr>
          <w:rFonts w:eastAsia="Calibri"/>
          <w:sz w:val="22"/>
          <w:szCs w:val="22"/>
        </w:rPr>
        <w:t>Please be cognizant that not all information systems that contain personally identifiable information (PII) qualify as Privacy Act systems of records. The HHS/</w:t>
      </w:r>
      <w:r w:rsidRPr="000D33CA">
        <w:rPr>
          <w:rFonts w:eastAsiaTheme="minorHAnsi"/>
          <w:i/>
          <w:sz w:val="22"/>
          <w:szCs w:val="22"/>
          <w:highlight w:val="yellow"/>
          <w:u w:val="single"/>
        </w:rPr>
        <w:t>CMS</w:t>
      </w:r>
      <w:r w:rsidRPr="000D33CA">
        <w:rPr>
          <w:rFonts w:eastAsia="Calibri"/>
          <w:sz w:val="22"/>
          <w:szCs w:val="22"/>
        </w:rPr>
        <w:t xml:space="preserve"> Senior Official for Privacy (SOP) who completes </w:t>
      </w:r>
      <w:hyperlink r:id="rId28" w:history="1">
        <w:r w:rsidRPr="000D33CA">
          <w:rPr>
            <w:rFonts w:eastAsia="Calibri"/>
            <w:color w:val="0000FF"/>
            <w:sz w:val="22"/>
            <w:szCs w:val="22"/>
            <w:u w:val="single"/>
          </w:rPr>
          <w:t>Appendix A</w:t>
        </w:r>
      </w:hyperlink>
      <w:r w:rsidRPr="000D33CA">
        <w:rPr>
          <w:rFonts w:eastAsia="Calibri"/>
          <w:sz w:val="22"/>
          <w:szCs w:val="22"/>
        </w:rPr>
        <w:t xml:space="preserve"> must consult with the System/Data Owner and the </w:t>
      </w:r>
      <w:r w:rsidRPr="000D33CA">
        <w:rPr>
          <w:rFonts w:eastAsiaTheme="minorHAnsi"/>
          <w:i/>
          <w:sz w:val="22"/>
          <w:szCs w:val="22"/>
          <w:highlight w:val="yellow"/>
          <w:u w:val="single"/>
        </w:rPr>
        <w:t>CMS</w:t>
      </w:r>
      <w:r w:rsidRPr="000D33CA">
        <w:rPr>
          <w:rFonts w:eastAsia="Calibri"/>
          <w:sz w:val="22"/>
          <w:szCs w:val="22"/>
        </w:rPr>
        <w:t xml:space="preserve"> Privacy Act Contact, or the Departmental Privacy Act Officer within OS/ASPA, to determine if the procurement will involve records subject to the Privacy Act and, if so, to identify any existing government-wide, </w:t>
      </w:r>
      <w:r w:rsidR="001636AB">
        <w:rPr>
          <w:rFonts w:eastAsia="Calibri"/>
          <w:sz w:val="22"/>
          <w:szCs w:val="22"/>
        </w:rPr>
        <w:t>D</w:t>
      </w:r>
      <w:r w:rsidRPr="000D33CA">
        <w:rPr>
          <w:rFonts w:eastAsia="Calibri"/>
          <w:sz w:val="22"/>
          <w:szCs w:val="22"/>
        </w:rPr>
        <w:t xml:space="preserve">epartment-wide, or </w:t>
      </w:r>
      <w:r w:rsidRPr="000D33CA">
        <w:rPr>
          <w:rFonts w:eastAsiaTheme="minorHAnsi"/>
          <w:i/>
          <w:sz w:val="22"/>
          <w:szCs w:val="22"/>
          <w:highlight w:val="yellow"/>
          <w:u w:val="single"/>
        </w:rPr>
        <w:t>CMS</w:t>
      </w:r>
      <w:r w:rsidRPr="000D33CA">
        <w:rPr>
          <w:rFonts w:eastAsia="Calibri"/>
          <w:sz w:val="22"/>
          <w:szCs w:val="22"/>
        </w:rPr>
        <w:t xml:space="preserve"> -specific System</w:t>
      </w:r>
      <w:r w:rsidR="001636AB">
        <w:rPr>
          <w:rFonts w:eastAsia="Calibri"/>
          <w:sz w:val="22"/>
          <w:szCs w:val="22"/>
        </w:rPr>
        <w:t>s</w:t>
      </w:r>
      <w:r w:rsidRPr="000D33CA">
        <w:rPr>
          <w:rFonts w:eastAsia="Calibri"/>
          <w:sz w:val="22"/>
          <w:szCs w:val="22"/>
        </w:rPr>
        <w:t xml:space="preserve"> of Records Notices (SORNs) that cover the records, or to confirm if a new or revised SORN is needed. Existing SORNs are located by conducting an Internet search using “HHS SORNs” as the search term.</w:t>
      </w:r>
    </w:p>
    <w:p w14:paraId="1B7DCCAC" w14:textId="77777777" w:rsidR="000D33CA" w:rsidRPr="000D33CA" w:rsidRDefault="000D33CA" w:rsidP="000D33CA">
      <w:pPr>
        <w:widowControl w:val="0"/>
        <w:spacing w:before="0" w:after="0"/>
        <w:rPr>
          <w:rFonts w:eastAsiaTheme="minorHAnsi"/>
          <w:sz w:val="22"/>
          <w:szCs w:val="22"/>
        </w:rPr>
      </w:pPr>
    </w:p>
    <w:p w14:paraId="4421B1C2" w14:textId="77777777" w:rsidR="000D33CA" w:rsidRPr="000D33CA" w:rsidRDefault="000D33CA" w:rsidP="000D33CA">
      <w:pPr>
        <w:widowControl w:val="0"/>
        <w:spacing w:before="0" w:after="0"/>
        <w:rPr>
          <w:rFonts w:eastAsia="Calibri"/>
          <w:sz w:val="22"/>
          <w:szCs w:val="22"/>
        </w:rPr>
      </w:pPr>
      <w:r w:rsidRPr="000D33CA">
        <w:rPr>
          <w:rFonts w:eastAsia="Calibri"/>
          <w:sz w:val="22"/>
          <w:szCs w:val="22"/>
        </w:rPr>
        <w:t xml:space="preserve">Be aware that subsection (i) of the Privacy Act prescribes criminal penalties for certain violations of the Privacy Act, including, for example, willfully operating a new system of records or making a significant change to an existing system of records before publishing a new or revised SORN describing the system or system change as required by subsection (e)(4) of the Act. Subsection (m) of the Privacy Act provides that the criminal liability provisions of subsection (i) apply to contractors, and to any employee of such contractors, when an agency provides by a contract for the operation by or on behalf of the agency of a system of records to accomplish an agency function. Subsection (m) requires that such contracts contain provisions that “cause” the requirements of the Privacy Act to apply to the affected systems of records. </w:t>
      </w:r>
    </w:p>
    <w:p w14:paraId="5BAD400F" w14:textId="77777777" w:rsidR="000D33CA" w:rsidRPr="000D33CA" w:rsidRDefault="000D33CA" w:rsidP="000D33CA">
      <w:pPr>
        <w:widowControl w:val="0"/>
        <w:spacing w:before="0" w:after="0"/>
        <w:rPr>
          <w:rFonts w:eastAsiaTheme="minorHAnsi"/>
          <w:sz w:val="22"/>
          <w:szCs w:val="22"/>
        </w:rPr>
      </w:pPr>
    </w:p>
    <w:p w14:paraId="207F5E76"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b/>
          <w:i/>
          <w:sz w:val="22"/>
          <w:szCs w:val="22"/>
        </w:rPr>
      </w:pPr>
      <w:r w:rsidRPr="000D33CA">
        <w:rPr>
          <w:rFonts w:eastAsia="Calibri"/>
          <w:b/>
          <w:i/>
          <w:sz w:val="22"/>
          <w:szCs w:val="22"/>
        </w:rPr>
        <w:t>The following definitions and clauses are relevant to this section:</w:t>
      </w:r>
    </w:p>
    <w:p w14:paraId="515794A1" w14:textId="1485E210"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b/>
          <w:sz w:val="22"/>
          <w:szCs w:val="22"/>
        </w:rPr>
      </w:pPr>
      <w:r w:rsidRPr="000D33CA">
        <w:rPr>
          <w:rFonts w:eastAsia="Calibri"/>
          <w:sz w:val="22"/>
          <w:szCs w:val="22"/>
        </w:rPr>
        <w:t>1. FAR Subpart 24.101- Definitions. Consult the definitions of “agency,” “individual,” “maintain,” “operation of a system of records,”</w:t>
      </w:r>
      <w:r w:rsidR="00F42702">
        <w:rPr>
          <w:rFonts w:eastAsia="Calibri"/>
          <w:sz w:val="22"/>
          <w:szCs w:val="22"/>
        </w:rPr>
        <w:t xml:space="preserve"> </w:t>
      </w:r>
      <w:r w:rsidRPr="000D33CA">
        <w:rPr>
          <w:rFonts w:eastAsia="Calibri"/>
          <w:sz w:val="22"/>
          <w:szCs w:val="22"/>
        </w:rPr>
        <w:t xml:space="preserve">“record,” and “system of records on individuals” to determine if the Privacy Act applies. </w:t>
      </w:r>
      <w:r w:rsidRPr="000D33CA">
        <w:rPr>
          <w:rFonts w:eastAsia="Calibri"/>
          <w:b/>
          <w:sz w:val="22"/>
          <w:szCs w:val="22"/>
        </w:rPr>
        <w:t>If the Privacy Act applies, the following three clauses must be incorporated.</w:t>
      </w:r>
    </w:p>
    <w:p w14:paraId="27EDD46F" w14:textId="28C51FEC"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0D33CA">
        <w:rPr>
          <w:rFonts w:eastAsia="Calibri"/>
          <w:sz w:val="22"/>
          <w:szCs w:val="22"/>
        </w:rPr>
        <w:t>2. FAR Clause 52.224-1 Privacy Act Notification.</w:t>
      </w:r>
      <w:r w:rsidR="00F42702">
        <w:rPr>
          <w:rFonts w:eastAsia="Calibri"/>
          <w:sz w:val="22"/>
          <w:szCs w:val="22"/>
        </w:rPr>
        <w:t xml:space="preserve"> </w:t>
      </w:r>
    </w:p>
    <w:p w14:paraId="69FB6809" w14:textId="2A3D777C"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0D33CA">
        <w:rPr>
          <w:rFonts w:eastAsia="Calibri"/>
          <w:sz w:val="22"/>
          <w:szCs w:val="22"/>
        </w:rPr>
        <w:t>3. FAR Clause 52.224-2 Privacy Act.</w:t>
      </w:r>
      <w:r w:rsidR="00F42702">
        <w:rPr>
          <w:rFonts w:eastAsia="Calibri"/>
          <w:sz w:val="22"/>
          <w:szCs w:val="22"/>
        </w:rPr>
        <w:t xml:space="preserve"> </w:t>
      </w:r>
    </w:p>
    <w:p w14:paraId="6CD30692"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Calibri"/>
          <w:sz w:val="22"/>
          <w:szCs w:val="22"/>
        </w:rPr>
      </w:pPr>
      <w:r w:rsidRPr="000D33CA">
        <w:rPr>
          <w:rFonts w:eastAsia="Calibri"/>
          <w:sz w:val="22"/>
          <w:szCs w:val="22"/>
        </w:rPr>
        <w:t xml:space="preserve">4. HHSAR Clause 352.224-70 Privacy Act. </w:t>
      </w:r>
      <w:r w:rsidRPr="000D33CA">
        <w:rPr>
          <w:rFonts w:eastAsia="Calibri"/>
          <w:b/>
          <w:sz w:val="22"/>
          <w:szCs w:val="22"/>
        </w:rPr>
        <w:t>NOTE:</w:t>
      </w:r>
      <w:r w:rsidRPr="000D33CA">
        <w:rPr>
          <w:rFonts w:eastAsia="Calibri"/>
          <w:sz w:val="22"/>
          <w:szCs w:val="22"/>
        </w:rPr>
        <w:t xml:space="preserve"> This clause requires inclusion of Language specifying the applicable system(s) of records or proposed system(s) of records, the design, development, or operation work the Contractor is to perform, and the records disposition instructions to be followed by the Contractor upon completion of contract performance.</w:t>
      </w:r>
    </w:p>
    <w:p w14:paraId="76AFFF0E" w14:textId="77777777" w:rsidR="000D33CA" w:rsidRPr="000D33CA" w:rsidRDefault="000D33CA" w:rsidP="000D33CA">
      <w:pPr>
        <w:widowControl w:val="0"/>
        <w:spacing w:before="0" w:after="0"/>
        <w:rPr>
          <w:rFonts w:eastAsiaTheme="minorHAnsi"/>
          <w:sz w:val="22"/>
          <w:szCs w:val="22"/>
        </w:rPr>
      </w:pPr>
    </w:p>
    <w:p w14:paraId="58D8AB34" w14:textId="77777777" w:rsidR="000D33CA" w:rsidRPr="000D33CA" w:rsidRDefault="000D33CA" w:rsidP="000D33CA">
      <w:pPr>
        <w:widowControl w:val="0"/>
        <w:spacing w:before="0" w:after="0"/>
        <w:rPr>
          <w:rFonts w:eastAsia="Calibri"/>
          <w:sz w:val="22"/>
          <w:szCs w:val="22"/>
        </w:rPr>
      </w:pPr>
      <w:r w:rsidRPr="000D33CA">
        <w:rPr>
          <w:rFonts w:eastAsia="Calibri"/>
          <w:b/>
          <w:sz w:val="22"/>
          <w:szCs w:val="22"/>
        </w:rPr>
        <w:t>If the Privacy Act applies, the Contracting Officer (CO)/CO Representative shall ensure that the language below is included in the Statement of Work (SOW), Statement of Objectives (SOO), Performance Work Statement (PWS), or other purchase description. This language does not alleviate the requirement to properly incorporate the three FAR and HHSAR clauses identified in the box above into the applicable contract clauses section of the solicitation and resultant contract.</w:t>
      </w:r>
    </w:p>
    <w:p w14:paraId="0B2CD21F" w14:textId="77777777" w:rsidR="000D33CA" w:rsidRPr="000D33CA" w:rsidRDefault="000D33CA" w:rsidP="000D33CA">
      <w:pPr>
        <w:widowControl w:val="0"/>
        <w:spacing w:before="0" w:after="0"/>
        <w:rPr>
          <w:rFonts w:eastAsiaTheme="minorHAnsi"/>
          <w:sz w:val="22"/>
          <w:szCs w:val="22"/>
        </w:rPr>
      </w:pPr>
    </w:p>
    <w:p w14:paraId="74AECCCA" w14:textId="77777777" w:rsidR="000D33CA" w:rsidRDefault="000D33CA" w:rsidP="000D33CA">
      <w:pPr>
        <w:widowControl w:val="0"/>
        <w:spacing w:before="0" w:after="0"/>
        <w:jc w:val="center"/>
        <w:rPr>
          <w:rFonts w:eastAsiaTheme="minorHAnsi"/>
          <w:b/>
          <w:szCs w:val="22"/>
          <w:u w:val="single"/>
        </w:rPr>
      </w:pPr>
    </w:p>
    <w:p w14:paraId="4E94ADC8" w14:textId="77777777" w:rsidR="000D33CA" w:rsidRDefault="000D33CA" w:rsidP="000D33CA">
      <w:pPr>
        <w:widowControl w:val="0"/>
        <w:spacing w:before="0" w:after="0"/>
        <w:jc w:val="center"/>
        <w:rPr>
          <w:rFonts w:eastAsiaTheme="minorHAnsi"/>
          <w:b/>
          <w:szCs w:val="22"/>
          <w:u w:val="single"/>
        </w:rPr>
      </w:pPr>
    </w:p>
    <w:p w14:paraId="5F96BB8E" w14:textId="77777777" w:rsidR="000D33CA" w:rsidRDefault="000D33CA" w:rsidP="000D33CA">
      <w:pPr>
        <w:widowControl w:val="0"/>
        <w:spacing w:before="0" w:after="0"/>
        <w:jc w:val="center"/>
        <w:rPr>
          <w:rFonts w:eastAsiaTheme="minorHAnsi"/>
          <w:b/>
          <w:szCs w:val="22"/>
          <w:u w:val="single"/>
        </w:rPr>
      </w:pPr>
    </w:p>
    <w:p w14:paraId="518595C6" w14:textId="4C57CE6B" w:rsidR="000D33CA" w:rsidRPr="000D33CA" w:rsidRDefault="000D33CA" w:rsidP="000D33CA">
      <w:pPr>
        <w:widowControl w:val="0"/>
        <w:spacing w:before="0" w:after="0"/>
        <w:jc w:val="center"/>
        <w:rPr>
          <w:rFonts w:eastAsiaTheme="minorHAnsi"/>
          <w:b/>
          <w:szCs w:val="22"/>
          <w:u w:val="single"/>
        </w:rPr>
      </w:pPr>
      <w:r w:rsidRPr="000D33CA">
        <w:rPr>
          <w:rFonts w:eastAsiaTheme="minorHAnsi"/>
          <w:b/>
          <w:szCs w:val="22"/>
          <w:u w:val="single"/>
        </w:rPr>
        <w:lastRenderedPageBreak/>
        <w:t>START COPYING LANGUAGE HERE</w:t>
      </w:r>
    </w:p>
    <w:p w14:paraId="0CCFB4B5" w14:textId="77777777" w:rsidR="000D33CA" w:rsidRPr="000D33CA" w:rsidRDefault="000D33CA" w:rsidP="000D33CA">
      <w:pPr>
        <w:widowControl w:val="0"/>
        <w:spacing w:before="0" w:after="0"/>
        <w:rPr>
          <w:rFonts w:eastAsiaTheme="minorHAnsi"/>
          <w:sz w:val="22"/>
          <w:szCs w:val="22"/>
        </w:rPr>
      </w:pPr>
    </w:p>
    <w:p w14:paraId="17544D30" w14:textId="77777777" w:rsidR="000D33CA" w:rsidRPr="000D33CA" w:rsidRDefault="000D33CA" w:rsidP="00A1778A">
      <w:pPr>
        <w:widowControl w:val="0"/>
        <w:numPr>
          <w:ilvl w:val="0"/>
          <w:numId w:val="62"/>
        </w:numPr>
        <w:spacing w:before="0" w:after="0"/>
        <w:outlineLvl w:val="1"/>
        <w:rPr>
          <w:sz w:val="27"/>
          <w:szCs w:val="27"/>
          <w:bdr w:val="none" w:sz="0" w:space="0" w:color="auto" w:frame="1"/>
        </w:rPr>
      </w:pPr>
      <w:bookmarkStart w:id="843" w:name="_Toc530492005"/>
      <w:r w:rsidRPr="000D33CA">
        <w:rPr>
          <w:sz w:val="27"/>
          <w:szCs w:val="27"/>
          <w:bdr w:val="none" w:sz="0" w:space="0" w:color="auto" w:frame="1"/>
        </w:rPr>
        <w:t>Privacy Act</w:t>
      </w:r>
      <w:bookmarkEnd w:id="843"/>
    </w:p>
    <w:p w14:paraId="1821DE37" w14:textId="77777777" w:rsidR="000D33CA" w:rsidRPr="000D33CA" w:rsidRDefault="000D33CA" w:rsidP="000D33CA">
      <w:pPr>
        <w:widowControl w:val="0"/>
        <w:spacing w:before="0" w:after="0"/>
        <w:ind w:left="360"/>
        <w:rPr>
          <w:rFonts w:eastAsiaTheme="minorHAnsi"/>
          <w:sz w:val="22"/>
          <w:szCs w:val="22"/>
        </w:rPr>
      </w:pPr>
      <w:r w:rsidRPr="000D33CA">
        <w:rPr>
          <w:rFonts w:eastAsiaTheme="minorHAnsi"/>
          <w:sz w:val="22"/>
          <w:szCs w:val="22"/>
        </w:rPr>
        <w:t xml:space="preserve">It has been determined that this contract is subject to the Privacy Act of 1974, because this contract provides for the design, development, or operation of a system of records on individuals. </w:t>
      </w:r>
    </w:p>
    <w:p w14:paraId="6656AB29" w14:textId="77777777" w:rsidR="000D33CA" w:rsidRPr="000D33CA" w:rsidRDefault="000D33CA" w:rsidP="000D33CA">
      <w:pPr>
        <w:widowControl w:val="0"/>
        <w:spacing w:before="0" w:after="0"/>
        <w:ind w:left="360"/>
        <w:rPr>
          <w:rFonts w:eastAsiaTheme="minorHAnsi"/>
          <w:sz w:val="22"/>
          <w:szCs w:val="22"/>
        </w:rPr>
      </w:pPr>
    </w:p>
    <w:p w14:paraId="25F1332A" w14:textId="77777777" w:rsidR="000D33CA" w:rsidRPr="000D33CA" w:rsidRDefault="000D33CA" w:rsidP="000D33CA">
      <w:pPr>
        <w:widowControl w:val="0"/>
        <w:spacing w:before="0" w:after="0"/>
        <w:ind w:left="360"/>
        <w:rPr>
          <w:rFonts w:eastAsiaTheme="minorHAnsi"/>
          <w:sz w:val="22"/>
          <w:szCs w:val="22"/>
          <w:u w:val="single"/>
        </w:rPr>
      </w:pPr>
      <w:r w:rsidRPr="000D33CA">
        <w:rPr>
          <w:rFonts w:eastAsiaTheme="minorHAnsi"/>
          <w:sz w:val="22"/>
          <w:szCs w:val="22"/>
        </w:rPr>
        <w:t xml:space="preserve">The System of Records Notice (SORN) that is applicable to this contract is: </w:t>
      </w:r>
      <w:r w:rsidRPr="000D33CA">
        <w:rPr>
          <w:rFonts w:eastAsiaTheme="minorHAnsi"/>
          <w:i/>
          <w:sz w:val="22"/>
          <w:szCs w:val="22"/>
          <w:highlight w:val="yellow"/>
          <w:u w:val="single"/>
        </w:rPr>
        <w:t>[CMS insert SORN number if one exists. If there is no SORN, indicate that a SORN will be developed]</w:t>
      </w:r>
      <w:r w:rsidRPr="000D33CA">
        <w:rPr>
          <w:rFonts w:eastAsiaTheme="minorHAnsi"/>
          <w:sz w:val="22"/>
          <w:szCs w:val="22"/>
          <w:highlight w:val="yellow"/>
          <w:u w:val="single"/>
        </w:rPr>
        <w:t>.</w:t>
      </w:r>
    </w:p>
    <w:p w14:paraId="3144A1FC" w14:textId="77777777" w:rsidR="000D33CA" w:rsidRPr="000D33CA" w:rsidRDefault="000D33CA" w:rsidP="000D33CA">
      <w:pPr>
        <w:widowControl w:val="0"/>
        <w:spacing w:before="0" w:after="0"/>
        <w:ind w:left="360"/>
        <w:rPr>
          <w:rFonts w:eastAsiaTheme="minorHAnsi"/>
          <w:sz w:val="22"/>
          <w:szCs w:val="22"/>
        </w:rPr>
      </w:pPr>
    </w:p>
    <w:p w14:paraId="3106FE37" w14:textId="77777777" w:rsidR="000D33CA" w:rsidRPr="000D33CA" w:rsidRDefault="000D33CA" w:rsidP="000D33CA">
      <w:pPr>
        <w:widowControl w:val="0"/>
        <w:spacing w:before="0" w:after="0"/>
        <w:ind w:left="360"/>
        <w:rPr>
          <w:rFonts w:eastAsiaTheme="minorHAnsi"/>
          <w:sz w:val="22"/>
          <w:szCs w:val="22"/>
        </w:rPr>
      </w:pPr>
      <w:r w:rsidRPr="000D33CA">
        <w:rPr>
          <w:rFonts w:eastAsiaTheme="minorHAnsi"/>
          <w:sz w:val="22"/>
          <w:szCs w:val="22"/>
        </w:rPr>
        <w:t xml:space="preserve">The design, development, or operation work the Contractor is to perform is: </w:t>
      </w:r>
      <w:r w:rsidRPr="000D33CA">
        <w:rPr>
          <w:rFonts w:eastAsiaTheme="minorHAnsi"/>
          <w:i/>
          <w:sz w:val="22"/>
          <w:szCs w:val="22"/>
          <w:highlight w:val="yellow"/>
          <w:u w:val="single"/>
        </w:rPr>
        <w:t>[CMS insert description of design, development, and/or operation work; see definitions in the FAR at 24.101 - Definitions]</w:t>
      </w:r>
      <w:r w:rsidRPr="000D33CA">
        <w:rPr>
          <w:rFonts w:eastAsiaTheme="minorHAnsi"/>
          <w:sz w:val="22"/>
          <w:szCs w:val="22"/>
          <w:highlight w:val="yellow"/>
          <w:u w:val="single"/>
        </w:rPr>
        <w:t>.</w:t>
      </w:r>
    </w:p>
    <w:p w14:paraId="74534A43" w14:textId="77777777" w:rsidR="000D33CA" w:rsidRPr="000D33CA" w:rsidRDefault="000D33CA" w:rsidP="000D33CA">
      <w:pPr>
        <w:widowControl w:val="0"/>
        <w:spacing w:before="0" w:after="0"/>
        <w:ind w:left="360"/>
        <w:rPr>
          <w:rFonts w:eastAsiaTheme="minorHAnsi"/>
          <w:sz w:val="22"/>
          <w:szCs w:val="22"/>
        </w:rPr>
      </w:pPr>
    </w:p>
    <w:p w14:paraId="3A54D4B7" w14:textId="4B1EE21F" w:rsidR="000D33CA" w:rsidRPr="000D33CA" w:rsidRDefault="000D33CA" w:rsidP="000D33CA">
      <w:pPr>
        <w:widowControl w:val="0"/>
        <w:spacing w:before="0" w:after="0"/>
        <w:ind w:left="360"/>
        <w:rPr>
          <w:rFonts w:eastAsiaTheme="minorHAnsi"/>
          <w:sz w:val="22"/>
          <w:szCs w:val="22"/>
        </w:rPr>
      </w:pPr>
      <w:r w:rsidRPr="000D33CA">
        <w:rPr>
          <w:rFonts w:eastAsiaTheme="minorHAnsi"/>
          <w:sz w:val="22"/>
          <w:szCs w:val="22"/>
        </w:rPr>
        <w:t xml:space="preserve">The disposition to be made of the Privacy Act records upon completion of contract performance is: </w:t>
      </w:r>
      <w:r w:rsidRPr="000D33CA">
        <w:rPr>
          <w:rFonts w:eastAsiaTheme="minorHAnsi"/>
          <w:i/>
          <w:sz w:val="22"/>
          <w:szCs w:val="22"/>
          <w:highlight w:val="yellow"/>
          <w:u w:val="single"/>
        </w:rPr>
        <w:t>[CMS insert records disposition instructions the</w:t>
      </w:r>
      <w:r w:rsidR="00825805">
        <w:rPr>
          <w:rFonts w:eastAsiaTheme="minorHAnsi"/>
          <w:i/>
          <w:sz w:val="22"/>
          <w:szCs w:val="22"/>
          <w:highlight w:val="yellow"/>
          <w:u w:val="single"/>
        </w:rPr>
        <w:t xml:space="preserve"> Contractor</w:t>
      </w:r>
      <w:r w:rsidRPr="000D33CA">
        <w:rPr>
          <w:rFonts w:eastAsiaTheme="minorHAnsi"/>
          <w:i/>
          <w:sz w:val="22"/>
          <w:szCs w:val="22"/>
          <w:highlight w:val="yellow"/>
          <w:u w:val="single"/>
        </w:rPr>
        <w:t xml:space="preserve"> and any subcontractor must follow upon completion of contract performance]</w:t>
      </w:r>
      <w:r w:rsidRPr="000D33CA">
        <w:rPr>
          <w:rFonts w:eastAsiaTheme="minorHAnsi"/>
          <w:sz w:val="22"/>
          <w:szCs w:val="22"/>
          <w:highlight w:val="yellow"/>
          <w:u w:val="single"/>
        </w:rPr>
        <w:t>.</w:t>
      </w:r>
    </w:p>
    <w:p w14:paraId="63714B5E" w14:textId="77777777" w:rsidR="000D33CA" w:rsidRPr="000D33CA" w:rsidRDefault="000D33CA" w:rsidP="000D33CA">
      <w:pPr>
        <w:widowControl w:val="0"/>
        <w:spacing w:before="0" w:after="0"/>
        <w:ind w:left="720"/>
        <w:rPr>
          <w:rFonts w:eastAsiaTheme="minorHAnsi"/>
          <w:sz w:val="22"/>
          <w:szCs w:val="22"/>
        </w:rPr>
      </w:pPr>
    </w:p>
    <w:p w14:paraId="0C653BA7" w14:textId="77777777" w:rsidR="000D33CA" w:rsidRPr="000D33CA" w:rsidRDefault="000D33CA" w:rsidP="000D33CA">
      <w:pPr>
        <w:widowControl w:val="0"/>
        <w:spacing w:before="0" w:after="0"/>
        <w:jc w:val="center"/>
        <w:rPr>
          <w:rFonts w:eastAsiaTheme="minorHAnsi"/>
          <w:b/>
          <w:spacing w:val="-1"/>
          <w:szCs w:val="22"/>
          <w:u w:val="single"/>
        </w:rPr>
      </w:pPr>
      <w:bookmarkStart w:id="844" w:name="_Toc476060792"/>
      <w:bookmarkStart w:id="845" w:name="_Toc476061331"/>
      <w:bookmarkStart w:id="846" w:name="_Toc476060794"/>
      <w:bookmarkStart w:id="847" w:name="_Toc476061333"/>
      <w:bookmarkStart w:id="848" w:name="_Toc476060796"/>
      <w:bookmarkStart w:id="849" w:name="_Toc476061335"/>
      <w:bookmarkStart w:id="850" w:name="_Toc476060797"/>
      <w:bookmarkStart w:id="851" w:name="_Toc476061336"/>
      <w:bookmarkStart w:id="852" w:name="_Toc476060798"/>
      <w:bookmarkStart w:id="853" w:name="_Toc476061337"/>
      <w:bookmarkStart w:id="854" w:name="_Toc476060799"/>
      <w:bookmarkStart w:id="855" w:name="_Toc476061338"/>
      <w:bookmarkStart w:id="856" w:name="_Toc476060800"/>
      <w:bookmarkStart w:id="857" w:name="_Toc476061339"/>
      <w:bookmarkStart w:id="858" w:name="_Toc476060801"/>
      <w:bookmarkStart w:id="859" w:name="_Toc476061340"/>
      <w:bookmarkStart w:id="860" w:name="_Toc476060802"/>
      <w:bookmarkStart w:id="861" w:name="_Toc476061341"/>
      <w:bookmarkStart w:id="862" w:name="_Toc476060803"/>
      <w:bookmarkStart w:id="863" w:name="_Toc476061342"/>
      <w:bookmarkStart w:id="864" w:name="_Toc476060804"/>
      <w:bookmarkStart w:id="865" w:name="_Toc476061343"/>
      <w:bookmarkStart w:id="866" w:name="_Toc476060805"/>
      <w:bookmarkStart w:id="867" w:name="_Toc476061344"/>
      <w:bookmarkStart w:id="868" w:name="_Toc476060806"/>
      <w:bookmarkStart w:id="869" w:name="_Toc476061345"/>
      <w:bookmarkStart w:id="870" w:name="_Toc476060807"/>
      <w:bookmarkStart w:id="871" w:name="_Toc476061346"/>
      <w:bookmarkStart w:id="872" w:name="_Toc476060808"/>
      <w:bookmarkStart w:id="873" w:name="_Toc476061347"/>
      <w:bookmarkStart w:id="874" w:name="_Toc476060810"/>
      <w:bookmarkStart w:id="875" w:name="_Toc476061349"/>
      <w:bookmarkStart w:id="876" w:name="_Toc476060812"/>
      <w:bookmarkStart w:id="877" w:name="_Toc476061351"/>
      <w:bookmarkStart w:id="878" w:name="_Toc476060813"/>
      <w:bookmarkStart w:id="879" w:name="_Toc476061352"/>
      <w:bookmarkStart w:id="880" w:name="_Toc476060814"/>
      <w:bookmarkStart w:id="881" w:name="_Toc476061353"/>
      <w:bookmarkStart w:id="882" w:name="_Toc476060815"/>
      <w:bookmarkStart w:id="883" w:name="_Toc476061354"/>
      <w:bookmarkStart w:id="884" w:name="_Toc476060816"/>
      <w:bookmarkStart w:id="885" w:name="_Toc476061355"/>
      <w:bookmarkStart w:id="886" w:name="_Toc476060817"/>
      <w:bookmarkStart w:id="887" w:name="_Toc476061356"/>
      <w:bookmarkStart w:id="888" w:name="_Toc476060818"/>
      <w:bookmarkStart w:id="889" w:name="_Toc476061357"/>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rsidRPr="000D33CA">
        <w:rPr>
          <w:rFonts w:eastAsiaTheme="minorHAnsi"/>
          <w:b/>
          <w:szCs w:val="22"/>
          <w:u w:val="single"/>
        </w:rPr>
        <w:t>STOP COPYING LANGUAGE HERE</w:t>
      </w:r>
      <w:r w:rsidRPr="000D33CA">
        <w:rPr>
          <w:rFonts w:eastAsiaTheme="minorHAnsi"/>
          <w:b/>
          <w:spacing w:val="-1"/>
          <w:szCs w:val="22"/>
          <w:u w:val="single"/>
        </w:rPr>
        <w:t xml:space="preserve"> </w:t>
      </w:r>
    </w:p>
    <w:p w14:paraId="4E4B1977" w14:textId="4D654CE9" w:rsidR="000D33CA" w:rsidRDefault="000D33CA">
      <w:pPr>
        <w:spacing w:before="0" w:after="0"/>
      </w:pPr>
    </w:p>
    <w:p w14:paraId="3D72C023" w14:textId="3013BCCF" w:rsidR="000D33CA" w:rsidRDefault="000D33CA">
      <w:pPr>
        <w:spacing w:before="0" w:after="0"/>
      </w:pPr>
      <w:r>
        <w:br w:type="page"/>
      </w:r>
    </w:p>
    <w:p w14:paraId="76C1D87A" w14:textId="4D5F4F6D" w:rsidR="000D33CA" w:rsidRPr="000D33CA" w:rsidRDefault="000D33CA" w:rsidP="000D33CA">
      <w:pPr>
        <w:pStyle w:val="Heading1"/>
        <w:numPr>
          <w:ilvl w:val="0"/>
          <w:numId w:val="1"/>
        </w:numPr>
      </w:pPr>
      <w:bookmarkStart w:id="890" w:name="_Toc530492006"/>
      <w:bookmarkStart w:id="891" w:name="_Toc51243002"/>
      <w:r w:rsidRPr="000D33CA">
        <w:lastRenderedPageBreak/>
        <w:t>Procurements</w:t>
      </w:r>
      <w:r w:rsidRPr="000D33CA">
        <w:rPr>
          <w:rStyle w:val="Heading1Char"/>
          <w:b/>
        </w:rPr>
        <w:t xml:space="preserve"> Involving Government Information Processed on GOCO or COCO System</w:t>
      </w:r>
      <w:r w:rsidRPr="000D33CA">
        <w:t>s</w:t>
      </w:r>
      <w:bookmarkEnd w:id="890"/>
      <w:bookmarkEnd w:id="891"/>
    </w:p>
    <w:p w14:paraId="059ABEF4" w14:textId="77777777" w:rsidR="000D33CA" w:rsidRPr="000D33CA" w:rsidRDefault="000D33CA" w:rsidP="000D33CA">
      <w:pPr>
        <w:widowControl w:val="0"/>
        <w:spacing w:before="240" w:after="240"/>
        <w:rPr>
          <w:rFonts w:eastAsiaTheme="minorHAnsi"/>
          <w:b/>
          <w:sz w:val="22"/>
          <w:szCs w:val="22"/>
          <w:u w:val="single"/>
        </w:rPr>
      </w:pPr>
      <w:bookmarkStart w:id="892" w:name="_Toc445287180"/>
      <w:bookmarkStart w:id="893" w:name="_Toc445287267"/>
      <w:bookmarkStart w:id="894" w:name="_Toc445287366"/>
      <w:bookmarkStart w:id="895" w:name="_Toc445288152"/>
      <w:bookmarkStart w:id="896" w:name="_Toc445290168"/>
      <w:bookmarkStart w:id="897" w:name="_Toc445290979"/>
      <w:bookmarkStart w:id="898" w:name="_Toc445322744"/>
      <w:bookmarkStart w:id="899" w:name="_Toc445773271"/>
      <w:bookmarkStart w:id="900" w:name="_Toc445773349"/>
      <w:bookmarkStart w:id="901" w:name="_Toc445823533"/>
      <w:bookmarkStart w:id="902" w:name="_Toc445883003"/>
      <w:bookmarkStart w:id="903" w:name="_Toc445883261"/>
      <w:bookmarkStart w:id="904" w:name="_Toc446071080"/>
      <w:bookmarkStart w:id="905" w:name="_Toc446076271"/>
      <w:bookmarkStart w:id="906" w:name="_Toc445257822"/>
      <w:bookmarkStart w:id="907" w:name="_Toc445257933"/>
      <w:bookmarkStart w:id="908" w:name="_Toc445258005"/>
      <w:bookmarkStart w:id="909" w:name="_Toc445258198"/>
      <w:bookmarkStart w:id="910" w:name="_Toc445282421"/>
      <w:bookmarkStart w:id="911" w:name="_Toc445282596"/>
      <w:bookmarkStart w:id="912" w:name="_Toc445282668"/>
      <w:bookmarkStart w:id="913" w:name="_Toc445282786"/>
      <w:bookmarkStart w:id="914" w:name="_Toc445282849"/>
      <w:bookmarkStart w:id="915" w:name="_Toc445283057"/>
      <w:bookmarkStart w:id="916" w:name="_Toc445283114"/>
      <w:bookmarkStart w:id="917" w:name="_Toc445283155"/>
      <w:bookmarkStart w:id="918" w:name="_Toc445283194"/>
      <w:bookmarkStart w:id="919" w:name="_Toc445283312"/>
      <w:bookmarkStart w:id="920" w:name="_Toc445283386"/>
      <w:bookmarkStart w:id="921" w:name="_Toc445283734"/>
      <w:bookmarkStart w:id="922" w:name="_Toc445284067"/>
      <w:bookmarkStart w:id="923" w:name="_Toc445284127"/>
      <w:bookmarkStart w:id="924" w:name="_Toc445284164"/>
      <w:bookmarkStart w:id="925" w:name="_Toc445284201"/>
      <w:bookmarkStart w:id="926" w:name="_Toc445284254"/>
      <w:bookmarkStart w:id="927" w:name="_Toc445284295"/>
      <w:bookmarkStart w:id="928" w:name="_Toc445284337"/>
      <w:bookmarkStart w:id="929" w:name="_Toc445284451"/>
      <w:bookmarkStart w:id="930" w:name="_Toc445284603"/>
      <w:bookmarkStart w:id="931" w:name="_Toc445284755"/>
      <w:bookmarkStart w:id="932" w:name="_Toc445284794"/>
      <w:bookmarkStart w:id="933" w:name="_Toc445284906"/>
      <w:bookmarkStart w:id="934" w:name="_Toc445285117"/>
      <w:bookmarkStart w:id="935" w:name="_Toc445285155"/>
      <w:bookmarkStart w:id="936" w:name="_Toc445285360"/>
      <w:bookmarkStart w:id="937" w:name="_Toc445285420"/>
      <w:bookmarkStart w:id="938" w:name="_Toc445285498"/>
      <w:bookmarkStart w:id="939" w:name="_Toc445285831"/>
      <w:bookmarkStart w:id="940" w:name="_Toc445285871"/>
      <w:bookmarkStart w:id="941" w:name="_Toc44528594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0D33CA">
        <w:rPr>
          <w:rFonts w:eastAsiaTheme="minorHAnsi"/>
          <w:b/>
          <w:sz w:val="22"/>
          <w:szCs w:val="22"/>
          <w:u w:val="single"/>
        </w:rPr>
        <w:t>DIRECTIONS</w:t>
      </w:r>
    </w:p>
    <w:p w14:paraId="1C9C4938" w14:textId="13FEB60F"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Federal Information Security Modernization Act (FISMA of 2014, (44 U.S.C. 101)</w:t>
      </w:r>
      <w:r w:rsidR="000B0496">
        <w:rPr>
          <w:rFonts w:eastAsiaTheme="minorHAnsi"/>
          <w:sz w:val="22"/>
          <w:szCs w:val="22"/>
        </w:rPr>
        <w:t>,</w:t>
      </w:r>
      <w:r w:rsidRPr="000D33CA">
        <w:rPr>
          <w:rFonts w:eastAsiaTheme="minorHAnsi"/>
          <w:sz w:val="22"/>
          <w:szCs w:val="22"/>
          <w:vertAlign w:val="superscript"/>
        </w:rPr>
        <w:footnoteReference w:id="25"/>
      </w:r>
      <w:r w:rsidRPr="000D33CA">
        <w:rPr>
          <w:rFonts w:eastAsiaTheme="minorHAnsi"/>
          <w:sz w:val="22"/>
          <w:szCs w:val="22"/>
        </w:rPr>
        <w:t xml:space="preserve"> Office of Management and Budget (OMB Circular A-130, </w:t>
      </w:r>
      <w:r w:rsidRPr="000D33CA">
        <w:rPr>
          <w:rFonts w:eastAsiaTheme="minorHAnsi"/>
          <w:i/>
          <w:sz w:val="22"/>
          <w:szCs w:val="22"/>
        </w:rPr>
        <w:t>Managing Information as a Strategic Resource</w:t>
      </w:r>
      <w:r w:rsidR="000B0496">
        <w:rPr>
          <w:rFonts w:eastAsiaTheme="minorHAnsi"/>
          <w:i/>
          <w:sz w:val="22"/>
          <w:szCs w:val="22"/>
        </w:rPr>
        <w:t>,</w:t>
      </w:r>
      <w:r w:rsidRPr="000D33CA">
        <w:rPr>
          <w:rFonts w:eastAsiaTheme="minorHAnsi"/>
          <w:i/>
          <w:sz w:val="22"/>
          <w:szCs w:val="22"/>
          <w:vertAlign w:val="superscript"/>
        </w:rPr>
        <w:footnoteReference w:id="26"/>
      </w:r>
      <w:r w:rsidRPr="000D33CA">
        <w:rPr>
          <w:rFonts w:eastAsiaTheme="minorHAnsi"/>
          <w:sz w:val="22"/>
          <w:szCs w:val="22"/>
        </w:rPr>
        <w:t xml:space="preserve"> and Federal Procurements Regulation (FAR) 39.101</w:t>
      </w:r>
      <w:r w:rsidRPr="000D33CA">
        <w:rPr>
          <w:rFonts w:eastAsiaTheme="minorHAnsi"/>
          <w:sz w:val="22"/>
          <w:szCs w:val="22"/>
          <w:vertAlign w:val="superscript"/>
        </w:rPr>
        <w:footnoteReference w:id="27"/>
      </w:r>
      <w:r w:rsidRPr="000D33CA">
        <w:rPr>
          <w:rFonts w:eastAsiaTheme="minorHAnsi"/>
          <w:sz w:val="22"/>
          <w:szCs w:val="22"/>
        </w:rPr>
        <w:t xml:space="preserve"> mandate that contractor systems, including Government-Owned/Contractor-Operated (GOCO) or Contractor-Owned/Contractor-Operated (COCO) be at least as secure as </w:t>
      </w:r>
      <w:r w:rsidR="00825805">
        <w:rPr>
          <w:rFonts w:eastAsiaTheme="minorHAnsi"/>
          <w:sz w:val="22"/>
          <w:szCs w:val="22"/>
        </w:rPr>
        <w:t>G</w:t>
      </w:r>
      <w:r w:rsidRPr="000D33CA">
        <w:rPr>
          <w:rFonts w:eastAsiaTheme="minorHAnsi"/>
          <w:sz w:val="22"/>
          <w:szCs w:val="22"/>
        </w:rPr>
        <w:t xml:space="preserve">overnment systems operated by the </w:t>
      </w:r>
      <w:r w:rsidR="00825805">
        <w:rPr>
          <w:rFonts w:eastAsiaTheme="minorHAnsi"/>
          <w:sz w:val="22"/>
          <w:szCs w:val="22"/>
        </w:rPr>
        <w:t>G</w:t>
      </w:r>
      <w:r w:rsidRPr="000D33CA">
        <w:rPr>
          <w:rFonts w:eastAsiaTheme="minorHAnsi"/>
          <w:sz w:val="22"/>
          <w:szCs w:val="22"/>
        </w:rPr>
        <w:t>overnment.</w:t>
      </w:r>
      <w:r w:rsidR="00F42702">
        <w:rPr>
          <w:rFonts w:eastAsiaTheme="minorHAnsi"/>
          <w:sz w:val="22"/>
          <w:szCs w:val="22"/>
        </w:rPr>
        <w:t xml:space="preserve"> </w:t>
      </w:r>
    </w:p>
    <w:p w14:paraId="32B1B420" w14:textId="77777777" w:rsidR="000D33CA" w:rsidRPr="000D33CA" w:rsidRDefault="000D33CA" w:rsidP="000D33CA">
      <w:pPr>
        <w:widowControl w:val="0"/>
        <w:spacing w:before="0" w:after="0"/>
        <w:rPr>
          <w:rFonts w:eastAsiaTheme="minorHAnsi"/>
          <w:sz w:val="22"/>
          <w:szCs w:val="22"/>
        </w:rPr>
      </w:pPr>
    </w:p>
    <w:p w14:paraId="6657EDBD" w14:textId="67F68200"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Therefore, in addition to the standard language in </w:t>
      </w:r>
      <w:r w:rsidRPr="000D33CA">
        <w:rPr>
          <w:rFonts w:eastAsiaTheme="minorHAnsi"/>
          <w:b/>
          <w:sz w:val="22"/>
          <w:szCs w:val="22"/>
        </w:rPr>
        <w:t xml:space="preserve">Section 2 and </w:t>
      </w:r>
      <w:r w:rsidR="001636AB">
        <w:rPr>
          <w:rFonts w:eastAsiaTheme="minorHAnsi"/>
          <w:b/>
          <w:sz w:val="22"/>
          <w:szCs w:val="22"/>
        </w:rPr>
        <w:t>S</w:t>
      </w:r>
      <w:r w:rsidRPr="000D33CA">
        <w:rPr>
          <w:rFonts w:eastAsiaTheme="minorHAnsi"/>
          <w:b/>
          <w:sz w:val="22"/>
          <w:szCs w:val="22"/>
        </w:rPr>
        <w:t xml:space="preserve">ection 3 </w:t>
      </w:r>
      <w:r w:rsidRPr="000D33CA">
        <w:rPr>
          <w:rFonts w:eastAsiaTheme="minorHAnsi"/>
          <w:sz w:val="22"/>
          <w:szCs w:val="22"/>
        </w:rPr>
        <w:t xml:space="preserve">(if applicable) above, the requiring activity representative will include the security language stated below in this </w:t>
      </w:r>
      <w:r w:rsidRPr="000D33CA">
        <w:rPr>
          <w:rFonts w:eastAsiaTheme="minorHAnsi"/>
          <w:b/>
          <w:sz w:val="22"/>
          <w:szCs w:val="22"/>
        </w:rPr>
        <w:t>Section 4</w:t>
      </w:r>
      <w:r w:rsidRPr="000D33CA">
        <w:rPr>
          <w:rFonts w:eastAsiaTheme="minorHAnsi"/>
          <w:sz w:val="22"/>
          <w:szCs w:val="22"/>
        </w:rPr>
        <w:t xml:space="preserve"> in all solicitations/contracts involving GOCO/COCO as required by FAR Part 12 – Acquisition of Commercial Items, FAR Part 39 – Acquisition of Information Technology, including Subparts 39.1 and 39.2 and FAR Part 52 – Solicitation Provisions and Contract Clauses, including Subparts 52.239-1 and 52.204-21. </w:t>
      </w:r>
    </w:p>
    <w:p w14:paraId="56485BC0" w14:textId="77777777" w:rsidR="000D33CA" w:rsidRPr="000D33CA" w:rsidRDefault="000D33CA" w:rsidP="000D33CA">
      <w:pPr>
        <w:widowControl w:val="0"/>
        <w:spacing w:before="0" w:after="0"/>
        <w:rPr>
          <w:rFonts w:eastAsiaTheme="minorHAnsi"/>
          <w:sz w:val="22"/>
          <w:szCs w:val="22"/>
        </w:rPr>
      </w:pPr>
    </w:p>
    <w:p w14:paraId="30F4CAC3" w14:textId="4FBDF0E6"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 xml:space="preserve">In addition to definitions and clauses specified in </w:t>
      </w:r>
      <w:r w:rsidR="001636AB">
        <w:rPr>
          <w:rFonts w:eastAsiaTheme="minorHAnsi"/>
          <w:b/>
          <w:i/>
          <w:sz w:val="22"/>
          <w:szCs w:val="22"/>
        </w:rPr>
        <w:t>S</w:t>
      </w:r>
      <w:r w:rsidRPr="000D33CA">
        <w:rPr>
          <w:rFonts w:eastAsiaTheme="minorHAnsi"/>
          <w:b/>
          <w:i/>
          <w:sz w:val="22"/>
          <w:szCs w:val="22"/>
        </w:rPr>
        <w:t xml:space="preserve">ection 2 and applicable definitions and clauses in </w:t>
      </w:r>
      <w:r w:rsidR="001636AB">
        <w:rPr>
          <w:rFonts w:eastAsiaTheme="minorHAnsi"/>
          <w:b/>
          <w:i/>
          <w:sz w:val="22"/>
          <w:szCs w:val="22"/>
        </w:rPr>
        <w:t>S</w:t>
      </w:r>
      <w:r w:rsidRPr="000D33CA">
        <w:rPr>
          <w:rFonts w:eastAsiaTheme="minorHAnsi"/>
          <w:b/>
          <w:i/>
          <w:sz w:val="22"/>
          <w:szCs w:val="22"/>
        </w:rPr>
        <w:t>ection 3, the following</w:t>
      </w:r>
      <w:r w:rsidR="001636AB">
        <w:rPr>
          <w:rFonts w:eastAsiaTheme="minorHAnsi"/>
          <w:b/>
          <w:i/>
          <w:sz w:val="22"/>
          <w:szCs w:val="22"/>
        </w:rPr>
        <w:t xml:space="preserve"> </w:t>
      </w:r>
      <w:r w:rsidRPr="000D33CA">
        <w:rPr>
          <w:rFonts w:eastAsiaTheme="minorHAnsi"/>
          <w:b/>
          <w:i/>
          <w:sz w:val="22"/>
          <w:szCs w:val="22"/>
        </w:rPr>
        <w:t>definitions and clauses are relevant to this section:</w:t>
      </w:r>
    </w:p>
    <w:p w14:paraId="3A1377E7"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1. FAR Part 52 including clauses 52.239-1 and 52.204-21 (Section 4.A.)</w:t>
      </w:r>
    </w:p>
    <w:p w14:paraId="17EBA353" w14:textId="1EDE0DE2"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bCs/>
          <w:sz w:val="22"/>
          <w:szCs w:val="22"/>
        </w:rPr>
      </w:pPr>
      <w:r w:rsidRPr="000D33CA">
        <w:rPr>
          <w:bCs/>
          <w:sz w:val="22"/>
          <w:szCs w:val="22"/>
        </w:rPr>
        <w:t>2. FAR Subpart 39.101(c) (Section 4.5)</w:t>
      </w:r>
      <w:r w:rsidR="005E20AE">
        <w:rPr>
          <w:bCs/>
          <w:sz w:val="22"/>
          <w:szCs w:val="22"/>
        </w:rPr>
        <w:t>(</w:t>
      </w:r>
      <w:r w:rsidRPr="000D33CA">
        <w:rPr>
          <w:bCs/>
          <w:sz w:val="22"/>
          <w:szCs w:val="22"/>
        </w:rPr>
        <w:t>b.)</w:t>
      </w:r>
    </w:p>
    <w:p w14:paraId="45E568CA"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bCs/>
          <w:sz w:val="22"/>
          <w:szCs w:val="22"/>
        </w:rPr>
      </w:pPr>
    </w:p>
    <w:p w14:paraId="0CF1EBB9" w14:textId="77777777" w:rsidR="000D33CA" w:rsidRPr="000D33CA" w:rsidRDefault="000D33CA" w:rsidP="000D33CA">
      <w:pPr>
        <w:widowControl w:val="0"/>
        <w:spacing w:before="0" w:after="0"/>
        <w:rPr>
          <w:b/>
          <w:bCs/>
          <w:sz w:val="22"/>
          <w:szCs w:val="22"/>
        </w:rPr>
      </w:pPr>
    </w:p>
    <w:p w14:paraId="37ECBF9F" w14:textId="6B2AE7A3" w:rsidR="000D33CA" w:rsidRPr="000D33CA" w:rsidRDefault="000D33CA" w:rsidP="000D33CA">
      <w:pPr>
        <w:widowControl w:val="0"/>
        <w:spacing w:before="0" w:after="0"/>
        <w:rPr>
          <w:rFonts w:eastAsiaTheme="minorHAnsi"/>
          <w:b/>
          <w:sz w:val="22"/>
          <w:szCs w:val="22"/>
        </w:rPr>
      </w:pPr>
      <w:r w:rsidRPr="000D33CA">
        <w:rPr>
          <w:b/>
          <w:bCs/>
          <w:sz w:val="22"/>
          <w:szCs w:val="22"/>
        </w:rPr>
        <w:t>NOTE</w:t>
      </w:r>
      <w:r w:rsidRPr="000D33CA">
        <w:rPr>
          <w:bCs/>
          <w:sz w:val="22"/>
          <w:szCs w:val="22"/>
        </w:rPr>
        <w:t>:</w:t>
      </w:r>
      <w:r w:rsidR="00F42702">
        <w:rPr>
          <w:bCs/>
          <w:sz w:val="22"/>
          <w:szCs w:val="22"/>
        </w:rPr>
        <w:t xml:space="preserve"> </w:t>
      </w:r>
      <w:r w:rsidRPr="000D33CA">
        <w:rPr>
          <w:rFonts w:eastAsiaTheme="minorHAnsi"/>
          <w:b/>
          <w:sz w:val="22"/>
          <w:szCs w:val="22"/>
        </w:rPr>
        <w:t xml:space="preserve">The selection of standard language below may be dependent on the contract level of effort. </w:t>
      </w:r>
      <w:r w:rsidRPr="000D33CA">
        <w:rPr>
          <w:b/>
          <w:bCs/>
          <w:sz w:val="22"/>
          <w:szCs w:val="22"/>
        </w:rPr>
        <w:t xml:space="preserve">The requiring activity representative must collaborate with the Contracting Officer, System </w:t>
      </w:r>
      <w:r w:rsidRPr="000D33CA">
        <w:rPr>
          <w:rFonts w:eastAsiaTheme="minorHAnsi"/>
          <w:b/>
          <w:sz w:val="22"/>
          <w:szCs w:val="22"/>
        </w:rPr>
        <w:t xml:space="preserve">Owner, Senior </w:t>
      </w:r>
      <w:r w:rsidR="001636AB">
        <w:rPr>
          <w:rFonts w:eastAsiaTheme="minorHAnsi"/>
          <w:b/>
          <w:sz w:val="22"/>
          <w:szCs w:val="22"/>
        </w:rPr>
        <w:t>O</w:t>
      </w:r>
      <w:r w:rsidRPr="000D33CA">
        <w:rPr>
          <w:rFonts w:eastAsiaTheme="minorHAnsi"/>
          <w:b/>
          <w:sz w:val="22"/>
          <w:szCs w:val="22"/>
        </w:rPr>
        <w:t xml:space="preserve">fficial for </w:t>
      </w:r>
      <w:r w:rsidR="001636AB">
        <w:rPr>
          <w:rFonts w:eastAsiaTheme="minorHAnsi"/>
          <w:b/>
          <w:sz w:val="22"/>
          <w:szCs w:val="22"/>
        </w:rPr>
        <w:t>P</w:t>
      </w:r>
      <w:r w:rsidRPr="000D33CA">
        <w:rPr>
          <w:rFonts w:eastAsiaTheme="minorHAnsi"/>
          <w:b/>
          <w:sz w:val="22"/>
          <w:szCs w:val="22"/>
        </w:rPr>
        <w:t xml:space="preserve">rivacy, ISSO, and/or </w:t>
      </w:r>
      <w:r w:rsidRPr="000D33CA">
        <w:rPr>
          <w:rFonts w:eastAsiaTheme="minorHAnsi"/>
          <w:i/>
          <w:sz w:val="22"/>
          <w:szCs w:val="22"/>
          <w:highlight w:val="yellow"/>
          <w:u w:val="single"/>
        </w:rPr>
        <w:t>CMS</w:t>
      </w:r>
      <w:r w:rsidRPr="000D33CA">
        <w:rPr>
          <w:rFonts w:eastAsiaTheme="minorHAnsi"/>
          <w:b/>
          <w:sz w:val="22"/>
          <w:szCs w:val="22"/>
        </w:rPr>
        <w:t xml:space="preserve"> CISO, when preparing solicitations/contracts involving </w:t>
      </w:r>
      <w:r w:rsidR="00825805">
        <w:rPr>
          <w:rFonts w:eastAsiaTheme="minorHAnsi"/>
          <w:b/>
          <w:sz w:val="22"/>
          <w:szCs w:val="22"/>
        </w:rPr>
        <w:t>government information</w:t>
      </w:r>
      <w:r w:rsidRPr="000D33CA">
        <w:rPr>
          <w:rFonts w:eastAsiaTheme="minorHAnsi"/>
          <w:b/>
          <w:sz w:val="22"/>
          <w:szCs w:val="22"/>
        </w:rPr>
        <w:t xml:space="preserve"> processed on GOCO or COCO systems to determine all applicable security and privacy language and if any additional security and privacy requirements apply to the solicitation/contract. For example, the Contractor may already have an existing ATO that can be leveraged or require a new ATO. In addition, the security control assessment may be conducted by the </w:t>
      </w:r>
      <w:r w:rsidR="00825805">
        <w:rPr>
          <w:rFonts w:eastAsiaTheme="minorHAnsi"/>
          <w:b/>
          <w:sz w:val="22"/>
          <w:szCs w:val="22"/>
        </w:rPr>
        <w:t>Government</w:t>
      </w:r>
      <w:r w:rsidRPr="000D33CA">
        <w:rPr>
          <w:rFonts w:eastAsiaTheme="minorHAnsi"/>
          <w:b/>
          <w:sz w:val="22"/>
          <w:szCs w:val="22"/>
        </w:rPr>
        <w:t>,</w:t>
      </w:r>
      <w:r w:rsidR="00825805">
        <w:rPr>
          <w:rFonts w:eastAsiaTheme="minorHAnsi"/>
          <w:b/>
          <w:sz w:val="22"/>
          <w:szCs w:val="22"/>
        </w:rPr>
        <w:t xml:space="preserve"> Contractor</w:t>
      </w:r>
      <w:r w:rsidR="001636AB">
        <w:rPr>
          <w:rFonts w:eastAsiaTheme="minorHAnsi"/>
          <w:b/>
          <w:sz w:val="22"/>
          <w:szCs w:val="22"/>
        </w:rPr>
        <w:t>,</w:t>
      </w:r>
      <w:r w:rsidRPr="000D33CA">
        <w:rPr>
          <w:rFonts w:eastAsiaTheme="minorHAnsi"/>
          <w:b/>
          <w:sz w:val="22"/>
          <w:szCs w:val="22"/>
        </w:rPr>
        <w:t xml:space="preserve"> or independent third</w:t>
      </w:r>
      <w:r w:rsidR="001636AB">
        <w:rPr>
          <w:rFonts w:eastAsiaTheme="minorHAnsi"/>
          <w:b/>
          <w:sz w:val="22"/>
          <w:szCs w:val="22"/>
        </w:rPr>
        <w:t xml:space="preserve"> </w:t>
      </w:r>
      <w:r w:rsidRPr="000D33CA">
        <w:rPr>
          <w:rFonts w:eastAsiaTheme="minorHAnsi"/>
          <w:b/>
          <w:sz w:val="22"/>
          <w:szCs w:val="22"/>
        </w:rPr>
        <w:t xml:space="preserve">party depending on the level of risk and type of assessment required. </w:t>
      </w:r>
      <w:r w:rsidRPr="000D33CA">
        <w:rPr>
          <w:rFonts w:eastAsiaTheme="minorHAnsi"/>
          <w:i/>
          <w:sz w:val="22"/>
          <w:szCs w:val="22"/>
          <w:highlight w:val="yellow"/>
          <w:u w:val="single"/>
        </w:rPr>
        <w:t>CMS</w:t>
      </w:r>
      <w:r w:rsidRPr="000D33CA">
        <w:rPr>
          <w:rFonts w:eastAsiaTheme="minorHAnsi"/>
          <w:b/>
          <w:sz w:val="22"/>
          <w:szCs w:val="22"/>
        </w:rPr>
        <w:t xml:space="preserve"> should strive to have contractors obtain independent third</w:t>
      </w:r>
      <w:r w:rsidR="001636AB">
        <w:rPr>
          <w:rFonts w:eastAsiaTheme="minorHAnsi"/>
          <w:b/>
          <w:sz w:val="22"/>
          <w:szCs w:val="22"/>
        </w:rPr>
        <w:t>-</w:t>
      </w:r>
      <w:r w:rsidRPr="000D33CA">
        <w:rPr>
          <w:rFonts w:eastAsiaTheme="minorHAnsi"/>
          <w:b/>
          <w:sz w:val="22"/>
          <w:szCs w:val="22"/>
        </w:rPr>
        <w:t>party verification, but can accept contractor or government certifications, based on</w:t>
      </w:r>
      <w:r w:rsidR="00C303A8">
        <w:rPr>
          <w:rFonts w:eastAsiaTheme="minorHAnsi"/>
          <w:b/>
          <w:sz w:val="22"/>
          <w:szCs w:val="22"/>
        </w:rPr>
        <w:t xml:space="preserve"> </w:t>
      </w:r>
      <w:r w:rsidR="00C303A8" w:rsidRPr="00C303A8">
        <w:rPr>
          <w:rFonts w:eastAsiaTheme="minorHAnsi"/>
          <w:b/>
          <w:i/>
          <w:sz w:val="22"/>
          <w:szCs w:val="22"/>
          <w:highlight w:val="yellow"/>
          <w:u w:val="single"/>
        </w:rPr>
        <w:t>CMS’</w:t>
      </w:r>
      <w:r w:rsidRPr="000D33CA">
        <w:rPr>
          <w:rFonts w:eastAsiaTheme="minorHAnsi"/>
          <w:b/>
          <w:sz w:val="22"/>
          <w:szCs w:val="22"/>
        </w:rPr>
        <w:t xml:space="preserve"> risk assessment. Agencies should establish controls consistent with the type of data being stored, collected, transmitted, or processed, and ensure the solicitation clearly articulates the requirements.</w:t>
      </w:r>
    </w:p>
    <w:p w14:paraId="107FFF12" w14:textId="77777777" w:rsidR="000D33CA" w:rsidRPr="000D33CA" w:rsidRDefault="000D33CA" w:rsidP="000D33CA">
      <w:pPr>
        <w:widowControl w:val="0"/>
        <w:spacing w:before="0" w:after="0"/>
        <w:rPr>
          <w:rFonts w:eastAsiaTheme="minorHAnsi"/>
          <w:sz w:val="22"/>
          <w:szCs w:val="22"/>
        </w:rPr>
      </w:pPr>
    </w:p>
    <w:p w14:paraId="6F2C7D5F" w14:textId="77777777" w:rsidR="000D33CA" w:rsidRPr="000D33CA" w:rsidRDefault="000D33CA" w:rsidP="000D33CA">
      <w:pPr>
        <w:widowControl w:val="0"/>
        <w:spacing w:before="0" w:after="0"/>
        <w:rPr>
          <w:rFonts w:eastAsiaTheme="minorHAnsi"/>
          <w:sz w:val="22"/>
          <w:szCs w:val="22"/>
        </w:rPr>
      </w:pPr>
    </w:p>
    <w:p w14:paraId="18D28F2A" w14:textId="4CEF9DCC" w:rsidR="000D33CA" w:rsidRPr="000D33CA" w:rsidRDefault="000D33CA" w:rsidP="000D33CA">
      <w:pPr>
        <w:widowControl w:val="0"/>
        <w:spacing w:before="0" w:after="0"/>
        <w:rPr>
          <w:rFonts w:eastAsiaTheme="minorHAnsi"/>
          <w:b/>
          <w:sz w:val="22"/>
          <w:szCs w:val="22"/>
        </w:rPr>
      </w:pPr>
      <w:r w:rsidRPr="000D33CA">
        <w:rPr>
          <w:rFonts w:eastAsiaTheme="minorHAnsi"/>
          <w:b/>
          <w:sz w:val="22"/>
          <w:szCs w:val="22"/>
        </w:rPr>
        <w:t>NOTE: The language below shall be included in the Statement of Work (SOW), Statement of Objectives (SOO), Performance Work Statement (PWS), or other purchase description.</w:t>
      </w:r>
      <w:r w:rsidR="00F42702">
        <w:rPr>
          <w:rFonts w:eastAsiaTheme="minorHAnsi"/>
          <w:b/>
          <w:sz w:val="22"/>
          <w:szCs w:val="22"/>
        </w:rPr>
        <w:t xml:space="preserve"> </w:t>
      </w:r>
      <w:r w:rsidRPr="000D33CA">
        <w:rPr>
          <w:rFonts w:eastAsiaTheme="minorHAnsi"/>
          <w:b/>
          <w:sz w:val="22"/>
          <w:szCs w:val="22"/>
        </w:rPr>
        <w:t>This language does not alleviate the requirement to properly incorporate the applicable FAR and HHSAR clauses into the applicable contract clauses section of the solicitation and resultant contract.</w:t>
      </w:r>
    </w:p>
    <w:p w14:paraId="60CAF63A" w14:textId="77777777" w:rsidR="000D33CA" w:rsidRPr="000D33CA" w:rsidRDefault="000D33CA" w:rsidP="000D33CA">
      <w:pPr>
        <w:widowControl w:val="0"/>
        <w:spacing w:before="0" w:after="0"/>
        <w:rPr>
          <w:rFonts w:eastAsiaTheme="minorHAnsi"/>
          <w:sz w:val="22"/>
          <w:szCs w:val="22"/>
        </w:rPr>
      </w:pPr>
    </w:p>
    <w:p w14:paraId="75BF5502" w14:textId="77777777" w:rsidR="000D33CA" w:rsidRDefault="000D33CA" w:rsidP="000D33CA">
      <w:pPr>
        <w:widowControl w:val="0"/>
        <w:spacing w:before="0" w:after="0"/>
        <w:jc w:val="center"/>
        <w:rPr>
          <w:rFonts w:eastAsiaTheme="minorHAnsi"/>
          <w:b/>
          <w:szCs w:val="22"/>
          <w:u w:val="single"/>
        </w:rPr>
      </w:pPr>
    </w:p>
    <w:p w14:paraId="65550335" w14:textId="2FF2193F" w:rsidR="000D33CA" w:rsidRPr="000D33CA" w:rsidRDefault="000D33CA" w:rsidP="000D33CA">
      <w:pPr>
        <w:widowControl w:val="0"/>
        <w:spacing w:before="0" w:after="0"/>
        <w:jc w:val="center"/>
        <w:rPr>
          <w:b/>
          <w:sz w:val="28"/>
          <w:szCs w:val="27"/>
          <w:u w:val="single"/>
          <w:bdr w:val="none" w:sz="0" w:space="0" w:color="auto" w:frame="1"/>
        </w:rPr>
      </w:pPr>
      <w:r w:rsidRPr="000D33CA">
        <w:rPr>
          <w:rFonts w:eastAsiaTheme="minorHAnsi"/>
          <w:b/>
          <w:szCs w:val="22"/>
          <w:u w:val="single"/>
        </w:rPr>
        <w:t>START COPYING LANGUAGE BELOW</w:t>
      </w:r>
    </w:p>
    <w:p w14:paraId="0968F6ED" w14:textId="77777777" w:rsidR="000D33CA" w:rsidRPr="000D33CA" w:rsidRDefault="000D33CA" w:rsidP="000D33CA">
      <w:pPr>
        <w:widowControl w:val="0"/>
        <w:spacing w:before="0" w:after="0"/>
        <w:rPr>
          <w:rFonts w:eastAsiaTheme="minorHAnsi"/>
          <w:sz w:val="22"/>
          <w:szCs w:val="22"/>
          <w:bdr w:val="none" w:sz="0" w:space="0" w:color="auto" w:frame="1"/>
        </w:rPr>
      </w:pPr>
    </w:p>
    <w:p w14:paraId="1AD5A071" w14:textId="77777777" w:rsidR="000D33CA" w:rsidRPr="000D33CA" w:rsidRDefault="000D33CA" w:rsidP="00A1778A">
      <w:pPr>
        <w:widowControl w:val="0"/>
        <w:numPr>
          <w:ilvl w:val="0"/>
          <w:numId w:val="63"/>
        </w:numPr>
        <w:spacing w:before="0" w:after="0"/>
        <w:ind w:left="360"/>
        <w:outlineLvl w:val="1"/>
        <w:rPr>
          <w:sz w:val="27"/>
          <w:szCs w:val="27"/>
          <w:bdr w:val="none" w:sz="0" w:space="0" w:color="auto" w:frame="1"/>
        </w:rPr>
      </w:pPr>
      <w:bookmarkStart w:id="942" w:name="_Toc530492007"/>
      <w:r w:rsidRPr="000D33CA">
        <w:rPr>
          <w:sz w:val="27"/>
          <w:szCs w:val="27"/>
          <w:bdr w:val="none" w:sz="0" w:space="0" w:color="auto" w:frame="1"/>
        </w:rPr>
        <w:t>Security Requirements for GOCO and COCO Resources</w:t>
      </w:r>
      <w:bookmarkEnd w:id="942"/>
    </w:p>
    <w:p w14:paraId="1078C753" w14:textId="1A07AC29" w:rsidR="000D33CA" w:rsidRPr="000D33CA" w:rsidRDefault="000D33CA" w:rsidP="00B47045">
      <w:pPr>
        <w:widowControl w:val="0"/>
        <w:numPr>
          <w:ilvl w:val="0"/>
          <w:numId w:val="35"/>
        </w:numPr>
        <w:spacing w:before="0" w:after="0"/>
        <w:ind w:left="720"/>
        <w:rPr>
          <w:rFonts w:eastAsiaTheme="minorHAnsi"/>
          <w:sz w:val="22"/>
          <w:szCs w:val="22"/>
        </w:rPr>
      </w:pPr>
      <w:bookmarkStart w:id="943" w:name="_Security_and_Privacy"/>
      <w:bookmarkEnd w:id="943"/>
      <w:r w:rsidRPr="000D33CA">
        <w:rPr>
          <w:rFonts w:eastAsiaTheme="minorHAnsi"/>
          <w:b/>
          <w:sz w:val="22"/>
          <w:szCs w:val="22"/>
        </w:rPr>
        <w:t xml:space="preserve">Federal Policies. </w:t>
      </w:r>
      <w:r w:rsidRPr="000D33CA">
        <w:rPr>
          <w:rFonts w:eastAsiaTheme="minorHAnsi"/>
          <w:sz w:val="22"/>
          <w:szCs w:val="22"/>
        </w:rPr>
        <w:t xml:space="preserve">The Contractor (and/or any subcontractor) shall comply with applicable federal laws that include, but are not limited to, the </w:t>
      </w:r>
      <w:r w:rsidRPr="000D33CA">
        <w:rPr>
          <w:rFonts w:eastAsiaTheme="minorHAnsi"/>
          <w:i/>
          <w:sz w:val="22"/>
          <w:szCs w:val="22"/>
        </w:rPr>
        <w:t>HHS Information Security and Privacy Policy (IS2P)</w:t>
      </w:r>
      <w:r w:rsidRPr="000D33CA">
        <w:rPr>
          <w:rFonts w:eastAsiaTheme="minorHAnsi"/>
          <w:sz w:val="22"/>
          <w:szCs w:val="22"/>
        </w:rPr>
        <w:t xml:space="preserve">, </w:t>
      </w:r>
      <w:r w:rsidRPr="000D33CA">
        <w:rPr>
          <w:rFonts w:eastAsiaTheme="minorHAnsi"/>
          <w:i/>
          <w:sz w:val="22"/>
          <w:szCs w:val="22"/>
          <w:highlight w:val="yellow"/>
          <w:u w:val="single"/>
        </w:rPr>
        <w:t>CMS Information Systems Security and Privacy Policy (IS2P2)</w:t>
      </w:r>
      <w:r w:rsidRPr="000D33CA">
        <w:rPr>
          <w:rFonts w:eastAsiaTheme="minorHAnsi"/>
          <w:i/>
          <w:sz w:val="22"/>
          <w:szCs w:val="22"/>
        </w:rPr>
        <w:t xml:space="preserve"> </w:t>
      </w:r>
      <w:r w:rsidR="00D9617E">
        <w:rPr>
          <w:rFonts w:eastAsiaTheme="minorHAnsi"/>
          <w:i/>
          <w:sz w:val="22"/>
          <w:szCs w:val="22"/>
        </w:rPr>
        <w:t>(</w:t>
      </w:r>
      <w:r w:rsidRPr="000D33CA">
        <w:rPr>
          <w:rFonts w:eastAsiaTheme="minorHAnsi"/>
          <w:i/>
          <w:sz w:val="22"/>
          <w:szCs w:val="22"/>
        </w:rPr>
        <w:t>which can be found at https://www.cms.gov/Research-Statistics-Data-and-Systems/CMS-Information-Technology/InformationSecurity/Information-Security-Library.html</w:t>
      </w:r>
      <w:r w:rsidR="00D9617E">
        <w:rPr>
          <w:rFonts w:eastAsiaTheme="minorHAnsi"/>
          <w:i/>
          <w:sz w:val="22"/>
          <w:szCs w:val="22"/>
        </w:rPr>
        <w:t>)</w:t>
      </w:r>
      <w:r w:rsidRPr="000D33CA">
        <w:rPr>
          <w:rFonts w:eastAsiaTheme="minorHAnsi"/>
          <w:sz w:val="22"/>
          <w:szCs w:val="22"/>
        </w:rPr>
        <w:t xml:space="preserve">; </w:t>
      </w:r>
      <w:r w:rsidR="00D9617E">
        <w:rPr>
          <w:rFonts w:eastAsiaTheme="minorHAnsi"/>
          <w:sz w:val="22"/>
          <w:szCs w:val="22"/>
        </w:rPr>
        <w:t xml:space="preserve">the </w:t>
      </w:r>
      <w:r w:rsidRPr="000D33CA">
        <w:rPr>
          <w:rFonts w:eastAsiaTheme="minorHAnsi"/>
          <w:i/>
          <w:sz w:val="22"/>
          <w:szCs w:val="22"/>
        </w:rPr>
        <w:t>Federal Information Security Modernization Act (FISMA) of 2014, (44 U.S.C. 101)</w:t>
      </w:r>
      <w:r w:rsidRPr="000D33CA">
        <w:rPr>
          <w:rFonts w:eastAsiaTheme="minorHAnsi"/>
          <w:sz w:val="22"/>
          <w:szCs w:val="22"/>
        </w:rPr>
        <w:t xml:space="preserve">; National Institute of Standards and Technology (NIST) Special Publication (SP) 800-53, </w:t>
      </w:r>
      <w:r w:rsidRPr="000D33CA">
        <w:rPr>
          <w:rFonts w:eastAsiaTheme="minorHAnsi"/>
          <w:i/>
          <w:sz w:val="22"/>
          <w:szCs w:val="22"/>
        </w:rPr>
        <w:t xml:space="preserve">Security and Privacy Controls for Federal Information Systems and </w:t>
      </w:r>
      <w:r w:rsidRPr="000D33CA">
        <w:rPr>
          <w:rFonts w:eastAsiaTheme="minorHAnsi"/>
          <w:sz w:val="22"/>
          <w:szCs w:val="22"/>
        </w:rPr>
        <w:t>Organizations; Office of Management and Budget (OMB) Circular A-130</w:t>
      </w:r>
      <w:r w:rsidRPr="000D33CA">
        <w:rPr>
          <w:rFonts w:eastAsiaTheme="minorHAnsi"/>
          <w:i/>
          <w:sz w:val="22"/>
          <w:szCs w:val="22"/>
        </w:rPr>
        <w:t>, Managing Information as a Strategic Resource</w:t>
      </w:r>
      <w:r w:rsidRPr="000D33CA">
        <w:rPr>
          <w:rFonts w:eastAsiaTheme="minorHAnsi"/>
          <w:sz w:val="22"/>
          <w:szCs w:val="22"/>
        </w:rPr>
        <w:t xml:space="preserve">; and other applicable federal laws, regulations, NIST guidance, and Departmental policies. </w:t>
      </w:r>
    </w:p>
    <w:p w14:paraId="04837E71" w14:textId="77777777" w:rsidR="000D33CA" w:rsidRPr="000D33CA" w:rsidRDefault="000D33CA" w:rsidP="000D33CA">
      <w:pPr>
        <w:widowControl w:val="0"/>
        <w:spacing w:before="0" w:after="0"/>
        <w:rPr>
          <w:rFonts w:eastAsiaTheme="minorHAnsi"/>
          <w:sz w:val="22"/>
          <w:szCs w:val="22"/>
        </w:rPr>
      </w:pPr>
    </w:p>
    <w:p w14:paraId="43966CDF" w14:textId="045C258D" w:rsidR="000D33CA" w:rsidRPr="000D33CA" w:rsidRDefault="000D33CA" w:rsidP="00A1778A">
      <w:pPr>
        <w:widowControl w:val="0"/>
        <w:numPr>
          <w:ilvl w:val="0"/>
          <w:numId w:val="35"/>
        </w:numPr>
        <w:spacing w:before="0" w:after="0"/>
        <w:ind w:left="720"/>
        <w:rPr>
          <w:rFonts w:eastAsiaTheme="minorHAnsi"/>
          <w:sz w:val="22"/>
          <w:szCs w:val="22"/>
        </w:rPr>
      </w:pPr>
      <w:r w:rsidRPr="000D33CA">
        <w:rPr>
          <w:rFonts w:eastAsiaTheme="minorHAnsi"/>
          <w:b/>
          <w:sz w:val="22"/>
          <w:szCs w:val="22"/>
        </w:rPr>
        <w:t>Security Assessment and Authorization (SA&amp;A)</w:t>
      </w:r>
      <w:r w:rsidRPr="000D33CA">
        <w:rPr>
          <w:rFonts w:eastAsiaTheme="minorHAnsi"/>
          <w:sz w:val="22"/>
          <w:szCs w:val="22"/>
        </w:rPr>
        <w:t>. A valid authority to operate (ATO) certifies that the Contractor’s information system meets the contract’s requirements to protect the agency data.</w:t>
      </w:r>
      <w:r w:rsidR="00F42702">
        <w:rPr>
          <w:rFonts w:eastAsiaTheme="minorHAnsi"/>
          <w:sz w:val="22"/>
          <w:szCs w:val="22"/>
        </w:rPr>
        <w:t xml:space="preserve"> </w:t>
      </w:r>
      <w:r w:rsidRPr="000D33CA">
        <w:rPr>
          <w:rFonts w:eastAsiaTheme="minorHAnsi"/>
          <w:sz w:val="22"/>
          <w:szCs w:val="22"/>
        </w:rPr>
        <w:t xml:space="preserve">If the system under this contract does not have a valid ATO, the Contractor (and/or any subcontractor) shall work with the agency and supply the deliverables required to complete the ATO within the specified timeline(s) </w:t>
      </w:r>
      <w:r w:rsidRPr="000D33CA">
        <w:rPr>
          <w:rFonts w:eastAsiaTheme="minorHAnsi"/>
          <w:i/>
          <w:sz w:val="22"/>
          <w:szCs w:val="22"/>
          <w:highlight w:val="yellow"/>
          <w:u w:val="single"/>
        </w:rPr>
        <w:t>to be determined by CMS</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 xml:space="preserve">The Contractor shall conduct the SA&amp;A requirements in accordance with </w:t>
      </w:r>
      <w:r w:rsidR="00D9617E">
        <w:rPr>
          <w:rFonts w:eastAsiaTheme="minorHAnsi"/>
          <w:sz w:val="22"/>
          <w:szCs w:val="22"/>
        </w:rPr>
        <w:t xml:space="preserve">the </w:t>
      </w:r>
      <w:r w:rsidRPr="000D33CA">
        <w:rPr>
          <w:rFonts w:eastAsiaTheme="minorHAnsi"/>
          <w:i/>
          <w:sz w:val="22"/>
          <w:szCs w:val="22"/>
        </w:rPr>
        <w:t>HHS IS2P</w:t>
      </w:r>
      <w:r w:rsidR="00D9617E">
        <w:rPr>
          <w:rFonts w:eastAsiaTheme="minorHAnsi"/>
          <w:i/>
          <w:sz w:val="22"/>
          <w:szCs w:val="22"/>
        </w:rPr>
        <w:t>; the</w:t>
      </w:r>
      <w:r w:rsidRPr="000D33CA">
        <w:rPr>
          <w:rFonts w:eastAsiaTheme="minorHAnsi"/>
          <w:i/>
          <w:sz w:val="22"/>
          <w:szCs w:val="22"/>
        </w:rPr>
        <w:t xml:space="preserve"> </w:t>
      </w:r>
      <w:r w:rsidRPr="000D33CA">
        <w:rPr>
          <w:rFonts w:eastAsiaTheme="minorHAnsi"/>
          <w:i/>
          <w:sz w:val="22"/>
          <w:szCs w:val="22"/>
          <w:highlight w:val="yellow"/>
          <w:u w:val="single"/>
        </w:rPr>
        <w:t>CMS IS2P2</w:t>
      </w:r>
      <w:r w:rsidR="00D9617E">
        <w:rPr>
          <w:rFonts w:eastAsiaTheme="minorHAnsi"/>
          <w:sz w:val="22"/>
          <w:szCs w:val="22"/>
        </w:rPr>
        <w:t>;</w:t>
      </w:r>
      <w:r w:rsidRPr="000D33CA">
        <w:rPr>
          <w:rFonts w:eastAsiaTheme="minorHAnsi"/>
          <w:sz w:val="22"/>
          <w:szCs w:val="22"/>
        </w:rPr>
        <w:t xml:space="preserve"> </w:t>
      </w:r>
      <w:r w:rsidR="00D9617E">
        <w:rPr>
          <w:rFonts w:eastAsiaTheme="minorHAnsi"/>
          <w:sz w:val="22"/>
          <w:szCs w:val="22"/>
        </w:rPr>
        <w:t xml:space="preserve">and </w:t>
      </w:r>
      <w:r w:rsidRPr="000D33CA">
        <w:rPr>
          <w:rFonts w:eastAsiaTheme="minorHAnsi"/>
          <w:sz w:val="22"/>
          <w:szCs w:val="22"/>
        </w:rPr>
        <w:t xml:space="preserve">NIST SP 800-37, </w:t>
      </w:r>
      <w:r w:rsidRPr="000D33CA">
        <w:rPr>
          <w:rFonts w:eastAsiaTheme="minorHAnsi"/>
          <w:i/>
          <w:sz w:val="22"/>
          <w:szCs w:val="22"/>
        </w:rPr>
        <w:t xml:space="preserve">Guide for Applying the Risk Management Framework to Federal Information Systems: A Security Life Cycle Approach </w:t>
      </w:r>
      <w:r w:rsidRPr="000D33CA">
        <w:rPr>
          <w:rFonts w:eastAsiaTheme="minorHAnsi"/>
          <w:sz w:val="22"/>
          <w:szCs w:val="22"/>
        </w:rPr>
        <w:t xml:space="preserve">(latest revision). </w:t>
      </w:r>
    </w:p>
    <w:p w14:paraId="7CDB8D36" w14:textId="77777777" w:rsidR="000D33CA" w:rsidRPr="000D33CA" w:rsidRDefault="000D33CA" w:rsidP="000D33CA">
      <w:pPr>
        <w:widowControl w:val="0"/>
        <w:spacing w:before="0" w:after="0"/>
        <w:ind w:left="360"/>
        <w:rPr>
          <w:rFonts w:eastAsiaTheme="minorHAnsi"/>
          <w:sz w:val="22"/>
          <w:szCs w:val="22"/>
        </w:rPr>
      </w:pPr>
      <w:r w:rsidRPr="000D33CA">
        <w:rPr>
          <w:rFonts w:eastAsiaTheme="minorHAnsi"/>
          <w:sz w:val="22"/>
          <w:szCs w:val="22"/>
        </w:rPr>
        <w:t xml:space="preserve"> </w:t>
      </w:r>
    </w:p>
    <w:p w14:paraId="0DC54788"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ind w:left="720"/>
        <w:rPr>
          <w:rFonts w:eastAsiaTheme="minorHAnsi"/>
          <w:sz w:val="22"/>
          <w:szCs w:val="22"/>
        </w:rPr>
      </w:pPr>
      <w:r w:rsidRPr="000D33CA">
        <w:rPr>
          <w:rFonts w:eastAsiaTheme="minorHAnsi"/>
          <w:i/>
          <w:sz w:val="22"/>
          <w:szCs w:val="22"/>
        </w:rPr>
        <w:t xml:space="preserve">For an existing ATO, </w:t>
      </w:r>
      <w:r w:rsidRPr="000D33CA">
        <w:rPr>
          <w:rFonts w:eastAsiaTheme="minorHAnsi"/>
          <w:i/>
          <w:sz w:val="22"/>
          <w:szCs w:val="22"/>
          <w:highlight w:val="yellow"/>
          <w:u w:val="single"/>
        </w:rPr>
        <w:t>CMS</w:t>
      </w:r>
      <w:r w:rsidRPr="000D33CA">
        <w:rPr>
          <w:rFonts w:eastAsiaTheme="minorHAnsi"/>
          <w:i/>
          <w:sz w:val="22"/>
          <w:szCs w:val="22"/>
        </w:rPr>
        <w:t xml:space="preserve"> must make a determination if the existing ATO provides</w:t>
      </w:r>
      <w:r w:rsidRPr="000D33CA">
        <w:rPr>
          <w:rFonts w:eastAsiaTheme="minorHAnsi"/>
          <w:sz w:val="22"/>
          <w:szCs w:val="22"/>
        </w:rPr>
        <w:t xml:space="preserve"> appropriate safeguards or </w:t>
      </w:r>
      <w:r w:rsidRPr="000D33CA">
        <w:rPr>
          <w:rFonts w:eastAsiaTheme="minorHAnsi"/>
          <w:i/>
          <w:sz w:val="22"/>
          <w:szCs w:val="22"/>
        </w:rPr>
        <w:t>if an additional ATO is required for the performance of the contract and state as such.</w:t>
      </w:r>
    </w:p>
    <w:p w14:paraId="6455EA12" w14:textId="77777777" w:rsidR="000D33CA" w:rsidRPr="000D33CA" w:rsidRDefault="000D33CA" w:rsidP="000D33CA">
      <w:pPr>
        <w:widowControl w:val="0"/>
        <w:spacing w:before="0" w:after="0"/>
        <w:ind w:left="720"/>
        <w:rPr>
          <w:rFonts w:eastAsiaTheme="minorHAnsi"/>
          <w:sz w:val="22"/>
          <w:szCs w:val="22"/>
        </w:rPr>
      </w:pPr>
      <w:r w:rsidRPr="000D33CA">
        <w:rPr>
          <w:rFonts w:eastAsiaTheme="minorHAnsi"/>
          <w:sz w:val="22"/>
          <w:szCs w:val="22"/>
        </w:rPr>
        <w:t xml:space="preserve"> </w:t>
      </w:r>
    </w:p>
    <w:p w14:paraId="4F01A12F" w14:textId="7748AA81" w:rsidR="000D33CA" w:rsidRPr="000D33CA" w:rsidRDefault="000D33CA" w:rsidP="000D33CA">
      <w:pPr>
        <w:widowControl w:val="0"/>
        <w:spacing w:before="0" w:after="0"/>
        <w:ind w:left="720"/>
        <w:rPr>
          <w:rFonts w:eastAsiaTheme="minorHAnsi"/>
          <w:sz w:val="22"/>
          <w:szCs w:val="22"/>
        </w:rPr>
      </w:pPr>
      <w:r w:rsidRPr="000D33CA">
        <w:rPr>
          <w:rFonts w:eastAsiaTheme="minorHAnsi"/>
          <w:i/>
          <w:sz w:val="22"/>
          <w:szCs w:val="22"/>
          <w:highlight w:val="yellow"/>
          <w:u w:val="single"/>
        </w:rPr>
        <w:t>CMS</w:t>
      </w:r>
      <w:r w:rsidRPr="000D33CA">
        <w:rPr>
          <w:rFonts w:eastAsiaTheme="minorHAnsi"/>
          <w:i/>
          <w:sz w:val="22"/>
          <w:szCs w:val="22"/>
        </w:rPr>
        <w:t xml:space="preserve"> </w:t>
      </w:r>
      <w:r w:rsidRPr="000D33CA">
        <w:rPr>
          <w:rFonts w:eastAsiaTheme="minorHAnsi"/>
          <w:sz w:val="22"/>
          <w:szCs w:val="22"/>
        </w:rPr>
        <w:t>acceptance of the ATO does not alleviate the Contractor’s responsibility to ensure the system security and privacy controls are implemented and operating effectively</w:t>
      </w:r>
      <w:r w:rsidR="000873FE">
        <w:rPr>
          <w:rFonts w:eastAsiaTheme="minorHAnsi"/>
          <w:sz w:val="22"/>
          <w:szCs w:val="22"/>
        </w:rPr>
        <w:t xml:space="preserve"> on an on-going basis under the terms of the ATO</w:t>
      </w:r>
      <w:r w:rsidRPr="000D33CA">
        <w:rPr>
          <w:rFonts w:eastAsiaTheme="minorHAnsi"/>
          <w:sz w:val="22"/>
          <w:szCs w:val="22"/>
        </w:rPr>
        <w:t>.</w:t>
      </w:r>
    </w:p>
    <w:p w14:paraId="0C917074" w14:textId="77777777" w:rsidR="000D33CA" w:rsidRPr="000D33CA" w:rsidRDefault="000D33CA" w:rsidP="000D33CA">
      <w:pPr>
        <w:widowControl w:val="0"/>
        <w:spacing w:before="0" w:after="0"/>
        <w:rPr>
          <w:rFonts w:eastAsiaTheme="minorHAnsi"/>
          <w:sz w:val="22"/>
          <w:szCs w:val="22"/>
        </w:rPr>
      </w:pPr>
    </w:p>
    <w:p w14:paraId="4293C697" w14:textId="37387D9F" w:rsidR="000D33CA" w:rsidRPr="000D33CA" w:rsidRDefault="000D33CA" w:rsidP="00A1778A">
      <w:pPr>
        <w:widowControl w:val="0"/>
        <w:numPr>
          <w:ilvl w:val="0"/>
          <w:numId w:val="66"/>
        </w:numPr>
        <w:spacing w:before="0" w:after="0"/>
        <w:ind w:left="1080"/>
        <w:rPr>
          <w:rFonts w:eastAsiaTheme="minorHAnsi"/>
          <w:sz w:val="22"/>
          <w:szCs w:val="22"/>
        </w:rPr>
      </w:pPr>
      <w:r w:rsidRPr="000D33CA">
        <w:rPr>
          <w:rFonts w:eastAsiaTheme="minorHAnsi"/>
          <w:sz w:val="22"/>
          <w:szCs w:val="22"/>
          <w:u w:val="single"/>
        </w:rPr>
        <w:t>SA&amp;A Package Deliverables</w:t>
      </w:r>
      <w:r w:rsidRPr="000D33CA">
        <w:rPr>
          <w:rFonts w:eastAsiaTheme="minorHAnsi"/>
          <w:sz w:val="22"/>
          <w:szCs w:val="22"/>
        </w:rPr>
        <w:t xml:space="preserve"> - The Contractor (and/or any subcontractor) shall provide an SA&amp;A package </w:t>
      </w:r>
      <w:r w:rsidRPr="000D33CA">
        <w:rPr>
          <w:rFonts w:eastAsiaTheme="minorHAnsi"/>
          <w:i/>
          <w:sz w:val="22"/>
          <w:szCs w:val="22"/>
          <w:highlight w:val="yellow"/>
          <w:u w:val="single"/>
        </w:rPr>
        <w:t>as determined by CMS</w:t>
      </w:r>
      <w:r w:rsidRPr="000D33CA">
        <w:rPr>
          <w:rFonts w:eastAsiaTheme="minorHAnsi"/>
          <w:sz w:val="22"/>
          <w:szCs w:val="22"/>
        </w:rPr>
        <w:t xml:space="preserve"> to the CO and/or COR. The following SA&amp;A deliverables are required to complete the SA&amp;A package. </w:t>
      </w:r>
      <w:r w:rsidRPr="000D33CA">
        <w:rPr>
          <w:b/>
          <w:i/>
          <w:sz w:val="22"/>
          <w:szCs w:val="22"/>
        </w:rPr>
        <w:t>Please also note the List of Deliverables table in Appendix D for a list of all possible deliverables that may be completed by the</w:t>
      </w:r>
      <w:r w:rsidR="00825805">
        <w:rPr>
          <w:b/>
          <w:i/>
          <w:sz w:val="22"/>
          <w:szCs w:val="22"/>
        </w:rPr>
        <w:t xml:space="preserve"> Contractor</w:t>
      </w:r>
      <w:r w:rsidRPr="000D33CA">
        <w:rPr>
          <w:b/>
          <w:i/>
          <w:sz w:val="22"/>
          <w:szCs w:val="22"/>
        </w:rPr>
        <w:t xml:space="preserve"> (at a minimum) and included in the Schedule of Deliverables. </w:t>
      </w:r>
    </w:p>
    <w:p w14:paraId="3A366E64" w14:textId="77777777" w:rsidR="000D33CA" w:rsidRPr="000D33CA" w:rsidRDefault="000D33CA" w:rsidP="000D33CA">
      <w:pPr>
        <w:widowControl w:val="0"/>
        <w:spacing w:before="0" w:after="0"/>
        <w:rPr>
          <w:rFonts w:eastAsiaTheme="minorHAnsi"/>
          <w:sz w:val="22"/>
          <w:szCs w:val="22"/>
        </w:rPr>
      </w:pPr>
    </w:p>
    <w:p w14:paraId="5535BC82" w14:textId="74CE7345" w:rsidR="000D33CA" w:rsidRPr="000D33CA" w:rsidRDefault="000D33CA" w:rsidP="00C303A8">
      <w:pPr>
        <w:widowControl w:val="0"/>
        <w:numPr>
          <w:ilvl w:val="0"/>
          <w:numId w:val="33"/>
        </w:numPr>
        <w:spacing w:before="0" w:after="0"/>
        <w:ind w:left="1440"/>
        <w:rPr>
          <w:rFonts w:eastAsiaTheme="minorHAnsi"/>
          <w:sz w:val="22"/>
          <w:szCs w:val="22"/>
        </w:rPr>
      </w:pPr>
      <w:r w:rsidRPr="00C303A8">
        <w:rPr>
          <w:rFonts w:eastAsiaTheme="minorHAnsi"/>
          <w:b/>
          <w:sz w:val="22"/>
          <w:szCs w:val="22"/>
        </w:rPr>
        <w:t>System Security Plan (SSP)</w:t>
      </w:r>
      <w:r w:rsidRPr="00C303A8">
        <w:rPr>
          <w:rFonts w:eastAsiaTheme="minorHAnsi"/>
          <w:sz w:val="22"/>
          <w:szCs w:val="22"/>
        </w:rPr>
        <w:t xml:space="preserve"> – due </w:t>
      </w:r>
      <w:r w:rsidRPr="00C303A8">
        <w:rPr>
          <w:rFonts w:eastAsiaTheme="minorHAnsi"/>
          <w:i/>
          <w:sz w:val="22"/>
          <w:szCs w:val="22"/>
          <w:highlight w:val="yellow"/>
          <w:u w:val="single"/>
        </w:rPr>
        <w:t xml:space="preserve">prior to the </w:t>
      </w:r>
      <w:r w:rsidR="000873FE" w:rsidRPr="00C303A8">
        <w:rPr>
          <w:rFonts w:eastAsiaTheme="minorHAnsi"/>
          <w:i/>
          <w:sz w:val="22"/>
          <w:szCs w:val="22"/>
          <w:highlight w:val="yellow"/>
          <w:u w:val="single"/>
        </w:rPr>
        <w:t>submission of the SA&amp;A package in order to request an ATO</w:t>
      </w:r>
      <w:r w:rsidRPr="00C303A8">
        <w:rPr>
          <w:rFonts w:eastAsiaTheme="minorHAnsi"/>
          <w:i/>
          <w:sz w:val="22"/>
          <w:szCs w:val="22"/>
          <w:highlight w:val="yellow"/>
          <w:u w:val="single"/>
        </w:rPr>
        <w:t>, based on the CFACTS format template.</w:t>
      </w:r>
      <w:r w:rsidRPr="00C303A8">
        <w:rPr>
          <w:rFonts w:eastAsiaTheme="minorHAnsi"/>
          <w:sz w:val="22"/>
          <w:szCs w:val="22"/>
        </w:rPr>
        <w:t xml:space="preserve"> The SSP shall comply with the NIST SP 800-18, </w:t>
      </w:r>
      <w:r w:rsidRPr="00C303A8">
        <w:rPr>
          <w:rFonts w:eastAsiaTheme="minorHAnsi"/>
          <w:i/>
          <w:sz w:val="22"/>
          <w:szCs w:val="22"/>
        </w:rPr>
        <w:t>Guide for Developing Security Plans for Federal Information Systems</w:t>
      </w:r>
      <w:r w:rsidRPr="00C303A8">
        <w:rPr>
          <w:rFonts w:eastAsiaTheme="minorHAnsi"/>
          <w:sz w:val="22"/>
          <w:szCs w:val="22"/>
        </w:rPr>
        <w:t xml:space="preserve">, the Federal Information Processing Standard (FIPS) 200, </w:t>
      </w:r>
      <w:r w:rsidRPr="00C303A8">
        <w:rPr>
          <w:rFonts w:eastAsiaTheme="minorHAnsi"/>
          <w:i/>
          <w:sz w:val="22"/>
          <w:szCs w:val="22"/>
        </w:rPr>
        <w:t>Recommended Security Controls for Federal Information Systems</w:t>
      </w:r>
      <w:r w:rsidRPr="00C303A8">
        <w:rPr>
          <w:rFonts w:eastAsiaTheme="minorHAnsi"/>
          <w:sz w:val="22"/>
          <w:szCs w:val="22"/>
        </w:rPr>
        <w:t xml:space="preserve">, and NIST SP 800-53, </w:t>
      </w:r>
      <w:r w:rsidRPr="00C303A8">
        <w:rPr>
          <w:rFonts w:eastAsiaTheme="minorHAnsi"/>
          <w:i/>
          <w:sz w:val="22"/>
          <w:szCs w:val="22"/>
        </w:rPr>
        <w:t>Security and Privacy Controls for Federal Information Systems and Organizations</w:t>
      </w:r>
      <w:r w:rsidRPr="00C303A8">
        <w:rPr>
          <w:rFonts w:eastAsiaTheme="minorHAnsi"/>
          <w:sz w:val="22"/>
          <w:szCs w:val="22"/>
        </w:rPr>
        <w:t xml:space="preserve"> </w:t>
      </w:r>
      <w:r w:rsidR="00D9617E" w:rsidRPr="00C303A8">
        <w:rPr>
          <w:rFonts w:eastAsiaTheme="minorHAnsi"/>
          <w:sz w:val="22"/>
          <w:szCs w:val="22"/>
        </w:rPr>
        <w:t xml:space="preserve">(using the </w:t>
      </w:r>
      <w:r w:rsidRPr="00C303A8">
        <w:rPr>
          <w:rFonts w:eastAsiaTheme="minorHAnsi"/>
          <w:sz w:val="22"/>
          <w:szCs w:val="22"/>
        </w:rPr>
        <w:t>applicable baseline requirements</w:t>
      </w:r>
      <w:r w:rsidR="00D9617E" w:rsidRPr="00C303A8">
        <w:rPr>
          <w:rFonts w:eastAsiaTheme="minorHAnsi"/>
          <w:sz w:val="22"/>
          <w:szCs w:val="22"/>
        </w:rPr>
        <w:t>)</w:t>
      </w:r>
      <w:r w:rsidRPr="00C303A8">
        <w:rPr>
          <w:rFonts w:eastAsiaTheme="minorHAnsi"/>
          <w:sz w:val="22"/>
          <w:szCs w:val="22"/>
        </w:rPr>
        <w:t xml:space="preserve">, and other applicable NIST guidance as well as HHS and </w:t>
      </w:r>
      <w:r w:rsidRPr="00C303A8">
        <w:rPr>
          <w:rFonts w:eastAsiaTheme="minorHAnsi"/>
          <w:i/>
          <w:sz w:val="22"/>
          <w:szCs w:val="22"/>
          <w:highlight w:val="yellow"/>
          <w:u w:val="single"/>
        </w:rPr>
        <w:t>CMS</w:t>
      </w:r>
      <w:r w:rsidRPr="00C303A8">
        <w:rPr>
          <w:rFonts w:eastAsiaTheme="minorHAnsi"/>
          <w:sz w:val="22"/>
          <w:szCs w:val="22"/>
        </w:rPr>
        <w:t xml:space="preserve"> policies and other guidance. The SSP shall be consistent with</w:t>
      </w:r>
      <w:r w:rsidR="00D9617E" w:rsidRPr="00C303A8">
        <w:rPr>
          <w:rFonts w:eastAsiaTheme="minorHAnsi"/>
          <w:sz w:val="22"/>
          <w:szCs w:val="22"/>
        </w:rPr>
        <w:t>,</w:t>
      </w:r>
      <w:r w:rsidRPr="00C303A8">
        <w:rPr>
          <w:rFonts w:eastAsiaTheme="minorHAnsi"/>
          <w:sz w:val="22"/>
          <w:szCs w:val="22"/>
        </w:rPr>
        <w:t xml:space="preserve"> and detail the approach to</w:t>
      </w:r>
      <w:r w:rsidR="00D9617E" w:rsidRPr="00C303A8">
        <w:rPr>
          <w:rFonts w:eastAsiaTheme="minorHAnsi"/>
          <w:sz w:val="22"/>
          <w:szCs w:val="22"/>
        </w:rPr>
        <w:t>,</w:t>
      </w:r>
      <w:r w:rsidRPr="00C303A8">
        <w:rPr>
          <w:rFonts w:eastAsiaTheme="minorHAnsi"/>
          <w:sz w:val="22"/>
          <w:szCs w:val="22"/>
        </w:rPr>
        <w:t xml:space="preserve"> IT security contained in the Contractor’s bid or proposal that resulted in the award of this contract. The SSP shall provide an overview of the system environment and </w:t>
      </w:r>
      <w:r w:rsidRPr="00C303A8">
        <w:rPr>
          <w:rFonts w:eastAsiaTheme="minorHAnsi"/>
          <w:sz w:val="22"/>
          <w:szCs w:val="22"/>
        </w:rPr>
        <w:lastRenderedPageBreak/>
        <w:t>security requirements to protect the information system as well as describe all applicable security controls in place or planned for meeting those requirements. It should provide a structured process for planning adequate, cost-effective security protection for a system.</w:t>
      </w:r>
      <w:r w:rsidR="00F42702" w:rsidRPr="00C303A8">
        <w:rPr>
          <w:rFonts w:eastAsiaTheme="minorHAnsi"/>
          <w:sz w:val="22"/>
          <w:szCs w:val="22"/>
        </w:rPr>
        <w:t xml:space="preserve"> </w:t>
      </w:r>
      <w:r w:rsidRPr="00C303A8">
        <w:rPr>
          <w:rFonts w:eastAsiaTheme="minorHAnsi"/>
          <w:sz w:val="22"/>
          <w:szCs w:val="22"/>
        </w:rPr>
        <w:t xml:space="preserve">The Contractor shall update the SSP at least </w:t>
      </w:r>
      <w:r w:rsidRPr="00C303A8">
        <w:rPr>
          <w:rFonts w:eastAsiaTheme="minorHAnsi"/>
          <w:b/>
          <w:i/>
          <w:sz w:val="22"/>
          <w:szCs w:val="22"/>
        </w:rPr>
        <w:t>annually</w:t>
      </w:r>
      <w:r w:rsidRPr="00C303A8">
        <w:rPr>
          <w:rFonts w:eastAsiaTheme="minorHAnsi"/>
          <w:sz w:val="22"/>
          <w:szCs w:val="22"/>
        </w:rPr>
        <w:t xml:space="preserve"> thereafter</w:t>
      </w:r>
      <w:r w:rsidR="000873FE" w:rsidRPr="00C303A8">
        <w:rPr>
          <w:rFonts w:eastAsiaTheme="minorHAnsi"/>
          <w:sz w:val="22"/>
          <w:szCs w:val="22"/>
        </w:rPr>
        <w:t xml:space="preserve"> or when the SSP will expire based upon the authorization timeframe approved in the ATO</w:t>
      </w:r>
      <w:r w:rsidR="005F4AAB">
        <w:rPr>
          <w:rFonts w:eastAsiaTheme="minorHAnsi"/>
          <w:sz w:val="22"/>
          <w:szCs w:val="22"/>
        </w:rPr>
        <w:t>.</w:t>
      </w:r>
      <w:r w:rsidR="000873FE" w:rsidRPr="00C303A8">
        <w:rPr>
          <w:rFonts w:eastAsiaTheme="minorHAnsi"/>
          <w:sz w:val="22"/>
          <w:szCs w:val="22"/>
        </w:rPr>
        <w:t xml:space="preserve"> </w:t>
      </w:r>
    </w:p>
    <w:p w14:paraId="098D9A53" w14:textId="77777777" w:rsidR="000D33CA" w:rsidRPr="00C303A8" w:rsidRDefault="000D33CA" w:rsidP="00C303A8">
      <w:pPr>
        <w:widowControl w:val="0"/>
        <w:spacing w:before="0" w:after="0"/>
        <w:rPr>
          <w:rFonts w:eastAsiaTheme="minorHAnsi"/>
          <w:sz w:val="22"/>
          <w:szCs w:val="22"/>
        </w:rPr>
      </w:pPr>
    </w:p>
    <w:p w14:paraId="1866267D" w14:textId="3A4FD417" w:rsidR="000D33CA" w:rsidRPr="000D33CA" w:rsidRDefault="000D33CA" w:rsidP="00A1778A">
      <w:pPr>
        <w:widowControl w:val="0"/>
        <w:numPr>
          <w:ilvl w:val="0"/>
          <w:numId w:val="33"/>
        </w:numPr>
        <w:spacing w:before="0" w:after="0"/>
        <w:ind w:left="1440"/>
        <w:rPr>
          <w:rFonts w:eastAsiaTheme="minorHAnsi"/>
          <w:i/>
          <w:sz w:val="22"/>
          <w:szCs w:val="22"/>
        </w:rPr>
      </w:pPr>
      <w:r w:rsidRPr="000D33CA">
        <w:rPr>
          <w:rFonts w:eastAsiaTheme="minorHAnsi"/>
          <w:b/>
          <w:sz w:val="22"/>
          <w:szCs w:val="22"/>
        </w:rPr>
        <w:t>Security Assessment Plan/Report (SAP/SAR)</w:t>
      </w:r>
      <w:r w:rsidRPr="000D33CA">
        <w:rPr>
          <w:rFonts w:eastAsiaTheme="minorHAnsi"/>
          <w:sz w:val="22"/>
          <w:szCs w:val="22"/>
        </w:rPr>
        <w:t xml:space="preserve"> – due </w:t>
      </w:r>
      <w:r w:rsidRPr="000D33CA">
        <w:rPr>
          <w:rFonts w:eastAsiaTheme="minorHAnsi"/>
          <w:i/>
          <w:sz w:val="22"/>
          <w:szCs w:val="22"/>
          <w:highlight w:val="yellow"/>
          <w:u w:val="single"/>
        </w:rPr>
        <w:t>prior to the ATO</w:t>
      </w:r>
      <w:r w:rsidRPr="000D33CA">
        <w:rPr>
          <w:rFonts w:eastAsiaTheme="minorHAnsi"/>
          <w:sz w:val="22"/>
          <w:szCs w:val="22"/>
        </w:rPr>
        <w:t>.</w:t>
      </w:r>
      <w:r w:rsidRPr="000D33CA">
        <w:rPr>
          <w:rFonts w:eastAsiaTheme="minorHAnsi"/>
          <w:i/>
          <w:sz w:val="22"/>
          <w:szCs w:val="22"/>
        </w:rPr>
        <w:t xml:space="preserve"> </w:t>
      </w:r>
      <w:r w:rsidRPr="000D33CA">
        <w:rPr>
          <w:rFonts w:eastAsiaTheme="minorHAnsi"/>
          <w:sz w:val="22"/>
          <w:szCs w:val="22"/>
        </w:rPr>
        <w:t xml:space="preserve">The security assessment shall be conducted by </w:t>
      </w:r>
      <w:r w:rsidRPr="000D33CA">
        <w:rPr>
          <w:rFonts w:eastAsiaTheme="minorHAnsi"/>
          <w:i/>
          <w:sz w:val="22"/>
          <w:szCs w:val="22"/>
          <w:highlight w:val="yellow"/>
          <w:u w:val="single"/>
        </w:rPr>
        <w:t>a third</w:t>
      </w:r>
      <w:r w:rsidR="00D9617E">
        <w:rPr>
          <w:rFonts w:eastAsiaTheme="minorHAnsi"/>
          <w:i/>
          <w:sz w:val="22"/>
          <w:szCs w:val="22"/>
          <w:highlight w:val="yellow"/>
          <w:u w:val="single"/>
        </w:rPr>
        <w:t>-</w:t>
      </w:r>
      <w:r w:rsidRPr="000D33CA">
        <w:rPr>
          <w:rFonts w:eastAsiaTheme="minorHAnsi"/>
          <w:i/>
          <w:sz w:val="22"/>
          <w:szCs w:val="22"/>
          <w:highlight w:val="yellow"/>
          <w:u w:val="single"/>
        </w:rPr>
        <w:t>party assessor for High and Moderate systems, or</w:t>
      </w:r>
      <w:r w:rsidRPr="000D33CA">
        <w:rPr>
          <w:rFonts w:eastAsiaTheme="minorHAnsi"/>
          <w:i/>
          <w:sz w:val="22"/>
          <w:szCs w:val="22"/>
          <w:u w:val="single"/>
        </w:rPr>
        <w:t xml:space="preserve"> </w:t>
      </w:r>
      <w:r w:rsidRPr="000D33CA">
        <w:rPr>
          <w:rFonts w:eastAsiaTheme="minorHAnsi"/>
          <w:i/>
          <w:sz w:val="22"/>
          <w:szCs w:val="22"/>
          <w:highlight w:val="yellow"/>
          <w:u w:val="single"/>
        </w:rPr>
        <w:t>by an independent assessor for Low systems</w:t>
      </w:r>
      <w:r w:rsidRPr="000D33CA">
        <w:rPr>
          <w:rFonts w:eastAsiaTheme="minorHAnsi"/>
          <w:sz w:val="22"/>
          <w:szCs w:val="22"/>
        </w:rPr>
        <w:t xml:space="preserve">, and be consistent with NIST SP 800-53A, NIST SP 800-30, and HHS and </w:t>
      </w:r>
      <w:r w:rsidRPr="000D33CA">
        <w:rPr>
          <w:rFonts w:eastAsiaTheme="minorHAnsi"/>
          <w:i/>
          <w:sz w:val="22"/>
          <w:szCs w:val="22"/>
          <w:highlight w:val="yellow"/>
          <w:u w:val="single"/>
        </w:rPr>
        <w:t>CMS</w:t>
      </w:r>
      <w:r w:rsidRPr="000D33CA">
        <w:rPr>
          <w:rFonts w:eastAsiaTheme="minorHAnsi"/>
          <w:sz w:val="22"/>
          <w:szCs w:val="22"/>
        </w:rPr>
        <w:t xml:space="preserve"> policies. The assessor will document the assessment results in the SAR. </w:t>
      </w:r>
    </w:p>
    <w:p w14:paraId="21DF5610" w14:textId="77777777" w:rsidR="000D33CA" w:rsidRPr="000D33CA" w:rsidRDefault="000D33CA" w:rsidP="000D33CA">
      <w:pPr>
        <w:widowControl w:val="0"/>
        <w:spacing w:before="0" w:after="0"/>
        <w:ind w:left="1440"/>
        <w:rPr>
          <w:rFonts w:eastAsiaTheme="minorHAnsi"/>
          <w:i/>
          <w:sz w:val="22"/>
          <w:szCs w:val="22"/>
        </w:rPr>
      </w:pPr>
    </w:p>
    <w:p w14:paraId="0FF576B0" w14:textId="1F355DAE"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ind w:left="1440"/>
        <w:rPr>
          <w:rFonts w:eastAsiaTheme="minorHAnsi"/>
          <w:sz w:val="22"/>
          <w:szCs w:val="22"/>
        </w:rPr>
      </w:pPr>
      <w:r w:rsidRPr="000D33CA">
        <w:rPr>
          <w:rFonts w:eastAsiaTheme="minorHAnsi"/>
          <w:i/>
          <w:sz w:val="22"/>
          <w:szCs w:val="22"/>
          <w:highlight w:val="yellow"/>
          <w:u w:val="single"/>
        </w:rPr>
        <w:t>CMS</w:t>
      </w:r>
      <w:r w:rsidRPr="000D33CA">
        <w:rPr>
          <w:rFonts w:eastAsiaTheme="minorHAnsi"/>
          <w:sz w:val="22"/>
          <w:szCs w:val="22"/>
        </w:rPr>
        <w:t xml:space="preserve"> </w:t>
      </w:r>
      <w:r w:rsidR="00D9617E">
        <w:rPr>
          <w:rFonts w:eastAsiaTheme="minorHAnsi"/>
          <w:sz w:val="22"/>
          <w:szCs w:val="22"/>
        </w:rPr>
        <w:t>must</w:t>
      </w:r>
      <w:r w:rsidRPr="000D33CA">
        <w:rPr>
          <w:rFonts w:eastAsiaTheme="minorHAnsi"/>
          <w:i/>
          <w:sz w:val="22"/>
          <w:szCs w:val="22"/>
        </w:rPr>
        <w:t xml:space="preserve"> determine which security control baseline applies and then make a determination on the appropriateness/necessity of obtaining an independent assessment. Assessments of controls can be performed by </w:t>
      </w:r>
      <w:r w:rsidR="00D9617E">
        <w:rPr>
          <w:rFonts w:eastAsiaTheme="minorHAnsi"/>
          <w:i/>
          <w:sz w:val="22"/>
          <w:szCs w:val="22"/>
        </w:rPr>
        <w:t>the C</w:t>
      </w:r>
      <w:r w:rsidRPr="000D33CA">
        <w:rPr>
          <w:rFonts w:eastAsiaTheme="minorHAnsi"/>
          <w:i/>
          <w:sz w:val="22"/>
          <w:szCs w:val="22"/>
        </w:rPr>
        <w:t xml:space="preserve">ontractor, </w:t>
      </w:r>
      <w:r w:rsidR="00D9617E">
        <w:rPr>
          <w:rFonts w:eastAsiaTheme="minorHAnsi"/>
          <w:i/>
          <w:sz w:val="22"/>
          <w:szCs w:val="22"/>
        </w:rPr>
        <w:t xml:space="preserve">the </w:t>
      </w:r>
      <w:r w:rsidR="00825805">
        <w:rPr>
          <w:rFonts w:eastAsiaTheme="minorHAnsi"/>
          <w:i/>
          <w:sz w:val="22"/>
          <w:szCs w:val="22"/>
        </w:rPr>
        <w:t>Government</w:t>
      </w:r>
      <w:r w:rsidRPr="000D33CA">
        <w:rPr>
          <w:rFonts w:eastAsiaTheme="minorHAnsi"/>
          <w:i/>
          <w:sz w:val="22"/>
          <w:szCs w:val="22"/>
        </w:rPr>
        <w:t>, or third parties, with third</w:t>
      </w:r>
      <w:r w:rsidR="00D9617E">
        <w:rPr>
          <w:rFonts w:eastAsiaTheme="minorHAnsi"/>
          <w:i/>
          <w:sz w:val="22"/>
          <w:szCs w:val="22"/>
        </w:rPr>
        <w:t>-</w:t>
      </w:r>
      <w:r w:rsidRPr="000D33CA">
        <w:rPr>
          <w:rFonts w:eastAsiaTheme="minorHAnsi"/>
          <w:i/>
          <w:sz w:val="22"/>
          <w:szCs w:val="22"/>
        </w:rPr>
        <w:t>party verification considered the strongest. If independent assessment is required, include statement below.</w:t>
      </w:r>
      <w:r w:rsidR="00F42702">
        <w:rPr>
          <w:rFonts w:eastAsiaTheme="minorHAnsi"/>
          <w:sz w:val="22"/>
          <w:szCs w:val="22"/>
        </w:rPr>
        <w:t xml:space="preserve"> </w:t>
      </w:r>
    </w:p>
    <w:p w14:paraId="56D6ED5E" w14:textId="77777777" w:rsidR="000D33CA" w:rsidRPr="000D33CA" w:rsidRDefault="000D33CA" w:rsidP="000D33CA">
      <w:pPr>
        <w:widowControl w:val="0"/>
        <w:spacing w:before="0" w:after="0"/>
        <w:ind w:left="1440"/>
        <w:rPr>
          <w:rFonts w:eastAsiaTheme="minorHAnsi"/>
          <w:sz w:val="22"/>
          <w:szCs w:val="22"/>
        </w:rPr>
      </w:pPr>
    </w:p>
    <w:p w14:paraId="0E5D082B" w14:textId="7E5CD369" w:rsidR="000D33CA" w:rsidRPr="000D33CA" w:rsidRDefault="000D33CA" w:rsidP="000D33CA">
      <w:pPr>
        <w:widowControl w:val="0"/>
        <w:spacing w:before="0" w:after="0"/>
        <w:ind w:left="1440"/>
        <w:rPr>
          <w:rFonts w:eastAsiaTheme="minorHAnsi"/>
          <w:sz w:val="22"/>
          <w:szCs w:val="22"/>
        </w:rPr>
      </w:pPr>
      <w:r w:rsidRPr="000D33CA">
        <w:rPr>
          <w:rFonts w:eastAsiaTheme="minorHAnsi"/>
          <w:sz w:val="22"/>
          <w:szCs w:val="22"/>
        </w:rPr>
        <w:t xml:space="preserve">Thereafter, the Contractor, in coordination with </w:t>
      </w:r>
      <w:r w:rsidRPr="000D33CA">
        <w:rPr>
          <w:rFonts w:eastAsiaTheme="minorHAnsi"/>
          <w:i/>
          <w:sz w:val="22"/>
          <w:szCs w:val="22"/>
          <w:highlight w:val="yellow"/>
          <w:u w:val="single"/>
        </w:rPr>
        <w:t>CMS</w:t>
      </w:r>
      <w:r w:rsidRPr="000D33CA">
        <w:rPr>
          <w:rFonts w:eastAsiaTheme="minorHAnsi"/>
          <w:sz w:val="22"/>
          <w:szCs w:val="22"/>
        </w:rPr>
        <w:t xml:space="preserve"> shall </w:t>
      </w:r>
      <w:r w:rsidR="0062624E">
        <w:rPr>
          <w:rFonts w:eastAsiaTheme="minorHAnsi"/>
          <w:sz w:val="22"/>
          <w:szCs w:val="22"/>
        </w:rPr>
        <w:t xml:space="preserve">assist </w:t>
      </w:r>
      <w:r w:rsidRPr="000D33CA">
        <w:rPr>
          <w:rFonts w:eastAsiaTheme="minorHAnsi"/>
          <w:sz w:val="22"/>
          <w:szCs w:val="22"/>
        </w:rPr>
        <w:t>in the assessment of</w:t>
      </w:r>
      <w:r w:rsidR="00F42702">
        <w:rPr>
          <w:rFonts w:eastAsiaTheme="minorHAnsi"/>
          <w:sz w:val="22"/>
          <w:szCs w:val="22"/>
        </w:rPr>
        <w:t xml:space="preserve"> </w:t>
      </w:r>
      <w:r w:rsidRPr="000D33CA">
        <w:rPr>
          <w:rFonts w:eastAsiaTheme="minorHAnsi"/>
          <w:sz w:val="22"/>
          <w:szCs w:val="22"/>
        </w:rPr>
        <w:t xml:space="preserve">the security controls </w:t>
      </w:r>
      <w:r w:rsidRPr="000D33CA">
        <w:rPr>
          <w:rFonts w:eastAsiaTheme="minorHAnsi"/>
          <w:i/>
          <w:sz w:val="22"/>
          <w:szCs w:val="22"/>
          <w:highlight w:val="yellow"/>
          <w:u w:val="single"/>
        </w:rPr>
        <w:t>initially</w:t>
      </w:r>
      <w:r w:rsidRPr="000D33CA">
        <w:rPr>
          <w:rFonts w:eastAsiaTheme="minorHAnsi"/>
          <w:sz w:val="22"/>
          <w:szCs w:val="22"/>
        </w:rPr>
        <w:t xml:space="preserve"> and update the SAR at least </w:t>
      </w:r>
      <w:r w:rsidRPr="000D33CA">
        <w:rPr>
          <w:rFonts w:eastAsiaTheme="minorHAnsi"/>
          <w:b/>
          <w:i/>
          <w:sz w:val="22"/>
          <w:szCs w:val="22"/>
        </w:rPr>
        <w:t>annually</w:t>
      </w:r>
      <w:r w:rsidRPr="000D33CA">
        <w:rPr>
          <w:rFonts w:eastAsiaTheme="minorHAnsi"/>
          <w:sz w:val="22"/>
          <w:szCs w:val="22"/>
        </w:rPr>
        <w:t xml:space="preserve">. </w:t>
      </w:r>
    </w:p>
    <w:p w14:paraId="220F0502" w14:textId="77777777" w:rsidR="000D33CA" w:rsidRPr="000D33CA" w:rsidRDefault="000D33CA" w:rsidP="000D33CA">
      <w:pPr>
        <w:widowControl w:val="0"/>
        <w:spacing w:before="12" w:after="0" w:line="240" w:lineRule="exact"/>
        <w:rPr>
          <w:rFonts w:eastAsiaTheme="minorHAnsi"/>
          <w:szCs w:val="24"/>
        </w:rPr>
      </w:pPr>
    </w:p>
    <w:p w14:paraId="353FD7B9" w14:textId="1B1D1B7B" w:rsidR="000D33CA" w:rsidRPr="000D33CA" w:rsidRDefault="000D33CA" w:rsidP="000D33CA">
      <w:pPr>
        <w:widowControl w:val="0"/>
        <w:tabs>
          <w:tab w:val="left" w:pos="1600"/>
        </w:tabs>
        <w:spacing w:before="0" w:after="0"/>
        <w:ind w:left="1600" w:right="168" w:hanging="360"/>
        <w:rPr>
          <w:sz w:val="22"/>
          <w:szCs w:val="22"/>
        </w:rPr>
      </w:pPr>
      <w:r w:rsidRPr="000D33CA">
        <w:rPr>
          <w:rFonts w:ascii="Symbol" w:eastAsia="Symbol" w:hAnsi="Symbol" w:cs="Symbol"/>
          <w:sz w:val="22"/>
          <w:szCs w:val="22"/>
        </w:rPr>
        <w:t></w:t>
      </w:r>
      <w:r w:rsidRPr="000D33CA">
        <w:rPr>
          <w:sz w:val="22"/>
          <w:szCs w:val="22"/>
        </w:rPr>
        <w:tab/>
      </w:r>
      <w:r w:rsidRPr="000D33CA">
        <w:rPr>
          <w:b/>
          <w:bCs/>
          <w:sz w:val="22"/>
          <w:szCs w:val="22"/>
        </w:rPr>
        <w:t>Independe</w:t>
      </w:r>
      <w:r w:rsidRPr="000D33CA">
        <w:rPr>
          <w:b/>
          <w:bCs/>
          <w:spacing w:val="-3"/>
          <w:sz w:val="22"/>
          <w:szCs w:val="22"/>
        </w:rPr>
        <w:t>n</w:t>
      </w:r>
      <w:r w:rsidRPr="000D33CA">
        <w:rPr>
          <w:b/>
          <w:bCs/>
          <w:sz w:val="22"/>
          <w:szCs w:val="22"/>
        </w:rPr>
        <w:t>t</w:t>
      </w:r>
      <w:r w:rsidRPr="000D33CA">
        <w:rPr>
          <w:b/>
          <w:bCs/>
          <w:spacing w:val="1"/>
          <w:sz w:val="22"/>
          <w:szCs w:val="22"/>
        </w:rPr>
        <w:t xml:space="preserve"> </w:t>
      </w:r>
      <w:r w:rsidRPr="000D33CA">
        <w:rPr>
          <w:b/>
          <w:bCs/>
          <w:spacing w:val="-1"/>
          <w:sz w:val="22"/>
          <w:szCs w:val="22"/>
        </w:rPr>
        <w:t>A</w:t>
      </w:r>
      <w:r w:rsidRPr="000D33CA">
        <w:rPr>
          <w:b/>
          <w:bCs/>
          <w:sz w:val="22"/>
          <w:szCs w:val="22"/>
        </w:rPr>
        <w:t>s</w:t>
      </w:r>
      <w:r w:rsidRPr="000D33CA">
        <w:rPr>
          <w:b/>
          <w:bCs/>
          <w:spacing w:val="-1"/>
          <w:sz w:val="22"/>
          <w:szCs w:val="22"/>
        </w:rPr>
        <w:t>s</w:t>
      </w:r>
      <w:r w:rsidRPr="000D33CA">
        <w:rPr>
          <w:b/>
          <w:bCs/>
          <w:sz w:val="22"/>
          <w:szCs w:val="22"/>
        </w:rPr>
        <w:t>e</w:t>
      </w:r>
      <w:r w:rsidRPr="000D33CA">
        <w:rPr>
          <w:b/>
          <w:bCs/>
          <w:spacing w:val="1"/>
          <w:sz w:val="22"/>
          <w:szCs w:val="22"/>
        </w:rPr>
        <w:t>s</w:t>
      </w:r>
      <w:r w:rsidRPr="000D33CA">
        <w:rPr>
          <w:b/>
          <w:bCs/>
          <w:spacing w:val="-2"/>
          <w:sz w:val="22"/>
          <w:szCs w:val="22"/>
        </w:rPr>
        <w:t>s</w:t>
      </w:r>
      <w:r w:rsidRPr="000D33CA">
        <w:rPr>
          <w:b/>
          <w:bCs/>
          <w:spacing w:val="1"/>
          <w:sz w:val="22"/>
          <w:szCs w:val="22"/>
        </w:rPr>
        <w:t>m</w:t>
      </w:r>
      <w:r w:rsidRPr="000D33CA">
        <w:rPr>
          <w:b/>
          <w:bCs/>
          <w:sz w:val="22"/>
          <w:szCs w:val="22"/>
        </w:rPr>
        <w:t>e</w:t>
      </w:r>
      <w:r w:rsidRPr="000D33CA">
        <w:rPr>
          <w:b/>
          <w:bCs/>
          <w:spacing w:val="-2"/>
          <w:sz w:val="22"/>
          <w:szCs w:val="22"/>
        </w:rPr>
        <w:t>n</w:t>
      </w:r>
      <w:r w:rsidRPr="000D33CA">
        <w:rPr>
          <w:b/>
          <w:bCs/>
          <w:sz w:val="22"/>
          <w:szCs w:val="22"/>
        </w:rPr>
        <w:t>t</w:t>
      </w:r>
      <w:r w:rsidRPr="000D33CA">
        <w:rPr>
          <w:b/>
          <w:bCs/>
          <w:spacing w:val="3"/>
          <w:sz w:val="22"/>
          <w:szCs w:val="22"/>
        </w:rPr>
        <w:t xml:space="preserve"> </w:t>
      </w:r>
      <w:r w:rsidRPr="000D33CA">
        <w:rPr>
          <w:b/>
          <w:bCs/>
          <w:sz w:val="22"/>
          <w:szCs w:val="22"/>
        </w:rPr>
        <w:t>–</w:t>
      </w:r>
      <w:r w:rsidRPr="000D33CA">
        <w:rPr>
          <w:b/>
          <w:bCs/>
          <w:spacing w:val="-1"/>
          <w:sz w:val="22"/>
          <w:szCs w:val="22"/>
        </w:rPr>
        <w:t xml:space="preserve"> </w:t>
      </w:r>
      <w:r w:rsidRPr="000D33CA">
        <w:rPr>
          <w:bCs/>
          <w:spacing w:val="-1"/>
          <w:sz w:val="22"/>
          <w:szCs w:val="22"/>
        </w:rPr>
        <w:t>due</w:t>
      </w:r>
      <w:r w:rsidRPr="000D33CA">
        <w:rPr>
          <w:bCs/>
          <w:spacing w:val="-1"/>
          <w:sz w:val="22"/>
          <w:szCs w:val="22"/>
          <w:highlight w:val="yellow"/>
        </w:rPr>
        <w:t xml:space="preserve"> </w:t>
      </w:r>
      <w:r w:rsidRPr="000D33CA">
        <w:rPr>
          <w:bCs/>
          <w:i/>
          <w:spacing w:val="-1"/>
          <w:sz w:val="22"/>
          <w:szCs w:val="22"/>
          <w:highlight w:val="yellow"/>
          <w:u w:val="single"/>
        </w:rPr>
        <w:t>as required by CMS</w:t>
      </w:r>
      <w:r w:rsidRPr="000D33CA">
        <w:rPr>
          <w:b/>
          <w:i/>
          <w:spacing w:val="1"/>
          <w:sz w:val="22"/>
          <w:szCs w:val="22"/>
        </w:rPr>
        <w:t>.</w:t>
      </w:r>
      <w:r w:rsidR="00F42702">
        <w:rPr>
          <w:i/>
          <w:spacing w:val="1"/>
          <w:sz w:val="22"/>
          <w:szCs w:val="22"/>
        </w:rPr>
        <w:t xml:space="preserve"> </w:t>
      </w:r>
      <w:r w:rsidRPr="000D33CA">
        <w:rPr>
          <w:spacing w:val="2"/>
          <w:sz w:val="22"/>
          <w:szCs w:val="22"/>
        </w:rPr>
        <w:t>T</w:t>
      </w:r>
      <w:r w:rsidRPr="000D33CA">
        <w:rPr>
          <w:sz w:val="22"/>
          <w:szCs w:val="22"/>
        </w:rPr>
        <w:t>he Co</w:t>
      </w:r>
      <w:r w:rsidRPr="000D33CA">
        <w:rPr>
          <w:spacing w:val="-3"/>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2"/>
          <w:sz w:val="22"/>
          <w:szCs w:val="22"/>
        </w:rPr>
        <w:t>(</w:t>
      </w:r>
      <w:r w:rsidRPr="000D33CA">
        <w:rPr>
          <w:sz w:val="22"/>
          <w:szCs w:val="22"/>
        </w:rPr>
        <w:t>an</w:t>
      </w:r>
      <w:r w:rsidRPr="000D33CA">
        <w:rPr>
          <w:spacing w:val="-2"/>
          <w:sz w:val="22"/>
          <w:szCs w:val="22"/>
        </w:rPr>
        <w:t>d</w:t>
      </w:r>
      <w:r w:rsidRPr="000D33CA">
        <w:rPr>
          <w:spacing w:val="1"/>
          <w:sz w:val="22"/>
          <w:szCs w:val="22"/>
        </w:rPr>
        <w:t>/</w:t>
      </w:r>
      <w:r w:rsidRPr="000D33CA">
        <w:rPr>
          <w:sz w:val="22"/>
          <w:szCs w:val="22"/>
        </w:rPr>
        <w:t>or</w:t>
      </w:r>
      <w:r w:rsidRPr="000D33CA">
        <w:rPr>
          <w:spacing w:val="-2"/>
          <w:sz w:val="22"/>
          <w:szCs w:val="22"/>
        </w:rPr>
        <w:t xml:space="preserve"> </w:t>
      </w:r>
      <w:r w:rsidRPr="000D33CA">
        <w:rPr>
          <w:sz w:val="22"/>
          <w:szCs w:val="22"/>
        </w:rPr>
        <w:t>sub</w:t>
      </w:r>
      <w:r w:rsidRPr="000D33CA">
        <w:rPr>
          <w:spacing w:val="1"/>
          <w:sz w:val="22"/>
          <w:szCs w:val="22"/>
        </w:rPr>
        <w:t>c</w:t>
      </w:r>
      <w:r w:rsidRPr="000D33CA">
        <w:rPr>
          <w:spacing w:val="-2"/>
          <w:sz w:val="22"/>
          <w:szCs w:val="22"/>
        </w:rPr>
        <w:t>o</w:t>
      </w:r>
      <w:r w:rsidRPr="000D33CA">
        <w:rPr>
          <w:sz w:val="22"/>
          <w:szCs w:val="22"/>
        </w:rPr>
        <w:t>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1"/>
          <w:sz w:val="22"/>
          <w:szCs w:val="22"/>
        </w:rPr>
        <w:t xml:space="preserve"> </w:t>
      </w:r>
      <w:r w:rsidRPr="000D33CA">
        <w:rPr>
          <w:sz w:val="22"/>
          <w:szCs w:val="22"/>
        </w:rPr>
        <w:t>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ha</w:t>
      </w:r>
      <w:r w:rsidRPr="000D33CA">
        <w:rPr>
          <w:spacing w:val="-2"/>
          <w:sz w:val="22"/>
          <w:szCs w:val="22"/>
        </w:rPr>
        <w:t>v</w:t>
      </w:r>
      <w:r w:rsidRPr="000D33CA">
        <w:rPr>
          <w:sz w:val="22"/>
          <w:szCs w:val="22"/>
        </w:rPr>
        <w:t xml:space="preserve">e </w:t>
      </w:r>
      <w:r w:rsidRPr="000D33CA">
        <w:rPr>
          <w:spacing w:val="-2"/>
          <w:sz w:val="22"/>
          <w:szCs w:val="22"/>
        </w:rPr>
        <w:t>a</w:t>
      </w:r>
      <w:r w:rsidRPr="000D33CA">
        <w:rPr>
          <w:sz w:val="22"/>
          <w:szCs w:val="22"/>
        </w:rPr>
        <w:t xml:space="preserve">n </w:t>
      </w:r>
      <w:r w:rsidRPr="000D33CA">
        <w:rPr>
          <w:spacing w:val="1"/>
          <w:sz w:val="22"/>
          <w:szCs w:val="22"/>
        </w:rPr>
        <w:t>i</w:t>
      </w:r>
      <w:r w:rsidRPr="000D33CA">
        <w:rPr>
          <w:spacing w:val="3"/>
          <w:sz w:val="22"/>
          <w:szCs w:val="22"/>
        </w:rPr>
        <w:t>n</w:t>
      </w:r>
      <w:r w:rsidRPr="000D33CA">
        <w:rPr>
          <w:spacing w:val="-2"/>
          <w:sz w:val="22"/>
          <w:szCs w:val="22"/>
        </w:rPr>
        <w:t>d</w:t>
      </w:r>
      <w:r w:rsidRPr="000D33CA">
        <w:rPr>
          <w:sz w:val="22"/>
          <w:szCs w:val="22"/>
        </w:rPr>
        <w:t>epe</w:t>
      </w:r>
      <w:r w:rsidRPr="000D33CA">
        <w:rPr>
          <w:spacing w:val="-2"/>
          <w:sz w:val="22"/>
          <w:szCs w:val="22"/>
        </w:rPr>
        <w:t>n</w:t>
      </w:r>
      <w:r w:rsidRPr="000D33CA">
        <w:rPr>
          <w:sz w:val="22"/>
          <w:szCs w:val="22"/>
        </w:rPr>
        <w:t>de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1"/>
          <w:sz w:val="22"/>
          <w:szCs w:val="22"/>
        </w:rPr>
        <w:t>ird</w:t>
      </w:r>
      <w:r w:rsidRPr="000D33CA">
        <w:rPr>
          <w:sz w:val="22"/>
          <w:szCs w:val="22"/>
        </w:rPr>
        <w:t>- pa</w:t>
      </w:r>
      <w:r w:rsidRPr="000D33CA">
        <w:rPr>
          <w:spacing w:val="1"/>
          <w:sz w:val="22"/>
          <w:szCs w:val="22"/>
        </w:rPr>
        <w:t>rt</w:t>
      </w:r>
      <w:r w:rsidRPr="000D33CA">
        <w:rPr>
          <w:sz w:val="22"/>
          <w:szCs w:val="22"/>
        </w:rPr>
        <w:t>y</w:t>
      </w:r>
      <w:r w:rsidRPr="000D33CA">
        <w:rPr>
          <w:spacing w:val="-2"/>
          <w:sz w:val="22"/>
          <w:szCs w:val="22"/>
        </w:rPr>
        <w:t xml:space="preserve"> v</w:t>
      </w:r>
      <w:r w:rsidRPr="000D33CA">
        <w:rPr>
          <w:sz w:val="22"/>
          <w:szCs w:val="22"/>
        </w:rPr>
        <w:t>a</w:t>
      </w:r>
      <w:r w:rsidRPr="000D33CA">
        <w:rPr>
          <w:spacing w:val="1"/>
          <w:sz w:val="22"/>
          <w:szCs w:val="22"/>
        </w:rPr>
        <w:t>li</w:t>
      </w:r>
      <w:r w:rsidRPr="000D33CA">
        <w:rPr>
          <w:spacing w:val="-2"/>
          <w:sz w:val="22"/>
          <w:szCs w:val="22"/>
        </w:rPr>
        <w:t>d</w:t>
      </w:r>
      <w:r w:rsidRPr="000D33CA">
        <w:rPr>
          <w:sz w:val="22"/>
          <w:szCs w:val="22"/>
        </w:rPr>
        <w:t>a</w:t>
      </w:r>
      <w:r w:rsidRPr="000D33CA">
        <w:rPr>
          <w:spacing w:val="-1"/>
          <w:sz w:val="22"/>
          <w:szCs w:val="22"/>
        </w:rPr>
        <w:t>t</w:t>
      </w:r>
      <w:r w:rsidRPr="000D33CA">
        <w:rPr>
          <w:sz w:val="22"/>
          <w:szCs w:val="22"/>
        </w:rPr>
        <w:t xml:space="preserve">e </w:t>
      </w:r>
      <w:r w:rsidRPr="000D33CA">
        <w:rPr>
          <w:spacing w:val="1"/>
          <w:sz w:val="22"/>
          <w:szCs w:val="22"/>
        </w:rPr>
        <w:t>t</w:t>
      </w:r>
      <w:r w:rsidRPr="000D33CA">
        <w:rPr>
          <w:spacing w:val="-2"/>
          <w:sz w:val="22"/>
          <w:szCs w:val="22"/>
        </w:rPr>
        <w:t>h</w:t>
      </w:r>
      <w:r w:rsidRPr="000D33CA">
        <w:rPr>
          <w:sz w:val="22"/>
          <w:szCs w:val="22"/>
        </w:rPr>
        <w:t xml:space="preserve">e </w:t>
      </w:r>
      <w:r w:rsidRPr="000D33CA">
        <w:rPr>
          <w:spacing w:val="1"/>
          <w:sz w:val="22"/>
          <w:szCs w:val="22"/>
        </w:rPr>
        <w:t>s</w:t>
      </w:r>
      <w:r w:rsidRPr="000D33CA">
        <w:rPr>
          <w:spacing w:val="-2"/>
          <w:sz w:val="22"/>
          <w:szCs w:val="22"/>
        </w:rPr>
        <w:t>e</w:t>
      </w:r>
      <w:r w:rsidRPr="000D33CA">
        <w:rPr>
          <w:sz w:val="22"/>
          <w:szCs w:val="22"/>
        </w:rPr>
        <w:t>cu</w:t>
      </w:r>
      <w:r w:rsidRPr="000D33CA">
        <w:rPr>
          <w:spacing w:val="-1"/>
          <w:sz w:val="22"/>
          <w:szCs w:val="22"/>
        </w:rPr>
        <w:t>r</w:t>
      </w:r>
      <w:r w:rsidRPr="000D33CA">
        <w:rPr>
          <w:spacing w:val="1"/>
          <w:sz w:val="22"/>
          <w:szCs w:val="22"/>
        </w:rPr>
        <w:t>it</w:t>
      </w:r>
      <w:r w:rsidRPr="000D33CA">
        <w:rPr>
          <w:sz w:val="22"/>
          <w:szCs w:val="22"/>
        </w:rPr>
        <w:t>y</w:t>
      </w:r>
      <w:r w:rsidRPr="000D33CA">
        <w:rPr>
          <w:spacing w:val="-2"/>
          <w:sz w:val="22"/>
          <w:szCs w:val="22"/>
        </w:rPr>
        <w:t xml:space="preserve"> a</w:t>
      </w:r>
      <w:r w:rsidRPr="000D33CA">
        <w:rPr>
          <w:sz w:val="22"/>
          <w:szCs w:val="22"/>
        </w:rPr>
        <w:t>nd p</w:t>
      </w:r>
      <w:r w:rsidRPr="000D33CA">
        <w:rPr>
          <w:spacing w:val="-2"/>
          <w:sz w:val="22"/>
          <w:szCs w:val="22"/>
        </w:rPr>
        <w:t>r</w:t>
      </w:r>
      <w:r w:rsidRPr="000D33CA">
        <w:rPr>
          <w:spacing w:val="1"/>
          <w:sz w:val="22"/>
          <w:szCs w:val="22"/>
        </w:rPr>
        <w:t>i</w:t>
      </w:r>
      <w:r w:rsidRPr="000D33CA">
        <w:rPr>
          <w:spacing w:val="-2"/>
          <w:sz w:val="22"/>
          <w:szCs w:val="22"/>
        </w:rPr>
        <w:t>v</w:t>
      </w:r>
      <w:r w:rsidRPr="000D33CA">
        <w:rPr>
          <w:sz w:val="22"/>
          <w:szCs w:val="22"/>
        </w:rPr>
        <w:t>acy</w:t>
      </w:r>
      <w:r w:rsidRPr="000D33CA">
        <w:rPr>
          <w:spacing w:val="-2"/>
          <w:sz w:val="22"/>
          <w:szCs w:val="22"/>
        </w:rPr>
        <w:t xml:space="preserve"> </w:t>
      </w:r>
      <w:r w:rsidRPr="000D33CA">
        <w:rPr>
          <w:sz w:val="22"/>
          <w:szCs w:val="22"/>
        </w:rPr>
        <w:t>con</w:t>
      </w:r>
      <w:r w:rsidRPr="000D33CA">
        <w:rPr>
          <w:spacing w:val="1"/>
          <w:sz w:val="22"/>
          <w:szCs w:val="22"/>
        </w:rPr>
        <w:t>tr</w:t>
      </w:r>
      <w:r w:rsidRPr="000D33CA">
        <w:rPr>
          <w:spacing w:val="-2"/>
          <w:sz w:val="22"/>
          <w:szCs w:val="22"/>
        </w:rPr>
        <w:t>o</w:t>
      </w:r>
      <w:r w:rsidRPr="000D33CA">
        <w:rPr>
          <w:spacing w:val="1"/>
          <w:sz w:val="22"/>
          <w:szCs w:val="22"/>
        </w:rPr>
        <w:t>l</w:t>
      </w:r>
      <w:r w:rsidRPr="000D33CA">
        <w:rPr>
          <w:sz w:val="22"/>
          <w:szCs w:val="22"/>
        </w:rPr>
        <w:t>s</w:t>
      </w:r>
      <w:r w:rsidRPr="000D33CA">
        <w:rPr>
          <w:spacing w:val="-2"/>
          <w:sz w:val="22"/>
          <w:szCs w:val="22"/>
        </w:rPr>
        <w:t xml:space="preserve"> </w:t>
      </w:r>
      <w:r w:rsidRPr="000D33CA">
        <w:rPr>
          <w:spacing w:val="1"/>
          <w:sz w:val="22"/>
          <w:szCs w:val="22"/>
        </w:rPr>
        <w:t>i</w:t>
      </w:r>
      <w:r w:rsidRPr="000D33CA">
        <w:rPr>
          <w:sz w:val="22"/>
          <w:szCs w:val="22"/>
        </w:rPr>
        <w:t xml:space="preserve">n </w:t>
      </w:r>
      <w:r w:rsidRPr="000D33CA">
        <w:rPr>
          <w:spacing w:val="-2"/>
          <w:sz w:val="22"/>
          <w:szCs w:val="22"/>
        </w:rPr>
        <w:t>p</w:t>
      </w:r>
      <w:r w:rsidRPr="000D33CA">
        <w:rPr>
          <w:spacing w:val="1"/>
          <w:sz w:val="22"/>
          <w:szCs w:val="22"/>
        </w:rPr>
        <w:t>l</w:t>
      </w:r>
      <w:r w:rsidRPr="000D33CA">
        <w:rPr>
          <w:sz w:val="22"/>
          <w:szCs w:val="22"/>
        </w:rPr>
        <w:t>a</w:t>
      </w:r>
      <w:r w:rsidRPr="000D33CA">
        <w:rPr>
          <w:spacing w:val="-2"/>
          <w:sz w:val="22"/>
          <w:szCs w:val="22"/>
        </w:rPr>
        <w:t>c</w:t>
      </w:r>
      <w:r w:rsidRPr="000D33CA">
        <w:rPr>
          <w:sz w:val="22"/>
          <w:szCs w:val="22"/>
        </w:rPr>
        <w:t>e</w:t>
      </w:r>
      <w:r w:rsidRPr="000D33CA">
        <w:rPr>
          <w:spacing w:val="-2"/>
          <w:sz w:val="22"/>
          <w:szCs w:val="22"/>
        </w:rPr>
        <w:t xml:space="preserve"> </w:t>
      </w:r>
      <w:r w:rsidRPr="000D33CA">
        <w:rPr>
          <w:spacing w:val="1"/>
          <w:sz w:val="22"/>
          <w:szCs w:val="22"/>
        </w:rPr>
        <w:t>f</w:t>
      </w:r>
      <w:r w:rsidRPr="000D33CA">
        <w:rPr>
          <w:sz w:val="22"/>
          <w:szCs w:val="22"/>
        </w:rPr>
        <w:t>or</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pacing w:val="1"/>
          <w:sz w:val="22"/>
          <w:szCs w:val="22"/>
        </w:rPr>
        <w:t>(</w:t>
      </w:r>
      <w:r w:rsidRPr="000D33CA">
        <w:rPr>
          <w:sz w:val="22"/>
          <w:szCs w:val="22"/>
        </w:rPr>
        <w:t>s</w:t>
      </w:r>
      <w:r w:rsidRPr="000D33CA">
        <w:rPr>
          <w:spacing w:val="1"/>
          <w:sz w:val="22"/>
          <w:szCs w:val="22"/>
        </w:rPr>
        <w:t>)</w:t>
      </w:r>
      <w:r w:rsidRPr="000D33CA">
        <w:rPr>
          <w:sz w:val="22"/>
          <w:szCs w:val="22"/>
        </w:rPr>
        <w:t>.</w:t>
      </w:r>
      <w:r w:rsidRPr="000D33CA">
        <w:rPr>
          <w:spacing w:val="-2"/>
          <w:sz w:val="22"/>
          <w:szCs w:val="22"/>
        </w:rPr>
        <w:t xml:space="preserve"> </w:t>
      </w:r>
      <w:r w:rsidRPr="000D33CA">
        <w:rPr>
          <w:spacing w:val="2"/>
          <w:sz w:val="22"/>
          <w:szCs w:val="22"/>
        </w:rPr>
        <w:t>T</w:t>
      </w:r>
      <w:r w:rsidRPr="000D33CA">
        <w:rPr>
          <w:spacing w:val="-2"/>
          <w:sz w:val="22"/>
          <w:szCs w:val="22"/>
        </w:rPr>
        <w:t>h</w:t>
      </w:r>
      <w:r w:rsidRPr="000D33CA">
        <w:rPr>
          <w:sz w:val="22"/>
          <w:szCs w:val="22"/>
        </w:rPr>
        <w:t xml:space="preserve">e </w:t>
      </w:r>
      <w:r w:rsidRPr="000D33CA">
        <w:rPr>
          <w:spacing w:val="1"/>
          <w:sz w:val="22"/>
          <w:szCs w:val="22"/>
        </w:rPr>
        <w:t>i</w:t>
      </w:r>
      <w:r w:rsidRPr="000D33CA">
        <w:rPr>
          <w:sz w:val="22"/>
          <w:szCs w:val="22"/>
        </w:rPr>
        <w:t>nde</w:t>
      </w:r>
      <w:r w:rsidRPr="000D33CA">
        <w:rPr>
          <w:spacing w:val="-2"/>
          <w:sz w:val="22"/>
          <w:szCs w:val="22"/>
        </w:rPr>
        <w:t>p</w:t>
      </w:r>
      <w:r w:rsidRPr="000D33CA">
        <w:rPr>
          <w:sz w:val="22"/>
          <w:szCs w:val="22"/>
        </w:rPr>
        <w:t>ende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1"/>
          <w:sz w:val="22"/>
          <w:szCs w:val="22"/>
        </w:rPr>
        <w:t>i</w:t>
      </w:r>
      <w:r w:rsidRPr="000D33CA">
        <w:rPr>
          <w:spacing w:val="1"/>
          <w:sz w:val="22"/>
          <w:szCs w:val="22"/>
        </w:rPr>
        <w:t>r</w:t>
      </w:r>
      <w:r w:rsidRPr="000D33CA">
        <w:rPr>
          <w:sz w:val="22"/>
          <w:szCs w:val="22"/>
        </w:rPr>
        <w:t>d p</w:t>
      </w:r>
      <w:r w:rsidRPr="000D33CA">
        <w:rPr>
          <w:spacing w:val="-2"/>
          <w:sz w:val="22"/>
          <w:szCs w:val="22"/>
        </w:rPr>
        <w:t>a</w:t>
      </w:r>
      <w:r w:rsidRPr="000D33CA">
        <w:rPr>
          <w:spacing w:val="1"/>
          <w:sz w:val="22"/>
          <w:szCs w:val="22"/>
        </w:rPr>
        <w:t>rt</w:t>
      </w:r>
      <w:r w:rsidRPr="000D33CA">
        <w:rPr>
          <w:sz w:val="22"/>
          <w:szCs w:val="22"/>
        </w:rPr>
        <w:t>y</w:t>
      </w:r>
      <w:r w:rsidRPr="000D33CA">
        <w:rPr>
          <w:spacing w:val="-2"/>
          <w:sz w:val="22"/>
          <w:szCs w:val="22"/>
        </w:rPr>
        <w:t xml:space="preserve"> </w:t>
      </w:r>
      <w:r w:rsidRPr="000D33CA">
        <w:rPr>
          <w:sz w:val="22"/>
          <w:szCs w:val="22"/>
        </w:rPr>
        <w:t>s</w:t>
      </w:r>
      <w:r w:rsidRPr="000D33CA">
        <w:rPr>
          <w:spacing w:val="-2"/>
          <w:sz w:val="22"/>
          <w:szCs w:val="22"/>
        </w:rPr>
        <w:t>ha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ew and</w:t>
      </w:r>
      <w:r w:rsidRPr="000D33CA">
        <w:rPr>
          <w:spacing w:val="-2"/>
          <w:sz w:val="22"/>
          <w:szCs w:val="22"/>
        </w:rPr>
        <w:t xml:space="preserve"> </w:t>
      </w:r>
      <w:r w:rsidRPr="000D33CA">
        <w:rPr>
          <w:sz w:val="22"/>
          <w:szCs w:val="22"/>
        </w:rPr>
        <w:t>an</w:t>
      </w:r>
      <w:r w:rsidRPr="000D33CA">
        <w:rPr>
          <w:spacing w:val="-2"/>
          <w:sz w:val="22"/>
          <w:szCs w:val="22"/>
        </w:rPr>
        <w:t>a</w:t>
      </w:r>
      <w:r w:rsidRPr="000D33CA">
        <w:rPr>
          <w:spacing w:val="1"/>
          <w:sz w:val="22"/>
          <w:szCs w:val="22"/>
        </w:rPr>
        <w:t>l</w:t>
      </w:r>
      <w:r w:rsidRPr="000D33CA">
        <w:rPr>
          <w:spacing w:val="-2"/>
          <w:sz w:val="22"/>
          <w:szCs w:val="22"/>
        </w:rPr>
        <w:t>yz</w:t>
      </w:r>
      <w:r w:rsidRPr="000D33CA">
        <w:rPr>
          <w:sz w:val="22"/>
          <w:szCs w:val="22"/>
        </w:rPr>
        <w:t xml:space="preserve">e </w:t>
      </w:r>
      <w:r w:rsidRPr="000D33CA">
        <w:rPr>
          <w:spacing w:val="1"/>
          <w:sz w:val="22"/>
          <w:szCs w:val="22"/>
        </w:rPr>
        <w:t>t</w:t>
      </w:r>
      <w:r w:rsidRPr="000D33CA">
        <w:rPr>
          <w:sz w:val="22"/>
          <w:szCs w:val="22"/>
        </w:rPr>
        <w:t xml:space="preserve">he </w:t>
      </w:r>
      <w:r w:rsidRPr="000D33CA">
        <w:rPr>
          <w:spacing w:val="-2"/>
          <w:sz w:val="22"/>
          <w:szCs w:val="22"/>
        </w:rPr>
        <w:t>S</w:t>
      </w:r>
      <w:r w:rsidRPr="000D33CA">
        <w:rPr>
          <w:sz w:val="22"/>
          <w:szCs w:val="22"/>
        </w:rPr>
        <w:t>ecu</w:t>
      </w:r>
      <w:r w:rsidRPr="000D33CA">
        <w:rPr>
          <w:spacing w:val="-2"/>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A</w:t>
      </w:r>
      <w:r w:rsidRPr="000D33CA">
        <w:rPr>
          <w:sz w:val="22"/>
          <w:szCs w:val="22"/>
        </w:rPr>
        <w:t>u</w:t>
      </w:r>
      <w:r w:rsidRPr="000D33CA">
        <w:rPr>
          <w:spacing w:val="1"/>
          <w:sz w:val="22"/>
          <w:szCs w:val="22"/>
        </w:rPr>
        <w:t>t</w:t>
      </w:r>
      <w:r w:rsidRPr="000D33CA">
        <w:rPr>
          <w:sz w:val="22"/>
          <w:szCs w:val="22"/>
        </w:rPr>
        <w:t>h</w:t>
      </w:r>
      <w:r w:rsidRPr="000D33CA">
        <w:rPr>
          <w:spacing w:val="-2"/>
          <w:sz w:val="22"/>
          <w:szCs w:val="22"/>
        </w:rPr>
        <w:t>o</w:t>
      </w:r>
      <w:r w:rsidRPr="000D33CA">
        <w:rPr>
          <w:spacing w:val="1"/>
          <w:sz w:val="22"/>
          <w:szCs w:val="22"/>
        </w:rPr>
        <w:t>ri</w:t>
      </w:r>
      <w:r w:rsidRPr="000D33CA">
        <w:rPr>
          <w:spacing w:val="-2"/>
          <w:sz w:val="22"/>
          <w:szCs w:val="22"/>
        </w:rPr>
        <w:t>za</w:t>
      </w:r>
      <w:r w:rsidRPr="000D33CA">
        <w:rPr>
          <w:spacing w:val="1"/>
          <w:sz w:val="22"/>
          <w:szCs w:val="22"/>
        </w:rPr>
        <w:t>ti</w:t>
      </w:r>
      <w:r w:rsidRPr="000D33CA">
        <w:rPr>
          <w:sz w:val="22"/>
          <w:szCs w:val="22"/>
        </w:rPr>
        <w:t>on</w:t>
      </w:r>
      <w:r w:rsidRPr="000D33CA">
        <w:rPr>
          <w:spacing w:val="-2"/>
          <w:sz w:val="22"/>
          <w:szCs w:val="22"/>
        </w:rPr>
        <w:t xml:space="preserve"> </w:t>
      </w:r>
      <w:r w:rsidRPr="000D33CA">
        <w:rPr>
          <w:sz w:val="22"/>
          <w:szCs w:val="22"/>
        </w:rPr>
        <w:t>pac</w:t>
      </w:r>
      <w:r w:rsidRPr="000D33CA">
        <w:rPr>
          <w:spacing w:val="-2"/>
          <w:sz w:val="22"/>
          <w:szCs w:val="22"/>
        </w:rPr>
        <w:t>kag</w:t>
      </w:r>
      <w:r w:rsidRPr="000D33CA">
        <w:rPr>
          <w:sz w:val="22"/>
          <w:szCs w:val="22"/>
        </w:rPr>
        <w:t xml:space="preserve">e, and </w:t>
      </w:r>
      <w:r w:rsidRPr="000D33CA">
        <w:rPr>
          <w:spacing w:val="1"/>
          <w:sz w:val="22"/>
          <w:szCs w:val="22"/>
        </w:rPr>
        <w:t>r</w:t>
      </w:r>
      <w:r w:rsidRPr="000D33CA">
        <w:rPr>
          <w:sz w:val="22"/>
          <w:szCs w:val="22"/>
        </w:rPr>
        <w:t>ep</w:t>
      </w:r>
      <w:r w:rsidRPr="000D33CA">
        <w:rPr>
          <w:spacing w:val="-2"/>
          <w:sz w:val="22"/>
          <w:szCs w:val="22"/>
        </w:rPr>
        <w:t>o</w:t>
      </w:r>
      <w:r w:rsidRPr="000D33CA">
        <w:rPr>
          <w:spacing w:val="1"/>
          <w:sz w:val="22"/>
          <w:szCs w:val="22"/>
        </w:rPr>
        <w:t>r</w:t>
      </w:r>
      <w:r w:rsidRPr="000D33CA">
        <w:rPr>
          <w:sz w:val="22"/>
          <w:szCs w:val="22"/>
        </w:rPr>
        <w:t>t</w:t>
      </w:r>
      <w:r w:rsidRPr="000D33CA">
        <w:rPr>
          <w:spacing w:val="1"/>
          <w:sz w:val="22"/>
          <w:szCs w:val="22"/>
        </w:rPr>
        <w:t xml:space="preserve"> </w:t>
      </w:r>
      <w:r w:rsidRPr="000D33CA">
        <w:rPr>
          <w:spacing w:val="-2"/>
          <w:sz w:val="22"/>
          <w:szCs w:val="22"/>
        </w:rPr>
        <w:t>o</w:t>
      </w:r>
      <w:r w:rsidRPr="000D33CA">
        <w:rPr>
          <w:sz w:val="22"/>
          <w:szCs w:val="22"/>
        </w:rPr>
        <w:t xml:space="preserve">n </w:t>
      </w:r>
      <w:r w:rsidRPr="000D33CA">
        <w:rPr>
          <w:spacing w:val="1"/>
          <w:sz w:val="22"/>
          <w:szCs w:val="22"/>
        </w:rPr>
        <w:t>t</w:t>
      </w:r>
      <w:r w:rsidRPr="000D33CA">
        <w:rPr>
          <w:spacing w:val="-2"/>
          <w:sz w:val="22"/>
          <w:szCs w:val="22"/>
        </w:rPr>
        <w:t>e</w:t>
      </w:r>
      <w:r w:rsidRPr="000D33CA">
        <w:rPr>
          <w:sz w:val="22"/>
          <w:szCs w:val="22"/>
        </w:rPr>
        <w:t>ch</w:t>
      </w:r>
      <w:r w:rsidRPr="000D33CA">
        <w:rPr>
          <w:spacing w:val="-2"/>
          <w:sz w:val="22"/>
          <w:szCs w:val="22"/>
        </w:rPr>
        <w:t>n</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l</w:t>
      </w:r>
      <w:r w:rsidRPr="000D33CA">
        <w:rPr>
          <w:sz w:val="22"/>
          <w:szCs w:val="22"/>
        </w:rPr>
        <w:t>, o</w:t>
      </w:r>
      <w:r w:rsidRPr="000D33CA">
        <w:rPr>
          <w:spacing w:val="-2"/>
          <w:sz w:val="22"/>
          <w:szCs w:val="22"/>
        </w:rPr>
        <w:t>p</w:t>
      </w:r>
      <w:r w:rsidRPr="000D33CA">
        <w:rPr>
          <w:sz w:val="22"/>
          <w:szCs w:val="22"/>
        </w:rPr>
        <w:t>e</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ona</w:t>
      </w:r>
      <w:r w:rsidRPr="000D33CA">
        <w:rPr>
          <w:spacing w:val="1"/>
          <w:sz w:val="22"/>
          <w:szCs w:val="22"/>
        </w:rPr>
        <w:t>l</w:t>
      </w:r>
      <w:r w:rsidRPr="000D33CA">
        <w:rPr>
          <w:sz w:val="22"/>
          <w:szCs w:val="22"/>
        </w:rPr>
        <w:t>,</w:t>
      </w:r>
      <w:r w:rsidRPr="000D33CA">
        <w:rPr>
          <w:spacing w:val="-2"/>
          <w:sz w:val="22"/>
          <w:szCs w:val="22"/>
        </w:rPr>
        <w:t xml:space="preserve"> </w:t>
      </w:r>
      <w:r w:rsidRPr="000D33CA">
        <w:rPr>
          <w:sz w:val="22"/>
          <w:szCs w:val="22"/>
        </w:rPr>
        <w:t xml:space="preserve">and </w:t>
      </w:r>
      <w:r w:rsidRPr="000D33CA">
        <w:rPr>
          <w:spacing w:val="-3"/>
          <w:sz w:val="22"/>
          <w:szCs w:val="22"/>
        </w:rPr>
        <w:t>m</w:t>
      </w:r>
      <w:r w:rsidRPr="000D33CA">
        <w:rPr>
          <w:sz w:val="22"/>
          <w:szCs w:val="22"/>
        </w:rPr>
        <w:t>ana</w:t>
      </w:r>
      <w:r w:rsidRPr="000D33CA">
        <w:rPr>
          <w:spacing w:val="-2"/>
          <w:sz w:val="22"/>
          <w:szCs w:val="22"/>
        </w:rPr>
        <w:t>g</w:t>
      </w:r>
      <w:r w:rsidRPr="000D33CA">
        <w:rPr>
          <w:sz w:val="22"/>
          <w:szCs w:val="22"/>
        </w:rPr>
        <w:t>e</w:t>
      </w:r>
      <w:r w:rsidRPr="000D33CA">
        <w:rPr>
          <w:spacing w:val="-3"/>
          <w:sz w:val="22"/>
          <w:szCs w:val="22"/>
        </w:rPr>
        <w:t>m</w:t>
      </w:r>
      <w:r w:rsidRPr="000D33CA">
        <w:rPr>
          <w:sz w:val="22"/>
          <w:szCs w:val="22"/>
        </w:rPr>
        <w:t>ent</w:t>
      </w:r>
      <w:r w:rsidRPr="000D33CA">
        <w:rPr>
          <w:spacing w:val="1"/>
          <w:sz w:val="22"/>
          <w:szCs w:val="22"/>
        </w:rPr>
        <w:t xml:space="preserve"> l</w:t>
      </w:r>
      <w:r w:rsidRPr="000D33CA">
        <w:rPr>
          <w:sz w:val="22"/>
          <w:szCs w:val="22"/>
        </w:rPr>
        <w:t>e</w:t>
      </w:r>
      <w:r w:rsidRPr="000D33CA">
        <w:rPr>
          <w:spacing w:val="-2"/>
          <w:sz w:val="22"/>
          <w:szCs w:val="22"/>
        </w:rPr>
        <w:t>v</w:t>
      </w:r>
      <w:r w:rsidRPr="000D33CA">
        <w:rPr>
          <w:sz w:val="22"/>
          <w:szCs w:val="22"/>
        </w:rPr>
        <w:t>el</w:t>
      </w:r>
      <w:r w:rsidRPr="000D33CA">
        <w:rPr>
          <w:spacing w:val="1"/>
          <w:sz w:val="22"/>
          <w:szCs w:val="22"/>
        </w:rPr>
        <w:t xml:space="preserve"> </w:t>
      </w:r>
      <w:r w:rsidRPr="000D33CA">
        <w:rPr>
          <w:sz w:val="22"/>
          <w:szCs w:val="22"/>
        </w:rPr>
        <w:t>d</w:t>
      </w:r>
      <w:r w:rsidRPr="000D33CA">
        <w:rPr>
          <w:spacing w:val="-2"/>
          <w:sz w:val="22"/>
          <w:szCs w:val="22"/>
        </w:rPr>
        <w:t>e</w:t>
      </w:r>
      <w:r w:rsidRPr="000D33CA">
        <w:rPr>
          <w:spacing w:val="1"/>
          <w:sz w:val="22"/>
          <w:szCs w:val="22"/>
        </w:rPr>
        <w:t>fi</w:t>
      </w:r>
      <w:r w:rsidRPr="000D33CA">
        <w:rPr>
          <w:spacing w:val="-2"/>
          <w:sz w:val="22"/>
          <w:szCs w:val="22"/>
        </w:rPr>
        <w:t>c</w:t>
      </w:r>
      <w:r w:rsidRPr="000D33CA">
        <w:rPr>
          <w:spacing w:val="1"/>
          <w:sz w:val="22"/>
          <w:szCs w:val="22"/>
        </w:rPr>
        <w:t>i</w:t>
      </w:r>
      <w:r w:rsidRPr="000D33CA">
        <w:rPr>
          <w:sz w:val="22"/>
          <w:szCs w:val="22"/>
        </w:rPr>
        <w:t>e</w:t>
      </w:r>
      <w:r w:rsidRPr="000D33CA">
        <w:rPr>
          <w:spacing w:val="-2"/>
          <w:sz w:val="22"/>
          <w:szCs w:val="22"/>
        </w:rPr>
        <w:t>n</w:t>
      </w:r>
      <w:r w:rsidRPr="000D33CA">
        <w:rPr>
          <w:sz w:val="22"/>
          <w:szCs w:val="22"/>
        </w:rPr>
        <w:t>c</w:t>
      </w:r>
      <w:r w:rsidRPr="000D33CA">
        <w:rPr>
          <w:spacing w:val="-1"/>
          <w:sz w:val="22"/>
          <w:szCs w:val="22"/>
        </w:rPr>
        <w:t>i</w:t>
      </w:r>
      <w:r w:rsidRPr="000D33CA">
        <w:rPr>
          <w:sz w:val="22"/>
          <w:szCs w:val="22"/>
        </w:rPr>
        <w:t>es</w:t>
      </w:r>
      <w:r w:rsidRPr="000D33CA">
        <w:rPr>
          <w:spacing w:val="1"/>
          <w:sz w:val="22"/>
          <w:szCs w:val="22"/>
        </w:rPr>
        <w:t xml:space="preserve"> </w:t>
      </w:r>
      <w:r w:rsidRPr="000D33CA">
        <w:rPr>
          <w:spacing w:val="-2"/>
          <w:sz w:val="22"/>
          <w:szCs w:val="22"/>
        </w:rPr>
        <w:t>a</w:t>
      </w:r>
      <w:r w:rsidRPr="000D33CA">
        <w:rPr>
          <w:sz w:val="22"/>
          <w:szCs w:val="22"/>
        </w:rPr>
        <w:t>s</w:t>
      </w:r>
      <w:r w:rsidRPr="000D33CA">
        <w:rPr>
          <w:spacing w:val="4"/>
          <w:sz w:val="22"/>
          <w:szCs w:val="22"/>
        </w:rPr>
        <w:t xml:space="preserve"> </w:t>
      </w:r>
      <w:r w:rsidRPr="000D33CA">
        <w:rPr>
          <w:sz w:val="22"/>
          <w:szCs w:val="22"/>
        </w:rPr>
        <w:t>o</w:t>
      </w:r>
      <w:r w:rsidRPr="000D33CA">
        <w:rPr>
          <w:spacing w:val="-2"/>
          <w:sz w:val="22"/>
          <w:szCs w:val="22"/>
        </w:rPr>
        <w:t>u</w:t>
      </w:r>
      <w:r w:rsidRPr="000D33CA">
        <w:rPr>
          <w:spacing w:val="1"/>
          <w:sz w:val="22"/>
          <w:szCs w:val="22"/>
        </w:rPr>
        <w:t>t</w:t>
      </w:r>
      <w:r w:rsidRPr="000D33CA">
        <w:rPr>
          <w:spacing w:val="-1"/>
          <w:sz w:val="22"/>
          <w:szCs w:val="22"/>
        </w:rPr>
        <w:t>l</w:t>
      </w:r>
      <w:r w:rsidRPr="000D33CA">
        <w:rPr>
          <w:spacing w:val="1"/>
          <w:sz w:val="22"/>
          <w:szCs w:val="22"/>
        </w:rPr>
        <w:t>i</w:t>
      </w:r>
      <w:r w:rsidRPr="000D33CA">
        <w:rPr>
          <w:sz w:val="22"/>
          <w:szCs w:val="22"/>
        </w:rPr>
        <w:t>ned</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1"/>
          <w:sz w:val="22"/>
          <w:szCs w:val="22"/>
        </w:rPr>
        <w:t xml:space="preserve"> </w:t>
      </w:r>
      <w:r w:rsidRPr="000D33CA">
        <w:rPr>
          <w:spacing w:val="1"/>
          <w:sz w:val="22"/>
          <w:szCs w:val="22"/>
        </w:rPr>
        <w:t>N</w:t>
      </w:r>
      <w:r w:rsidRPr="000D33CA">
        <w:rPr>
          <w:spacing w:val="-4"/>
          <w:sz w:val="22"/>
          <w:szCs w:val="22"/>
        </w:rPr>
        <w:t>I</w:t>
      </w:r>
      <w:r w:rsidRPr="000D33CA">
        <w:rPr>
          <w:sz w:val="22"/>
          <w:szCs w:val="22"/>
        </w:rPr>
        <w:t>ST SP 800</w:t>
      </w:r>
      <w:r w:rsidRPr="000D33CA">
        <w:rPr>
          <w:spacing w:val="-4"/>
          <w:sz w:val="22"/>
          <w:szCs w:val="22"/>
        </w:rPr>
        <w:t>-</w:t>
      </w:r>
      <w:r w:rsidRPr="000D33CA">
        <w:rPr>
          <w:sz w:val="22"/>
          <w:szCs w:val="22"/>
        </w:rPr>
        <w:t xml:space="preserve">53. </w:t>
      </w:r>
      <w:r w:rsidRPr="000D33CA">
        <w:rPr>
          <w:spacing w:val="2"/>
          <w:sz w:val="22"/>
          <w:szCs w:val="22"/>
        </w:rPr>
        <w:t>T</w:t>
      </w:r>
      <w:r w:rsidRPr="000D33CA">
        <w:rPr>
          <w:sz w:val="22"/>
          <w:szCs w:val="22"/>
        </w:rPr>
        <w:t>he Co</w:t>
      </w:r>
      <w:r w:rsidRPr="000D33CA">
        <w:rPr>
          <w:spacing w:val="-3"/>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or</w:t>
      </w:r>
      <w:r w:rsidRPr="000D33CA">
        <w:rPr>
          <w:spacing w:val="-2"/>
          <w:sz w:val="22"/>
          <w:szCs w:val="22"/>
        </w:rPr>
        <w:t xml:space="preserve"> </w:t>
      </w:r>
      <w:r w:rsidRPr="000D33CA">
        <w:rPr>
          <w:sz w:val="22"/>
          <w:szCs w:val="22"/>
        </w:rPr>
        <w:t>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a</w:t>
      </w:r>
      <w:r w:rsidRPr="000D33CA">
        <w:rPr>
          <w:spacing w:val="-2"/>
          <w:sz w:val="22"/>
          <w:szCs w:val="22"/>
        </w:rPr>
        <w:t>d</w:t>
      </w:r>
      <w:r w:rsidRPr="000D33CA">
        <w:rPr>
          <w:sz w:val="22"/>
          <w:szCs w:val="22"/>
        </w:rPr>
        <w:t>d</w:t>
      </w:r>
      <w:r w:rsidRPr="000D33CA">
        <w:rPr>
          <w:spacing w:val="1"/>
          <w:sz w:val="22"/>
          <w:szCs w:val="22"/>
        </w:rPr>
        <w:t>r</w:t>
      </w:r>
      <w:r w:rsidRPr="000D33CA">
        <w:rPr>
          <w:spacing w:val="-2"/>
          <w:sz w:val="22"/>
          <w:szCs w:val="22"/>
        </w:rPr>
        <w:t>e</w:t>
      </w:r>
      <w:r w:rsidRPr="000D33CA">
        <w:rPr>
          <w:sz w:val="22"/>
          <w:szCs w:val="22"/>
        </w:rPr>
        <w:t>ss</w:t>
      </w:r>
      <w:r w:rsidRPr="000D33CA">
        <w:rPr>
          <w:spacing w:val="1"/>
          <w:sz w:val="22"/>
          <w:szCs w:val="22"/>
        </w:rPr>
        <w:t xml:space="preserve"> </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i/>
          <w:sz w:val="22"/>
          <w:szCs w:val="22"/>
        </w:rPr>
        <w:t>“hi</w:t>
      </w:r>
      <w:r w:rsidRPr="000D33CA">
        <w:rPr>
          <w:i/>
          <w:spacing w:val="-2"/>
          <w:sz w:val="22"/>
          <w:szCs w:val="22"/>
        </w:rPr>
        <w:t>g</w:t>
      </w:r>
      <w:r w:rsidRPr="000D33CA">
        <w:rPr>
          <w:i/>
          <w:sz w:val="22"/>
          <w:szCs w:val="22"/>
        </w:rPr>
        <w:t xml:space="preserve">h” </w:t>
      </w:r>
      <w:r w:rsidRPr="000D33CA">
        <w:rPr>
          <w:sz w:val="22"/>
          <w:szCs w:val="22"/>
        </w:rPr>
        <w:t>d</w:t>
      </w:r>
      <w:r w:rsidRPr="000D33CA">
        <w:rPr>
          <w:spacing w:val="-2"/>
          <w:sz w:val="22"/>
          <w:szCs w:val="22"/>
        </w:rPr>
        <w:t>ef</w:t>
      </w:r>
      <w:r w:rsidRPr="000D33CA">
        <w:rPr>
          <w:spacing w:val="1"/>
          <w:sz w:val="22"/>
          <w:szCs w:val="22"/>
        </w:rPr>
        <w:t>i</w:t>
      </w:r>
      <w:r w:rsidRPr="000D33CA">
        <w:rPr>
          <w:sz w:val="22"/>
          <w:szCs w:val="22"/>
        </w:rPr>
        <w:t>c</w:t>
      </w:r>
      <w:r w:rsidRPr="000D33CA">
        <w:rPr>
          <w:spacing w:val="-1"/>
          <w:sz w:val="22"/>
          <w:szCs w:val="22"/>
        </w:rPr>
        <w:t>i</w:t>
      </w:r>
      <w:r w:rsidRPr="000D33CA">
        <w:rPr>
          <w:sz w:val="22"/>
          <w:szCs w:val="22"/>
        </w:rPr>
        <w:t>en</w:t>
      </w:r>
      <w:r w:rsidRPr="000D33CA">
        <w:rPr>
          <w:spacing w:val="-2"/>
          <w:sz w:val="22"/>
          <w:szCs w:val="22"/>
        </w:rPr>
        <w:t>c</w:t>
      </w:r>
      <w:r w:rsidRPr="000D33CA">
        <w:rPr>
          <w:spacing w:val="1"/>
          <w:sz w:val="22"/>
          <w:szCs w:val="22"/>
        </w:rPr>
        <w:t>i</w:t>
      </w:r>
      <w:r w:rsidRPr="000D33CA">
        <w:rPr>
          <w:sz w:val="22"/>
          <w:szCs w:val="22"/>
        </w:rPr>
        <w:t>es</w:t>
      </w:r>
      <w:r w:rsidRPr="000D33CA">
        <w:rPr>
          <w:spacing w:val="-1"/>
          <w:sz w:val="22"/>
          <w:szCs w:val="22"/>
        </w:rPr>
        <w:t xml:space="preserve"> </w:t>
      </w:r>
      <w:r w:rsidRPr="000D33CA">
        <w:rPr>
          <w:spacing w:val="-4"/>
          <w:sz w:val="22"/>
          <w:szCs w:val="22"/>
        </w:rPr>
        <w:t>before</w:t>
      </w:r>
      <w:r w:rsidRPr="000D33CA">
        <w:rPr>
          <w:sz w:val="22"/>
          <w:szCs w:val="22"/>
        </w:rPr>
        <w:t xml:space="preserve"> </w:t>
      </w:r>
      <w:r w:rsidRPr="000D33CA">
        <w:rPr>
          <w:spacing w:val="1"/>
          <w:sz w:val="22"/>
          <w:szCs w:val="22"/>
        </w:rPr>
        <w:t>s</w:t>
      </w:r>
      <w:r w:rsidRPr="000D33CA">
        <w:rPr>
          <w:sz w:val="22"/>
          <w:szCs w:val="22"/>
        </w:rPr>
        <w:t>ub</w:t>
      </w:r>
      <w:r w:rsidRPr="000D33CA">
        <w:rPr>
          <w:spacing w:val="-4"/>
          <w:sz w:val="22"/>
          <w:szCs w:val="22"/>
        </w:rPr>
        <w:t>m</w:t>
      </w:r>
      <w:r w:rsidRPr="000D33CA">
        <w:rPr>
          <w:spacing w:val="1"/>
          <w:sz w:val="22"/>
          <w:szCs w:val="22"/>
        </w:rPr>
        <w:t>i</w:t>
      </w:r>
      <w:r w:rsidRPr="000D33CA">
        <w:rPr>
          <w:spacing w:val="-1"/>
          <w:sz w:val="22"/>
          <w:szCs w:val="22"/>
        </w:rPr>
        <w:t>t</w:t>
      </w:r>
      <w:r w:rsidRPr="000D33CA">
        <w:rPr>
          <w:spacing w:val="1"/>
          <w:sz w:val="22"/>
          <w:szCs w:val="22"/>
        </w:rPr>
        <w:t>ti</w:t>
      </w:r>
      <w:r w:rsidRPr="000D33CA">
        <w:rPr>
          <w:sz w:val="22"/>
          <w:szCs w:val="22"/>
        </w:rPr>
        <w:t>ng</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e p</w:t>
      </w:r>
      <w:r w:rsidRPr="000D33CA">
        <w:rPr>
          <w:spacing w:val="-2"/>
          <w:sz w:val="22"/>
          <w:szCs w:val="22"/>
        </w:rPr>
        <w:t>a</w:t>
      </w:r>
      <w:r w:rsidRPr="000D33CA">
        <w:rPr>
          <w:sz w:val="22"/>
          <w:szCs w:val="22"/>
        </w:rPr>
        <w:t>c</w:t>
      </w:r>
      <w:r w:rsidRPr="000D33CA">
        <w:rPr>
          <w:spacing w:val="-2"/>
          <w:sz w:val="22"/>
          <w:szCs w:val="22"/>
        </w:rPr>
        <w:t>k</w:t>
      </w:r>
      <w:r w:rsidRPr="000D33CA">
        <w:rPr>
          <w:sz w:val="22"/>
          <w:szCs w:val="22"/>
        </w:rPr>
        <w:t>age</w:t>
      </w:r>
      <w:r w:rsidRPr="000D33CA">
        <w:rPr>
          <w:spacing w:val="1"/>
          <w:sz w:val="22"/>
          <w:szCs w:val="22"/>
        </w:rPr>
        <w:t xml:space="preserve"> 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1"/>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f</w:t>
      </w:r>
      <w:r w:rsidRPr="000D33CA">
        <w:rPr>
          <w:sz w:val="22"/>
          <w:szCs w:val="22"/>
        </w:rPr>
        <w:t>or</w:t>
      </w:r>
      <w:r w:rsidR="000873FE" w:rsidRPr="006E5413">
        <w:rPr>
          <w:sz w:val="22"/>
        </w:rPr>
        <w:t xml:space="preserve"> </w:t>
      </w:r>
      <w:r w:rsidR="000873FE">
        <w:rPr>
          <w:sz w:val="22"/>
          <w:szCs w:val="22"/>
        </w:rPr>
        <w:t xml:space="preserve">accreditation and/or </w:t>
      </w:r>
      <w:r w:rsidRPr="000D33CA">
        <w:rPr>
          <w:spacing w:val="-2"/>
          <w:sz w:val="22"/>
          <w:szCs w:val="22"/>
        </w:rPr>
        <w:t>a</w:t>
      </w:r>
      <w:r w:rsidRPr="000D33CA">
        <w:rPr>
          <w:sz w:val="22"/>
          <w:szCs w:val="22"/>
        </w:rPr>
        <w:t>cce</w:t>
      </w:r>
      <w:r w:rsidRPr="000D33CA">
        <w:rPr>
          <w:spacing w:val="-2"/>
          <w:sz w:val="22"/>
          <w:szCs w:val="22"/>
        </w:rPr>
        <w:t>p</w:t>
      </w:r>
      <w:r w:rsidRPr="000D33CA">
        <w:rPr>
          <w:spacing w:val="1"/>
          <w:sz w:val="22"/>
          <w:szCs w:val="22"/>
        </w:rPr>
        <w:t>t</w:t>
      </w:r>
      <w:r w:rsidRPr="000D33CA">
        <w:rPr>
          <w:sz w:val="22"/>
          <w:szCs w:val="22"/>
        </w:rPr>
        <w:t>a</w:t>
      </w:r>
      <w:r w:rsidRPr="000D33CA">
        <w:rPr>
          <w:spacing w:val="-2"/>
          <w:sz w:val="22"/>
          <w:szCs w:val="22"/>
        </w:rPr>
        <w:t>n</w:t>
      </w:r>
      <w:r w:rsidRPr="000D33CA">
        <w:rPr>
          <w:sz w:val="22"/>
          <w:szCs w:val="22"/>
        </w:rPr>
        <w:t>c</w:t>
      </w:r>
      <w:r w:rsidRPr="000D33CA">
        <w:rPr>
          <w:spacing w:val="-2"/>
          <w:sz w:val="22"/>
          <w:szCs w:val="22"/>
        </w:rPr>
        <w:t>e</w:t>
      </w:r>
      <w:r w:rsidRPr="000D33CA">
        <w:rPr>
          <w:sz w:val="22"/>
          <w:szCs w:val="22"/>
        </w:rPr>
        <w:t>.</w:t>
      </w:r>
      <w:r w:rsidR="00F42702">
        <w:rPr>
          <w:sz w:val="22"/>
          <w:szCs w:val="22"/>
        </w:rPr>
        <w:t xml:space="preserve"> </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a</w:t>
      </w:r>
      <w:r w:rsidRPr="000D33CA">
        <w:rPr>
          <w:spacing w:val="1"/>
          <w:sz w:val="22"/>
          <w:szCs w:val="22"/>
        </w:rPr>
        <w:t>i</w:t>
      </w:r>
      <w:r w:rsidRPr="000D33CA">
        <w:rPr>
          <w:sz w:val="22"/>
          <w:szCs w:val="22"/>
        </w:rPr>
        <w:t>n</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d</w:t>
      </w:r>
      <w:r w:rsidRPr="000D33CA">
        <w:rPr>
          <w:spacing w:val="-2"/>
          <w:sz w:val="22"/>
          <w:szCs w:val="22"/>
        </w:rPr>
        <w:t>e</w:t>
      </w:r>
      <w:r w:rsidRPr="000D33CA">
        <w:rPr>
          <w:spacing w:val="1"/>
          <w:sz w:val="22"/>
          <w:szCs w:val="22"/>
        </w:rPr>
        <w:t>fi</w:t>
      </w:r>
      <w:r w:rsidRPr="000D33CA">
        <w:rPr>
          <w:spacing w:val="-2"/>
          <w:sz w:val="22"/>
          <w:szCs w:val="22"/>
        </w:rPr>
        <w:t>c</w:t>
      </w:r>
      <w:r w:rsidRPr="000D33CA">
        <w:rPr>
          <w:spacing w:val="1"/>
          <w:sz w:val="22"/>
          <w:szCs w:val="22"/>
        </w:rPr>
        <w:t>i</w:t>
      </w:r>
      <w:r w:rsidRPr="000D33CA">
        <w:rPr>
          <w:sz w:val="22"/>
          <w:szCs w:val="22"/>
        </w:rPr>
        <w:t>e</w:t>
      </w:r>
      <w:r w:rsidRPr="000D33CA">
        <w:rPr>
          <w:spacing w:val="-2"/>
          <w:sz w:val="22"/>
          <w:szCs w:val="22"/>
        </w:rPr>
        <w:t>n</w:t>
      </w:r>
      <w:r w:rsidRPr="000D33CA">
        <w:rPr>
          <w:sz w:val="22"/>
          <w:szCs w:val="22"/>
        </w:rPr>
        <w:t>c</w:t>
      </w:r>
      <w:r w:rsidRPr="000D33CA">
        <w:rPr>
          <w:spacing w:val="-1"/>
          <w:sz w:val="22"/>
          <w:szCs w:val="22"/>
        </w:rPr>
        <w:t>i</w:t>
      </w:r>
      <w:r w:rsidRPr="000D33CA">
        <w:rPr>
          <w:spacing w:val="-2"/>
          <w:sz w:val="22"/>
          <w:szCs w:val="22"/>
        </w:rPr>
        <w:t>e</w:t>
      </w:r>
      <w:r w:rsidRPr="000D33CA">
        <w:rPr>
          <w:sz w:val="22"/>
          <w:szCs w:val="22"/>
        </w:rPr>
        <w:t xml:space="preserve">s </w:t>
      </w:r>
      <w:r w:rsidRPr="000D33CA">
        <w:rPr>
          <w:spacing w:val="-3"/>
          <w:sz w:val="22"/>
          <w:szCs w:val="22"/>
        </w:rPr>
        <w:t>m</w:t>
      </w:r>
      <w:r w:rsidRPr="000D33CA">
        <w:rPr>
          <w:sz w:val="22"/>
          <w:szCs w:val="22"/>
        </w:rPr>
        <w:t>ust</w:t>
      </w:r>
      <w:r w:rsidRPr="000D33CA">
        <w:rPr>
          <w:spacing w:val="2"/>
          <w:sz w:val="22"/>
          <w:szCs w:val="22"/>
        </w:rPr>
        <w:t xml:space="preserve"> b</w:t>
      </w:r>
      <w:r w:rsidRPr="000D33CA">
        <w:rPr>
          <w:sz w:val="22"/>
          <w:szCs w:val="22"/>
        </w:rPr>
        <w:t>e do</w:t>
      </w:r>
      <w:r w:rsidRPr="000D33CA">
        <w:rPr>
          <w:spacing w:val="-2"/>
          <w:sz w:val="22"/>
          <w:szCs w:val="22"/>
        </w:rPr>
        <w:t>c</w:t>
      </w:r>
      <w:r w:rsidRPr="000D33CA">
        <w:rPr>
          <w:sz w:val="22"/>
          <w:szCs w:val="22"/>
        </w:rPr>
        <w:t>u</w:t>
      </w:r>
      <w:r w:rsidRPr="000D33CA">
        <w:rPr>
          <w:spacing w:val="-4"/>
          <w:sz w:val="22"/>
          <w:szCs w:val="22"/>
        </w:rPr>
        <w:t>m</w:t>
      </w:r>
      <w:r w:rsidRPr="000D33CA">
        <w:rPr>
          <w:sz w:val="22"/>
          <w:szCs w:val="22"/>
        </w:rPr>
        <w:t>en</w:t>
      </w:r>
      <w:r w:rsidRPr="000D33CA">
        <w:rPr>
          <w:spacing w:val="1"/>
          <w:sz w:val="22"/>
          <w:szCs w:val="22"/>
        </w:rPr>
        <w:t>t</w:t>
      </w:r>
      <w:r w:rsidRPr="000D33CA">
        <w:rPr>
          <w:sz w:val="22"/>
          <w:szCs w:val="22"/>
        </w:rPr>
        <w:t xml:space="preserve">ed </w:t>
      </w:r>
      <w:r w:rsidRPr="000D33CA">
        <w:rPr>
          <w:spacing w:val="1"/>
          <w:sz w:val="22"/>
          <w:szCs w:val="22"/>
        </w:rPr>
        <w:t>i</w:t>
      </w:r>
      <w:r w:rsidRPr="000D33CA">
        <w:rPr>
          <w:sz w:val="22"/>
          <w:szCs w:val="22"/>
        </w:rPr>
        <w:t>n</w:t>
      </w:r>
      <w:r w:rsidRPr="000D33CA">
        <w:rPr>
          <w:spacing w:val="-2"/>
          <w:sz w:val="22"/>
          <w:szCs w:val="22"/>
        </w:rPr>
        <w:t xml:space="preserve"> </w:t>
      </w:r>
      <w:r w:rsidRPr="000D33CA">
        <w:rPr>
          <w:sz w:val="22"/>
          <w:szCs w:val="22"/>
        </w:rPr>
        <w:t>a</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 Pl</w:t>
      </w:r>
      <w:r w:rsidRPr="000D33CA">
        <w:rPr>
          <w:spacing w:val="1"/>
          <w:sz w:val="22"/>
          <w:szCs w:val="22"/>
        </w:rPr>
        <w:t>a</w:t>
      </w:r>
      <w:r w:rsidRPr="000D33CA">
        <w:rPr>
          <w:sz w:val="22"/>
          <w:szCs w:val="22"/>
        </w:rPr>
        <w:t xml:space="preserve">n </w:t>
      </w:r>
      <w:r w:rsidRPr="000D33CA">
        <w:rPr>
          <w:spacing w:val="-2"/>
          <w:sz w:val="22"/>
          <w:szCs w:val="22"/>
        </w:rPr>
        <w:t>o</w:t>
      </w:r>
      <w:r w:rsidRPr="000D33CA">
        <w:rPr>
          <w:sz w:val="22"/>
          <w:szCs w:val="22"/>
        </w:rPr>
        <w:t>f</w:t>
      </w:r>
      <w:r w:rsidRPr="000D33CA">
        <w:rPr>
          <w:spacing w:val="1"/>
          <w:sz w:val="22"/>
          <w:szCs w:val="22"/>
        </w:rPr>
        <w:t xml:space="preserve"> </w:t>
      </w:r>
      <w:r w:rsidRPr="000D33CA">
        <w:rPr>
          <w:spacing w:val="-1"/>
          <w:sz w:val="22"/>
          <w:szCs w:val="22"/>
        </w:rPr>
        <w:t>A</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o</w:t>
      </w:r>
      <w:r w:rsidRPr="000D33CA">
        <w:rPr>
          <w:spacing w:val="-2"/>
          <w:sz w:val="22"/>
          <w:szCs w:val="22"/>
        </w:rPr>
        <w:t>n</w:t>
      </w:r>
      <w:r w:rsidRPr="000D33CA">
        <w:rPr>
          <w:sz w:val="22"/>
          <w:szCs w:val="22"/>
        </w:rPr>
        <w:t xml:space="preserve">s </w:t>
      </w:r>
      <w:r w:rsidRPr="000D33CA">
        <w:rPr>
          <w:spacing w:val="1"/>
          <w:sz w:val="22"/>
          <w:szCs w:val="22"/>
        </w:rPr>
        <w:t>a</w:t>
      </w:r>
      <w:r w:rsidRPr="000D33CA">
        <w:rPr>
          <w:sz w:val="22"/>
          <w:szCs w:val="22"/>
        </w:rPr>
        <w:t>nd</w:t>
      </w:r>
      <w:r w:rsidRPr="000D33CA">
        <w:rPr>
          <w:spacing w:val="-2"/>
          <w:sz w:val="22"/>
          <w:szCs w:val="22"/>
        </w:rPr>
        <w:t xml:space="preserve"> </w:t>
      </w:r>
      <w:r w:rsidRPr="000D33CA">
        <w:rPr>
          <w:sz w:val="22"/>
          <w:szCs w:val="22"/>
        </w:rPr>
        <w:t>M</w:t>
      </w:r>
      <w:r w:rsidRPr="000D33CA">
        <w:rPr>
          <w:spacing w:val="-1"/>
          <w:sz w:val="22"/>
          <w:szCs w:val="22"/>
        </w:rPr>
        <w:t>i</w:t>
      </w:r>
      <w:r w:rsidRPr="000D33CA">
        <w:rPr>
          <w:spacing w:val="1"/>
          <w:sz w:val="22"/>
          <w:szCs w:val="22"/>
        </w:rPr>
        <w:t>l</w:t>
      </w:r>
      <w:r w:rsidRPr="000D33CA">
        <w:rPr>
          <w:spacing w:val="-2"/>
          <w:sz w:val="22"/>
          <w:szCs w:val="22"/>
        </w:rPr>
        <w:t>e</w:t>
      </w:r>
      <w:r w:rsidRPr="000D33CA">
        <w:rPr>
          <w:sz w:val="22"/>
          <w:szCs w:val="22"/>
        </w:rPr>
        <w:t>s</w:t>
      </w:r>
      <w:r w:rsidRPr="000D33CA">
        <w:rPr>
          <w:spacing w:val="-1"/>
          <w:sz w:val="22"/>
          <w:szCs w:val="22"/>
        </w:rPr>
        <w:t>t</w:t>
      </w:r>
      <w:r w:rsidRPr="000D33CA">
        <w:rPr>
          <w:sz w:val="22"/>
          <w:szCs w:val="22"/>
        </w:rPr>
        <w:t>ones</w:t>
      </w:r>
      <w:r w:rsidRPr="000D33CA">
        <w:rPr>
          <w:spacing w:val="-2"/>
          <w:sz w:val="22"/>
          <w:szCs w:val="22"/>
        </w:rPr>
        <w:t xml:space="preserve"> </w:t>
      </w:r>
      <w:r w:rsidRPr="000D33CA">
        <w:rPr>
          <w:spacing w:val="1"/>
          <w:sz w:val="22"/>
          <w:szCs w:val="22"/>
        </w:rPr>
        <w:t>(</w:t>
      </w:r>
      <w:r w:rsidRPr="000D33CA">
        <w:rPr>
          <w:sz w:val="22"/>
          <w:szCs w:val="22"/>
        </w:rPr>
        <w:t>P</w:t>
      </w:r>
      <w:r w:rsidRPr="000D33CA">
        <w:rPr>
          <w:spacing w:val="-1"/>
          <w:sz w:val="22"/>
          <w:szCs w:val="22"/>
        </w:rPr>
        <w:t>OA&amp;</w:t>
      </w:r>
      <w:r w:rsidRPr="000D33CA">
        <w:rPr>
          <w:sz w:val="22"/>
          <w:szCs w:val="22"/>
        </w:rPr>
        <w:t>M</w:t>
      </w:r>
      <w:r w:rsidRPr="000D33CA">
        <w:rPr>
          <w:spacing w:val="1"/>
          <w:sz w:val="22"/>
          <w:szCs w:val="22"/>
        </w:rPr>
        <w:t>)</w:t>
      </w:r>
      <w:r w:rsidRPr="000D33CA">
        <w:rPr>
          <w:sz w:val="22"/>
          <w:szCs w:val="22"/>
        </w:rPr>
        <w:t>.</w:t>
      </w:r>
    </w:p>
    <w:p w14:paraId="6D439E4F" w14:textId="77777777" w:rsidR="000D33CA" w:rsidRPr="000D33CA" w:rsidRDefault="000D33CA" w:rsidP="000D33CA">
      <w:pPr>
        <w:widowControl w:val="0"/>
        <w:spacing w:before="12" w:after="0" w:line="240" w:lineRule="exact"/>
        <w:rPr>
          <w:rFonts w:eastAsiaTheme="minorHAnsi"/>
          <w:szCs w:val="24"/>
        </w:rPr>
      </w:pPr>
    </w:p>
    <w:p w14:paraId="561D2F30" w14:textId="556B2478" w:rsidR="000D33CA" w:rsidRPr="000D33CA" w:rsidRDefault="000D33CA" w:rsidP="000D33CA">
      <w:pPr>
        <w:widowControl w:val="0"/>
        <w:tabs>
          <w:tab w:val="left" w:pos="1600"/>
        </w:tabs>
        <w:spacing w:before="0" w:after="0" w:line="239" w:lineRule="auto"/>
        <w:ind w:left="1600" w:right="236" w:hanging="360"/>
        <w:rPr>
          <w:sz w:val="22"/>
          <w:szCs w:val="22"/>
        </w:rPr>
      </w:pPr>
      <w:r w:rsidRPr="000D33CA">
        <w:rPr>
          <w:rFonts w:ascii="Symbol" w:eastAsia="Symbol" w:hAnsi="Symbol" w:cs="Symbol"/>
          <w:sz w:val="22"/>
          <w:szCs w:val="22"/>
        </w:rPr>
        <w:t></w:t>
      </w:r>
      <w:r w:rsidRPr="000D33CA">
        <w:rPr>
          <w:sz w:val="22"/>
          <w:szCs w:val="22"/>
        </w:rPr>
        <w:tab/>
      </w:r>
      <w:r w:rsidRPr="000D33CA">
        <w:rPr>
          <w:b/>
          <w:bCs/>
          <w:sz w:val="22"/>
          <w:szCs w:val="22"/>
        </w:rPr>
        <w:t>POA</w:t>
      </w:r>
      <w:r w:rsidRPr="000D33CA">
        <w:rPr>
          <w:b/>
          <w:bCs/>
          <w:spacing w:val="-2"/>
          <w:sz w:val="22"/>
          <w:szCs w:val="22"/>
        </w:rPr>
        <w:t>&amp;</w:t>
      </w:r>
      <w:r w:rsidRPr="000D33CA">
        <w:rPr>
          <w:b/>
          <w:bCs/>
          <w:sz w:val="22"/>
          <w:szCs w:val="22"/>
        </w:rPr>
        <w:t xml:space="preserve">M </w:t>
      </w:r>
      <w:r w:rsidRPr="000D33CA">
        <w:rPr>
          <w:sz w:val="22"/>
          <w:szCs w:val="22"/>
        </w:rPr>
        <w:t>– d</w:t>
      </w:r>
      <w:r w:rsidRPr="000D33CA">
        <w:rPr>
          <w:spacing w:val="-2"/>
          <w:sz w:val="22"/>
          <w:szCs w:val="22"/>
        </w:rPr>
        <w:t>u</w:t>
      </w:r>
      <w:r w:rsidRPr="000D33CA">
        <w:rPr>
          <w:sz w:val="22"/>
          <w:szCs w:val="22"/>
        </w:rPr>
        <w:t>e</w:t>
      </w:r>
      <w:r w:rsidRPr="000D33CA">
        <w:rPr>
          <w:i/>
          <w:spacing w:val="-1"/>
          <w:sz w:val="22"/>
          <w:szCs w:val="22"/>
          <w:highlight w:val="yellow"/>
          <w:u w:val="single"/>
        </w:rPr>
        <w:t xml:space="preserve"> after the independent third-party assessmen</w:t>
      </w:r>
      <w:r w:rsidR="005F4AAB" w:rsidRPr="005F4AAB">
        <w:rPr>
          <w:i/>
          <w:spacing w:val="-1"/>
          <w:sz w:val="22"/>
          <w:szCs w:val="22"/>
          <w:highlight w:val="yellow"/>
          <w:u w:val="single"/>
        </w:rPr>
        <w:t>t final report</w:t>
      </w:r>
      <w:r w:rsidR="00DA5F5E">
        <w:rPr>
          <w:i/>
          <w:spacing w:val="-1"/>
          <w:sz w:val="22"/>
          <w:szCs w:val="22"/>
          <w:highlight w:val="yellow"/>
          <w:u w:val="single"/>
        </w:rPr>
        <w:t xml:space="preserve"> approval</w:t>
      </w:r>
      <w:r w:rsidR="00CB0941" w:rsidRPr="005F4AAB">
        <w:rPr>
          <w:i/>
          <w:spacing w:val="-1"/>
          <w:sz w:val="22"/>
          <w:szCs w:val="22"/>
          <w:highlight w:val="yellow"/>
          <w:u w:val="single"/>
        </w:rPr>
        <w:t>.</w:t>
      </w:r>
      <w:r w:rsidRPr="000D33CA">
        <w:rPr>
          <w:spacing w:val="-1"/>
          <w:sz w:val="22"/>
          <w:szCs w:val="22"/>
        </w:rPr>
        <w:t xml:space="preserve"> </w:t>
      </w:r>
      <w:r w:rsidRPr="000D33CA">
        <w:rPr>
          <w:spacing w:val="2"/>
          <w:sz w:val="22"/>
          <w:szCs w:val="22"/>
        </w:rPr>
        <w:t>T</w:t>
      </w:r>
      <w:r w:rsidRPr="000D33CA">
        <w:rPr>
          <w:sz w:val="22"/>
          <w:szCs w:val="22"/>
        </w:rPr>
        <w:t>he P</w:t>
      </w:r>
      <w:r w:rsidRPr="000D33CA">
        <w:rPr>
          <w:spacing w:val="-1"/>
          <w:sz w:val="22"/>
          <w:szCs w:val="22"/>
        </w:rPr>
        <w:t>OA&amp;</w:t>
      </w:r>
      <w:r w:rsidRPr="000D33CA">
        <w:rPr>
          <w:sz w:val="22"/>
          <w:szCs w:val="22"/>
        </w:rPr>
        <w:t>M</w:t>
      </w:r>
      <w:r w:rsidRPr="000D33CA">
        <w:rPr>
          <w:spacing w:val="1"/>
          <w:sz w:val="22"/>
          <w:szCs w:val="22"/>
        </w:rPr>
        <w:t xml:space="preserve"> </w:t>
      </w:r>
      <w:r w:rsidRPr="000D33CA">
        <w:rPr>
          <w:sz w:val="22"/>
          <w:szCs w:val="22"/>
        </w:rPr>
        <w:t>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be</w:t>
      </w:r>
      <w:r w:rsidRPr="000D33CA">
        <w:rPr>
          <w:spacing w:val="-1"/>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ed</w:t>
      </w:r>
      <w:r w:rsidRPr="000D33CA">
        <w:rPr>
          <w:spacing w:val="1"/>
          <w:sz w:val="22"/>
          <w:szCs w:val="22"/>
        </w:rPr>
        <w:t xml:space="preserve"> </w:t>
      </w:r>
      <w:r w:rsidRPr="000D33CA">
        <w:rPr>
          <w:spacing w:val="-2"/>
          <w:sz w:val="22"/>
          <w:szCs w:val="22"/>
        </w:rPr>
        <w:t>c</w:t>
      </w:r>
      <w:r w:rsidRPr="000D33CA">
        <w:rPr>
          <w:sz w:val="22"/>
          <w:szCs w:val="22"/>
        </w:rPr>
        <w:t>on</w:t>
      </w:r>
      <w:r w:rsidRPr="000D33CA">
        <w:rPr>
          <w:spacing w:val="-2"/>
          <w:sz w:val="22"/>
          <w:szCs w:val="22"/>
        </w:rPr>
        <w:t>s</w:t>
      </w:r>
      <w:r w:rsidRPr="000D33CA">
        <w:rPr>
          <w:spacing w:val="1"/>
          <w:sz w:val="22"/>
          <w:szCs w:val="22"/>
        </w:rPr>
        <w:t>i</w:t>
      </w:r>
      <w:r w:rsidRPr="000D33CA">
        <w:rPr>
          <w:sz w:val="22"/>
          <w:szCs w:val="22"/>
        </w:rPr>
        <w:t>s</w:t>
      </w:r>
      <w:r w:rsidRPr="000D33CA">
        <w:rPr>
          <w:spacing w:val="-1"/>
          <w:sz w:val="22"/>
          <w:szCs w:val="22"/>
        </w:rPr>
        <w:t>t</w:t>
      </w:r>
      <w:r w:rsidRPr="000D33CA">
        <w:rPr>
          <w:sz w:val="22"/>
          <w:szCs w:val="22"/>
        </w:rPr>
        <w:t>ent</w:t>
      </w:r>
      <w:r w:rsidRPr="000D33CA">
        <w:rPr>
          <w:spacing w:val="-1"/>
          <w:sz w:val="22"/>
          <w:szCs w:val="22"/>
        </w:rPr>
        <w:t xml:space="preserve"> w</w:t>
      </w:r>
      <w:r w:rsidRPr="000D33CA">
        <w:rPr>
          <w:spacing w:val="1"/>
          <w:sz w:val="22"/>
          <w:szCs w:val="22"/>
        </w:rPr>
        <w:t>i</w:t>
      </w:r>
      <w:r w:rsidRPr="000D33CA">
        <w:rPr>
          <w:spacing w:val="-1"/>
          <w:sz w:val="22"/>
          <w:szCs w:val="22"/>
        </w:rPr>
        <w:t>t</w:t>
      </w:r>
      <w:r w:rsidRPr="000D33CA">
        <w:rPr>
          <w:sz w:val="22"/>
          <w:szCs w:val="22"/>
        </w:rPr>
        <w:t>h</w:t>
      </w:r>
      <w:r w:rsidRPr="000D33CA">
        <w:rPr>
          <w:spacing w:val="1"/>
          <w:sz w:val="22"/>
          <w:szCs w:val="22"/>
        </w:rPr>
        <w:t xml:space="preserve"> t</w:t>
      </w:r>
      <w:r w:rsidRPr="000D33CA">
        <w:rPr>
          <w:spacing w:val="-2"/>
          <w:sz w:val="22"/>
          <w:szCs w:val="22"/>
        </w:rPr>
        <w:t>h</w:t>
      </w:r>
      <w:r w:rsidRPr="000D33CA">
        <w:rPr>
          <w:sz w:val="22"/>
          <w:szCs w:val="22"/>
        </w:rPr>
        <w:t>e</w:t>
      </w:r>
      <w:r w:rsidRPr="000D33CA">
        <w:rPr>
          <w:spacing w:val="1"/>
          <w:sz w:val="22"/>
          <w:szCs w:val="22"/>
        </w:rPr>
        <w:t xml:space="preserve"> </w:t>
      </w:r>
      <w:r w:rsidRPr="000D33CA">
        <w:rPr>
          <w:spacing w:val="-1"/>
          <w:sz w:val="22"/>
          <w:szCs w:val="22"/>
        </w:rPr>
        <w:t>HH</w:t>
      </w:r>
      <w:r w:rsidRPr="000D33CA">
        <w:rPr>
          <w:sz w:val="22"/>
          <w:szCs w:val="22"/>
        </w:rPr>
        <w:t xml:space="preserve">S </w:t>
      </w:r>
      <w:r w:rsidRPr="000D33CA">
        <w:rPr>
          <w:spacing w:val="-1"/>
          <w:sz w:val="22"/>
          <w:szCs w:val="22"/>
        </w:rPr>
        <w:t>S</w:t>
      </w:r>
      <w:r w:rsidRPr="000D33CA">
        <w:rPr>
          <w:spacing w:val="1"/>
          <w:sz w:val="22"/>
          <w:szCs w:val="22"/>
        </w:rPr>
        <w:t>t</w:t>
      </w:r>
      <w:r w:rsidRPr="000D33CA">
        <w:rPr>
          <w:sz w:val="22"/>
          <w:szCs w:val="22"/>
        </w:rPr>
        <w:t>an</w:t>
      </w:r>
      <w:r w:rsidRPr="000D33CA">
        <w:rPr>
          <w:spacing w:val="-2"/>
          <w:sz w:val="22"/>
          <w:szCs w:val="22"/>
        </w:rPr>
        <w:t>d</w:t>
      </w:r>
      <w:r w:rsidRPr="000D33CA">
        <w:rPr>
          <w:sz w:val="22"/>
          <w:szCs w:val="22"/>
        </w:rPr>
        <w:t>a</w:t>
      </w:r>
      <w:r w:rsidRPr="000D33CA">
        <w:rPr>
          <w:spacing w:val="1"/>
          <w:sz w:val="22"/>
          <w:szCs w:val="22"/>
        </w:rPr>
        <w:t>r</w:t>
      </w:r>
      <w:r w:rsidRPr="000D33CA">
        <w:rPr>
          <w:sz w:val="22"/>
          <w:szCs w:val="22"/>
        </w:rPr>
        <w:t>d</w:t>
      </w:r>
      <w:r w:rsidRPr="000D33CA">
        <w:rPr>
          <w:spacing w:val="-2"/>
          <w:sz w:val="22"/>
          <w:szCs w:val="22"/>
        </w:rPr>
        <w:t xml:space="preserve"> </w:t>
      </w:r>
      <w:r w:rsidRPr="000D33CA">
        <w:rPr>
          <w:spacing w:val="1"/>
          <w:sz w:val="22"/>
          <w:szCs w:val="22"/>
        </w:rPr>
        <w:t>f</w:t>
      </w:r>
      <w:r w:rsidRPr="000D33CA">
        <w:rPr>
          <w:sz w:val="22"/>
          <w:szCs w:val="22"/>
        </w:rPr>
        <w:t>or</w:t>
      </w:r>
      <w:r w:rsidRPr="000D33CA">
        <w:rPr>
          <w:spacing w:val="-2"/>
          <w:sz w:val="22"/>
          <w:szCs w:val="22"/>
        </w:rPr>
        <w:t xml:space="preserve"> </w:t>
      </w:r>
      <w:r w:rsidRPr="000D33CA">
        <w:rPr>
          <w:sz w:val="22"/>
          <w:szCs w:val="22"/>
        </w:rPr>
        <w:t>Pl</w:t>
      </w:r>
      <w:r w:rsidRPr="000D33CA">
        <w:rPr>
          <w:spacing w:val="-1"/>
          <w:sz w:val="22"/>
          <w:szCs w:val="22"/>
        </w:rPr>
        <w:t>a</w:t>
      </w:r>
      <w:r w:rsidRPr="000D33CA">
        <w:rPr>
          <w:sz w:val="22"/>
          <w:szCs w:val="22"/>
        </w:rPr>
        <w:t>n</w:t>
      </w:r>
      <w:r w:rsidR="00D9617E">
        <w:rPr>
          <w:sz w:val="22"/>
          <w:szCs w:val="22"/>
        </w:rPr>
        <w:t>s</w:t>
      </w:r>
      <w:r w:rsidRPr="000D33CA">
        <w:rPr>
          <w:sz w:val="22"/>
          <w:szCs w:val="22"/>
        </w:rPr>
        <w:t xml:space="preserve"> of</w:t>
      </w:r>
      <w:r w:rsidRPr="000D33CA">
        <w:rPr>
          <w:spacing w:val="1"/>
          <w:sz w:val="22"/>
          <w:szCs w:val="22"/>
        </w:rPr>
        <w:t xml:space="preserve"> </w:t>
      </w:r>
      <w:r w:rsidRPr="000D33CA">
        <w:rPr>
          <w:spacing w:val="-1"/>
          <w:sz w:val="22"/>
          <w:szCs w:val="22"/>
        </w:rPr>
        <w:t>A</w:t>
      </w:r>
      <w:r w:rsidRPr="000D33CA">
        <w:rPr>
          <w:spacing w:val="-2"/>
          <w:sz w:val="22"/>
          <w:szCs w:val="22"/>
        </w:rPr>
        <w:t>c</w:t>
      </w:r>
      <w:r w:rsidRPr="000D33CA">
        <w:rPr>
          <w:spacing w:val="1"/>
          <w:sz w:val="22"/>
          <w:szCs w:val="22"/>
        </w:rPr>
        <w:t>t</w:t>
      </w:r>
      <w:r w:rsidRPr="000D33CA">
        <w:rPr>
          <w:spacing w:val="-1"/>
          <w:sz w:val="22"/>
          <w:szCs w:val="22"/>
        </w:rPr>
        <w:t>i</w:t>
      </w:r>
      <w:r w:rsidRPr="000D33CA">
        <w:rPr>
          <w:sz w:val="22"/>
          <w:szCs w:val="22"/>
        </w:rPr>
        <w:t>on and M</w:t>
      </w:r>
      <w:r w:rsidRPr="000D33CA">
        <w:rPr>
          <w:spacing w:val="-1"/>
          <w:sz w:val="22"/>
          <w:szCs w:val="22"/>
        </w:rPr>
        <w:t>i</w:t>
      </w:r>
      <w:r w:rsidRPr="000D33CA">
        <w:rPr>
          <w:spacing w:val="1"/>
          <w:sz w:val="22"/>
          <w:szCs w:val="22"/>
        </w:rPr>
        <w:t>l</w:t>
      </w:r>
      <w:r w:rsidRPr="000D33CA">
        <w:rPr>
          <w:sz w:val="22"/>
          <w:szCs w:val="22"/>
        </w:rPr>
        <w:t>e</w:t>
      </w:r>
      <w:r w:rsidRPr="000D33CA">
        <w:rPr>
          <w:spacing w:val="-2"/>
          <w:sz w:val="22"/>
          <w:szCs w:val="22"/>
        </w:rPr>
        <w:t>s</w:t>
      </w:r>
      <w:r w:rsidRPr="000D33CA">
        <w:rPr>
          <w:spacing w:val="1"/>
          <w:sz w:val="22"/>
          <w:szCs w:val="22"/>
        </w:rPr>
        <w:t>t</w:t>
      </w:r>
      <w:r w:rsidRPr="000D33CA">
        <w:rPr>
          <w:sz w:val="22"/>
          <w:szCs w:val="22"/>
        </w:rPr>
        <w:t>on</w:t>
      </w:r>
      <w:r w:rsidRPr="000D33CA">
        <w:rPr>
          <w:spacing w:val="-2"/>
          <w:sz w:val="22"/>
          <w:szCs w:val="22"/>
        </w:rPr>
        <w:t>e</w:t>
      </w:r>
      <w:r w:rsidRPr="000D33CA">
        <w:rPr>
          <w:sz w:val="22"/>
          <w:szCs w:val="22"/>
        </w:rPr>
        <w:t>s</w:t>
      </w:r>
      <w:r w:rsidR="00126126">
        <w:rPr>
          <w:sz w:val="22"/>
          <w:szCs w:val="22"/>
        </w:rPr>
        <w:t>,</w:t>
      </w:r>
      <w:r w:rsidRPr="000D33CA">
        <w:rPr>
          <w:spacing w:val="1"/>
          <w:sz w:val="22"/>
          <w:szCs w:val="22"/>
        </w:rPr>
        <w:t xml:space="preserve"> </w:t>
      </w:r>
      <w:r w:rsidRPr="000D33CA">
        <w:rPr>
          <w:sz w:val="22"/>
          <w:szCs w:val="22"/>
        </w:rPr>
        <w:t xml:space="preserve">and </w:t>
      </w:r>
      <w:r w:rsidRPr="000D33CA">
        <w:rPr>
          <w:rFonts w:eastAsiaTheme="minorHAnsi"/>
          <w:i/>
          <w:sz w:val="22"/>
          <w:szCs w:val="22"/>
          <w:highlight w:val="yellow"/>
          <w:u w:val="single"/>
        </w:rPr>
        <w:t>CMS</w:t>
      </w:r>
      <w:r w:rsidRPr="000D33CA">
        <w:rPr>
          <w:sz w:val="22"/>
          <w:szCs w:val="22"/>
        </w:rPr>
        <w:t xml:space="preserve"> po</w:t>
      </w:r>
      <w:r w:rsidRPr="000D33CA">
        <w:rPr>
          <w:spacing w:val="1"/>
          <w:sz w:val="22"/>
          <w:szCs w:val="22"/>
        </w:rPr>
        <w:t>l</w:t>
      </w:r>
      <w:r w:rsidRPr="000D33CA">
        <w:rPr>
          <w:spacing w:val="-1"/>
          <w:sz w:val="22"/>
          <w:szCs w:val="22"/>
        </w:rPr>
        <w:t>i</w:t>
      </w:r>
      <w:r w:rsidRPr="000D33CA">
        <w:rPr>
          <w:sz w:val="22"/>
          <w:szCs w:val="22"/>
        </w:rPr>
        <w:t>c</w:t>
      </w:r>
      <w:r w:rsidRPr="000D33CA">
        <w:rPr>
          <w:spacing w:val="1"/>
          <w:sz w:val="22"/>
          <w:szCs w:val="22"/>
        </w:rPr>
        <w:t>i</w:t>
      </w:r>
      <w:r w:rsidRPr="000D33CA">
        <w:rPr>
          <w:sz w:val="22"/>
          <w:szCs w:val="22"/>
        </w:rPr>
        <w:t>e</w:t>
      </w:r>
      <w:r w:rsidRPr="000D33CA">
        <w:rPr>
          <w:spacing w:val="-1"/>
          <w:sz w:val="22"/>
          <w:szCs w:val="22"/>
        </w:rPr>
        <w:t>s</w:t>
      </w:r>
      <w:r w:rsidRPr="000D33CA">
        <w:rPr>
          <w:sz w:val="22"/>
          <w:szCs w:val="22"/>
        </w:rPr>
        <w:t xml:space="preserve">. </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007C1BBA">
        <w:rPr>
          <w:spacing w:val="-1"/>
          <w:sz w:val="22"/>
          <w:szCs w:val="22"/>
        </w:rPr>
        <w:t xml:space="preserve">critical weaknesses must be mitigated within </w:t>
      </w:r>
      <w:r w:rsidR="007C1BBA" w:rsidRPr="001C01AC">
        <w:rPr>
          <w:i/>
          <w:spacing w:val="-1"/>
          <w:sz w:val="22"/>
          <w:szCs w:val="22"/>
          <w:highlight w:val="yellow"/>
          <w:u w:val="single"/>
        </w:rPr>
        <w:t>15 days</w:t>
      </w:r>
      <w:r w:rsidR="007C1BBA" w:rsidRPr="001C01AC">
        <w:rPr>
          <w:spacing w:val="-1"/>
          <w:sz w:val="22"/>
          <w:szCs w:val="22"/>
          <w:u w:val="single"/>
        </w:rPr>
        <w:t>,</w:t>
      </w:r>
      <w:r w:rsidR="007C1BBA">
        <w:rPr>
          <w:spacing w:val="-1"/>
          <w:sz w:val="22"/>
          <w:szCs w:val="22"/>
        </w:rPr>
        <w:t xml:space="preserve"> </w:t>
      </w:r>
      <w:r w:rsidRPr="000D33CA">
        <w:rPr>
          <w:sz w:val="22"/>
          <w:szCs w:val="22"/>
        </w:rPr>
        <w:t>h</w:t>
      </w:r>
      <w:r w:rsidRPr="000D33CA">
        <w:rPr>
          <w:spacing w:val="1"/>
          <w:sz w:val="22"/>
          <w:szCs w:val="22"/>
        </w:rPr>
        <w:t>i</w:t>
      </w:r>
      <w:r w:rsidRPr="000D33CA">
        <w:rPr>
          <w:spacing w:val="-2"/>
          <w:sz w:val="22"/>
          <w:szCs w:val="22"/>
        </w:rPr>
        <w:t>g</w:t>
      </w:r>
      <w:r w:rsidRPr="000D33CA">
        <w:rPr>
          <w:sz w:val="22"/>
          <w:szCs w:val="22"/>
        </w:rPr>
        <w:t>h</w:t>
      </w:r>
      <w:r w:rsidRPr="000D33CA">
        <w:rPr>
          <w:spacing w:val="-4"/>
          <w:sz w:val="22"/>
          <w:szCs w:val="22"/>
        </w:rPr>
        <w:t>-</w:t>
      </w:r>
      <w:r w:rsidRPr="000D33CA">
        <w:rPr>
          <w:spacing w:val="1"/>
          <w:sz w:val="22"/>
          <w:szCs w:val="22"/>
        </w:rPr>
        <w:t>ri</w:t>
      </w:r>
      <w:r w:rsidRPr="000D33CA">
        <w:rPr>
          <w:sz w:val="22"/>
          <w:szCs w:val="22"/>
        </w:rPr>
        <w:t>sk</w:t>
      </w:r>
      <w:r w:rsidRPr="000D33CA">
        <w:rPr>
          <w:spacing w:val="-1"/>
          <w:sz w:val="22"/>
          <w:szCs w:val="22"/>
        </w:rPr>
        <w:t xml:space="preserve"> w</w:t>
      </w:r>
      <w:r w:rsidRPr="000D33CA">
        <w:rPr>
          <w:sz w:val="22"/>
          <w:szCs w:val="22"/>
        </w:rPr>
        <w:t>ea</w:t>
      </w:r>
      <w:r w:rsidRPr="000D33CA">
        <w:rPr>
          <w:spacing w:val="-2"/>
          <w:sz w:val="22"/>
          <w:szCs w:val="22"/>
        </w:rPr>
        <w:t>k</w:t>
      </w:r>
      <w:r w:rsidRPr="000D33CA">
        <w:rPr>
          <w:sz w:val="22"/>
          <w:szCs w:val="22"/>
        </w:rPr>
        <w:t>ne</w:t>
      </w:r>
      <w:r w:rsidRPr="000D33CA">
        <w:rPr>
          <w:spacing w:val="1"/>
          <w:sz w:val="22"/>
          <w:szCs w:val="22"/>
        </w:rPr>
        <w:t>s</w:t>
      </w:r>
      <w:r w:rsidRPr="000D33CA">
        <w:rPr>
          <w:sz w:val="22"/>
          <w:szCs w:val="22"/>
        </w:rPr>
        <w:t>s</w:t>
      </w:r>
      <w:r w:rsidRPr="000D33CA">
        <w:rPr>
          <w:spacing w:val="1"/>
          <w:sz w:val="22"/>
          <w:szCs w:val="22"/>
        </w:rPr>
        <w:t>e</w:t>
      </w:r>
      <w:r w:rsidRPr="000D33CA">
        <w:rPr>
          <w:sz w:val="22"/>
          <w:szCs w:val="22"/>
        </w:rPr>
        <w:t>s</w:t>
      </w:r>
      <w:r w:rsidRPr="000D33CA">
        <w:rPr>
          <w:spacing w:val="2"/>
          <w:sz w:val="22"/>
          <w:szCs w:val="22"/>
        </w:rPr>
        <w:t xml:space="preserve"> </w:t>
      </w:r>
      <w:r w:rsidRPr="000D33CA">
        <w:rPr>
          <w:spacing w:val="-4"/>
          <w:sz w:val="22"/>
          <w:szCs w:val="22"/>
        </w:rPr>
        <w:t>m</w:t>
      </w:r>
      <w:r w:rsidRPr="000D33CA">
        <w:rPr>
          <w:sz w:val="22"/>
          <w:szCs w:val="22"/>
        </w:rPr>
        <w:t>ust</w:t>
      </w:r>
      <w:r w:rsidRPr="000D33CA">
        <w:rPr>
          <w:spacing w:val="2"/>
          <w:sz w:val="22"/>
          <w:szCs w:val="22"/>
        </w:rPr>
        <w:t xml:space="preserve"> </w:t>
      </w:r>
      <w:r w:rsidRPr="000D33CA">
        <w:rPr>
          <w:sz w:val="22"/>
          <w:szCs w:val="22"/>
        </w:rPr>
        <w:t xml:space="preserve">be </w:t>
      </w:r>
      <w:r w:rsidRPr="000D33CA">
        <w:rPr>
          <w:spacing w:val="-3"/>
          <w:sz w:val="22"/>
          <w:szCs w:val="22"/>
        </w:rPr>
        <w:t>m</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g</w:t>
      </w:r>
      <w:r w:rsidRPr="000D33CA">
        <w:rPr>
          <w:sz w:val="22"/>
          <w:szCs w:val="22"/>
        </w:rPr>
        <w:t>a</w:t>
      </w:r>
      <w:r w:rsidRPr="000D33CA">
        <w:rPr>
          <w:spacing w:val="1"/>
          <w:sz w:val="22"/>
          <w:szCs w:val="22"/>
        </w:rPr>
        <w:t>t</w:t>
      </w:r>
      <w:r w:rsidRPr="000D33CA">
        <w:rPr>
          <w:sz w:val="22"/>
          <w:szCs w:val="22"/>
        </w:rPr>
        <w:t xml:space="preserve">ed </w:t>
      </w:r>
      <w:r w:rsidRPr="000D33CA">
        <w:rPr>
          <w:spacing w:val="-3"/>
          <w:sz w:val="22"/>
          <w:szCs w:val="22"/>
        </w:rPr>
        <w:t>w</w:t>
      </w:r>
      <w:r w:rsidRPr="000D33CA">
        <w:rPr>
          <w:spacing w:val="1"/>
          <w:sz w:val="22"/>
          <w:szCs w:val="22"/>
        </w:rPr>
        <w:t>it</w:t>
      </w:r>
      <w:r w:rsidRPr="000D33CA">
        <w:rPr>
          <w:spacing w:val="-2"/>
          <w:sz w:val="22"/>
          <w:szCs w:val="22"/>
        </w:rPr>
        <w:t>h</w:t>
      </w:r>
      <w:r w:rsidRPr="000D33CA">
        <w:rPr>
          <w:spacing w:val="-1"/>
          <w:sz w:val="22"/>
          <w:szCs w:val="22"/>
        </w:rPr>
        <w:t>i</w:t>
      </w:r>
      <w:r w:rsidRPr="000D33CA">
        <w:rPr>
          <w:sz w:val="22"/>
          <w:szCs w:val="22"/>
        </w:rPr>
        <w:t xml:space="preserve">n </w:t>
      </w:r>
      <w:r w:rsidRPr="00C8769E">
        <w:rPr>
          <w:i/>
          <w:sz w:val="22"/>
          <w:szCs w:val="22"/>
          <w:highlight w:val="yellow"/>
          <w:u w:val="single"/>
        </w:rPr>
        <w:t>30 days</w:t>
      </w:r>
      <w:r w:rsidR="00C8769E" w:rsidRPr="001C01AC">
        <w:rPr>
          <w:i/>
          <w:sz w:val="22"/>
          <w:szCs w:val="22"/>
        </w:rPr>
        <w:t xml:space="preserve">, </w:t>
      </w:r>
      <w:r w:rsidRPr="000D33CA">
        <w:rPr>
          <w:spacing w:val="-4"/>
          <w:sz w:val="22"/>
          <w:szCs w:val="22"/>
        </w:rPr>
        <w:t>m</w:t>
      </w:r>
      <w:r w:rsidRPr="000D33CA">
        <w:rPr>
          <w:sz w:val="22"/>
          <w:szCs w:val="22"/>
        </w:rPr>
        <w:t>ed</w:t>
      </w:r>
      <w:r w:rsidRPr="000D33CA">
        <w:rPr>
          <w:spacing w:val="1"/>
          <w:sz w:val="22"/>
          <w:szCs w:val="22"/>
        </w:rPr>
        <w:t>i</w:t>
      </w:r>
      <w:r w:rsidRPr="000D33CA">
        <w:rPr>
          <w:sz w:val="22"/>
          <w:szCs w:val="22"/>
        </w:rPr>
        <w:t>um</w:t>
      </w:r>
      <w:r w:rsidRPr="000D33CA">
        <w:rPr>
          <w:spacing w:val="-3"/>
          <w:sz w:val="22"/>
          <w:szCs w:val="22"/>
        </w:rPr>
        <w:t xml:space="preserve"> </w:t>
      </w:r>
      <w:r w:rsidRPr="000D33CA">
        <w:rPr>
          <w:spacing w:val="-1"/>
          <w:sz w:val="22"/>
          <w:szCs w:val="22"/>
        </w:rPr>
        <w:t>w</w:t>
      </w:r>
      <w:r w:rsidRPr="000D33CA">
        <w:rPr>
          <w:sz w:val="22"/>
          <w:szCs w:val="22"/>
        </w:rPr>
        <w:t>ea</w:t>
      </w:r>
      <w:r w:rsidRPr="000D33CA">
        <w:rPr>
          <w:spacing w:val="-2"/>
          <w:sz w:val="22"/>
          <w:szCs w:val="22"/>
        </w:rPr>
        <w:t>k</w:t>
      </w:r>
      <w:r w:rsidRPr="000D33CA">
        <w:rPr>
          <w:sz w:val="22"/>
          <w:szCs w:val="22"/>
        </w:rPr>
        <w:t>ne</w:t>
      </w:r>
      <w:r w:rsidRPr="000D33CA">
        <w:rPr>
          <w:spacing w:val="1"/>
          <w:sz w:val="22"/>
          <w:szCs w:val="22"/>
        </w:rPr>
        <w:t>s</w:t>
      </w:r>
      <w:r w:rsidRPr="000D33CA">
        <w:rPr>
          <w:sz w:val="22"/>
          <w:szCs w:val="22"/>
        </w:rPr>
        <w:t>s</w:t>
      </w:r>
      <w:r w:rsidRPr="000D33CA">
        <w:rPr>
          <w:spacing w:val="1"/>
          <w:sz w:val="22"/>
          <w:szCs w:val="22"/>
        </w:rPr>
        <w:t>e</w:t>
      </w:r>
      <w:r w:rsidRPr="000D33CA">
        <w:rPr>
          <w:sz w:val="22"/>
          <w:szCs w:val="22"/>
        </w:rPr>
        <w:t xml:space="preserve">s </w:t>
      </w:r>
      <w:r w:rsidRPr="000D33CA">
        <w:rPr>
          <w:spacing w:val="-4"/>
          <w:sz w:val="22"/>
          <w:szCs w:val="22"/>
        </w:rPr>
        <w:t>m</w:t>
      </w:r>
      <w:r w:rsidRPr="000D33CA">
        <w:rPr>
          <w:sz w:val="22"/>
          <w:szCs w:val="22"/>
        </w:rPr>
        <w:t>ust</w:t>
      </w:r>
      <w:r w:rsidRPr="000D33CA">
        <w:rPr>
          <w:spacing w:val="2"/>
          <w:sz w:val="22"/>
          <w:szCs w:val="22"/>
        </w:rPr>
        <w:t xml:space="preserve"> </w:t>
      </w:r>
      <w:r w:rsidRPr="000D33CA">
        <w:rPr>
          <w:sz w:val="22"/>
          <w:szCs w:val="22"/>
        </w:rPr>
        <w:t xml:space="preserve">be </w:t>
      </w:r>
      <w:r w:rsidRPr="000D33CA">
        <w:rPr>
          <w:spacing w:val="-3"/>
          <w:sz w:val="22"/>
          <w:szCs w:val="22"/>
        </w:rPr>
        <w:t>m</w:t>
      </w:r>
      <w:r w:rsidRPr="000D33CA">
        <w:rPr>
          <w:spacing w:val="1"/>
          <w:sz w:val="22"/>
          <w:szCs w:val="22"/>
        </w:rPr>
        <w:t>iti</w:t>
      </w:r>
      <w:r w:rsidRPr="000D33CA">
        <w:rPr>
          <w:spacing w:val="-2"/>
          <w:sz w:val="22"/>
          <w:szCs w:val="22"/>
        </w:rPr>
        <w:t>g</w:t>
      </w:r>
      <w:r w:rsidRPr="000D33CA">
        <w:rPr>
          <w:sz w:val="22"/>
          <w:szCs w:val="22"/>
        </w:rPr>
        <w:t>a</w:t>
      </w:r>
      <w:r w:rsidRPr="000D33CA">
        <w:rPr>
          <w:spacing w:val="1"/>
          <w:sz w:val="22"/>
          <w:szCs w:val="22"/>
        </w:rPr>
        <w:t>t</w:t>
      </w:r>
      <w:r w:rsidRPr="000D33CA">
        <w:rPr>
          <w:sz w:val="22"/>
          <w:szCs w:val="22"/>
        </w:rPr>
        <w:t xml:space="preserve">ed </w:t>
      </w:r>
      <w:r w:rsidRPr="000D33CA">
        <w:rPr>
          <w:spacing w:val="-3"/>
          <w:sz w:val="22"/>
          <w:szCs w:val="22"/>
        </w:rPr>
        <w:t>w</w:t>
      </w:r>
      <w:r w:rsidRPr="000D33CA">
        <w:rPr>
          <w:spacing w:val="1"/>
          <w:sz w:val="22"/>
          <w:szCs w:val="22"/>
        </w:rPr>
        <w:t>it</w:t>
      </w:r>
      <w:r w:rsidRPr="000D33CA">
        <w:rPr>
          <w:spacing w:val="-2"/>
          <w:sz w:val="22"/>
          <w:szCs w:val="22"/>
        </w:rPr>
        <w:t>h</w:t>
      </w:r>
      <w:r w:rsidRPr="000D33CA">
        <w:rPr>
          <w:spacing w:val="1"/>
          <w:sz w:val="22"/>
          <w:szCs w:val="22"/>
        </w:rPr>
        <w:t>i</w:t>
      </w:r>
      <w:r w:rsidRPr="000D33CA">
        <w:rPr>
          <w:sz w:val="22"/>
          <w:szCs w:val="22"/>
        </w:rPr>
        <w:t xml:space="preserve">n </w:t>
      </w:r>
      <w:r w:rsidRPr="000D33CA">
        <w:rPr>
          <w:i/>
          <w:sz w:val="22"/>
          <w:szCs w:val="22"/>
          <w:highlight w:val="yellow"/>
          <w:u w:val="single"/>
        </w:rPr>
        <w:t>90 days</w:t>
      </w:r>
      <w:r w:rsidR="00C8769E">
        <w:rPr>
          <w:i/>
          <w:spacing w:val="4"/>
          <w:sz w:val="22"/>
          <w:szCs w:val="22"/>
        </w:rPr>
        <w:t xml:space="preserve">, and low weaknesses must be mitigated within </w:t>
      </w:r>
      <w:r w:rsidR="00C8769E" w:rsidRPr="001C01AC">
        <w:rPr>
          <w:i/>
          <w:spacing w:val="4"/>
          <w:sz w:val="22"/>
          <w:szCs w:val="22"/>
          <w:highlight w:val="yellow"/>
          <w:u w:val="single"/>
        </w:rPr>
        <w:t>365 days</w:t>
      </w:r>
      <w:r w:rsidR="00C8769E">
        <w:rPr>
          <w:i/>
          <w:spacing w:val="4"/>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da</w:t>
      </w:r>
      <w:r w:rsidRPr="000D33CA">
        <w:rPr>
          <w:spacing w:val="1"/>
          <w:sz w:val="22"/>
          <w:szCs w:val="22"/>
        </w:rPr>
        <w:t>t</w:t>
      </w:r>
      <w:r w:rsidRPr="000D33CA">
        <w:rPr>
          <w:sz w:val="22"/>
          <w:szCs w:val="22"/>
        </w:rPr>
        <w:t>e</w:t>
      </w:r>
      <w:r w:rsidRPr="000D33CA">
        <w:rPr>
          <w:spacing w:val="-1"/>
          <w:sz w:val="22"/>
          <w:szCs w:val="22"/>
        </w:rPr>
        <w:t xml:space="preserve"> </w:t>
      </w:r>
      <w:r w:rsidRPr="000D33CA">
        <w:rPr>
          <w:spacing w:val="1"/>
          <w:sz w:val="22"/>
          <w:szCs w:val="22"/>
        </w:rPr>
        <w:t>t</w:t>
      </w:r>
      <w:r w:rsidRPr="000D33CA">
        <w:rPr>
          <w:sz w:val="22"/>
          <w:szCs w:val="22"/>
        </w:rPr>
        <w:t xml:space="preserve">he </w:t>
      </w:r>
      <w:r w:rsidRPr="000D33CA">
        <w:rPr>
          <w:spacing w:val="-3"/>
          <w:sz w:val="22"/>
          <w:szCs w:val="22"/>
        </w:rPr>
        <w:t>w</w:t>
      </w:r>
      <w:r w:rsidRPr="000D33CA">
        <w:rPr>
          <w:sz w:val="22"/>
          <w:szCs w:val="22"/>
        </w:rPr>
        <w:t>ea</w:t>
      </w:r>
      <w:r w:rsidRPr="000D33CA">
        <w:rPr>
          <w:spacing w:val="-2"/>
          <w:sz w:val="22"/>
          <w:szCs w:val="22"/>
        </w:rPr>
        <w:t>k</w:t>
      </w:r>
      <w:r w:rsidRPr="000D33CA">
        <w:rPr>
          <w:sz w:val="22"/>
          <w:szCs w:val="22"/>
        </w:rPr>
        <w:t>ne</w:t>
      </w:r>
      <w:r w:rsidRPr="000D33CA">
        <w:rPr>
          <w:spacing w:val="1"/>
          <w:sz w:val="22"/>
          <w:szCs w:val="22"/>
        </w:rPr>
        <w:t>s</w:t>
      </w:r>
      <w:r w:rsidRPr="000D33CA">
        <w:rPr>
          <w:sz w:val="22"/>
          <w:szCs w:val="22"/>
        </w:rPr>
        <w:t>s</w:t>
      </w:r>
      <w:r w:rsidRPr="000D33CA">
        <w:rPr>
          <w:spacing w:val="-2"/>
          <w:sz w:val="22"/>
          <w:szCs w:val="22"/>
        </w:rPr>
        <w:t>e</w:t>
      </w:r>
      <w:r w:rsidRPr="000D33CA">
        <w:rPr>
          <w:sz w:val="22"/>
          <w:szCs w:val="22"/>
        </w:rPr>
        <w:t>s</w:t>
      </w:r>
      <w:r w:rsidRPr="000D33CA">
        <w:rPr>
          <w:spacing w:val="2"/>
          <w:sz w:val="22"/>
          <w:szCs w:val="22"/>
        </w:rPr>
        <w:t xml:space="preserve"> </w:t>
      </w:r>
      <w:r w:rsidRPr="000D33CA">
        <w:rPr>
          <w:spacing w:val="-2"/>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pacing w:val="1"/>
          <w:sz w:val="22"/>
          <w:szCs w:val="22"/>
        </w:rPr>
        <w:t>f</w:t>
      </w:r>
      <w:r w:rsidRPr="000D33CA">
        <w:rPr>
          <w:sz w:val="22"/>
          <w:szCs w:val="22"/>
        </w:rPr>
        <w:t>o</w:t>
      </w:r>
      <w:r w:rsidRPr="000D33CA">
        <w:rPr>
          <w:spacing w:val="-2"/>
          <w:sz w:val="22"/>
          <w:szCs w:val="22"/>
        </w:rPr>
        <w:t>r</w:t>
      </w:r>
      <w:r w:rsidRPr="000D33CA">
        <w:rPr>
          <w:spacing w:val="-4"/>
          <w:sz w:val="22"/>
          <w:szCs w:val="22"/>
        </w:rPr>
        <w:t>m</w:t>
      </w:r>
      <w:r w:rsidRPr="000D33CA">
        <w:rPr>
          <w:sz w:val="22"/>
          <w:szCs w:val="22"/>
        </w:rPr>
        <w:t>a</w:t>
      </w:r>
      <w:r w:rsidRPr="000D33CA">
        <w:rPr>
          <w:spacing w:val="1"/>
          <w:sz w:val="22"/>
          <w:szCs w:val="22"/>
        </w:rPr>
        <w:t>ll</w:t>
      </w:r>
      <w:r w:rsidRPr="000D33CA">
        <w:rPr>
          <w:sz w:val="22"/>
          <w:szCs w:val="22"/>
        </w:rPr>
        <w:t>y</w:t>
      </w:r>
      <w:r w:rsidRPr="000D33CA">
        <w:rPr>
          <w:spacing w:val="-2"/>
          <w:sz w:val="22"/>
          <w:szCs w:val="22"/>
        </w:rPr>
        <w:t xml:space="preserve"> </w:t>
      </w:r>
      <w:r w:rsidRPr="000D33CA">
        <w:rPr>
          <w:spacing w:val="1"/>
          <w:sz w:val="22"/>
          <w:szCs w:val="22"/>
        </w:rPr>
        <w:t>i</w:t>
      </w:r>
      <w:r w:rsidRPr="000D33CA">
        <w:rPr>
          <w:sz w:val="22"/>
          <w:szCs w:val="22"/>
        </w:rPr>
        <w:t>den</w:t>
      </w:r>
      <w:r w:rsidRPr="000D33CA">
        <w:rPr>
          <w:spacing w:val="-1"/>
          <w:sz w:val="22"/>
          <w:szCs w:val="22"/>
        </w:rPr>
        <w:t>t</w:t>
      </w:r>
      <w:r w:rsidRPr="000D33CA">
        <w:rPr>
          <w:spacing w:val="1"/>
          <w:sz w:val="22"/>
          <w:szCs w:val="22"/>
        </w:rPr>
        <w:t>i</w:t>
      </w:r>
      <w:r w:rsidRPr="000D33CA">
        <w:rPr>
          <w:spacing w:val="-2"/>
          <w:sz w:val="22"/>
          <w:szCs w:val="22"/>
        </w:rPr>
        <w:t>f</w:t>
      </w:r>
      <w:r w:rsidRPr="000D33CA">
        <w:rPr>
          <w:spacing w:val="1"/>
          <w:sz w:val="22"/>
          <w:szCs w:val="22"/>
        </w:rPr>
        <w:t>i</w:t>
      </w:r>
      <w:r w:rsidRPr="000D33CA">
        <w:rPr>
          <w:sz w:val="22"/>
          <w:szCs w:val="22"/>
        </w:rPr>
        <w:t>ed</w:t>
      </w:r>
      <w:r w:rsidRPr="000D33CA">
        <w:rPr>
          <w:spacing w:val="2"/>
          <w:sz w:val="22"/>
          <w:szCs w:val="22"/>
        </w:rPr>
        <w:t xml:space="preserve"> </w:t>
      </w:r>
      <w:r w:rsidRPr="000D33CA">
        <w:rPr>
          <w:spacing w:val="-2"/>
          <w:sz w:val="22"/>
          <w:szCs w:val="22"/>
        </w:rPr>
        <w:t>a</w:t>
      </w:r>
      <w:r w:rsidRPr="000D33CA">
        <w:rPr>
          <w:sz w:val="22"/>
          <w:szCs w:val="22"/>
        </w:rPr>
        <w:t>nd do</w:t>
      </w:r>
      <w:r w:rsidRPr="000D33CA">
        <w:rPr>
          <w:spacing w:val="-2"/>
          <w:sz w:val="22"/>
          <w:szCs w:val="22"/>
        </w:rPr>
        <w:t>c</w:t>
      </w:r>
      <w:r w:rsidRPr="000D33CA">
        <w:rPr>
          <w:sz w:val="22"/>
          <w:szCs w:val="22"/>
        </w:rPr>
        <w:t>u</w:t>
      </w:r>
      <w:r w:rsidRPr="000D33CA">
        <w:rPr>
          <w:spacing w:val="-1"/>
          <w:sz w:val="22"/>
          <w:szCs w:val="22"/>
        </w:rPr>
        <w:t>m</w:t>
      </w:r>
      <w:r w:rsidRPr="000D33CA">
        <w:rPr>
          <w:sz w:val="22"/>
          <w:szCs w:val="22"/>
        </w:rPr>
        <w:t>en</w:t>
      </w:r>
      <w:r w:rsidRPr="000D33CA">
        <w:rPr>
          <w:spacing w:val="1"/>
          <w:sz w:val="22"/>
          <w:szCs w:val="22"/>
        </w:rPr>
        <w:t>t</w:t>
      </w:r>
      <w:r w:rsidRPr="000D33CA">
        <w:rPr>
          <w:sz w:val="22"/>
          <w:szCs w:val="22"/>
        </w:rPr>
        <w:t>e</w:t>
      </w:r>
      <w:r w:rsidRPr="000D33CA">
        <w:rPr>
          <w:spacing w:val="-1"/>
          <w:sz w:val="22"/>
          <w:szCs w:val="22"/>
        </w:rPr>
        <w:t>d</w:t>
      </w:r>
      <w:r w:rsidRPr="000D33CA">
        <w:rPr>
          <w:sz w:val="22"/>
          <w:szCs w:val="22"/>
        </w:rPr>
        <w:t xml:space="preserve">. </w:t>
      </w:r>
      <w:r w:rsidRPr="000D33CA">
        <w:rPr>
          <w:i/>
          <w:spacing w:val="3"/>
          <w:sz w:val="22"/>
          <w:szCs w:val="22"/>
          <w:highlight w:val="yellow"/>
          <w:u w:val="single"/>
        </w:rPr>
        <w:t>CMS</w:t>
      </w:r>
      <w:r w:rsidRPr="000D33CA">
        <w:rPr>
          <w:i/>
          <w:spacing w:val="6"/>
          <w:sz w:val="22"/>
          <w:szCs w:val="22"/>
        </w:rPr>
        <w:t xml:space="preserve"> </w:t>
      </w:r>
      <w:r w:rsidRPr="000D33CA">
        <w:rPr>
          <w:spacing w:val="-3"/>
          <w:sz w:val="22"/>
          <w:szCs w:val="22"/>
        </w:rPr>
        <w:t>w</w:t>
      </w:r>
      <w:r w:rsidRPr="000D33CA">
        <w:rPr>
          <w:spacing w:val="1"/>
          <w:sz w:val="22"/>
          <w:szCs w:val="22"/>
        </w:rPr>
        <w:t>i</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d</w:t>
      </w:r>
      <w:r w:rsidRPr="000D33CA">
        <w:rPr>
          <w:spacing w:val="-2"/>
          <w:sz w:val="22"/>
          <w:szCs w:val="22"/>
        </w:rPr>
        <w:t>e</w:t>
      </w:r>
      <w:r w:rsidRPr="000D33CA">
        <w:rPr>
          <w:spacing w:val="1"/>
          <w:sz w:val="22"/>
          <w:szCs w:val="22"/>
        </w:rPr>
        <w:t>t</w:t>
      </w:r>
      <w:r w:rsidRPr="000D33CA">
        <w:rPr>
          <w:spacing w:val="-2"/>
          <w:sz w:val="22"/>
          <w:szCs w:val="22"/>
        </w:rPr>
        <w:t>e</w:t>
      </w:r>
      <w:r w:rsidRPr="000D33CA">
        <w:rPr>
          <w:spacing w:val="1"/>
          <w:sz w:val="22"/>
          <w:szCs w:val="22"/>
        </w:rPr>
        <w:t>r</w:t>
      </w:r>
      <w:r w:rsidRPr="000D33CA">
        <w:rPr>
          <w:spacing w:val="-4"/>
          <w:sz w:val="22"/>
          <w:szCs w:val="22"/>
        </w:rPr>
        <w:t>m</w:t>
      </w:r>
      <w:r w:rsidRPr="000D33CA">
        <w:rPr>
          <w:spacing w:val="1"/>
          <w:sz w:val="22"/>
          <w:szCs w:val="22"/>
        </w:rPr>
        <w:t>i</w:t>
      </w:r>
      <w:r w:rsidRPr="000D33CA">
        <w:rPr>
          <w:sz w:val="22"/>
          <w:szCs w:val="22"/>
        </w:rPr>
        <w:t xml:space="preserve">ne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ri</w:t>
      </w:r>
      <w:r w:rsidRPr="000D33CA">
        <w:rPr>
          <w:sz w:val="22"/>
          <w:szCs w:val="22"/>
        </w:rPr>
        <w:t>sk</w:t>
      </w:r>
      <w:r w:rsidRPr="000D33CA">
        <w:rPr>
          <w:spacing w:val="-2"/>
          <w:sz w:val="22"/>
          <w:szCs w:val="22"/>
        </w:rPr>
        <w:t xml:space="preserve"> </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of</w:t>
      </w:r>
      <w:r w:rsidRPr="000D33CA">
        <w:rPr>
          <w:spacing w:val="1"/>
          <w:sz w:val="22"/>
          <w:szCs w:val="22"/>
        </w:rPr>
        <w:t xml:space="preserve">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ne</w:t>
      </w:r>
      <w:r w:rsidRPr="000D33CA">
        <w:rPr>
          <w:spacing w:val="-1"/>
          <w:sz w:val="22"/>
          <w:szCs w:val="22"/>
        </w:rPr>
        <w:t>r</w:t>
      </w:r>
      <w:r w:rsidRPr="000D33CA">
        <w:rPr>
          <w:sz w:val="22"/>
          <w:szCs w:val="22"/>
        </w:rPr>
        <w:t>ab</w:t>
      </w:r>
      <w:r w:rsidRPr="000D33CA">
        <w:rPr>
          <w:spacing w:val="-1"/>
          <w:sz w:val="22"/>
          <w:szCs w:val="22"/>
        </w:rPr>
        <w:t>i</w:t>
      </w:r>
      <w:r w:rsidRPr="000D33CA">
        <w:rPr>
          <w:spacing w:val="1"/>
          <w:sz w:val="22"/>
          <w:szCs w:val="22"/>
        </w:rPr>
        <w:t>l</w:t>
      </w:r>
      <w:r w:rsidRPr="000D33CA">
        <w:rPr>
          <w:spacing w:val="-1"/>
          <w:sz w:val="22"/>
          <w:szCs w:val="22"/>
        </w:rPr>
        <w:t>it</w:t>
      </w:r>
      <w:r w:rsidRPr="000D33CA">
        <w:rPr>
          <w:spacing w:val="1"/>
          <w:sz w:val="22"/>
          <w:szCs w:val="22"/>
        </w:rPr>
        <w:t>i</w:t>
      </w:r>
      <w:r w:rsidRPr="000D33CA">
        <w:rPr>
          <w:spacing w:val="-2"/>
          <w:sz w:val="22"/>
          <w:szCs w:val="22"/>
        </w:rPr>
        <w:t>e</w:t>
      </w:r>
      <w:r w:rsidRPr="000D33CA">
        <w:rPr>
          <w:spacing w:val="3"/>
          <w:sz w:val="22"/>
          <w:szCs w:val="22"/>
        </w:rPr>
        <w:t>s</w:t>
      </w:r>
      <w:r w:rsidRPr="000D33CA">
        <w:rPr>
          <w:sz w:val="22"/>
          <w:szCs w:val="22"/>
        </w:rPr>
        <w:t>.</w:t>
      </w:r>
    </w:p>
    <w:p w14:paraId="38A83342" w14:textId="77777777" w:rsidR="000D33CA" w:rsidRPr="000D33CA" w:rsidRDefault="000D33CA" w:rsidP="000D33CA">
      <w:pPr>
        <w:widowControl w:val="0"/>
        <w:spacing w:before="14" w:after="0" w:line="240" w:lineRule="exact"/>
        <w:rPr>
          <w:rFonts w:eastAsiaTheme="minorHAnsi"/>
          <w:szCs w:val="24"/>
        </w:rPr>
      </w:pPr>
    </w:p>
    <w:p w14:paraId="27C33741" w14:textId="104311C2" w:rsidR="000D33CA" w:rsidRPr="000D33CA" w:rsidRDefault="000D33CA" w:rsidP="000D33CA">
      <w:pPr>
        <w:widowControl w:val="0"/>
        <w:spacing w:before="0" w:after="0" w:line="239" w:lineRule="auto"/>
        <w:ind w:left="1600" w:right="446"/>
        <w:rPr>
          <w:sz w:val="22"/>
          <w:szCs w:val="22"/>
        </w:rPr>
      </w:pPr>
      <w:r w:rsidRPr="000D33CA">
        <w:rPr>
          <w:spacing w:val="-4"/>
          <w:sz w:val="22"/>
          <w:szCs w:val="22"/>
        </w:rPr>
        <w:t>I</w:t>
      </w:r>
      <w:r w:rsidRPr="000D33CA">
        <w:rPr>
          <w:sz w:val="22"/>
          <w:szCs w:val="22"/>
        </w:rPr>
        <w:t>den</w:t>
      </w:r>
      <w:r w:rsidRPr="000D33CA">
        <w:rPr>
          <w:spacing w:val="1"/>
          <w:sz w:val="22"/>
          <w:szCs w:val="22"/>
        </w:rPr>
        <w:t>tifi</w:t>
      </w:r>
      <w:r w:rsidRPr="000D33CA">
        <w:rPr>
          <w:spacing w:val="-2"/>
          <w:sz w:val="22"/>
          <w:szCs w:val="22"/>
        </w:rPr>
        <w:t>e</w:t>
      </w:r>
      <w:r w:rsidRPr="000D33CA">
        <w:rPr>
          <w:sz w:val="22"/>
          <w:szCs w:val="22"/>
        </w:rPr>
        <w:t xml:space="preserve">d </w:t>
      </w:r>
      <w:r w:rsidRPr="000D33CA">
        <w:rPr>
          <w:spacing w:val="-2"/>
          <w:sz w:val="22"/>
          <w:szCs w:val="22"/>
        </w:rPr>
        <w:t>r</w:t>
      </w:r>
      <w:r w:rsidRPr="000D33CA">
        <w:rPr>
          <w:spacing w:val="1"/>
          <w:sz w:val="22"/>
          <w:szCs w:val="22"/>
        </w:rPr>
        <w:t>i</w:t>
      </w:r>
      <w:r w:rsidRPr="000D33CA">
        <w:rPr>
          <w:sz w:val="22"/>
          <w:szCs w:val="22"/>
        </w:rPr>
        <w:t>s</w:t>
      </w:r>
      <w:r w:rsidRPr="000D33CA">
        <w:rPr>
          <w:spacing w:val="-2"/>
          <w:sz w:val="22"/>
          <w:szCs w:val="22"/>
        </w:rPr>
        <w:t>k</w:t>
      </w:r>
      <w:r w:rsidRPr="000D33CA">
        <w:rPr>
          <w:sz w:val="22"/>
          <w:szCs w:val="22"/>
        </w:rPr>
        <w:t>s</w:t>
      </w:r>
      <w:r w:rsidRPr="000D33CA">
        <w:rPr>
          <w:spacing w:val="2"/>
          <w:sz w:val="22"/>
          <w:szCs w:val="22"/>
        </w:rPr>
        <w:t xml:space="preserve"> </w:t>
      </w:r>
      <w:r w:rsidRPr="000D33CA">
        <w:rPr>
          <w:sz w:val="22"/>
          <w:szCs w:val="22"/>
        </w:rPr>
        <w:t>s</w:t>
      </w:r>
      <w:r w:rsidRPr="000D33CA">
        <w:rPr>
          <w:spacing w:val="-1"/>
          <w:sz w:val="22"/>
          <w:szCs w:val="22"/>
        </w:rPr>
        <w:t>t</w:t>
      </w:r>
      <w:r w:rsidRPr="000D33CA">
        <w:rPr>
          <w:sz w:val="22"/>
          <w:szCs w:val="22"/>
        </w:rPr>
        <w:t>e</w:t>
      </w:r>
      <w:r w:rsidRPr="000D33CA">
        <w:rPr>
          <w:spacing w:val="-1"/>
          <w:sz w:val="22"/>
          <w:szCs w:val="22"/>
        </w:rPr>
        <w:t>m</w:t>
      </w:r>
      <w:r w:rsidRPr="000D33CA">
        <w:rPr>
          <w:spacing w:val="-4"/>
          <w:sz w:val="22"/>
          <w:szCs w:val="22"/>
        </w:rPr>
        <w:t>m</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z w:val="22"/>
          <w:szCs w:val="22"/>
        </w:rPr>
        <w:t>de</w:t>
      </w:r>
      <w:r w:rsidRPr="000D33CA">
        <w:rPr>
          <w:spacing w:val="1"/>
          <w:sz w:val="22"/>
          <w:szCs w:val="22"/>
        </w:rPr>
        <w:t>fi</w:t>
      </w:r>
      <w:r w:rsidRPr="000D33CA">
        <w:rPr>
          <w:sz w:val="22"/>
          <w:szCs w:val="22"/>
        </w:rPr>
        <w:t>c</w:t>
      </w:r>
      <w:r w:rsidRPr="000D33CA">
        <w:rPr>
          <w:spacing w:val="-1"/>
          <w:sz w:val="22"/>
          <w:szCs w:val="22"/>
        </w:rPr>
        <w:t>i</w:t>
      </w:r>
      <w:r w:rsidRPr="000D33CA">
        <w:rPr>
          <w:sz w:val="22"/>
          <w:szCs w:val="22"/>
        </w:rPr>
        <w:t>en</w:t>
      </w:r>
      <w:r w:rsidRPr="000D33CA">
        <w:rPr>
          <w:spacing w:val="-2"/>
          <w:sz w:val="22"/>
          <w:szCs w:val="22"/>
        </w:rPr>
        <w:t>c</w:t>
      </w:r>
      <w:r w:rsidRPr="000D33CA">
        <w:rPr>
          <w:spacing w:val="1"/>
          <w:sz w:val="22"/>
          <w:szCs w:val="22"/>
        </w:rPr>
        <w:t>i</w:t>
      </w:r>
      <w:r w:rsidRPr="000D33CA">
        <w:rPr>
          <w:sz w:val="22"/>
          <w:szCs w:val="22"/>
        </w:rPr>
        <w:t>es</w:t>
      </w:r>
      <w:r w:rsidRPr="000D33CA">
        <w:rPr>
          <w:spacing w:val="-2"/>
          <w:sz w:val="22"/>
          <w:szCs w:val="22"/>
        </w:rPr>
        <w:t xml:space="preserve"> </w:t>
      </w:r>
      <w:r w:rsidRPr="000D33CA">
        <w:rPr>
          <w:spacing w:val="1"/>
          <w:sz w:val="22"/>
          <w:szCs w:val="22"/>
        </w:rPr>
        <w:t>r</w:t>
      </w:r>
      <w:r w:rsidRPr="000D33CA">
        <w:rPr>
          <w:spacing w:val="-2"/>
          <w:sz w:val="22"/>
          <w:szCs w:val="22"/>
        </w:rPr>
        <w:t>e</w:t>
      </w:r>
      <w:r w:rsidRPr="000D33CA">
        <w:rPr>
          <w:spacing w:val="1"/>
          <w:sz w:val="22"/>
          <w:szCs w:val="22"/>
        </w:rPr>
        <w:t>l</w:t>
      </w:r>
      <w:r w:rsidRPr="000D33CA">
        <w:rPr>
          <w:sz w:val="22"/>
          <w:szCs w:val="22"/>
        </w:rPr>
        <w:t>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z w:val="22"/>
          <w:szCs w:val="22"/>
        </w:rPr>
        <w:t>he</w:t>
      </w:r>
      <w:r w:rsidRPr="000D33CA">
        <w:rPr>
          <w:spacing w:val="3"/>
          <w:sz w:val="22"/>
          <w:szCs w:val="22"/>
        </w:rPr>
        <w:t xml:space="preserve"> </w:t>
      </w:r>
      <w:r w:rsidRPr="000D33CA">
        <w:rPr>
          <w:sz w:val="22"/>
          <w:szCs w:val="22"/>
        </w:rPr>
        <w:t>s</w:t>
      </w:r>
      <w:r w:rsidRPr="000D33CA">
        <w:rPr>
          <w:spacing w:val="-2"/>
          <w:sz w:val="22"/>
          <w:szCs w:val="22"/>
        </w:rPr>
        <w:t>e</w:t>
      </w:r>
      <w:r w:rsidRPr="000D33CA">
        <w:rPr>
          <w:sz w:val="22"/>
          <w:szCs w:val="22"/>
        </w:rPr>
        <w:t>cu</w:t>
      </w:r>
      <w:r w:rsidRPr="000D33CA">
        <w:rPr>
          <w:spacing w:val="-1"/>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co</w:t>
      </w:r>
      <w:r w:rsidRPr="000D33CA">
        <w:rPr>
          <w:spacing w:val="-2"/>
          <w:sz w:val="22"/>
          <w:szCs w:val="22"/>
        </w:rPr>
        <w:t>n</w:t>
      </w:r>
      <w:r w:rsidRPr="000D33CA">
        <w:rPr>
          <w:spacing w:val="1"/>
          <w:sz w:val="22"/>
          <w:szCs w:val="22"/>
        </w:rPr>
        <w:t>tr</w:t>
      </w:r>
      <w:r w:rsidRPr="000D33CA">
        <w:rPr>
          <w:spacing w:val="-2"/>
          <w:sz w:val="22"/>
          <w:szCs w:val="22"/>
        </w:rPr>
        <w:t>o</w:t>
      </w:r>
      <w:r w:rsidRPr="000D33CA">
        <w:rPr>
          <w:sz w:val="22"/>
          <w:szCs w:val="22"/>
        </w:rPr>
        <w:t>l</w:t>
      </w:r>
      <w:r w:rsidRPr="000D33CA">
        <w:rPr>
          <w:spacing w:val="1"/>
          <w:sz w:val="22"/>
          <w:szCs w:val="22"/>
        </w:rPr>
        <w:t xml:space="preserve"> </w:t>
      </w:r>
      <w:r w:rsidRPr="000D33CA">
        <w:rPr>
          <w:sz w:val="22"/>
          <w:szCs w:val="22"/>
        </w:rPr>
        <w:t>b</w:t>
      </w:r>
      <w:r w:rsidRPr="000D33CA">
        <w:rPr>
          <w:spacing w:val="-2"/>
          <w:sz w:val="22"/>
          <w:szCs w:val="22"/>
        </w:rPr>
        <w:t>a</w:t>
      </w:r>
      <w:r w:rsidRPr="000D33CA">
        <w:rPr>
          <w:sz w:val="22"/>
          <w:szCs w:val="22"/>
        </w:rPr>
        <w:t>s</w:t>
      </w:r>
      <w:r w:rsidRPr="000D33CA">
        <w:rPr>
          <w:spacing w:val="1"/>
          <w:sz w:val="22"/>
          <w:szCs w:val="22"/>
        </w:rPr>
        <w:t>e</w:t>
      </w:r>
      <w:r w:rsidRPr="000D33CA">
        <w:rPr>
          <w:spacing w:val="-1"/>
          <w:sz w:val="22"/>
          <w:szCs w:val="22"/>
        </w:rPr>
        <w:t>l</w:t>
      </w:r>
      <w:r w:rsidRPr="000D33CA">
        <w:rPr>
          <w:spacing w:val="1"/>
          <w:sz w:val="22"/>
          <w:szCs w:val="22"/>
        </w:rPr>
        <w:t>i</w:t>
      </w:r>
      <w:r w:rsidRPr="000D33CA">
        <w:rPr>
          <w:sz w:val="22"/>
          <w:szCs w:val="22"/>
        </w:rPr>
        <w:t xml:space="preserve">ne </w:t>
      </w:r>
      <w:r w:rsidRPr="000D33CA">
        <w:rPr>
          <w:spacing w:val="1"/>
          <w:sz w:val="22"/>
          <w:szCs w:val="22"/>
        </w:rPr>
        <w:t>i</w:t>
      </w:r>
      <w:r w:rsidRPr="000D33CA">
        <w:rPr>
          <w:spacing w:val="-4"/>
          <w:sz w:val="22"/>
          <w:szCs w:val="22"/>
        </w:rPr>
        <w:t>m</w:t>
      </w:r>
      <w:r w:rsidRPr="000D33CA">
        <w:rPr>
          <w:sz w:val="22"/>
          <w:szCs w:val="22"/>
        </w:rPr>
        <w:t>p</w:t>
      </w:r>
      <w:r w:rsidRPr="000D33CA">
        <w:rPr>
          <w:spacing w:val="1"/>
          <w:sz w:val="22"/>
          <w:szCs w:val="22"/>
        </w:rPr>
        <w:t>l</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a</w:t>
      </w:r>
      <w:r w:rsidRPr="000D33CA">
        <w:rPr>
          <w:spacing w:val="1"/>
          <w:sz w:val="22"/>
          <w:szCs w:val="22"/>
        </w:rPr>
        <w:t>ti</w:t>
      </w:r>
      <w:r w:rsidRPr="000D33CA">
        <w:rPr>
          <w:spacing w:val="-2"/>
          <w:sz w:val="22"/>
          <w:szCs w:val="22"/>
        </w:rPr>
        <w:t>o</w:t>
      </w:r>
      <w:r w:rsidRPr="000D33CA">
        <w:rPr>
          <w:spacing w:val="1"/>
          <w:sz w:val="22"/>
          <w:szCs w:val="22"/>
        </w:rPr>
        <w:t>n</w:t>
      </w:r>
      <w:r w:rsidRPr="000D33CA">
        <w:rPr>
          <w:sz w:val="22"/>
          <w:szCs w:val="22"/>
        </w:rPr>
        <w:t>, a</w:t>
      </w:r>
      <w:r w:rsidRPr="000D33CA">
        <w:rPr>
          <w:spacing w:val="-2"/>
          <w:sz w:val="22"/>
          <w:szCs w:val="22"/>
        </w:rPr>
        <w:t>s</w:t>
      </w:r>
      <w:r w:rsidRPr="000D33CA">
        <w:rPr>
          <w:sz w:val="22"/>
          <w:szCs w:val="22"/>
        </w:rPr>
        <w:t>s</w:t>
      </w:r>
      <w:r w:rsidRPr="000D33CA">
        <w:rPr>
          <w:spacing w:val="1"/>
          <w:sz w:val="22"/>
          <w:szCs w:val="22"/>
        </w:rPr>
        <w:t>e</w:t>
      </w:r>
      <w:r w:rsidRPr="000D33CA">
        <w:rPr>
          <w:spacing w:val="-2"/>
          <w:sz w:val="22"/>
          <w:szCs w:val="22"/>
        </w:rPr>
        <w:t>s</w:t>
      </w:r>
      <w:r w:rsidRPr="000D33CA">
        <w:rPr>
          <w:sz w:val="22"/>
          <w:szCs w:val="22"/>
        </w:rPr>
        <w:t>s</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w:t>
      </w:r>
      <w:r w:rsidRPr="000D33CA">
        <w:rPr>
          <w:spacing w:val="1"/>
          <w:sz w:val="22"/>
          <w:szCs w:val="22"/>
        </w:rPr>
        <w:t xml:space="preserve"> </w:t>
      </w:r>
      <w:r w:rsidRPr="000D33CA">
        <w:rPr>
          <w:sz w:val="22"/>
          <w:szCs w:val="22"/>
        </w:rPr>
        <w:t>co</w:t>
      </w:r>
      <w:r w:rsidRPr="000D33CA">
        <w:rPr>
          <w:spacing w:val="-2"/>
          <w:sz w:val="22"/>
          <w:szCs w:val="22"/>
        </w:rPr>
        <w:t>n</w:t>
      </w:r>
      <w:r w:rsidRPr="000D33CA">
        <w:rPr>
          <w:spacing w:val="1"/>
          <w:sz w:val="22"/>
          <w:szCs w:val="22"/>
        </w:rPr>
        <w:t>t</w:t>
      </w:r>
      <w:r w:rsidRPr="000D33CA">
        <w:rPr>
          <w:spacing w:val="-1"/>
          <w:sz w:val="22"/>
          <w:szCs w:val="22"/>
        </w:rPr>
        <w:t>i</w:t>
      </w:r>
      <w:r w:rsidRPr="000D33CA">
        <w:rPr>
          <w:sz w:val="22"/>
          <w:szCs w:val="22"/>
        </w:rPr>
        <w:t xml:space="preserve">nuous </w:t>
      </w:r>
      <w:r w:rsidRPr="000D33CA">
        <w:rPr>
          <w:spacing w:val="-3"/>
          <w:sz w:val="22"/>
          <w:szCs w:val="22"/>
        </w:rPr>
        <w:t>m</w:t>
      </w:r>
      <w:r w:rsidRPr="000D33CA">
        <w:rPr>
          <w:sz w:val="22"/>
          <w:szCs w:val="22"/>
        </w:rPr>
        <w:t>on</w:t>
      </w:r>
      <w:r w:rsidRPr="000D33CA">
        <w:rPr>
          <w:spacing w:val="-1"/>
          <w:sz w:val="22"/>
          <w:szCs w:val="22"/>
        </w:rPr>
        <w:t>i</w:t>
      </w:r>
      <w:r w:rsidRPr="000D33CA">
        <w:rPr>
          <w:spacing w:val="1"/>
          <w:sz w:val="22"/>
          <w:szCs w:val="22"/>
        </w:rPr>
        <w:t>t</w:t>
      </w:r>
      <w:r w:rsidRPr="000D33CA">
        <w:rPr>
          <w:sz w:val="22"/>
          <w:szCs w:val="22"/>
        </w:rPr>
        <w:t>o</w:t>
      </w:r>
      <w:r w:rsidRPr="000D33CA">
        <w:rPr>
          <w:spacing w:val="-2"/>
          <w:sz w:val="22"/>
          <w:szCs w:val="22"/>
        </w:rPr>
        <w:t>r</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w:t>
      </w:r>
      <w:r w:rsidRPr="000D33CA">
        <w:rPr>
          <w:spacing w:val="1"/>
          <w:sz w:val="22"/>
          <w:szCs w:val="22"/>
        </w:rPr>
        <w:t xml:space="preserve"> </w:t>
      </w:r>
      <w:r w:rsidRPr="000D33CA">
        <w:rPr>
          <w:sz w:val="22"/>
          <w:szCs w:val="22"/>
        </w:rPr>
        <w:t>vu</w:t>
      </w:r>
      <w:r w:rsidRPr="000D33CA">
        <w:rPr>
          <w:spacing w:val="1"/>
          <w:sz w:val="22"/>
          <w:szCs w:val="22"/>
        </w:rPr>
        <w:t>l</w:t>
      </w:r>
      <w:r w:rsidRPr="000D33CA">
        <w:rPr>
          <w:sz w:val="22"/>
          <w:szCs w:val="22"/>
        </w:rPr>
        <w:t>n</w:t>
      </w:r>
      <w:r w:rsidRPr="000D33CA">
        <w:rPr>
          <w:spacing w:val="-2"/>
          <w:sz w:val="22"/>
          <w:szCs w:val="22"/>
        </w:rPr>
        <w:t>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s</w:t>
      </w:r>
      <w:r w:rsidRPr="000D33CA">
        <w:rPr>
          <w:spacing w:val="1"/>
          <w:sz w:val="22"/>
          <w:szCs w:val="22"/>
        </w:rPr>
        <w:t>c</w:t>
      </w:r>
      <w:r w:rsidRPr="000D33CA">
        <w:rPr>
          <w:spacing w:val="-2"/>
          <w:sz w:val="22"/>
          <w:szCs w:val="22"/>
        </w:rPr>
        <w:t>a</w:t>
      </w:r>
      <w:r w:rsidRPr="000D33CA">
        <w:rPr>
          <w:sz w:val="22"/>
          <w:szCs w:val="22"/>
        </w:rPr>
        <w:t>nn</w:t>
      </w:r>
      <w:r w:rsidRPr="000D33CA">
        <w:rPr>
          <w:spacing w:val="1"/>
          <w:sz w:val="22"/>
          <w:szCs w:val="22"/>
        </w:rPr>
        <w:t>i</w:t>
      </w:r>
      <w:r w:rsidRPr="000D33CA">
        <w:rPr>
          <w:sz w:val="22"/>
          <w:szCs w:val="22"/>
        </w:rPr>
        <w:t>n</w:t>
      </w:r>
      <w:r w:rsidRPr="000D33CA">
        <w:rPr>
          <w:spacing w:val="-1"/>
          <w:sz w:val="22"/>
          <w:szCs w:val="22"/>
        </w:rPr>
        <w:t>g</w:t>
      </w:r>
      <w:r w:rsidRPr="000D33CA">
        <w:rPr>
          <w:sz w:val="22"/>
          <w:szCs w:val="22"/>
        </w:rPr>
        <w:t>, and</w:t>
      </w:r>
      <w:r w:rsidRPr="000D33CA">
        <w:rPr>
          <w:spacing w:val="-2"/>
          <w:sz w:val="22"/>
          <w:szCs w:val="22"/>
        </w:rPr>
        <w:t xml:space="preserve"> o</w:t>
      </w:r>
      <w:r w:rsidRPr="000D33CA">
        <w:rPr>
          <w:spacing w:val="1"/>
          <w:sz w:val="22"/>
          <w:szCs w:val="22"/>
        </w:rPr>
        <w:t>t</w:t>
      </w:r>
      <w:r w:rsidRPr="000D33CA">
        <w:rPr>
          <w:sz w:val="22"/>
          <w:szCs w:val="22"/>
        </w:rPr>
        <w:t>her s</w:t>
      </w:r>
      <w:r w:rsidRPr="000D33CA">
        <w:rPr>
          <w:spacing w:val="1"/>
          <w:sz w:val="22"/>
          <w:szCs w:val="22"/>
        </w:rPr>
        <w:t>e</w:t>
      </w:r>
      <w:r w:rsidRPr="000D33CA">
        <w:rPr>
          <w:sz w:val="22"/>
          <w:szCs w:val="22"/>
        </w:rPr>
        <w:t>c</w:t>
      </w:r>
      <w:r w:rsidRPr="000D33CA">
        <w:rPr>
          <w:spacing w:val="-2"/>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pacing w:val="1"/>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ews a</w:t>
      </w:r>
      <w:r w:rsidRPr="000D33CA">
        <w:rPr>
          <w:spacing w:val="-2"/>
          <w:sz w:val="22"/>
          <w:szCs w:val="22"/>
        </w:rPr>
        <w:t>n</w:t>
      </w:r>
      <w:r w:rsidRPr="000D33CA">
        <w:rPr>
          <w:sz w:val="22"/>
          <w:szCs w:val="22"/>
        </w:rPr>
        <w:t>d so</w:t>
      </w:r>
      <w:r w:rsidRPr="000D33CA">
        <w:rPr>
          <w:spacing w:val="-2"/>
          <w:sz w:val="22"/>
          <w:szCs w:val="22"/>
        </w:rPr>
        <w:t>u</w:t>
      </w:r>
      <w:r w:rsidRPr="000D33CA">
        <w:rPr>
          <w:spacing w:val="1"/>
          <w:sz w:val="22"/>
          <w:szCs w:val="22"/>
        </w:rPr>
        <w:t>r</w:t>
      </w:r>
      <w:r w:rsidRPr="000D33CA">
        <w:rPr>
          <w:sz w:val="22"/>
          <w:szCs w:val="22"/>
        </w:rPr>
        <w:t>c</w:t>
      </w:r>
      <w:r w:rsidRPr="000D33CA">
        <w:rPr>
          <w:spacing w:val="-2"/>
          <w:sz w:val="22"/>
          <w:szCs w:val="22"/>
        </w:rPr>
        <w:t>e</w:t>
      </w:r>
      <w:r w:rsidRPr="000D33CA">
        <w:rPr>
          <w:sz w:val="22"/>
          <w:szCs w:val="22"/>
        </w:rPr>
        <w:t>s,</w:t>
      </w:r>
      <w:r w:rsidRPr="000D33CA">
        <w:rPr>
          <w:spacing w:val="3"/>
          <w:sz w:val="22"/>
          <w:szCs w:val="22"/>
        </w:rPr>
        <w:t xml:space="preserve"> </w:t>
      </w:r>
      <w:r w:rsidRPr="000D33CA">
        <w:rPr>
          <w:sz w:val="22"/>
          <w:szCs w:val="22"/>
        </w:rPr>
        <w:t>as</w:t>
      </w:r>
      <w:r w:rsidRPr="000D33CA">
        <w:rPr>
          <w:spacing w:val="1"/>
          <w:sz w:val="22"/>
          <w:szCs w:val="22"/>
        </w:rPr>
        <w:t xml:space="preserve"> </w:t>
      </w:r>
      <w:r w:rsidRPr="000D33CA">
        <w:rPr>
          <w:spacing w:val="-2"/>
          <w:sz w:val="22"/>
          <w:szCs w:val="22"/>
        </w:rPr>
        <w:t>d</w:t>
      </w:r>
      <w:r w:rsidRPr="000D33CA">
        <w:rPr>
          <w:sz w:val="22"/>
          <w:szCs w:val="22"/>
        </w:rPr>
        <w:t>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 xml:space="preserve"> </w:t>
      </w:r>
      <w:r w:rsidRPr="000D33CA">
        <w:rPr>
          <w:spacing w:val="1"/>
          <w:sz w:val="22"/>
          <w:szCs w:val="22"/>
        </w:rPr>
        <w:t>t</w:t>
      </w:r>
      <w:r w:rsidRPr="000D33CA">
        <w:rPr>
          <w:sz w:val="22"/>
          <w:szCs w:val="22"/>
        </w:rPr>
        <w:t>he S</w:t>
      </w:r>
      <w:r w:rsidRPr="000D33CA">
        <w:rPr>
          <w:spacing w:val="-3"/>
          <w:sz w:val="22"/>
          <w:szCs w:val="22"/>
        </w:rPr>
        <w:t>A</w:t>
      </w:r>
      <w:r w:rsidRPr="000D33CA">
        <w:rPr>
          <w:sz w:val="22"/>
          <w:szCs w:val="22"/>
        </w:rPr>
        <w:t>R, sh</w:t>
      </w:r>
      <w:r w:rsidRPr="000D33CA">
        <w:rPr>
          <w:spacing w:val="1"/>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be</w:t>
      </w:r>
      <w:r w:rsidRPr="000D33CA">
        <w:rPr>
          <w:spacing w:val="-2"/>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ed</w:t>
      </w:r>
      <w:r w:rsidRPr="000D33CA">
        <w:rPr>
          <w:spacing w:val="-2"/>
          <w:sz w:val="22"/>
          <w:szCs w:val="22"/>
        </w:rPr>
        <w:t xml:space="preserve"> </w:t>
      </w:r>
      <w:r w:rsidRPr="000D33CA">
        <w:rPr>
          <w:sz w:val="22"/>
          <w:szCs w:val="22"/>
        </w:rPr>
        <w:t xml:space="preserve">and </w:t>
      </w:r>
      <w:r w:rsidRPr="000D33CA">
        <w:rPr>
          <w:spacing w:val="1"/>
          <w:sz w:val="22"/>
          <w:szCs w:val="22"/>
        </w:rPr>
        <w:t>tr</w:t>
      </w:r>
      <w:r w:rsidRPr="000D33CA">
        <w:rPr>
          <w:spacing w:val="-2"/>
          <w:sz w:val="22"/>
          <w:szCs w:val="22"/>
        </w:rPr>
        <w:t>a</w:t>
      </w:r>
      <w:r w:rsidRPr="000D33CA">
        <w:rPr>
          <w:sz w:val="22"/>
          <w:szCs w:val="22"/>
        </w:rPr>
        <w:t>c</w:t>
      </w:r>
      <w:r w:rsidRPr="000D33CA">
        <w:rPr>
          <w:spacing w:val="-2"/>
          <w:sz w:val="22"/>
          <w:szCs w:val="22"/>
        </w:rPr>
        <w:t>k</w:t>
      </w:r>
      <w:r w:rsidRPr="000D33CA">
        <w:rPr>
          <w:sz w:val="22"/>
          <w:szCs w:val="22"/>
        </w:rPr>
        <w:t>ed by</w:t>
      </w:r>
      <w:r w:rsidRPr="000D33CA">
        <w:rPr>
          <w:spacing w:val="-2"/>
          <w:sz w:val="22"/>
          <w:szCs w:val="22"/>
        </w:rPr>
        <w:t xml:space="preserve"> </w:t>
      </w:r>
      <w:r w:rsidRPr="000D33CA">
        <w:rPr>
          <w:spacing w:val="1"/>
          <w:sz w:val="22"/>
          <w:szCs w:val="22"/>
        </w:rPr>
        <w:t>t</w:t>
      </w:r>
      <w:r w:rsidRPr="000D33CA">
        <w:rPr>
          <w:sz w:val="22"/>
          <w:szCs w:val="22"/>
        </w:rPr>
        <w:t>he Co</w:t>
      </w:r>
      <w:r w:rsidRPr="000D33CA">
        <w:rPr>
          <w:spacing w:val="-3"/>
          <w:sz w:val="22"/>
          <w:szCs w:val="22"/>
        </w:rPr>
        <w:t>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2"/>
          <w:sz w:val="22"/>
          <w:szCs w:val="22"/>
        </w:rPr>
        <w:t>f</w:t>
      </w:r>
      <w:r w:rsidRPr="000D33CA">
        <w:rPr>
          <w:sz w:val="22"/>
          <w:szCs w:val="22"/>
        </w:rPr>
        <w:t>or</w:t>
      </w:r>
      <w:r w:rsidRPr="000D33CA">
        <w:rPr>
          <w:spacing w:val="1"/>
          <w:sz w:val="22"/>
          <w:szCs w:val="22"/>
        </w:rPr>
        <w:t xml:space="preserve"> </w:t>
      </w:r>
      <w:r w:rsidRPr="000D33CA">
        <w:rPr>
          <w:spacing w:val="-4"/>
          <w:sz w:val="22"/>
          <w:szCs w:val="22"/>
        </w:rPr>
        <w:t>m</w:t>
      </w:r>
      <w:r w:rsidRPr="000D33CA">
        <w:rPr>
          <w:spacing w:val="1"/>
          <w:sz w:val="22"/>
          <w:szCs w:val="22"/>
        </w:rPr>
        <w:t>iti</w:t>
      </w:r>
      <w:r w:rsidRPr="000D33CA">
        <w:rPr>
          <w:spacing w:val="-2"/>
          <w:sz w:val="22"/>
          <w:szCs w:val="22"/>
        </w:rPr>
        <w:t>g</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i</w:t>
      </w:r>
      <w:r w:rsidRPr="000D33CA">
        <w:rPr>
          <w:sz w:val="22"/>
          <w:szCs w:val="22"/>
        </w:rPr>
        <w:t>n</w:t>
      </w:r>
      <w:r w:rsidRPr="000D33CA">
        <w:rPr>
          <w:spacing w:val="3"/>
          <w:sz w:val="22"/>
          <w:szCs w:val="22"/>
        </w:rPr>
        <w:t xml:space="preserve"> </w:t>
      </w:r>
      <w:r w:rsidRPr="000D33CA">
        <w:rPr>
          <w:spacing w:val="1"/>
          <w:sz w:val="22"/>
          <w:szCs w:val="22"/>
        </w:rPr>
        <w:t>t</w:t>
      </w:r>
      <w:r w:rsidRPr="000D33CA">
        <w:rPr>
          <w:spacing w:val="-2"/>
          <w:sz w:val="22"/>
          <w:szCs w:val="22"/>
        </w:rPr>
        <w:t>h</w:t>
      </w:r>
      <w:r w:rsidRPr="000D33CA">
        <w:rPr>
          <w:sz w:val="22"/>
          <w:szCs w:val="22"/>
        </w:rPr>
        <w:t>e P</w:t>
      </w:r>
      <w:r w:rsidRPr="000D33CA">
        <w:rPr>
          <w:spacing w:val="-1"/>
          <w:sz w:val="22"/>
          <w:szCs w:val="22"/>
        </w:rPr>
        <w:t>OA&amp;</w:t>
      </w:r>
      <w:r w:rsidRPr="000D33CA">
        <w:rPr>
          <w:sz w:val="22"/>
          <w:szCs w:val="22"/>
        </w:rPr>
        <w:t>M</w:t>
      </w:r>
      <w:r w:rsidRPr="000D33CA">
        <w:rPr>
          <w:spacing w:val="1"/>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 xml:space="preserve">. </w:t>
      </w:r>
      <w:r w:rsidRPr="000D33CA">
        <w:rPr>
          <w:spacing w:val="-1"/>
          <w:sz w:val="22"/>
          <w:szCs w:val="22"/>
        </w:rPr>
        <w:t>D</w:t>
      </w:r>
      <w:r w:rsidRPr="000D33CA">
        <w:rPr>
          <w:sz w:val="22"/>
          <w:szCs w:val="22"/>
        </w:rPr>
        <w:t>e</w:t>
      </w:r>
      <w:r w:rsidRPr="000D33CA">
        <w:rPr>
          <w:spacing w:val="-2"/>
          <w:sz w:val="22"/>
          <w:szCs w:val="22"/>
        </w:rPr>
        <w:t>p</w:t>
      </w:r>
      <w:r w:rsidRPr="000D33CA">
        <w:rPr>
          <w:sz w:val="22"/>
          <w:szCs w:val="22"/>
        </w:rPr>
        <w:t>en</w:t>
      </w:r>
      <w:r w:rsidRPr="000D33CA">
        <w:rPr>
          <w:spacing w:val="-2"/>
          <w:sz w:val="22"/>
          <w:szCs w:val="22"/>
        </w:rPr>
        <w:t>d</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 xml:space="preserve">on </w:t>
      </w:r>
      <w:r w:rsidRPr="000D33CA">
        <w:rPr>
          <w:spacing w:val="1"/>
          <w:sz w:val="22"/>
          <w:szCs w:val="22"/>
        </w:rPr>
        <w:t>t</w:t>
      </w:r>
      <w:r w:rsidRPr="000D33CA">
        <w:rPr>
          <w:sz w:val="22"/>
          <w:szCs w:val="22"/>
        </w:rPr>
        <w:t>he s</w:t>
      </w:r>
      <w:r w:rsidRPr="000D33CA">
        <w:rPr>
          <w:spacing w:val="1"/>
          <w:sz w:val="22"/>
          <w:szCs w:val="22"/>
        </w:rPr>
        <w:t>e</w:t>
      </w:r>
      <w:r w:rsidRPr="000D33CA">
        <w:rPr>
          <w:spacing w:val="-2"/>
          <w:sz w:val="22"/>
          <w:szCs w:val="22"/>
        </w:rPr>
        <w:t>v</w:t>
      </w:r>
      <w:r w:rsidRPr="000D33CA">
        <w:rPr>
          <w:sz w:val="22"/>
          <w:szCs w:val="22"/>
        </w:rPr>
        <w:t>e</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of</w:t>
      </w:r>
      <w:r w:rsidRPr="000D33CA">
        <w:rPr>
          <w:spacing w:val="1"/>
          <w:sz w:val="22"/>
          <w:szCs w:val="22"/>
        </w:rPr>
        <w:t xml:space="preserve"> t</w:t>
      </w:r>
      <w:r w:rsidRPr="000D33CA">
        <w:rPr>
          <w:spacing w:val="-2"/>
          <w:sz w:val="22"/>
          <w:szCs w:val="22"/>
        </w:rPr>
        <w:t>h</w:t>
      </w:r>
      <w:r w:rsidRPr="000D33CA">
        <w:rPr>
          <w:sz w:val="22"/>
          <w:szCs w:val="22"/>
        </w:rPr>
        <w:t>e</w:t>
      </w:r>
      <w:r w:rsidRPr="000D33CA">
        <w:rPr>
          <w:spacing w:val="2"/>
          <w:sz w:val="22"/>
          <w:szCs w:val="22"/>
        </w:rPr>
        <w:t xml:space="preserve"> </w:t>
      </w:r>
      <w:r w:rsidRPr="000D33CA">
        <w:rPr>
          <w:spacing w:val="-2"/>
          <w:sz w:val="22"/>
          <w:szCs w:val="22"/>
        </w:rPr>
        <w:t>r</w:t>
      </w:r>
      <w:r w:rsidRPr="000D33CA">
        <w:rPr>
          <w:spacing w:val="1"/>
          <w:sz w:val="22"/>
          <w:szCs w:val="22"/>
        </w:rPr>
        <w:t>i</w:t>
      </w:r>
      <w:r w:rsidRPr="000D33CA">
        <w:rPr>
          <w:sz w:val="22"/>
          <w:szCs w:val="22"/>
        </w:rPr>
        <w:t>s</w:t>
      </w:r>
      <w:r w:rsidRPr="000D33CA">
        <w:rPr>
          <w:spacing w:val="-2"/>
          <w:sz w:val="22"/>
          <w:szCs w:val="22"/>
        </w:rPr>
        <w:t>k</w:t>
      </w:r>
      <w:r w:rsidRPr="000D33CA">
        <w:rPr>
          <w:spacing w:val="1"/>
          <w:sz w:val="22"/>
          <w:szCs w:val="22"/>
        </w:rPr>
        <w:t>s</w:t>
      </w:r>
      <w:r w:rsidRPr="000D33CA">
        <w:rPr>
          <w:sz w:val="22"/>
          <w:szCs w:val="22"/>
        </w:rPr>
        <w:t xml:space="preserve">, </w:t>
      </w:r>
      <w:r w:rsidRPr="000D33CA">
        <w:rPr>
          <w:bCs/>
          <w:i/>
          <w:spacing w:val="1"/>
          <w:sz w:val="22"/>
          <w:szCs w:val="22"/>
          <w:highlight w:val="yellow"/>
          <w:u w:val="single"/>
        </w:rPr>
        <w:t>CMS</w:t>
      </w:r>
      <w:r w:rsidRPr="000D33CA">
        <w:rPr>
          <w:b/>
          <w:bCs/>
          <w:i/>
          <w:spacing w:val="1"/>
          <w:sz w:val="22"/>
          <w:szCs w:val="22"/>
        </w:rPr>
        <w:t xml:space="preserve"> </w:t>
      </w:r>
      <w:r w:rsidRPr="000D33CA">
        <w:rPr>
          <w:spacing w:val="-4"/>
          <w:sz w:val="22"/>
          <w:szCs w:val="22"/>
        </w:rPr>
        <w:t>m</w:t>
      </w:r>
      <w:r w:rsidRPr="000D33CA">
        <w:rPr>
          <w:sz w:val="22"/>
          <w:szCs w:val="22"/>
        </w:rPr>
        <w:t>ay</w:t>
      </w:r>
      <w:r w:rsidRPr="000D33CA">
        <w:rPr>
          <w:spacing w:val="-2"/>
          <w:sz w:val="22"/>
          <w:szCs w:val="22"/>
        </w:rPr>
        <w:t xml:space="preserve"> </w:t>
      </w:r>
      <w:r w:rsidRPr="000D33CA">
        <w:rPr>
          <w:spacing w:val="1"/>
          <w:sz w:val="22"/>
          <w:szCs w:val="22"/>
        </w:rPr>
        <w:t>r</w:t>
      </w:r>
      <w:r w:rsidRPr="000D33CA">
        <w:rPr>
          <w:sz w:val="22"/>
          <w:szCs w:val="22"/>
        </w:rPr>
        <w:t>equ</w:t>
      </w:r>
      <w:r w:rsidRPr="000D33CA">
        <w:rPr>
          <w:spacing w:val="1"/>
          <w:sz w:val="22"/>
          <w:szCs w:val="22"/>
        </w:rPr>
        <w:t>i</w:t>
      </w:r>
      <w:r w:rsidRPr="000D33CA">
        <w:rPr>
          <w:spacing w:val="-2"/>
          <w:sz w:val="22"/>
          <w:szCs w:val="22"/>
        </w:rPr>
        <w:t>r</w:t>
      </w:r>
      <w:r w:rsidRPr="000D33CA">
        <w:rPr>
          <w:sz w:val="22"/>
          <w:szCs w:val="22"/>
        </w:rPr>
        <w:t>e</w:t>
      </w:r>
      <w:r w:rsidRPr="000D33CA">
        <w:rPr>
          <w:spacing w:val="1"/>
          <w:sz w:val="22"/>
          <w:szCs w:val="22"/>
        </w:rPr>
        <w:t xml:space="preserve"> </w:t>
      </w:r>
      <w:r w:rsidRPr="000D33CA">
        <w:rPr>
          <w:sz w:val="22"/>
          <w:szCs w:val="22"/>
        </w:rPr>
        <w:t>de</w:t>
      </w:r>
      <w:r w:rsidRPr="000D33CA">
        <w:rPr>
          <w:spacing w:val="-2"/>
          <w:sz w:val="22"/>
          <w:szCs w:val="22"/>
        </w:rPr>
        <w:t>s</w:t>
      </w:r>
      <w:r w:rsidRPr="000D33CA">
        <w:rPr>
          <w:spacing w:val="1"/>
          <w:sz w:val="22"/>
          <w:szCs w:val="22"/>
        </w:rPr>
        <w:t>i</w:t>
      </w:r>
      <w:r w:rsidRPr="000D33CA">
        <w:rPr>
          <w:spacing w:val="-2"/>
          <w:sz w:val="22"/>
          <w:szCs w:val="22"/>
        </w:rPr>
        <w:t>g</w:t>
      </w:r>
      <w:r w:rsidRPr="000D33CA">
        <w:rPr>
          <w:sz w:val="22"/>
          <w:szCs w:val="22"/>
        </w:rPr>
        <w:t>na</w:t>
      </w:r>
      <w:r w:rsidRPr="000D33CA">
        <w:rPr>
          <w:spacing w:val="1"/>
          <w:sz w:val="22"/>
          <w:szCs w:val="22"/>
        </w:rPr>
        <w:t>t</w:t>
      </w:r>
      <w:r w:rsidRPr="000D33CA">
        <w:rPr>
          <w:spacing w:val="-2"/>
          <w:sz w:val="22"/>
          <w:szCs w:val="22"/>
        </w:rPr>
        <w:t>e</w:t>
      </w:r>
      <w:r w:rsidRPr="000D33CA">
        <w:rPr>
          <w:sz w:val="22"/>
          <w:szCs w:val="22"/>
        </w:rPr>
        <w:t xml:space="preserve">d </w:t>
      </w:r>
      <w:r w:rsidRPr="000D33CA">
        <w:rPr>
          <w:spacing w:val="-3"/>
          <w:sz w:val="22"/>
          <w:szCs w:val="22"/>
        </w:rPr>
        <w:t>P</w:t>
      </w:r>
      <w:r w:rsidRPr="000D33CA">
        <w:rPr>
          <w:spacing w:val="-1"/>
          <w:sz w:val="22"/>
          <w:szCs w:val="22"/>
        </w:rPr>
        <w:t>OA</w:t>
      </w:r>
      <w:r w:rsidR="00D9617E">
        <w:rPr>
          <w:spacing w:val="-1"/>
          <w:sz w:val="22"/>
          <w:szCs w:val="22"/>
        </w:rPr>
        <w:t>&amp;</w:t>
      </w:r>
      <w:r w:rsidRPr="000D33CA">
        <w:rPr>
          <w:sz w:val="22"/>
          <w:szCs w:val="22"/>
        </w:rPr>
        <w:t>M wea</w:t>
      </w:r>
      <w:r w:rsidRPr="000D33CA">
        <w:rPr>
          <w:spacing w:val="-2"/>
          <w:sz w:val="22"/>
          <w:szCs w:val="22"/>
        </w:rPr>
        <w:t>k</w:t>
      </w:r>
      <w:r w:rsidRPr="000D33CA">
        <w:rPr>
          <w:sz w:val="22"/>
          <w:szCs w:val="22"/>
        </w:rPr>
        <w:t>ne</w:t>
      </w:r>
      <w:r w:rsidRPr="000D33CA">
        <w:rPr>
          <w:spacing w:val="1"/>
          <w:sz w:val="22"/>
          <w:szCs w:val="22"/>
        </w:rPr>
        <w:t>s</w:t>
      </w:r>
      <w:r w:rsidRPr="000D33CA">
        <w:rPr>
          <w:sz w:val="22"/>
          <w:szCs w:val="22"/>
        </w:rPr>
        <w:t>s</w:t>
      </w:r>
      <w:r w:rsidRPr="000D33CA">
        <w:rPr>
          <w:spacing w:val="1"/>
          <w:sz w:val="22"/>
          <w:szCs w:val="22"/>
        </w:rPr>
        <w:t>e</w:t>
      </w:r>
      <w:r w:rsidRPr="000D33CA">
        <w:rPr>
          <w:sz w:val="22"/>
          <w:szCs w:val="22"/>
        </w:rPr>
        <w:t xml:space="preserve">s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 xml:space="preserve">be </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ed</w:t>
      </w:r>
      <w:r w:rsidRPr="000D33CA">
        <w:rPr>
          <w:spacing w:val="1"/>
          <w:sz w:val="22"/>
          <w:szCs w:val="22"/>
        </w:rPr>
        <w:t>i</w:t>
      </w:r>
      <w:r w:rsidRPr="000D33CA">
        <w:rPr>
          <w:sz w:val="22"/>
          <w:szCs w:val="22"/>
        </w:rPr>
        <w:t>a</w:t>
      </w:r>
      <w:r w:rsidRPr="000D33CA">
        <w:rPr>
          <w:spacing w:val="-1"/>
          <w:sz w:val="22"/>
          <w:szCs w:val="22"/>
        </w:rPr>
        <w:t>t</w:t>
      </w:r>
      <w:r w:rsidRPr="000D33CA">
        <w:rPr>
          <w:sz w:val="22"/>
          <w:szCs w:val="22"/>
        </w:rPr>
        <w:t>ed b</w:t>
      </w:r>
      <w:r w:rsidRPr="000D33CA">
        <w:rPr>
          <w:spacing w:val="-2"/>
          <w:sz w:val="22"/>
          <w:szCs w:val="22"/>
        </w:rPr>
        <w:t>e</w:t>
      </w:r>
      <w:r w:rsidRPr="000D33CA">
        <w:rPr>
          <w:spacing w:val="1"/>
          <w:sz w:val="22"/>
          <w:szCs w:val="22"/>
        </w:rPr>
        <w:t>f</w:t>
      </w:r>
      <w:r w:rsidRPr="000D33CA">
        <w:rPr>
          <w:sz w:val="22"/>
          <w:szCs w:val="22"/>
        </w:rPr>
        <w:t>o</w:t>
      </w:r>
      <w:r w:rsidRPr="000D33CA">
        <w:rPr>
          <w:spacing w:val="-2"/>
          <w:sz w:val="22"/>
          <w:szCs w:val="22"/>
        </w:rPr>
        <w:t>r</w:t>
      </w:r>
      <w:r w:rsidRPr="000D33CA">
        <w:rPr>
          <w:sz w:val="22"/>
          <w:szCs w:val="22"/>
        </w:rPr>
        <w:t>e</w:t>
      </w:r>
      <w:r w:rsidRPr="000D33CA">
        <w:rPr>
          <w:spacing w:val="2"/>
          <w:sz w:val="22"/>
          <w:szCs w:val="22"/>
        </w:rPr>
        <w:t xml:space="preserve"> </w:t>
      </w:r>
      <w:r w:rsidRPr="000D33CA">
        <w:rPr>
          <w:sz w:val="22"/>
          <w:szCs w:val="22"/>
        </w:rPr>
        <w:t xml:space="preserve">an </w:t>
      </w:r>
      <w:r w:rsidRPr="000D33CA">
        <w:rPr>
          <w:spacing w:val="-3"/>
          <w:sz w:val="22"/>
          <w:szCs w:val="22"/>
        </w:rPr>
        <w:t>A</w:t>
      </w:r>
      <w:r w:rsidRPr="000D33CA">
        <w:rPr>
          <w:spacing w:val="2"/>
          <w:sz w:val="22"/>
          <w:szCs w:val="22"/>
        </w:rPr>
        <w:t>T</w:t>
      </w:r>
      <w:r w:rsidRPr="000D33CA">
        <w:rPr>
          <w:sz w:val="22"/>
          <w:szCs w:val="22"/>
        </w:rPr>
        <w:t>O</w:t>
      </w:r>
      <w:r w:rsidRPr="000D33CA">
        <w:rPr>
          <w:spacing w:val="-3"/>
          <w:sz w:val="22"/>
          <w:szCs w:val="22"/>
        </w:rPr>
        <w:t xml:space="preserve"> </w:t>
      </w:r>
      <w:r w:rsidRPr="000D33CA">
        <w:rPr>
          <w:spacing w:val="1"/>
          <w:sz w:val="22"/>
          <w:szCs w:val="22"/>
        </w:rPr>
        <w:t>i</w:t>
      </w:r>
      <w:r w:rsidRPr="000D33CA">
        <w:rPr>
          <w:sz w:val="22"/>
          <w:szCs w:val="22"/>
        </w:rPr>
        <w:t xml:space="preserve">s </w:t>
      </w:r>
      <w:r w:rsidRPr="000D33CA">
        <w:rPr>
          <w:spacing w:val="-1"/>
          <w:sz w:val="22"/>
          <w:szCs w:val="22"/>
        </w:rPr>
        <w:t>i</w:t>
      </w:r>
      <w:r w:rsidRPr="000D33CA">
        <w:rPr>
          <w:sz w:val="22"/>
          <w:szCs w:val="22"/>
        </w:rPr>
        <w:t>s</w:t>
      </w:r>
      <w:r w:rsidRPr="000D33CA">
        <w:rPr>
          <w:spacing w:val="1"/>
          <w:sz w:val="22"/>
          <w:szCs w:val="22"/>
        </w:rPr>
        <w:t>s</w:t>
      </w:r>
      <w:r w:rsidRPr="000D33CA">
        <w:rPr>
          <w:spacing w:val="-2"/>
          <w:sz w:val="22"/>
          <w:szCs w:val="22"/>
        </w:rPr>
        <w:t>u</w:t>
      </w:r>
      <w:r w:rsidRPr="000D33CA">
        <w:rPr>
          <w:sz w:val="22"/>
          <w:szCs w:val="22"/>
        </w:rPr>
        <w:t>ed.</w:t>
      </w:r>
      <w:r w:rsidRPr="000D33CA">
        <w:rPr>
          <w:spacing w:val="-2"/>
          <w:sz w:val="22"/>
          <w:szCs w:val="22"/>
        </w:rPr>
        <w:t xml:space="preserve"> </w:t>
      </w:r>
      <w:r w:rsidRPr="000D33CA">
        <w:rPr>
          <w:spacing w:val="2"/>
          <w:sz w:val="22"/>
          <w:szCs w:val="22"/>
        </w:rPr>
        <w:t>T</w:t>
      </w:r>
      <w:r w:rsidRPr="000D33CA">
        <w:rPr>
          <w:sz w:val="22"/>
          <w:szCs w:val="22"/>
        </w:rPr>
        <w:t>h</w:t>
      </w:r>
      <w:r w:rsidRPr="000D33CA">
        <w:rPr>
          <w:spacing w:val="-2"/>
          <w:sz w:val="22"/>
          <w:szCs w:val="22"/>
        </w:rPr>
        <w:t>e</w:t>
      </w:r>
      <w:r w:rsidRPr="000D33CA">
        <w:rPr>
          <w:spacing w:val="1"/>
          <w:sz w:val="22"/>
          <w:szCs w:val="22"/>
        </w:rPr>
        <w:t>r</w:t>
      </w:r>
      <w:r w:rsidRPr="000D33CA">
        <w:rPr>
          <w:sz w:val="22"/>
          <w:szCs w:val="22"/>
        </w:rPr>
        <w:t>e</w:t>
      </w:r>
      <w:r w:rsidRPr="000D33CA">
        <w:rPr>
          <w:spacing w:val="-2"/>
          <w:sz w:val="22"/>
          <w:szCs w:val="22"/>
        </w:rPr>
        <w:t>a</w:t>
      </w:r>
      <w:r w:rsidRPr="000D33CA">
        <w:rPr>
          <w:spacing w:val="1"/>
          <w:sz w:val="22"/>
          <w:szCs w:val="22"/>
        </w:rPr>
        <w:t>f</w:t>
      </w:r>
      <w:r w:rsidRPr="000D33CA">
        <w:rPr>
          <w:spacing w:val="-1"/>
          <w:sz w:val="22"/>
          <w:szCs w:val="22"/>
        </w:rPr>
        <w:t>t</w:t>
      </w:r>
      <w:r w:rsidRPr="000D33CA">
        <w:rPr>
          <w:sz w:val="22"/>
          <w:szCs w:val="22"/>
        </w:rPr>
        <w:t>e</w:t>
      </w:r>
      <w:r w:rsidRPr="000D33CA">
        <w:rPr>
          <w:spacing w:val="1"/>
          <w:sz w:val="22"/>
          <w:szCs w:val="22"/>
        </w:rPr>
        <w:t>r</w:t>
      </w:r>
      <w:r w:rsidRPr="000D33CA">
        <w:rPr>
          <w:sz w:val="22"/>
          <w:szCs w:val="22"/>
        </w:rPr>
        <w:t>,</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1"/>
          <w:sz w:val="22"/>
          <w:szCs w:val="22"/>
        </w:rPr>
        <w:t xml:space="preserve"> </w:t>
      </w:r>
      <w:r w:rsidRPr="000D33CA">
        <w:rPr>
          <w:spacing w:val="-3"/>
          <w:sz w:val="22"/>
          <w:szCs w:val="22"/>
        </w:rPr>
        <w:t>P</w:t>
      </w:r>
      <w:r w:rsidRPr="000D33CA">
        <w:rPr>
          <w:spacing w:val="-1"/>
          <w:sz w:val="22"/>
          <w:szCs w:val="22"/>
        </w:rPr>
        <w:t>OA&amp;</w:t>
      </w:r>
      <w:r w:rsidRPr="000D33CA">
        <w:rPr>
          <w:sz w:val="22"/>
          <w:szCs w:val="22"/>
        </w:rPr>
        <w:t xml:space="preserve">M </w:t>
      </w:r>
      <w:r w:rsidRPr="000D33CA">
        <w:rPr>
          <w:spacing w:val="1"/>
          <w:sz w:val="22"/>
          <w:szCs w:val="22"/>
        </w:rPr>
        <w:t>s</w:t>
      </w:r>
      <w:r w:rsidRPr="000D33CA">
        <w:rPr>
          <w:sz w:val="22"/>
          <w:szCs w:val="22"/>
        </w:rPr>
        <w:t>ha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be</w:t>
      </w:r>
      <w:r w:rsidRPr="000D33CA">
        <w:rPr>
          <w:spacing w:val="-2"/>
          <w:sz w:val="22"/>
          <w:szCs w:val="22"/>
        </w:rPr>
        <w:t xml:space="preserve"> </w:t>
      </w:r>
      <w:r w:rsidRPr="000D33CA">
        <w:rPr>
          <w:sz w:val="22"/>
          <w:szCs w:val="22"/>
        </w:rPr>
        <w:t>upd</w:t>
      </w:r>
      <w:r w:rsidRPr="000D33CA">
        <w:rPr>
          <w:spacing w:val="-2"/>
          <w:sz w:val="22"/>
          <w:szCs w:val="22"/>
        </w:rPr>
        <w:t>a</w:t>
      </w:r>
      <w:r w:rsidRPr="000D33CA">
        <w:rPr>
          <w:spacing w:val="1"/>
          <w:sz w:val="22"/>
          <w:szCs w:val="22"/>
        </w:rPr>
        <w:t>t</w:t>
      </w:r>
      <w:r w:rsidRPr="000D33CA">
        <w:rPr>
          <w:sz w:val="22"/>
          <w:szCs w:val="22"/>
        </w:rPr>
        <w:t>ed</w:t>
      </w:r>
      <w:r w:rsidR="00D12E1D">
        <w:rPr>
          <w:i/>
          <w:sz w:val="22"/>
          <w:szCs w:val="22"/>
          <w:u w:val="single"/>
        </w:rPr>
        <w:t xml:space="preserve"> </w:t>
      </w:r>
      <w:r w:rsidR="00D12E1D" w:rsidRPr="001C01AC">
        <w:rPr>
          <w:i/>
          <w:sz w:val="22"/>
          <w:szCs w:val="22"/>
          <w:highlight w:val="yellow"/>
          <w:u w:val="single"/>
        </w:rPr>
        <w:t>monthly</w:t>
      </w:r>
      <w:r w:rsidRPr="000D33CA">
        <w:rPr>
          <w:sz w:val="22"/>
          <w:szCs w:val="22"/>
          <w:highlight w:val="yellow"/>
        </w:rPr>
        <w:t>.</w:t>
      </w:r>
      <w:r w:rsidRPr="000D33CA">
        <w:rPr>
          <w:sz w:val="22"/>
          <w:szCs w:val="22"/>
        </w:rPr>
        <w:t xml:space="preserve"> </w:t>
      </w:r>
    </w:p>
    <w:p w14:paraId="072B8F02" w14:textId="77777777" w:rsidR="000D33CA" w:rsidRPr="000D33CA" w:rsidRDefault="000D33CA" w:rsidP="000D33CA">
      <w:pPr>
        <w:widowControl w:val="0"/>
        <w:spacing w:before="13" w:after="0" w:line="240" w:lineRule="exact"/>
        <w:rPr>
          <w:rFonts w:eastAsiaTheme="minorHAnsi"/>
          <w:szCs w:val="24"/>
        </w:rPr>
      </w:pPr>
    </w:p>
    <w:p w14:paraId="2D1A03C3" w14:textId="24F128E9" w:rsidR="000D33CA" w:rsidRPr="000D33CA" w:rsidRDefault="000D33CA" w:rsidP="00DF6818">
      <w:pPr>
        <w:widowControl w:val="0"/>
        <w:tabs>
          <w:tab w:val="left" w:pos="1600"/>
        </w:tabs>
        <w:spacing w:before="0" w:after="0"/>
        <w:ind w:left="1601" w:right="238" w:hanging="360"/>
        <w:rPr>
          <w:sz w:val="22"/>
          <w:szCs w:val="22"/>
        </w:rPr>
      </w:pPr>
      <w:r w:rsidRPr="000D33CA">
        <w:rPr>
          <w:rFonts w:ascii="Symbol" w:eastAsia="Symbol" w:hAnsi="Symbol" w:cs="Symbol"/>
          <w:sz w:val="22"/>
          <w:szCs w:val="22"/>
        </w:rPr>
        <w:t></w:t>
      </w:r>
      <w:r w:rsidRPr="000D33CA">
        <w:rPr>
          <w:sz w:val="22"/>
          <w:szCs w:val="22"/>
        </w:rPr>
        <w:tab/>
      </w:r>
      <w:r w:rsidRPr="000D33CA">
        <w:rPr>
          <w:b/>
          <w:bCs/>
          <w:spacing w:val="-1"/>
          <w:sz w:val="22"/>
          <w:szCs w:val="22"/>
        </w:rPr>
        <w:t>C</w:t>
      </w:r>
      <w:r w:rsidRPr="000D33CA">
        <w:rPr>
          <w:b/>
          <w:bCs/>
          <w:sz w:val="22"/>
          <w:szCs w:val="22"/>
        </w:rPr>
        <w:t>ont</w:t>
      </w:r>
      <w:r w:rsidRPr="000D33CA">
        <w:rPr>
          <w:b/>
          <w:bCs/>
          <w:spacing w:val="1"/>
          <w:sz w:val="22"/>
          <w:szCs w:val="22"/>
        </w:rPr>
        <w:t>i</w:t>
      </w:r>
      <w:r w:rsidRPr="000D33CA">
        <w:rPr>
          <w:b/>
          <w:bCs/>
          <w:sz w:val="22"/>
          <w:szCs w:val="22"/>
        </w:rPr>
        <w:t>nge</w:t>
      </w:r>
      <w:r w:rsidRPr="000D33CA">
        <w:rPr>
          <w:b/>
          <w:bCs/>
          <w:spacing w:val="-3"/>
          <w:sz w:val="22"/>
          <w:szCs w:val="22"/>
        </w:rPr>
        <w:t>n</w:t>
      </w:r>
      <w:r w:rsidRPr="000D33CA">
        <w:rPr>
          <w:b/>
          <w:bCs/>
          <w:sz w:val="22"/>
          <w:szCs w:val="22"/>
        </w:rPr>
        <w:t>cy</w:t>
      </w:r>
      <w:r w:rsidRPr="000D33CA">
        <w:rPr>
          <w:b/>
          <w:bCs/>
          <w:spacing w:val="-1"/>
          <w:sz w:val="22"/>
          <w:szCs w:val="22"/>
        </w:rPr>
        <w:t xml:space="preserve"> </w:t>
      </w:r>
      <w:r w:rsidRPr="000D33CA">
        <w:rPr>
          <w:b/>
          <w:bCs/>
          <w:sz w:val="22"/>
          <w:szCs w:val="22"/>
        </w:rPr>
        <w:t xml:space="preserve">Plan and </w:t>
      </w:r>
      <w:r w:rsidRPr="000D33CA">
        <w:rPr>
          <w:b/>
          <w:bCs/>
          <w:spacing w:val="-2"/>
          <w:sz w:val="22"/>
          <w:szCs w:val="22"/>
        </w:rPr>
        <w:t>Co</w:t>
      </w:r>
      <w:r w:rsidRPr="000D33CA">
        <w:rPr>
          <w:b/>
          <w:bCs/>
          <w:sz w:val="22"/>
          <w:szCs w:val="22"/>
        </w:rPr>
        <w:t>nt</w:t>
      </w:r>
      <w:r w:rsidRPr="000D33CA">
        <w:rPr>
          <w:b/>
          <w:bCs/>
          <w:spacing w:val="1"/>
          <w:sz w:val="22"/>
          <w:szCs w:val="22"/>
        </w:rPr>
        <w:t>i</w:t>
      </w:r>
      <w:r w:rsidRPr="000D33CA">
        <w:rPr>
          <w:b/>
          <w:bCs/>
          <w:sz w:val="22"/>
          <w:szCs w:val="22"/>
        </w:rPr>
        <w:t>n</w:t>
      </w:r>
      <w:r w:rsidRPr="000D33CA">
        <w:rPr>
          <w:b/>
          <w:bCs/>
          <w:spacing w:val="-3"/>
          <w:sz w:val="22"/>
          <w:szCs w:val="22"/>
        </w:rPr>
        <w:t>g</w:t>
      </w:r>
      <w:r w:rsidRPr="000D33CA">
        <w:rPr>
          <w:b/>
          <w:bCs/>
          <w:sz w:val="22"/>
          <w:szCs w:val="22"/>
        </w:rPr>
        <w:t>ency</w:t>
      </w:r>
      <w:r w:rsidRPr="000D33CA">
        <w:rPr>
          <w:b/>
          <w:bCs/>
          <w:spacing w:val="-2"/>
          <w:sz w:val="22"/>
          <w:szCs w:val="22"/>
        </w:rPr>
        <w:t xml:space="preserve"> </w:t>
      </w:r>
      <w:r w:rsidRPr="000D33CA">
        <w:rPr>
          <w:b/>
          <w:bCs/>
          <w:sz w:val="22"/>
          <w:szCs w:val="22"/>
        </w:rPr>
        <w:t xml:space="preserve">Plan </w:t>
      </w:r>
      <w:r w:rsidRPr="000D33CA">
        <w:rPr>
          <w:b/>
          <w:bCs/>
          <w:spacing w:val="-1"/>
          <w:sz w:val="22"/>
          <w:szCs w:val="22"/>
        </w:rPr>
        <w:t>T</w:t>
      </w:r>
      <w:r w:rsidRPr="000D33CA">
        <w:rPr>
          <w:b/>
          <w:bCs/>
          <w:sz w:val="22"/>
          <w:szCs w:val="22"/>
        </w:rPr>
        <w:t>e</w:t>
      </w:r>
      <w:r w:rsidRPr="000D33CA">
        <w:rPr>
          <w:b/>
          <w:bCs/>
          <w:spacing w:val="-2"/>
          <w:sz w:val="22"/>
          <w:szCs w:val="22"/>
        </w:rPr>
        <w:t>s</w:t>
      </w:r>
      <w:r w:rsidRPr="000D33CA">
        <w:rPr>
          <w:b/>
          <w:bCs/>
          <w:sz w:val="22"/>
          <w:szCs w:val="22"/>
        </w:rPr>
        <w:t>t</w:t>
      </w:r>
      <w:r w:rsidRPr="000D33CA">
        <w:rPr>
          <w:b/>
          <w:bCs/>
          <w:spacing w:val="2"/>
          <w:sz w:val="22"/>
          <w:szCs w:val="22"/>
        </w:rPr>
        <w:t xml:space="preserve"> </w:t>
      </w:r>
      <w:r w:rsidRPr="000D33CA">
        <w:rPr>
          <w:sz w:val="22"/>
          <w:szCs w:val="22"/>
        </w:rPr>
        <w:t xml:space="preserve">– </w:t>
      </w:r>
      <w:r w:rsidRPr="000D33CA">
        <w:rPr>
          <w:i/>
          <w:sz w:val="22"/>
          <w:szCs w:val="22"/>
          <w:highlight w:val="yellow"/>
          <w:u w:val="single"/>
        </w:rPr>
        <w:t>delivery due prior to the ATO and updated annually thereafter</w:t>
      </w:r>
      <w:r w:rsidRPr="000D33CA">
        <w:rPr>
          <w:i/>
          <w:sz w:val="22"/>
          <w:szCs w:val="22"/>
        </w:rPr>
        <w:t>.</w:t>
      </w:r>
      <w:r w:rsidRPr="000D33CA">
        <w:rPr>
          <w:sz w:val="22"/>
          <w:szCs w:val="22"/>
        </w:rPr>
        <w:t xml:space="preserve"> </w:t>
      </w:r>
      <w:r w:rsidRPr="000D33CA">
        <w:rPr>
          <w:spacing w:val="2"/>
          <w:sz w:val="22"/>
          <w:szCs w:val="22"/>
        </w:rPr>
        <w:t>T</w:t>
      </w:r>
      <w:r w:rsidRPr="000D33CA">
        <w:rPr>
          <w:sz w:val="22"/>
          <w:szCs w:val="22"/>
        </w:rPr>
        <w:t>he</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ency</w:t>
      </w:r>
      <w:r w:rsidRPr="000D33CA">
        <w:rPr>
          <w:spacing w:val="-2"/>
          <w:sz w:val="22"/>
          <w:szCs w:val="22"/>
        </w:rPr>
        <w:t xml:space="preserve"> </w:t>
      </w:r>
      <w:r w:rsidRPr="000D33CA">
        <w:rPr>
          <w:sz w:val="22"/>
          <w:szCs w:val="22"/>
        </w:rPr>
        <w:t>P</w:t>
      </w:r>
      <w:r w:rsidRPr="000D33CA">
        <w:rPr>
          <w:spacing w:val="-2"/>
          <w:sz w:val="22"/>
          <w:szCs w:val="22"/>
        </w:rPr>
        <w:t>l</w:t>
      </w:r>
      <w:r w:rsidRPr="000D33CA">
        <w:rPr>
          <w:sz w:val="22"/>
          <w:szCs w:val="22"/>
        </w:rPr>
        <w:t>an</w:t>
      </w:r>
      <w:r w:rsidRPr="000D33CA">
        <w:rPr>
          <w:spacing w:val="2"/>
          <w:sz w:val="22"/>
          <w:szCs w:val="22"/>
        </w:rPr>
        <w:t xml:space="preserve"> </w:t>
      </w:r>
      <w:r w:rsidRPr="000D33CA">
        <w:rPr>
          <w:spacing w:val="-4"/>
          <w:sz w:val="22"/>
          <w:szCs w:val="22"/>
        </w:rPr>
        <w:t>m</w:t>
      </w:r>
      <w:r w:rsidRPr="000D33CA">
        <w:rPr>
          <w:sz w:val="22"/>
          <w:szCs w:val="22"/>
        </w:rPr>
        <w:t>ust</w:t>
      </w:r>
      <w:r w:rsidRPr="000D33CA">
        <w:rPr>
          <w:spacing w:val="2"/>
          <w:sz w:val="22"/>
          <w:szCs w:val="22"/>
        </w:rPr>
        <w:t xml:space="preserve"> </w:t>
      </w:r>
      <w:r w:rsidRPr="000D33CA">
        <w:rPr>
          <w:sz w:val="22"/>
          <w:szCs w:val="22"/>
        </w:rPr>
        <w:t>be de</w:t>
      </w:r>
      <w:r w:rsidRPr="000D33CA">
        <w:rPr>
          <w:spacing w:val="-2"/>
          <w:sz w:val="22"/>
          <w:szCs w:val="22"/>
        </w:rPr>
        <w:t>v</w:t>
      </w:r>
      <w:r w:rsidRPr="000D33CA">
        <w:rPr>
          <w:sz w:val="22"/>
          <w:szCs w:val="22"/>
        </w:rPr>
        <w:t>e</w:t>
      </w:r>
      <w:r w:rsidRPr="000D33CA">
        <w:rPr>
          <w:spacing w:val="-1"/>
          <w:sz w:val="22"/>
          <w:szCs w:val="22"/>
        </w:rPr>
        <w:t>l</w:t>
      </w:r>
      <w:r w:rsidRPr="000D33CA">
        <w:rPr>
          <w:sz w:val="22"/>
          <w:szCs w:val="22"/>
        </w:rPr>
        <w:t>oped</w:t>
      </w:r>
      <w:r w:rsidRPr="000D33CA">
        <w:rPr>
          <w:spacing w:val="-1"/>
          <w:sz w:val="22"/>
          <w:szCs w:val="22"/>
        </w:rPr>
        <w:t xml:space="preserve"> </w:t>
      </w:r>
      <w:r w:rsidRPr="000D33CA">
        <w:rPr>
          <w:spacing w:val="1"/>
          <w:sz w:val="22"/>
          <w:szCs w:val="22"/>
        </w:rPr>
        <w:t>i</w:t>
      </w:r>
      <w:r w:rsidRPr="000D33CA">
        <w:rPr>
          <w:sz w:val="22"/>
          <w:szCs w:val="22"/>
        </w:rPr>
        <w:t>n acc</w:t>
      </w:r>
      <w:r w:rsidRPr="000D33CA">
        <w:rPr>
          <w:spacing w:val="-2"/>
          <w:sz w:val="22"/>
          <w:szCs w:val="22"/>
        </w:rPr>
        <w:t>o</w:t>
      </w:r>
      <w:r w:rsidRPr="000D33CA">
        <w:rPr>
          <w:spacing w:val="1"/>
          <w:sz w:val="22"/>
          <w:szCs w:val="22"/>
        </w:rPr>
        <w:t>r</w:t>
      </w:r>
      <w:r w:rsidRPr="000D33CA">
        <w:rPr>
          <w:sz w:val="22"/>
          <w:szCs w:val="22"/>
        </w:rPr>
        <w:t>da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 xml:space="preserve">h </w:t>
      </w:r>
      <w:r w:rsidRPr="000D33CA">
        <w:rPr>
          <w:spacing w:val="-1"/>
          <w:sz w:val="22"/>
          <w:szCs w:val="22"/>
        </w:rPr>
        <w:t>N</w:t>
      </w:r>
      <w:r w:rsidRPr="000D33CA">
        <w:rPr>
          <w:spacing w:val="-4"/>
          <w:sz w:val="22"/>
          <w:szCs w:val="22"/>
        </w:rPr>
        <w:t>I</w:t>
      </w:r>
      <w:r w:rsidRPr="000D33CA">
        <w:rPr>
          <w:sz w:val="22"/>
          <w:szCs w:val="22"/>
        </w:rPr>
        <w:t>ST</w:t>
      </w:r>
      <w:r w:rsidRPr="000D33CA">
        <w:rPr>
          <w:spacing w:val="2"/>
          <w:sz w:val="22"/>
          <w:szCs w:val="22"/>
        </w:rPr>
        <w:t xml:space="preserve"> </w:t>
      </w:r>
      <w:r w:rsidRPr="000D33CA">
        <w:rPr>
          <w:sz w:val="22"/>
          <w:szCs w:val="22"/>
        </w:rPr>
        <w:t xml:space="preserve">SP </w:t>
      </w:r>
      <w:r w:rsidRPr="000D33CA">
        <w:rPr>
          <w:spacing w:val="-2"/>
          <w:sz w:val="22"/>
          <w:szCs w:val="22"/>
        </w:rPr>
        <w:t>8</w:t>
      </w:r>
      <w:r w:rsidRPr="000D33CA">
        <w:rPr>
          <w:sz w:val="22"/>
          <w:szCs w:val="22"/>
        </w:rPr>
        <w:t>0</w:t>
      </w:r>
      <w:r w:rsidRPr="000D33CA">
        <w:rPr>
          <w:spacing w:val="2"/>
          <w:sz w:val="22"/>
          <w:szCs w:val="22"/>
        </w:rPr>
        <w:t>0</w:t>
      </w:r>
      <w:r w:rsidRPr="000D33CA">
        <w:rPr>
          <w:spacing w:val="-4"/>
          <w:sz w:val="22"/>
          <w:szCs w:val="22"/>
        </w:rPr>
        <w:t>-</w:t>
      </w:r>
      <w:r w:rsidRPr="000D33CA">
        <w:rPr>
          <w:sz w:val="22"/>
          <w:szCs w:val="22"/>
        </w:rPr>
        <w:t xml:space="preserve">34, </w:t>
      </w:r>
      <w:r w:rsidRPr="000D33CA">
        <w:rPr>
          <w:i/>
          <w:spacing w:val="-1"/>
          <w:sz w:val="22"/>
          <w:szCs w:val="22"/>
        </w:rPr>
        <w:t>C</w:t>
      </w:r>
      <w:r w:rsidRPr="000D33CA">
        <w:rPr>
          <w:i/>
          <w:sz w:val="22"/>
          <w:szCs w:val="22"/>
        </w:rPr>
        <w:t>on</w:t>
      </w:r>
      <w:r w:rsidRPr="000D33CA">
        <w:rPr>
          <w:i/>
          <w:spacing w:val="1"/>
          <w:sz w:val="22"/>
          <w:szCs w:val="22"/>
        </w:rPr>
        <w:t>ti</w:t>
      </w:r>
      <w:r w:rsidRPr="000D33CA">
        <w:rPr>
          <w:i/>
          <w:sz w:val="22"/>
          <w:szCs w:val="22"/>
        </w:rPr>
        <w:t>nge</w:t>
      </w:r>
      <w:r w:rsidRPr="000D33CA">
        <w:rPr>
          <w:i/>
          <w:spacing w:val="-2"/>
          <w:sz w:val="22"/>
          <w:szCs w:val="22"/>
        </w:rPr>
        <w:t>n</w:t>
      </w:r>
      <w:r w:rsidRPr="000D33CA">
        <w:rPr>
          <w:i/>
          <w:sz w:val="22"/>
          <w:szCs w:val="22"/>
        </w:rPr>
        <w:t>cy</w:t>
      </w:r>
      <w:r w:rsidRPr="000D33CA">
        <w:rPr>
          <w:i/>
          <w:spacing w:val="1"/>
          <w:sz w:val="22"/>
          <w:szCs w:val="22"/>
        </w:rPr>
        <w:t xml:space="preserve"> </w:t>
      </w:r>
      <w:r w:rsidRPr="000D33CA">
        <w:rPr>
          <w:i/>
          <w:spacing w:val="-3"/>
          <w:sz w:val="22"/>
          <w:szCs w:val="22"/>
        </w:rPr>
        <w:t>P</w:t>
      </w:r>
      <w:r w:rsidRPr="000D33CA">
        <w:rPr>
          <w:i/>
          <w:spacing w:val="1"/>
          <w:sz w:val="22"/>
          <w:szCs w:val="22"/>
        </w:rPr>
        <w:t>l</w:t>
      </w:r>
      <w:r w:rsidRPr="000D33CA">
        <w:rPr>
          <w:i/>
          <w:sz w:val="22"/>
          <w:szCs w:val="22"/>
        </w:rPr>
        <w:t>an</w:t>
      </w:r>
      <w:r w:rsidRPr="000D33CA">
        <w:rPr>
          <w:i/>
          <w:spacing w:val="-2"/>
          <w:sz w:val="22"/>
          <w:szCs w:val="22"/>
        </w:rPr>
        <w:t>n</w:t>
      </w:r>
      <w:r w:rsidRPr="000D33CA">
        <w:rPr>
          <w:i/>
          <w:spacing w:val="-1"/>
          <w:sz w:val="22"/>
          <w:szCs w:val="22"/>
        </w:rPr>
        <w:t>i</w:t>
      </w:r>
      <w:r w:rsidRPr="000D33CA">
        <w:rPr>
          <w:i/>
          <w:sz w:val="22"/>
          <w:szCs w:val="22"/>
        </w:rPr>
        <w:t xml:space="preserve">ng </w:t>
      </w:r>
      <w:r w:rsidRPr="000D33CA">
        <w:rPr>
          <w:i/>
          <w:spacing w:val="-1"/>
          <w:sz w:val="22"/>
          <w:szCs w:val="22"/>
        </w:rPr>
        <w:t>G</w:t>
      </w:r>
      <w:r w:rsidRPr="000D33CA">
        <w:rPr>
          <w:i/>
          <w:sz w:val="22"/>
          <w:szCs w:val="22"/>
        </w:rPr>
        <w:t>u</w:t>
      </w:r>
      <w:r w:rsidRPr="000D33CA">
        <w:rPr>
          <w:i/>
          <w:spacing w:val="1"/>
          <w:sz w:val="22"/>
          <w:szCs w:val="22"/>
        </w:rPr>
        <w:t>i</w:t>
      </w:r>
      <w:r w:rsidRPr="000D33CA">
        <w:rPr>
          <w:i/>
          <w:sz w:val="22"/>
          <w:szCs w:val="22"/>
        </w:rPr>
        <w:t>de</w:t>
      </w:r>
      <w:r w:rsidRPr="000D33CA">
        <w:rPr>
          <w:i/>
          <w:spacing w:val="-2"/>
          <w:sz w:val="22"/>
          <w:szCs w:val="22"/>
        </w:rPr>
        <w:t xml:space="preserve"> </w:t>
      </w:r>
      <w:r w:rsidRPr="000D33CA">
        <w:rPr>
          <w:i/>
          <w:spacing w:val="1"/>
          <w:sz w:val="22"/>
          <w:szCs w:val="22"/>
        </w:rPr>
        <w:t>f</w:t>
      </w:r>
      <w:r w:rsidRPr="000D33CA">
        <w:rPr>
          <w:i/>
          <w:sz w:val="22"/>
          <w:szCs w:val="22"/>
        </w:rPr>
        <w:t>or</w:t>
      </w:r>
      <w:r w:rsidRPr="000D33CA">
        <w:rPr>
          <w:i/>
          <w:spacing w:val="-2"/>
          <w:sz w:val="22"/>
          <w:szCs w:val="22"/>
        </w:rPr>
        <w:t xml:space="preserve"> </w:t>
      </w:r>
      <w:r w:rsidRPr="000D33CA">
        <w:rPr>
          <w:i/>
          <w:sz w:val="22"/>
          <w:szCs w:val="22"/>
        </w:rPr>
        <w:t>Fed</w:t>
      </w:r>
      <w:r w:rsidRPr="000D33CA">
        <w:rPr>
          <w:i/>
          <w:spacing w:val="-2"/>
          <w:sz w:val="22"/>
          <w:szCs w:val="22"/>
        </w:rPr>
        <w:t>e</w:t>
      </w:r>
      <w:r w:rsidRPr="000D33CA">
        <w:rPr>
          <w:i/>
          <w:sz w:val="22"/>
          <w:szCs w:val="22"/>
        </w:rPr>
        <w:t>ral</w:t>
      </w:r>
      <w:r w:rsidRPr="000D33CA">
        <w:rPr>
          <w:i/>
          <w:spacing w:val="-1"/>
          <w:sz w:val="22"/>
          <w:szCs w:val="22"/>
        </w:rPr>
        <w:t xml:space="preserve"> </w:t>
      </w:r>
      <w:r w:rsidRPr="000D33CA">
        <w:rPr>
          <w:i/>
          <w:spacing w:val="1"/>
          <w:sz w:val="22"/>
          <w:szCs w:val="22"/>
        </w:rPr>
        <w:t>I</w:t>
      </w:r>
      <w:r w:rsidRPr="000D33CA">
        <w:rPr>
          <w:i/>
          <w:spacing w:val="-2"/>
          <w:sz w:val="22"/>
          <w:szCs w:val="22"/>
        </w:rPr>
        <w:t>n</w:t>
      </w:r>
      <w:r w:rsidRPr="000D33CA">
        <w:rPr>
          <w:i/>
          <w:spacing w:val="1"/>
          <w:sz w:val="22"/>
          <w:szCs w:val="22"/>
        </w:rPr>
        <w:t>f</w:t>
      </w:r>
      <w:r w:rsidRPr="000D33CA">
        <w:rPr>
          <w:i/>
          <w:sz w:val="22"/>
          <w:szCs w:val="22"/>
        </w:rPr>
        <w:t>o</w:t>
      </w:r>
      <w:r w:rsidRPr="000D33CA">
        <w:rPr>
          <w:i/>
          <w:spacing w:val="-2"/>
          <w:sz w:val="22"/>
          <w:szCs w:val="22"/>
        </w:rPr>
        <w:t>r</w:t>
      </w:r>
      <w:r w:rsidRPr="000D33CA">
        <w:rPr>
          <w:i/>
          <w:spacing w:val="-1"/>
          <w:sz w:val="22"/>
          <w:szCs w:val="22"/>
        </w:rPr>
        <w:t>m</w:t>
      </w:r>
      <w:r w:rsidRPr="000D33CA">
        <w:rPr>
          <w:i/>
          <w:sz w:val="22"/>
          <w:szCs w:val="22"/>
        </w:rPr>
        <w:t>a</w:t>
      </w:r>
      <w:r w:rsidRPr="000D33CA">
        <w:rPr>
          <w:i/>
          <w:spacing w:val="1"/>
          <w:sz w:val="22"/>
          <w:szCs w:val="22"/>
        </w:rPr>
        <w:t>ti</w:t>
      </w:r>
      <w:r w:rsidRPr="000D33CA">
        <w:rPr>
          <w:i/>
          <w:sz w:val="22"/>
          <w:szCs w:val="22"/>
        </w:rPr>
        <w:t xml:space="preserve">on </w:t>
      </w:r>
      <w:r w:rsidRPr="000D33CA">
        <w:rPr>
          <w:i/>
          <w:sz w:val="22"/>
          <w:szCs w:val="22"/>
        </w:rPr>
        <w:lastRenderedPageBreak/>
        <w:t>Sy</w:t>
      </w:r>
      <w:r w:rsidRPr="000D33CA">
        <w:rPr>
          <w:i/>
          <w:spacing w:val="1"/>
          <w:sz w:val="22"/>
          <w:szCs w:val="22"/>
        </w:rPr>
        <w:t>s</w:t>
      </w:r>
      <w:r w:rsidRPr="000D33CA">
        <w:rPr>
          <w:i/>
          <w:spacing w:val="-1"/>
          <w:sz w:val="22"/>
          <w:szCs w:val="22"/>
        </w:rPr>
        <w:t>t</w:t>
      </w:r>
      <w:r w:rsidRPr="000D33CA">
        <w:rPr>
          <w:i/>
          <w:sz w:val="22"/>
          <w:szCs w:val="22"/>
        </w:rPr>
        <w:t>ems</w:t>
      </w:r>
      <w:r w:rsidRPr="000D33CA">
        <w:rPr>
          <w:sz w:val="22"/>
          <w:szCs w:val="22"/>
        </w:rPr>
        <w:t>, a</w:t>
      </w:r>
      <w:r w:rsidRPr="000D33CA">
        <w:rPr>
          <w:spacing w:val="-2"/>
          <w:sz w:val="22"/>
          <w:szCs w:val="22"/>
        </w:rPr>
        <w:t>n</w:t>
      </w:r>
      <w:r w:rsidRPr="000D33CA">
        <w:rPr>
          <w:sz w:val="22"/>
          <w:szCs w:val="22"/>
        </w:rPr>
        <w:t>d</w:t>
      </w:r>
      <w:r w:rsidRPr="000D33CA">
        <w:rPr>
          <w:spacing w:val="1"/>
          <w:sz w:val="22"/>
          <w:szCs w:val="22"/>
        </w:rPr>
        <w:t xml:space="preserve"> </w:t>
      </w:r>
      <w:r w:rsidRPr="000D33CA">
        <w:rPr>
          <w:sz w:val="22"/>
          <w:szCs w:val="22"/>
        </w:rPr>
        <w:t>be</w:t>
      </w:r>
      <w:r w:rsidRPr="000D33CA">
        <w:rPr>
          <w:spacing w:val="-2"/>
          <w:sz w:val="22"/>
          <w:szCs w:val="22"/>
        </w:rPr>
        <w:t xml:space="preserve"> </w:t>
      </w:r>
      <w:r w:rsidRPr="000D33CA">
        <w:rPr>
          <w:sz w:val="22"/>
          <w:szCs w:val="22"/>
        </w:rPr>
        <w:t>con</w:t>
      </w:r>
      <w:r w:rsidRPr="000D33CA">
        <w:rPr>
          <w:spacing w:val="-2"/>
          <w:sz w:val="22"/>
          <w:szCs w:val="22"/>
        </w:rPr>
        <w:t>s</w:t>
      </w:r>
      <w:r w:rsidRPr="000D33CA">
        <w:rPr>
          <w:spacing w:val="1"/>
          <w:sz w:val="22"/>
          <w:szCs w:val="22"/>
        </w:rPr>
        <w:t>i</w:t>
      </w:r>
      <w:r w:rsidRPr="000D33CA">
        <w:rPr>
          <w:spacing w:val="-2"/>
          <w:sz w:val="22"/>
          <w:szCs w:val="22"/>
        </w:rPr>
        <w:t>s</w:t>
      </w:r>
      <w:r w:rsidRPr="000D33CA">
        <w:rPr>
          <w:spacing w:val="1"/>
          <w:sz w:val="22"/>
          <w:szCs w:val="22"/>
        </w:rPr>
        <w:t>t</w:t>
      </w:r>
      <w:r w:rsidRPr="000D33CA">
        <w:rPr>
          <w:sz w:val="22"/>
          <w:szCs w:val="22"/>
        </w:rPr>
        <w:t>e</w:t>
      </w:r>
      <w:r w:rsidRPr="000D33CA">
        <w:rPr>
          <w:spacing w:val="-2"/>
          <w:sz w:val="22"/>
          <w:szCs w:val="22"/>
        </w:rPr>
        <w:t>n</w:t>
      </w:r>
      <w:r w:rsidRPr="000D33CA">
        <w:rPr>
          <w:sz w:val="22"/>
          <w:szCs w:val="22"/>
        </w:rPr>
        <w:t>t</w:t>
      </w:r>
      <w:r w:rsidRPr="000D33CA">
        <w:rPr>
          <w:spacing w:val="-1"/>
          <w:sz w:val="22"/>
          <w:szCs w:val="22"/>
        </w:rPr>
        <w:t xml:space="preserve"> w</w:t>
      </w:r>
      <w:r w:rsidRPr="000D33CA">
        <w:rPr>
          <w:spacing w:val="1"/>
          <w:sz w:val="22"/>
          <w:szCs w:val="22"/>
        </w:rPr>
        <w:t>it</w:t>
      </w:r>
      <w:r w:rsidRPr="000D33CA">
        <w:rPr>
          <w:sz w:val="22"/>
          <w:szCs w:val="22"/>
        </w:rPr>
        <w:t xml:space="preserve">h </w:t>
      </w:r>
      <w:r w:rsidRPr="000D33CA">
        <w:rPr>
          <w:spacing w:val="-1"/>
          <w:sz w:val="22"/>
          <w:szCs w:val="22"/>
        </w:rPr>
        <w:t>HH</w:t>
      </w:r>
      <w:r w:rsidRPr="000D33CA">
        <w:rPr>
          <w:sz w:val="22"/>
          <w:szCs w:val="22"/>
        </w:rPr>
        <w:t>S and</w:t>
      </w:r>
      <w:r w:rsidRPr="000D33CA">
        <w:rPr>
          <w:spacing w:val="-2"/>
          <w:sz w:val="22"/>
          <w:szCs w:val="22"/>
        </w:rPr>
        <w:t xml:space="preserve"> </w:t>
      </w:r>
      <w:r w:rsidRPr="000D33CA">
        <w:rPr>
          <w:i/>
          <w:spacing w:val="-1"/>
          <w:sz w:val="22"/>
          <w:szCs w:val="22"/>
          <w:highlight w:val="yellow"/>
          <w:u w:val="single"/>
        </w:rPr>
        <w:t>CMS</w:t>
      </w:r>
      <w:r w:rsidRPr="000D33CA">
        <w:rPr>
          <w:spacing w:val="-2"/>
          <w:sz w:val="22"/>
          <w:szCs w:val="22"/>
        </w:rPr>
        <w:t xml:space="preserve"> </w:t>
      </w:r>
      <w:r w:rsidRPr="000D33CA">
        <w:rPr>
          <w:sz w:val="22"/>
          <w:szCs w:val="22"/>
        </w:rPr>
        <w:t>po</w:t>
      </w:r>
      <w:r w:rsidRPr="000D33CA">
        <w:rPr>
          <w:spacing w:val="1"/>
          <w:sz w:val="22"/>
          <w:szCs w:val="22"/>
        </w:rPr>
        <w:t>l</w:t>
      </w:r>
      <w:r w:rsidRPr="000D33CA">
        <w:rPr>
          <w:spacing w:val="-1"/>
          <w:sz w:val="22"/>
          <w:szCs w:val="22"/>
        </w:rPr>
        <w:t>i</w:t>
      </w:r>
      <w:r w:rsidRPr="000D33CA">
        <w:rPr>
          <w:spacing w:val="-2"/>
          <w:sz w:val="22"/>
          <w:szCs w:val="22"/>
        </w:rPr>
        <w:t>c</w:t>
      </w:r>
      <w:r w:rsidRPr="000D33CA">
        <w:rPr>
          <w:spacing w:val="1"/>
          <w:sz w:val="22"/>
          <w:szCs w:val="22"/>
        </w:rPr>
        <w:t>i</w:t>
      </w:r>
      <w:r w:rsidRPr="000D33CA">
        <w:rPr>
          <w:sz w:val="22"/>
          <w:szCs w:val="22"/>
        </w:rPr>
        <w:t>e</w:t>
      </w:r>
      <w:r w:rsidRPr="000D33CA">
        <w:rPr>
          <w:spacing w:val="3"/>
          <w:sz w:val="22"/>
          <w:szCs w:val="22"/>
        </w:rPr>
        <w:t>s</w:t>
      </w:r>
      <w:r w:rsidRPr="000D33CA">
        <w:rPr>
          <w:sz w:val="22"/>
          <w:szCs w:val="22"/>
        </w:rPr>
        <w:t xml:space="preserve">. </w:t>
      </w:r>
      <w:r w:rsidRPr="000D33CA">
        <w:rPr>
          <w:spacing w:val="-1"/>
          <w:sz w:val="22"/>
          <w:szCs w:val="22"/>
        </w:rPr>
        <w:t>U</w:t>
      </w:r>
      <w:r w:rsidRPr="000D33CA">
        <w:rPr>
          <w:sz w:val="22"/>
          <w:szCs w:val="22"/>
        </w:rPr>
        <w:t>p</w:t>
      </w:r>
      <w:r w:rsidRPr="000D33CA">
        <w:rPr>
          <w:spacing w:val="-2"/>
          <w:sz w:val="22"/>
          <w:szCs w:val="22"/>
        </w:rPr>
        <w:t>o</w:t>
      </w:r>
      <w:r w:rsidRPr="000D33CA">
        <w:rPr>
          <w:sz w:val="22"/>
          <w:szCs w:val="22"/>
        </w:rPr>
        <w:t>n a</w:t>
      </w:r>
      <w:r w:rsidRPr="000D33CA">
        <w:rPr>
          <w:spacing w:val="-2"/>
          <w:sz w:val="22"/>
          <w:szCs w:val="22"/>
        </w:rPr>
        <w:t>c</w:t>
      </w:r>
      <w:r w:rsidRPr="000D33CA">
        <w:rPr>
          <w:sz w:val="22"/>
          <w:szCs w:val="22"/>
        </w:rPr>
        <w:t>ce</w:t>
      </w:r>
      <w:r w:rsidRPr="000D33CA">
        <w:rPr>
          <w:spacing w:val="-2"/>
          <w:sz w:val="22"/>
          <w:szCs w:val="22"/>
        </w:rPr>
        <w:t>p</w:t>
      </w:r>
      <w:r w:rsidRPr="000D33CA">
        <w:rPr>
          <w:spacing w:val="1"/>
          <w:sz w:val="22"/>
          <w:szCs w:val="22"/>
        </w:rPr>
        <w:t>t</w:t>
      </w:r>
      <w:r w:rsidRPr="000D33CA">
        <w:rPr>
          <w:sz w:val="22"/>
          <w:szCs w:val="22"/>
        </w:rPr>
        <w:t>an</w:t>
      </w:r>
      <w:r w:rsidRPr="000D33CA">
        <w:rPr>
          <w:spacing w:val="-2"/>
          <w:sz w:val="22"/>
          <w:szCs w:val="22"/>
        </w:rPr>
        <w:t>c</w:t>
      </w:r>
      <w:r w:rsidRPr="000D33CA">
        <w:rPr>
          <w:sz w:val="22"/>
          <w:szCs w:val="22"/>
        </w:rPr>
        <w:t>e by</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e S</w:t>
      </w:r>
      <w:r w:rsidRPr="000D33CA">
        <w:rPr>
          <w:spacing w:val="-3"/>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pacing w:val="-1"/>
          <w:sz w:val="22"/>
          <w:szCs w:val="22"/>
        </w:rPr>
        <w:t>Ow</w:t>
      </w:r>
      <w:r w:rsidRPr="000D33CA">
        <w:rPr>
          <w:sz w:val="22"/>
          <w:szCs w:val="22"/>
        </w:rPr>
        <w:t>ne</w:t>
      </w:r>
      <w:r w:rsidRPr="000D33CA">
        <w:rPr>
          <w:spacing w:val="1"/>
          <w:sz w:val="22"/>
          <w:szCs w:val="22"/>
        </w:rPr>
        <w:t>r</w:t>
      </w:r>
      <w:r w:rsidRPr="000D33CA">
        <w:rPr>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tr</w:t>
      </w:r>
      <w:r w:rsidRPr="000D33CA">
        <w:rPr>
          <w:spacing w:val="-2"/>
          <w:sz w:val="22"/>
          <w:szCs w:val="22"/>
        </w:rPr>
        <w:t>ac</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w:t>
      </w:r>
      <w:r w:rsidRPr="000D33CA">
        <w:rPr>
          <w:spacing w:val="-2"/>
          <w:sz w:val="22"/>
          <w:szCs w:val="22"/>
        </w:rPr>
        <w:t xml:space="preserve"> </w:t>
      </w:r>
      <w:r w:rsidRPr="000D33CA">
        <w:rPr>
          <w:spacing w:val="1"/>
          <w:sz w:val="22"/>
          <w:szCs w:val="22"/>
        </w:rPr>
        <w:t>i</w:t>
      </w:r>
      <w:r w:rsidRPr="000D33CA">
        <w:rPr>
          <w:sz w:val="22"/>
          <w:szCs w:val="22"/>
        </w:rPr>
        <w:t xml:space="preserve">n </w:t>
      </w:r>
      <w:r w:rsidRPr="000D33CA">
        <w:rPr>
          <w:spacing w:val="-2"/>
          <w:sz w:val="22"/>
          <w:szCs w:val="22"/>
        </w:rPr>
        <w:t>c</w:t>
      </w:r>
      <w:r w:rsidRPr="000D33CA">
        <w:rPr>
          <w:sz w:val="22"/>
          <w:szCs w:val="22"/>
        </w:rPr>
        <w:t>oo</w:t>
      </w:r>
      <w:r w:rsidRPr="000D33CA">
        <w:rPr>
          <w:spacing w:val="1"/>
          <w:sz w:val="22"/>
          <w:szCs w:val="22"/>
        </w:rPr>
        <w:t>r</w:t>
      </w:r>
      <w:r w:rsidRPr="000D33CA">
        <w:rPr>
          <w:spacing w:val="-2"/>
          <w:sz w:val="22"/>
          <w:szCs w:val="22"/>
        </w:rPr>
        <w:t>d</w:t>
      </w:r>
      <w:r w:rsidRPr="000D33CA">
        <w:rPr>
          <w:spacing w:val="1"/>
          <w:sz w:val="22"/>
          <w:szCs w:val="22"/>
        </w:rPr>
        <w:t>i</w:t>
      </w:r>
      <w:r w:rsidRPr="000D33CA">
        <w:rPr>
          <w:sz w:val="22"/>
          <w:szCs w:val="22"/>
        </w:rPr>
        <w:t>n</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wi</w:t>
      </w:r>
      <w:r w:rsidRPr="000D33CA">
        <w:rPr>
          <w:spacing w:val="1"/>
          <w:sz w:val="22"/>
          <w:szCs w:val="22"/>
        </w:rPr>
        <w:t>t</w:t>
      </w:r>
      <w:r w:rsidRPr="000D33CA">
        <w:rPr>
          <w:sz w:val="22"/>
          <w:szCs w:val="22"/>
        </w:rPr>
        <w:t>h</w:t>
      </w:r>
      <w:r w:rsidRPr="000D33CA">
        <w:rPr>
          <w:spacing w:val="1"/>
          <w:sz w:val="22"/>
          <w:szCs w:val="22"/>
        </w:rPr>
        <w:t xml:space="preserve"> </w:t>
      </w:r>
      <w:r w:rsidRPr="000D33CA">
        <w:rPr>
          <w:spacing w:val="-1"/>
          <w:sz w:val="22"/>
          <w:szCs w:val="22"/>
        </w:rPr>
        <w:t>t</w:t>
      </w:r>
      <w:r w:rsidRPr="000D33CA">
        <w:rPr>
          <w:spacing w:val="-2"/>
          <w:sz w:val="22"/>
          <w:szCs w:val="22"/>
        </w:rPr>
        <w:t>h</w:t>
      </w:r>
      <w:r w:rsidRPr="000D33CA">
        <w:rPr>
          <w:sz w:val="22"/>
          <w:szCs w:val="22"/>
        </w:rPr>
        <w:t>e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pacing w:val="-1"/>
          <w:sz w:val="22"/>
          <w:szCs w:val="22"/>
        </w:rPr>
        <w:t>Ow</w:t>
      </w:r>
      <w:r w:rsidRPr="000D33CA">
        <w:rPr>
          <w:sz w:val="22"/>
          <w:szCs w:val="22"/>
        </w:rPr>
        <w:t>ne</w:t>
      </w:r>
      <w:r w:rsidRPr="000D33CA">
        <w:rPr>
          <w:spacing w:val="1"/>
          <w:sz w:val="22"/>
          <w:szCs w:val="22"/>
        </w:rPr>
        <w:t>r</w:t>
      </w:r>
      <w:r w:rsidRPr="000D33CA">
        <w:rPr>
          <w:sz w:val="22"/>
          <w:szCs w:val="22"/>
        </w:rPr>
        <w:t>,</w:t>
      </w:r>
      <w:r w:rsidRPr="000D33CA">
        <w:rPr>
          <w:spacing w:val="1"/>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 xml:space="preserve">l </w:t>
      </w:r>
      <w:r w:rsidRPr="000D33CA">
        <w:rPr>
          <w:spacing w:val="1"/>
          <w:sz w:val="22"/>
          <w:szCs w:val="22"/>
        </w:rPr>
        <w:t>t</w:t>
      </w:r>
      <w:r w:rsidRPr="000D33CA">
        <w:rPr>
          <w:sz w:val="22"/>
          <w:szCs w:val="22"/>
        </w:rPr>
        <w:t>e</w:t>
      </w:r>
      <w:r w:rsidRPr="000D33CA">
        <w:rPr>
          <w:spacing w:val="-2"/>
          <w:sz w:val="22"/>
          <w:szCs w:val="22"/>
        </w:rPr>
        <w:t>s</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 xml:space="preserve">he </w:t>
      </w:r>
      <w:r w:rsidRPr="000D33CA">
        <w:rPr>
          <w:spacing w:val="-1"/>
          <w:sz w:val="22"/>
          <w:szCs w:val="22"/>
        </w:rPr>
        <w:t>C</w:t>
      </w:r>
      <w:r w:rsidRPr="000D33CA">
        <w:rPr>
          <w:sz w:val="22"/>
          <w:szCs w:val="22"/>
        </w:rPr>
        <w:t>on</w:t>
      </w:r>
      <w:r w:rsidRPr="000D33CA">
        <w:rPr>
          <w:spacing w:val="1"/>
          <w:sz w:val="22"/>
          <w:szCs w:val="22"/>
        </w:rPr>
        <w:t>ti</w:t>
      </w:r>
      <w:r w:rsidRPr="000D33CA">
        <w:rPr>
          <w:sz w:val="22"/>
          <w:szCs w:val="22"/>
        </w:rPr>
        <w:t>n</w:t>
      </w:r>
      <w:r w:rsidRPr="000D33CA">
        <w:rPr>
          <w:spacing w:val="-2"/>
          <w:sz w:val="22"/>
          <w:szCs w:val="22"/>
        </w:rPr>
        <w:t>g</w:t>
      </w:r>
      <w:r w:rsidRPr="000D33CA">
        <w:rPr>
          <w:sz w:val="22"/>
          <w:szCs w:val="22"/>
        </w:rPr>
        <w:t>ency</w:t>
      </w:r>
      <w:r w:rsidRPr="000D33CA">
        <w:rPr>
          <w:spacing w:val="-2"/>
          <w:sz w:val="22"/>
          <w:szCs w:val="22"/>
        </w:rPr>
        <w:t xml:space="preserve"> </w:t>
      </w:r>
      <w:r w:rsidRPr="000D33CA">
        <w:rPr>
          <w:sz w:val="22"/>
          <w:szCs w:val="22"/>
        </w:rPr>
        <w:t>Pl</w:t>
      </w:r>
      <w:r w:rsidRPr="000D33CA">
        <w:rPr>
          <w:spacing w:val="-1"/>
          <w:sz w:val="22"/>
          <w:szCs w:val="22"/>
        </w:rPr>
        <w:t>a</w:t>
      </w:r>
      <w:r w:rsidRPr="000D33CA">
        <w:rPr>
          <w:sz w:val="22"/>
          <w:szCs w:val="22"/>
        </w:rPr>
        <w:t>n and</w:t>
      </w:r>
      <w:r w:rsidRPr="000D33CA">
        <w:rPr>
          <w:spacing w:val="-2"/>
          <w:sz w:val="22"/>
          <w:szCs w:val="22"/>
        </w:rPr>
        <w:t xml:space="preserve"> </w:t>
      </w:r>
      <w:r w:rsidRPr="000D33CA">
        <w:rPr>
          <w:sz w:val="22"/>
          <w:szCs w:val="22"/>
        </w:rPr>
        <w:t>p</w:t>
      </w:r>
      <w:r w:rsidRPr="000D33CA">
        <w:rPr>
          <w:spacing w:val="1"/>
          <w:sz w:val="22"/>
          <w:szCs w:val="22"/>
        </w:rPr>
        <w:t>r</w:t>
      </w:r>
      <w:r w:rsidRPr="000D33CA">
        <w:rPr>
          <w:spacing w:val="-2"/>
          <w:sz w:val="22"/>
          <w:szCs w:val="22"/>
        </w:rPr>
        <w:t>ep</w:t>
      </w:r>
      <w:r w:rsidRPr="000D33CA">
        <w:rPr>
          <w:sz w:val="22"/>
          <w:szCs w:val="22"/>
        </w:rPr>
        <w:t>a</w:t>
      </w:r>
      <w:r w:rsidRPr="000D33CA">
        <w:rPr>
          <w:spacing w:val="1"/>
          <w:sz w:val="22"/>
          <w:szCs w:val="22"/>
        </w:rPr>
        <w:t>r</w:t>
      </w:r>
      <w:r w:rsidRPr="000D33CA">
        <w:rPr>
          <w:sz w:val="22"/>
          <w:szCs w:val="22"/>
        </w:rPr>
        <w:t>e a</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ency</w:t>
      </w:r>
      <w:r w:rsidRPr="000D33CA">
        <w:rPr>
          <w:spacing w:val="-2"/>
          <w:sz w:val="22"/>
          <w:szCs w:val="22"/>
        </w:rPr>
        <w:t xml:space="preserve"> </w:t>
      </w:r>
      <w:r w:rsidRPr="000D33CA">
        <w:rPr>
          <w:sz w:val="22"/>
          <w:szCs w:val="22"/>
        </w:rPr>
        <w:t>Pl</w:t>
      </w:r>
      <w:r w:rsidRPr="000D33CA">
        <w:rPr>
          <w:spacing w:val="1"/>
          <w:sz w:val="22"/>
          <w:szCs w:val="22"/>
        </w:rPr>
        <w:t>a</w:t>
      </w:r>
      <w:r w:rsidRPr="000D33CA">
        <w:rPr>
          <w:sz w:val="22"/>
          <w:szCs w:val="22"/>
        </w:rPr>
        <w:t>n</w:t>
      </w:r>
      <w:r w:rsidRPr="000D33CA">
        <w:rPr>
          <w:spacing w:val="-2"/>
          <w:sz w:val="22"/>
          <w:szCs w:val="22"/>
        </w:rPr>
        <w:t xml:space="preserve"> </w:t>
      </w:r>
      <w:r w:rsidRPr="000D33CA">
        <w:rPr>
          <w:sz w:val="22"/>
          <w:szCs w:val="22"/>
        </w:rPr>
        <w:t>Te</w:t>
      </w:r>
      <w:r w:rsidRPr="000D33CA">
        <w:rPr>
          <w:spacing w:val="-2"/>
          <w:sz w:val="22"/>
          <w:szCs w:val="22"/>
        </w:rPr>
        <w:t>s</w:t>
      </w:r>
      <w:r w:rsidRPr="000D33CA">
        <w:rPr>
          <w:sz w:val="22"/>
          <w:szCs w:val="22"/>
        </w:rPr>
        <w:t>t</w:t>
      </w:r>
      <w:r w:rsidRPr="000D33CA">
        <w:rPr>
          <w:spacing w:val="1"/>
          <w:sz w:val="22"/>
          <w:szCs w:val="22"/>
        </w:rPr>
        <w:t xml:space="preserve"> </w:t>
      </w:r>
      <w:r w:rsidRPr="000D33CA">
        <w:rPr>
          <w:spacing w:val="-1"/>
          <w:sz w:val="22"/>
          <w:szCs w:val="22"/>
        </w:rPr>
        <w:t>R</w:t>
      </w:r>
      <w:r w:rsidRPr="000D33CA">
        <w:rPr>
          <w:sz w:val="22"/>
          <w:szCs w:val="22"/>
        </w:rPr>
        <w:t>ep</w:t>
      </w:r>
      <w:r w:rsidRPr="000D33CA">
        <w:rPr>
          <w:spacing w:val="-2"/>
          <w:sz w:val="22"/>
          <w:szCs w:val="22"/>
        </w:rPr>
        <w:t>o</w:t>
      </w:r>
      <w:r w:rsidRPr="000D33CA">
        <w:rPr>
          <w:spacing w:val="1"/>
          <w:sz w:val="22"/>
          <w:szCs w:val="22"/>
        </w:rPr>
        <w:t>r</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2"/>
          <w:sz w:val="22"/>
          <w:szCs w:val="22"/>
        </w:rPr>
        <w:t>a</w:t>
      </w:r>
      <w:r w:rsidRPr="000D33CA">
        <w:rPr>
          <w:sz w:val="22"/>
          <w:szCs w:val="22"/>
        </w:rPr>
        <w:t>t</w:t>
      </w:r>
      <w:r w:rsidRPr="000D33CA">
        <w:rPr>
          <w:spacing w:val="1"/>
          <w:sz w:val="22"/>
          <w:szCs w:val="22"/>
        </w:rPr>
        <w:t xml:space="preserve"> i</w:t>
      </w:r>
      <w:r w:rsidRPr="000D33CA">
        <w:rPr>
          <w:spacing w:val="-2"/>
          <w:sz w:val="22"/>
          <w:szCs w:val="22"/>
        </w:rPr>
        <w:t>n</w:t>
      </w:r>
      <w:r w:rsidRPr="000D33CA">
        <w:rPr>
          <w:sz w:val="22"/>
          <w:szCs w:val="22"/>
        </w:rPr>
        <w:t>c</w:t>
      </w:r>
      <w:r w:rsidRPr="000D33CA">
        <w:rPr>
          <w:spacing w:val="1"/>
          <w:sz w:val="22"/>
          <w:szCs w:val="22"/>
        </w:rPr>
        <w:t>l</w:t>
      </w:r>
      <w:r w:rsidRPr="000D33CA">
        <w:rPr>
          <w:spacing w:val="-2"/>
          <w:sz w:val="22"/>
          <w:szCs w:val="22"/>
        </w:rPr>
        <w:t>u</w:t>
      </w:r>
      <w:r w:rsidRPr="000D33CA">
        <w:rPr>
          <w:sz w:val="22"/>
          <w:szCs w:val="22"/>
        </w:rPr>
        <w:t>des</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t</w:t>
      </w:r>
      <w:r w:rsidRPr="000D33CA">
        <w:rPr>
          <w:spacing w:val="-2"/>
          <w:sz w:val="22"/>
          <w:szCs w:val="22"/>
        </w:rPr>
        <w:t>e</w:t>
      </w:r>
      <w:r w:rsidRPr="000D33CA">
        <w:rPr>
          <w:sz w:val="22"/>
          <w:szCs w:val="22"/>
        </w:rPr>
        <w:t xml:space="preserve">st </w:t>
      </w:r>
      <w:r w:rsidRPr="000D33CA">
        <w:rPr>
          <w:spacing w:val="1"/>
          <w:sz w:val="22"/>
          <w:szCs w:val="22"/>
        </w:rPr>
        <w:t>r</w:t>
      </w:r>
      <w:r w:rsidRPr="000D33CA">
        <w:rPr>
          <w:sz w:val="22"/>
          <w:szCs w:val="22"/>
        </w:rPr>
        <w:t>e</w:t>
      </w:r>
      <w:r w:rsidRPr="000D33CA">
        <w:rPr>
          <w:spacing w:val="1"/>
          <w:sz w:val="22"/>
          <w:szCs w:val="22"/>
        </w:rPr>
        <w:t>s</w:t>
      </w:r>
      <w:r w:rsidRPr="000D33CA">
        <w:rPr>
          <w:spacing w:val="-2"/>
          <w:sz w:val="22"/>
          <w:szCs w:val="22"/>
        </w:rPr>
        <w:t>u</w:t>
      </w:r>
      <w:r w:rsidRPr="000D33CA">
        <w:rPr>
          <w:spacing w:val="1"/>
          <w:sz w:val="22"/>
          <w:szCs w:val="22"/>
        </w:rPr>
        <w:t>l</w:t>
      </w:r>
      <w:r w:rsidRPr="000D33CA">
        <w:rPr>
          <w:spacing w:val="-1"/>
          <w:sz w:val="22"/>
          <w:szCs w:val="22"/>
        </w:rPr>
        <w:t>t</w:t>
      </w:r>
      <w:r w:rsidRPr="000D33CA">
        <w:rPr>
          <w:spacing w:val="1"/>
          <w:sz w:val="22"/>
          <w:szCs w:val="22"/>
        </w:rPr>
        <w:t>s</w:t>
      </w:r>
      <w:r w:rsidRPr="000D33CA">
        <w:rPr>
          <w:sz w:val="22"/>
          <w:szCs w:val="22"/>
        </w:rPr>
        <w:t xml:space="preserve">, </w:t>
      </w:r>
      <w:r w:rsidRPr="000D33CA">
        <w:rPr>
          <w:spacing w:val="-1"/>
          <w:sz w:val="22"/>
          <w:szCs w:val="22"/>
        </w:rPr>
        <w:t>l</w:t>
      </w:r>
      <w:r w:rsidRPr="000D33CA">
        <w:rPr>
          <w:sz w:val="22"/>
          <w:szCs w:val="22"/>
        </w:rPr>
        <w:t>e</w:t>
      </w:r>
      <w:r w:rsidRPr="000D33CA">
        <w:rPr>
          <w:spacing w:val="1"/>
          <w:sz w:val="22"/>
          <w:szCs w:val="22"/>
        </w:rPr>
        <w:t>s</w:t>
      </w:r>
      <w:r w:rsidRPr="000D33CA">
        <w:rPr>
          <w:sz w:val="22"/>
          <w:szCs w:val="22"/>
        </w:rPr>
        <w:t>s</w:t>
      </w:r>
      <w:r w:rsidRPr="000D33CA">
        <w:rPr>
          <w:spacing w:val="-2"/>
          <w:sz w:val="22"/>
          <w:szCs w:val="22"/>
        </w:rPr>
        <w:t>o</w:t>
      </w:r>
      <w:r w:rsidRPr="000D33CA">
        <w:rPr>
          <w:sz w:val="22"/>
          <w:szCs w:val="22"/>
        </w:rPr>
        <w:t>ns</w:t>
      </w:r>
      <w:r w:rsidRPr="000D33CA">
        <w:rPr>
          <w:spacing w:val="-2"/>
          <w:sz w:val="22"/>
          <w:szCs w:val="22"/>
        </w:rPr>
        <w:t xml:space="preserve"> </w:t>
      </w:r>
      <w:r w:rsidRPr="000D33CA">
        <w:rPr>
          <w:spacing w:val="1"/>
          <w:sz w:val="22"/>
          <w:szCs w:val="22"/>
        </w:rPr>
        <w:t>l</w:t>
      </w:r>
      <w:r w:rsidRPr="000D33CA">
        <w:rPr>
          <w:sz w:val="22"/>
          <w:szCs w:val="22"/>
        </w:rPr>
        <w:t>e</w:t>
      </w:r>
      <w:r w:rsidRPr="000D33CA">
        <w:rPr>
          <w:spacing w:val="-2"/>
          <w:sz w:val="22"/>
          <w:szCs w:val="22"/>
        </w:rPr>
        <w:t>a</w:t>
      </w:r>
      <w:r w:rsidRPr="000D33CA">
        <w:rPr>
          <w:spacing w:val="1"/>
          <w:sz w:val="22"/>
          <w:szCs w:val="22"/>
        </w:rPr>
        <w:t>r</w:t>
      </w:r>
      <w:r w:rsidRPr="000D33CA">
        <w:rPr>
          <w:sz w:val="22"/>
          <w:szCs w:val="22"/>
        </w:rPr>
        <w:t>ned</w:t>
      </w:r>
      <w:r w:rsidR="00D9617E">
        <w:rPr>
          <w:sz w:val="22"/>
          <w:szCs w:val="22"/>
        </w:rPr>
        <w:t>,</w:t>
      </w:r>
      <w:r w:rsidRPr="000D33CA">
        <w:rPr>
          <w:spacing w:val="-2"/>
          <w:sz w:val="22"/>
          <w:szCs w:val="22"/>
        </w:rPr>
        <w:t xml:space="preserve"> </w:t>
      </w:r>
      <w:r w:rsidRPr="000D33CA">
        <w:rPr>
          <w:sz w:val="22"/>
          <w:szCs w:val="22"/>
        </w:rPr>
        <w:t>and</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z w:val="22"/>
          <w:szCs w:val="22"/>
        </w:rPr>
        <w:t>ac</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i</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t</w:t>
      </w:r>
      <w:r w:rsidRPr="000D33CA">
        <w:rPr>
          <w:sz w:val="22"/>
          <w:szCs w:val="22"/>
        </w:rPr>
        <w:t>h</w:t>
      </w:r>
      <w:r w:rsidRPr="000D33CA">
        <w:rPr>
          <w:spacing w:val="-2"/>
          <w:sz w:val="22"/>
          <w:szCs w:val="22"/>
        </w:rPr>
        <w:t>a</w:t>
      </w:r>
      <w:r w:rsidRPr="000D33CA">
        <w:rPr>
          <w:sz w:val="22"/>
          <w:szCs w:val="22"/>
        </w:rPr>
        <w:t>t</w:t>
      </w:r>
      <w:r w:rsidRPr="000D33CA">
        <w:rPr>
          <w:spacing w:val="1"/>
          <w:sz w:val="22"/>
          <w:szCs w:val="22"/>
        </w:rPr>
        <w:t xml:space="preserve"> </w:t>
      </w:r>
      <w:r w:rsidRPr="000D33CA">
        <w:rPr>
          <w:sz w:val="22"/>
          <w:szCs w:val="22"/>
        </w:rPr>
        <w:t>n</w:t>
      </w:r>
      <w:r w:rsidRPr="000D33CA">
        <w:rPr>
          <w:spacing w:val="-2"/>
          <w:sz w:val="22"/>
          <w:szCs w:val="22"/>
        </w:rPr>
        <w:t>e</w:t>
      </w:r>
      <w:r w:rsidRPr="000D33CA">
        <w:rPr>
          <w:sz w:val="22"/>
          <w:szCs w:val="22"/>
        </w:rPr>
        <w:t xml:space="preserve">ed </w:t>
      </w:r>
      <w:r w:rsidRPr="000D33CA">
        <w:rPr>
          <w:spacing w:val="-1"/>
          <w:sz w:val="22"/>
          <w:szCs w:val="22"/>
        </w:rPr>
        <w:t>t</w:t>
      </w:r>
      <w:r w:rsidRPr="000D33CA">
        <w:rPr>
          <w:sz w:val="22"/>
          <w:szCs w:val="22"/>
        </w:rPr>
        <w:t>o be ad</w:t>
      </w:r>
      <w:r w:rsidRPr="000D33CA">
        <w:rPr>
          <w:spacing w:val="-2"/>
          <w:sz w:val="22"/>
          <w:szCs w:val="22"/>
        </w:rPr>
        <w:t>d</w:t>
      </w:r>
      <w:r w:rsidRPr="000D33CA">
        <w:rPr>
          <w:spacing w:val="1"/>
          <w:sz w:val="22"/>
          <w:szCs w:val="22"/>
        </w:rPr>
        <w:t>r</w:t>
      </w:r>
      <w:r w:rsidRPr="000D33CA">
        <w:rPr>
          <w:spacing w:val="-2"/>
          <w:sz w:val="22"/>
          <w:szCs w:val="22"/>
        </w:rPr>
        <w:t>e</w:t>
      </w:r>
      <w:r w:rsidRPr="000D33CA">
        <w:rPr>
          <w:sz w:val="22"/>
          <w:szCs w:val="22"/>
        </w:rPr>
        <w:t>s</w:t>
      </w:r>
      <w:r w:rsidRPr="000D33CA">
        <w:rPr>
          <w:spacing w:val="1"/>
          <w:sz w:val="22"/>
          <w:szCs w:val="22"/>
        </w:rPr>
        <w:t>s</w:t>
      </w:r>
      <w:r w:rsidRPr="000D33CA">
        <w:rPr>
          <w:sz w:val="22"/>
          <w:szCs w:val="22"/>
        </w:rPr>
        <w:t>e</w:t>
      </w:r>
      <w:r w:rsidRPr="000D33CA">
        <w:rPr>
          <w:spacing w:val="3"/>
          <w:sz w:val="22"/>
          <w:szCs w:val="22"/>
        </w:rPr>
        <w:t>d</w:t>
      </w:r>
      <w:r w:rsidRPr="000D33CA">
        <w:rPr>
          <w:sz w:val="22"/>
          <w:szCs w:val="22"/>
        </w:rPr>
        <w:t>.</w:t>
      </w:r>
      <w:r w:rsidRPr="000D33CA">
        <w:rPr>
          <w:spacing w:val="51"/>
          <w:sz w:val="22"/>
          <w:szCs w:val="22"/>
        </w:rPr>
        <w:t xml:space="preserve"> </w:t>
      </w:r>
      <w:r w:rsidRPr="000D33CA">
        <w:rPr>
          <w:spacing w:val="2"/>
          <w:sz w:val="22"/>
          <w:szCs w:val="22"/>
        </w:rPr>
        <w:t>T</w:t>
      </w:r>
      <w:r w:rsidRPr="000D33CA">
        <w:rPr>
          <w:sz w:val="22"/>
          <w:szCs w:val="22"/>
        </w:rPr>
        <w:t>h</w:t>
      </w:r>
      <w:r w:rsidRPr="000D33CA">
        <w:rPr>
          <w:spacing w:val="-1"/>
          <w:sz w:val="22"/>
          <w:szCs w:val="22"/>
        </w:rPr>
        <w:t>e</w:t>
      </w:r>
      <w:r w:rsidRPr="000D33CA">
        <w:rPr>
          <w:spacing w:val="1"/>
          <w:sz w:val="22"/>
          <w:szCs w:val="22"/>
        </w:rPr>
        <w:t>r</w:t>
      </w:r>
      <w:r w:rsidRPr="000D33CA">
        <w:rPr>
          <w:sz w:val="22"/>
          <w:szCs w:val="22"/>
        </w:rPr>
        <w:t>e</w:t>
      </w:r>
      <w:r w:rsidRPr="000D33CA">
        <w:rPr>
          <w:spacing w:val="-2"/>
          <w:sz w:val="22"/>
          <w:szCs w:val="22"/>
        </w:rPr>
        <w:t>a</w:t>
      </w:r>
      <w:r w:rsidRPr="000D33CA">
        <w:rPr>
          <w:spacing w:val="1"/>
          <w:sz w:val="22"/>
          <w:szCs w:val="22"/>
        </w:rPr>
        <w:t>ft</w:t>
      </w:r>
      <w:r w:rsidRPr="000D33CA">
        <w:rPr>
          <w:spacing w:val="-2"/>
          <w:sz w:val="22"/>
          <w:szCs w:val="22"/>
        </w:rPr>
        <w:t>e</w:t>
      </w:r>
      <w:r w:rsidRPr="000D33CA">
        <w:rPr>
          <w:spacing w:val="1"/>
          <w:sz w:val="22"/>
          <w:szCs w:val="22"/>
        </w:rPr>
        <w:t>r</w:t>
      </w:r>
      <w:r w:rsidRPr="000D33CA">
        <w:rPr>
          <w:sz w:val="22"/>
          <w:szCs w:val="22"/>
        </w:rPr>
        <w:t>,</w:t>
      </w:r>
      <w:r w:rsidRPr="000D33CA">
        <w:rPr>
          <w:spacing w:val="-2"/>
          <w:sz w:val="22"/>
          <w:szCs w:val="22"/>
        </w:rPr>
        <w:t xml:space="preserve"> </w:t>
      </w:r>
      <w:r w:rsidRPr="000D33CA">
        <w:rPr>
          <w:spacing w:val="1"/>
          <w:sz w:val="22"/>
          <w:szCs w:val="22"/>
        </w:rPr>
        <w:t>t</w:t>
      </w:r>
      <w:r w:rsidRPr="000D33CA">
        <w:rPr>
          <w:sz w:val="22"/>
          <w:szCs w:val="22"/>
        </w:rPr>
        <w:t>he Contractor shall update and test the Contingency Plan at least annually.</w:t>
      </w:r>
    </w:p>
    <w:p w14:paraId="5A0F26FB" w14:textId="77777777" w:rsidR="000D33CA" w:rsidRPr="000D33CA" w:rsidRDefault="000D33CA" w:rsidP="000D33CA">
      <w:pPr>
        <w:widowControl w:val="0"/>
        <w:tabs>
          <w:tab w:val="left" w:pos="1600"/>
        </w:tabs>
        <w:spacing w:before="0" w:after="0"/>
        <w:ind w:left="1601" w:right="238" w:hanging="360"/>
        <w:rPr>
          <w:sz w:val="22"/>
          <w:szCs w:val="22"/>
        </w:rPr>
      </w:pPr>
    </w:p>
    <w:p w14:paraId="3A6CD86E" w14:textId="1B1E87C7" w:rsidR="000D33CA" w:rsidRPr="00126126" w:rsidRDefault="000D33CA" w:rsidP="006E5413">
      <w:pPr>
        <w:widowControl w:val="0"/>
        <w:numPr>
          <w:ilvl w:val="0"/>
          <w:numId w:val="88"/>
        </w:numPr>
        <w:tabs>
          <w:tab w:val="left" w:pos="1600"/>
        </w:tabs>
        <w:spacing w:before="0" w:after="0" w:line="252" w:lineRule="exact"/>
        <w:ind w:left="1600" w:right="-20"/>
        <w:contextualSpacing/>
        <w:rPr>
          <w:sz w:val="22"/>
          <w:szCs w:val="22"/>
        </w:rPr>
      </w:pPr>
      <w:r w:rsidRPr="00126126">
        <w:rPr>
          <w:b/>
          <w:bCs/>
          <w:spacing w:val="-1"/>
          <w:sz w:val="22"/>
          <w:szCs w:val="22"/>
        </w:rPr>
        <w:t>E</w:t>
      </w:r>
      <w:r w:rsidRPr="00126126">
        <w:rPr>
          <w:b/>
          <w:bCs/>
          <w:spacing w:val="1"/>
          <w:sz w:val="22"/>
          <w:szCs w:val="22"/>
        </w:rPr>
        <w:t>-</w:t>
      </w:r>
      <w:r w:rsidRPr="00126126">
        <w:rPr>
          <w:b/>
          <w:bCs/>
          <w:spacing w:val="-1"/>
          <w:sz w:val="22"/>
          <w:szCs w:val="22"/>
        </w:rPr>
        <w:t>A</w:t>
      </w:r>
      <w:r w:rsidRPr="00126126">
        <w:rPr>
          <w:b/>
          <w:bCs/>
          <w:sz w:val="22"/>
          <w:szCs w:val="22"/>
        </w:rPr>
        <w:t>uthen</w:t>
      </w:r>
      <w:r w:rsidRPr="00126126">
        <w:rPr>
          <w:b/>
          <w:bCs/>
          <w:spacing w:val="-2"/>
          <w:sz w:val="22"/>
          <w:szCs w:val="22"/>
        </w:rPr>
        <w:t>t</w:t>
      </w:r>
      <w:r w:rsidRPr="00126126">
        <w:rPr>
          <w:b/>
          <w:bCs/>
          <w:spacing w:val="1"/>
          <w:sz w:val="22"/>
          <w:szCs w:val="22"/>
        </w:rPr>
        <w:t>i</w:t>
      </w:r>
      <w:r w:rsidRPr="00126126">
        <w:rPr>
          <w:b/>
          <w:bCs/>
          <w:sz w:val="22"/>
          <w:szCs w:val="22"/>
        </w:rPr>
        <w:t>c</w:t>
      </w:r>
      <w:r w:rsidRPr="00126126">
        <w:rPr>
          <w:b/>
          <w:bCs/>
          <w:spacing w:val="-2"/>
          <w:sz w:val="22"/>
          <w:szCs w:val="22"/>
        </w:rPr>
        <w:t>a</w:t>
      </w:r>
      <w:r w:rsidRPr="00126126">
        <w:rPr>
          <w:b/>
          <w:bCs/>
          <w:spacing w:val="1"/>
          <w:sz w:val="22"/>
          <w:szCs w:val="22"/>
        </w:rPr>
        <w:t>t</w:t>
      </w:r>
      <w:r w:rsidRPr="00126126">
        <w:rPr>
          <w:b/>
          <w:bCs/>
          <w:spacing w:val="-1"/>
          <w:sz w:val="22"/>
          <w:szCs w:val="22"/>
        </w:rPr>
        <w:t>i</w:t>
      </w:r>
      <w:r w:rsidRPr="00126126">
        <w:rPr>
          <w:b/>
          <w:bCs/>
          <w:sz w:val="22"/>
          <w:szCs w:val="22"/>
        </w:rPr>
        <w:t>on</w:t>
      </w:r>
      <w:r w:rsidRPr="00126126">
        <w:rPr>
          <w:b/>
          <w:bCs/>
          <w:spacing w:val="1"/>
          <w:sz w:val="22"/>
          <w:szCs w:val="22"/>
        </w:rPr>
        <w:t xml:space="preserve"> Q</w:t>
      </w:r>
      <w:r w:rsidRPr="00126126">
        <w:rPr>
          <w:b/>
          <w:bCs/>
          <w:spacing w:val="-3"/>
          <w:sz w:val="22"/>
          <w:szCs w:val="22"/>
        </w:rPr>
        <w:t>u</w:t>
      </w:r>
      <w:r w:rsidRPr="00126126">
        <w:rPr>
          <w:b/>
          <w:bCs/>
          <w:sz w:val="22"/>
          <w:szCs w:val="22"/>
        </w:rPr>
        <w:t>e</w:t>
      </w:r>
      <w:r w:rsidRPr="00126126">
        <w:rPr>
          <w:b/>
          <w:bCs/>
          <w:spacing w:val="-2"/>
          <w:sz w:val="22"/>
          <w:szCs w:val="22"/>
        </w:rPr>
        <w:t>s</w:t>
      </w:r>
      <w:r w:rsidRPr="00126126">
        <w:rPr>
          <w:b/>
          <w:bCs/>
          <w:spacing w:val="1"/>
          <w:sz w:val="22"/>
          <w:szCs w:val="22"/>
        </w:rPr>
        <w:t>ti</w:t>
      </w:r>
      <w:r w:rsidRPr="00126126">
        <w:rPr>
          <w:b/>
          <w:bCs/>
          <w:spacing w:val="-2"/>
          <w:sz w:val="22"/>
          <w:szCs w:val="22"/>
        </w:rPr>
        <w:t>o</w:t>
      </w:r>
      <w:r w:rsidRPr="00126126">
        <w:rPr>
          <w:b/>
          <w:bCs/>
          <w:sz w:val="22"/>
          <w:szCs w:val="22"/>
        </w:rPr>
        <w:t>n</w:t>
      </w:r>
      <w:r w:rsidRPr="00126126">
        <w:rPr>
          <w:b/>
          <w:bCs/>
          <w:spacing w:val="-1"/>
          <w:sz w:val="22"/>
          <w:szCs w:val="22"/>
        </w:rPr>
        <w:t>n</w:t>
      </w:r>
      <w:r w:rsidRPr="00126126">
        <w:rPr>
          <w:b/>
          <w:bCs/>
          <w:sz w:val="22"/>
          <w:szCs w:val="22"/>
        </w:rPr>
        <w:t>a</w:t>
      </w:r>
      <w:r w:rsidRPr="00126126">
        <w:rPr>
          <w:b/>
          <w:bCs/>
          <w:spacing w:val="1"/>
          <w:sz w:val="22"/>
          <w:szCs w:val="22"/>
        </w:rPr>
        <w:t>i</w:t>
      </w:r>
      <w:r w:rsidRPr="00126126">
        <w:rPr>
          <w:b/>
          <w:bCs/>
          <w:sz w:val="22"/>
          <w:szCs w:val="22"/>
        </w:rPr>
        <w:t>re</w:t>
      </w:r>
      <w:r w:rsidRPr="00126126">
        <w:rPr>
          <w:b/>
          <w:bCs/>
          <w:spacing w:val="-1"/>
          <w:sz w:val="22"/>
          <w:szCs w:val="22"/>
        </w:rPr>
        <w:t xml:space="preserve"> </w:t>
      </w:r>
      <w:r w:rsidRPr="00126126">
        <w:rPr>
          <w:sz w:val="22"/>
          <w:szCs w:val="22"/>
        </w:rPr>
        <w:t>–</w:t>
      </w:r>
      <w:r w:rsidRPr="00126126">
        <w:rPr>
          <w:spacing w:val="-2"/>
          <w:sz w:val="22"/>
          <w:szCs w:val="22"/>
        </w:rPr>
        <w:t xml:space="preserve"> </w:t>
      </w:r>
      <w:r w:rsidRPr="00126126">
        <w:rPr>
          <w:spacing w:val="2"/>
          <w:sz w:val="22"/>
          <w:szCs w:val="22"/>
        </w:rPr>
        <w:t>T</w:t>
      </w:r>
      <w:r w:rsidRPr="00126126">
        <w:rPr>
          <w:sz w:val="22"/>
          <w:szCs w:val="22"/>
        </w:rPr>
        <w:t>he</w:t>
      </w:r>
      <w:r w:rsidRPr="00126126">
        <w:rPr>
          <w:spacing w:val="-2"/>
          <w:sz w:val="22"/>
          <w:szCs w:val="22"/>
        </w:rPr>
        <w:t xml:space="preserve"> </w:t>
      </w:r>
      <w:r w:rsidR="00D9617E" w:rsidRPr="00126126">
        <w:rPr>
          <w:sz w:val="22"/>
          <w:szCs w:val="22"/>
        </w:rPr>
        <w:t>C</w:t>
      </w:r>
      <w:r w:rsidRPr="00126126">
        <w:rPr>
          <w:sz w:val="22"/>
          <w:szCs w:val="22"/>
        </w:rPr>
        <w:t>on</w:t>
      </w:r>
      <w:r w:rsidRPr="00126126">
        <w:rPr>
          <w:spacing w:val="-1"/>
          <w:sz w:val="22"/>
          <w:szCs w:val="22"/>
        </w:rPr>
        <w:t>t</w:t>
      </w:r>
      <w:r w:rsidRPr="00126126">
        <w:rPr>
          <w:spacing w:val="1"/>
          <w:sz w:val="22"/>
          <w:szCs w:val="22"/>
        </w:rPr>
        <w:t>r</w:t>
      </w:r>
      <w:r w:rsidRPr="00126126">
        <w:rPr>
          <w:sz w:val="22"/>
          <w:szCs w:val="22"/>
        </w:rPr>
        <w:t>a</w:t>
      </w:r>
      <w:r w:rsidRPr="00126126">
        <w:rPr>
          <w:spacing w:val="-2"/>
          <w:sz w:val="22"/>
          <w:szCs w:val="22"/>
        </w:rPr>
        <w:t>c</w:t>
      </w:r>
      <w:r w:rsidRPr="00126126">
        <w:rPr>
          <w:spacing w:val="1"/>
          <w:sz w:val="22"/>
          <w:szCs w:val="22"/>
        </w:rPr>
        <w:t>t</w:t>
      </w:r>
      <w:r w:rsidRPr="00126126">
        <w:rPr>
          <w:spacing w:val="-2"/>
          <w:sz w:val="22"/>
          <w:szCs w:val="22"/>
        </w:rPr>
        <w:t>o</w:t>
      </w:r>
      <w:r w:rsidRPr="00126126">
        <w:rPr>
          <w:sz w:val="22"/>
          <w:szCs w:val="22"/>
        </w:rPr>
        <w:t>r</w:t>
      </w:r>
      <w:r w:rsidRPr="00126126">
        <w:rPr>
          <w:spacing w:val="2"/>
          <w:sz w:val="22"/>
          <w:szCs w:val="22"/>
        </w:rPr>
        <w:t xml:space="preserve"> </w:t>
      </w:r>
      <w:r w:rsidRPr="00126126">
        <w:rPr>
          <w:spacing w:val="-2"/>
          <w:sz w:val="22"/>
          <w:szCs w:val="22"/>
        </w:rPr>
        <w:t>(</w:t>
      </w:r>
      <w:r w:rsidRPr="00126126">
        <w:rPr>
          <w:sz w:val="22"/>
          <w:szCs w:val="22"/>
        </w:rPr>
        <w:t>a</w:t>
      </w:r>
      <w:r w:rsidRPr="00126126">
        <w:rPr>
          <w:spacing w:val="-2"/>
          <w:sz w:val="22"/>
          <w:szCs w:val="22"/>
        </w:rPr>
        <w:t>n</w:t>
      </w:r>
      <w:r w:rsidRPr="00126126">
        <w:rPr>
          <w:sz w:val="22"/>
          <w:szCs w:val="22"/>
        </w:rPr>
        <w:t>d</w:t>
      </w:r>
      <w:r w:rsidRPr="00126126">
        <w:rPr>
          <w:spacing w:val="1"/>
          <w:sz w:val="22"/>
          <w:szCs w:val="22"/>
        </w:rPr>
        <w:t>/</w:t>
      </w:r>
      <w:r w:rsidRPr="00126126">
        <w:rPr>
          <w:sz w:val="22"/>
          <w:szCs w:val="22"/>
        </w:rPr>
        <w:t>or</w:t>
      </w:r>
      <w:r w:rsidRPr="00126126">
        <w:rPr>
          <w:spacing w:val="-2"/>
          <w:sz w:val="22"/>
          <w:szCs w:val="22"/>
        </w:rPr>
        <w:t xml:space="preserve"> </w:t>
      </w:r>
      <w:r w:rsidRPr="00126126">
        <w:rPr>
          <w:sz w:val="22"/>
          <w:szCs w:val="22"/>
        </w:rPr>
        <w:t>any</w:t>
      </w:r>
      <w:r w:rsidRPr="00126126">
        <w:rPr>
          <w:spacing w:val="-2"/>
          <w:sz w:val="22"/>
          <w:szCs w:val="22"/>
        </w:rPr>
        <w:t xml:space="preserve"> </w:t>
      </w:r>
      <w:r w:rsidRPr="00126126">
        <w:rPr>
          <w:sz w:val="22"/>
          <w:szCs w:val="22"/>
        </w:rPr>
        <w:t>sub</w:t>
      </w:r>
      <w:r w:rsidRPr="00126126">
        <w:rPr>
          <w:spacing w:val="1"/>
          <w:sz w:val="22"/>
          <w:szCs w:val="22"/>
        </w:rPr>
        <w:t>c</w:t>
      </w:r>
      <w:r w:rsidRPr="00126126">
        <w:rPr>
          <w:sz w:val="22"/>
          <w:szCs w:val="22"/>
        </w:rPr>
        <w:t>o</w:t>
      </w:r>
      <w:r w:rsidRPr="00126126">
        <w:rPr>
          <w:spacing w:val="-2"/>
          <w:sz w:val="22"/>
          <w:szCs w:val="22"/>
        </w:rPr>
        <w:t>n</w:t>
      </w:r>
      <w:r w:rsidRPr="00126126">
        <w:rPr>
          <w:spacing w:val="1"/>
          <w:sz w:val="22"/>
          <w:szCs w:val="22"/>
        </w:rPr>
        <w:t>t</w:t>
      </w:r>
      <w:r w:rsidRPr="00126126">
        <w:rPr>
          <w:spacing w:val="-2"/>
          <w:sz w:val="22"/>
          <w:szCs w:val="22"/>
        </w:rPr>
        <w:t>r</w:t>
      </w:r>
      <w:r w:rsidRPr="00126126">
        <w:rPr>
          <w:sz w:val="22"/>
          <w:szCs w:val="22"/>
        </w:rPr>
        <w:t>a</w:t>
      </w:r>
      <w:r w:rsidRPr="00126126">
        <w:rPr>
          <w:spacing w:val="-2"/>
          <w:sz w:val="22"/>
          <w:szCs w:val="22"/>
        </w:rPr>
        <w:t>c</w:t>
      </w:r>
      <w:r w:rsidRPr="00126126">
        <w:rPr>
          <w:spacing w:val="1"/>
          <w:sz w:val="22"/>
          <w:szCs w:val="22"/>
        </w:rPr>
        <w:t>t</w:t>
      </w:r>
      <w:r w:rsidRPr="00126126">
        <w:rPr>
          <w:sz w:val="22"/>
          <w:szCs w:val="22"/>
        </w:rPr>
        <w:t>o</w:t>
      </w:r>
      <w:r w:rsidRPr="00126126">
        <w:rPr>
          <w:spacing w:val="-2"/>
          <w:sz w:val="22"/>
          <w:szCs w:val="22"/>
        </w:rPr>
        <w:t>r</w:t>
      </w:r>
      <w:r w:rsidRPr="00126126">
        <w:rPr>
          <w:sz w:val="22"/>
          <w:szCs w:val="22"/>
        </w:rPr>
        <w:t>)</w:t>
      </w:r>
      <w:r w:rsidRPr="00126126">
        <w:rPr>
          <w:spacing w:val="3"/>
          <w:sz w:val="22"/>
          <w:szCs w:val="22"/>
        </w:rPr>
        <w:t xml:space="preserve"> </w:t>
      </w:r>
      <w:r w:rsidRPr="00126126">
        <w:rPr>
          <w:sz w:val="22"/>
          <w:szCs w:val="22"/>
        </w:rPr>
        <w:t>s</w:t>
      </w:r>
      <w:r w:rsidRPr="00126126">
        <w:rPr>
          <w:spacing w:val="-2"/>
          <w:sz w:val="22"/>
          <w:szCs w:val="22"/>
        </w:rPr>
        <w:t>ha</w:t>
      </w:r>
      <w:r w:rsidRPr="00126126">
        <w:rPr>
          <w:spacing w:val="1"/>
          <w:sz w:val="22"/>
          <w:szCs w:val="22"/>
        </w:rPr>
        <w:t>l</w:t>
      </w:r>
      <w:r w:rsidRPr="00126126">
        <w:rPr>
          <w:sz w:val="22"/>
          <w:szCs w:val="22"/>
        </w:rPr>
        <w:t>l co</w:t>
      </w:r>
      <w:r w:rsidRPr="00126126">
        <w:rPr>
          <w:spacing w:val="-1"/>
          <w:sz w:val="22"/>
          <w:szCs w:val="22"/>
        </w:rPr>
        <w:t>l</w:t>
      </w:r>
      <w:r w:rsidRPr="00126126">
        <w:rPr>
          <w:spacing w:val="1"/>
          <w:sz w:val="22"/>
          <w:szCs w:val="22"/>
        </w:rPr>
        <w:t>l</w:t>
      </w:r>
      <w:r w:rsidRPr="00126126">
        <w:rPr>
          <w:sz w:val="22"/>
          <w:szCs w:val="22"/>
        </w:rPr>
        <w:t>ab</w:t>
      </w:r>
      <w:r w:rsidRPr="00126126">
        <w:rPr>
          <w:spacing w:val="-2"/>
          <w:sz w:val="22"/>
          <w:szCs w:val="22"/>
        </w:rPr>
        <w:t>o</w:t>
      </w:r>
      <w:r w:rsidRPr="00126126">
        <w:rPr>
          <w:spacing w:val="1"/>
          <w:sz w:val="22"/>
          <w:szCs w:val="22"/>
        </w:rPr>
        <w:t>r</w:t>
      </w:r>
      <w:r w:rsidRPr="00126126">
        <w:rPr>
          <w:sz w:val="22"/>
          <w:szCs w:val="22"/>
        </w:rPr>
        <w:t>a</w:t>
      </w:r>
      <w:r w:rsidRPr="00126126">
        <w:rPr>
          <w:spacing w:val="-1"/>
          <w:sz w:val="22"/>
          <w:szCs w:val="22"/>
        </w:rPr>
        <w:t>t</w:t>
      </w:r>
      <w:r w:rsidRPr="00126126">
        <w:rPr>
          <w:sz w:val="22"/>
          <w:szCs w:val="22"/>
        </w:rPr>
        <w:t>e w</w:t>
      </w:r>
      <w:r w:rsidRPr="00126126">
        <w:rPr>
          <w:spacing w:val="-2"/>
          <w:sz w:val="22"/>
          <w:szCs w:val="22"/>
        </w:rPr>
        <w:t>i</w:t>
      </w:r>
      <w:r w:rsidRPr="00126126">
        <w:rPr>
          <w:spacing w:val="1"/>
          <w:sz w:val="22"/>
          <w:szCs w:val="22"/>
        </w:rPr>
        <w:t>t</w:t>
      </w:r>
      <w:r w:rsidRPr="00126126">
        <w:rPr>
          <w:sz w:val="22"/>
          <w:szCs w:val="22"/>
        </w:rPr>
        <w:t xml:space="preserve">h </w:t>
      </w:r>
      <w:r w:rsidR="00825805" w:rsidRPr="00126126">
        <w:rPr>
          <w:spacing w:val="-2"/>
          <w:sz w:val="22"/>
          <w:szCs w:val="22"/>
        </w:rPr>
        <w:t>Government</w:t>
      </w:r>
      <w:r w:rsidRPr="00126126">
        <w:rPr>
          <w:spacing w:val="1"/>
          <w:sz w:val="22"/>
          <w:szCs w:val="22"/>
        </w:rPr>
        <w:t xml:space="preserve"> </w:t>
      </w:r>
      <w:r w:rsidRPr="00126126">
        <w:rPr>
          <w:sz w:val="22"/>
          <w:szCs w:val="22"/>
        </w:rPr>
        <w:t>p</w:t>
      </w:r>
      <w:r w:rsidRPr="00126126">
        <w:rPr>
          <w:spacing w:val="-2"/>
          <w:sz w:val="22"/>
          <w:szCs w:val="22"/>
        </w:rPr>
        <w:t>e</w:t>
      </w:r>
      <w:r w:rsidRPr="00126126">
        <w:rPr>
          <w:spacing w:val="1"/>
          <w:sz w:val="22"/>
          <w:szCs w:val="22"/>
        </w:rPr>
        <w:t>r</w:t>
      </w:r>
      <w:r w:rsidRPr="00126126">
        <w:rPr>
          <w:sz w:val="22"/>
          <w:szCs w:val="22"/>
        </w:rPr>
        <w:t>so</w:t>
      </w:r>
      <w:r w:rsidRPr="00126126">
        <w:rPr>
          <w:spacing w:val="-2"/>
          <w:sz w:val="22"/>
          <w:szCs w:val="22"/>
        </w:rPr>
        <w:t>n</w:t>
      </w:r>
      <w:r w:rsidRPr="00126126">
        <w:rPr>
          <w:sz w:val="22"/>
          <w:szCs w:val="22"/>
        </w:rPr>
        <w:t>nel</w:t>
      </w:r>
      <w:r w:rsidRPr="00126126">
        <w:rPr>
          <w:spacing w:val="-1"/>
          <w:sz w:val="22"/>
          <w:szCs w:val="22"/>
        </w:rPr>
        <w:t xml:space="preserve"> </w:t>
      </w:r>
      <w:r w:rsidRPr="00126126">
        <w:rPr>
          <w:spacing w:val="1"/>
          <w:sz w:val="22"/>
          <w:szCs w:val="22"/>
        </w:rPr>
        <w:t>t</w:t>
      </w:r>
      <w:r w:rsidRPr="00126126">
        <w:rPr>
          <w:sz w:val="22"/>
          <w:szCs w:val="22"/>
        </w:rPr>
        <w:t>o en</w:t>
      </w:r>
      <w:r w:rsidRPr="00126126">
        <w:rPr>
          <w:spacing w:val="1"/>
          <w:sz w:val="22"/>
          <w:szCs w:val="22"/>
        </w:rPr>
        <w:t>s</w:t>
      </w:r>
      <w:r w:rsidRPr="00126126">
        <w:rPr>
          <w:spacing w:val="-2"/>
          <w:sz w:val="22"/>
          <w:szCs w:val="22"/>
        </w:rPr>
        <w:t>u</w:t>
      </w:r>
      <w:r w:rsidRPr="00126126">
        <w:rPr>
          <w:spacing w:val="1"/>
          <w:sz w:val="22"/>
          <w:szCs w:val="22"/>
        </w:rPr>
        <w:t>r</w:t>
      </w:r>
      <w:r w:rsidRPr="00126126">
        <w:rPr>
          <w:sz w:val="22"/>
          <w:szCs w:val="22"/>
        </w:rPr>
        <w:t>e</w:t>
      </w:r>
      <w:r w:rsidRPr="00126126">
        <w:rPr>
          <w:spacing w:val="-2"/>
          <w:sz w:val="22"/>
          <w:szCs w:val="22"/>
        </w:rPr>
        <w:t xml:space="preserve"> </w:t>
      </w:r>
      <w:r w:rsidRPr="00126126">
        <w:rPr>
          <w:spacing w:val="1"/>
          <w:sz w:val="22"/>
          <w:szCs w:val="22"/>
        </w:rPr>
        <w:t>t</w:t>
      </w:r>
      <w:r w:rsidRPr="00126126">
        <w:rPr>
          <w:sz w:val="22"/>
          <w:szCs w:val="22"/>
        </w:rPr>
        <w:t>h</w:t>
      </w:r>
      <w:r w:rsidRPr="00126126">
        <w:rPr>
          <w:spacing w:val="-2"/>
          <w:sz w:val="22"/>
          <w:szCs w:val="22"/>
        </w:rPr>
        <w:t>a</w:t>
      </w:r>
      <w:r w:rsidRPr="00126126">
        <w:rPr>
          <w:sz w:val="22"/>
          <w:szCs w:val="22"/>
        </w:rPr>
        <w:t>t</w:t>
      </w:r>
      <w:r w:rsidRPr="00126126">
        <w:rPr>
          <w:spacing w:val="-1"/>
          <w:sz w:val="22"/>
          <w:szCs w:val="22"/>
        </w:rPr>
        <w:t xml:space="preserve"> </w:t>
      </w:r>
      <w:r w:rsidRPr="00126126">
        <w:rPr>
          <w:sz w:val="22"/>
          <w:szCs w:val="22"/>
        </w:rPr>
        <w:t xml:space="preserve">an </w:t>
      </w:r>
      <w:r w:rsidRPr="00126126">
        <w:rPr>
          <w:spacing w:val="1"/>
          <w:sz w:val="22"/>
          <w:szCs w:val="22"/>
        </w:rPr>
        <w:t>E</w:t>
      </w:r>
      <w:r w:rsidRPr="00126126">
        <w:rPr>
          <w:spacing w:val="-4"/>
          <w:sz w:val="22"/>
          <w:szCs w:val="22"/>
        </w:rPr>
        <w:t>-</w:t>
      </w:r>
      <w:r w:rsidRPr="00126126">
        <w:rPr>
          <w:spacing w:val="-1"/>
          <w:sz w:val="22"/>
          <w:szCs w:val="22"/>
        </w:rPr>
        <w:t>A</w:t>
      </w:r>
      <w:r w:rsidRPr="00126126">
        <w:rPr>
          <w:sz w:val="22"/>
          <w:szCs w:val="22"/>
        </w:rPr>
        <w:t>u</w:t>
      </w:r>
      <w:r w:rsidRPr="00126126">
        <w:rPr>
          <w:spacing w:val="1"/>
          <w:sz w:val="22"/>
          <w:szCs w:val="22"/>
        </w:rPr>
        <w:t>t</w:t>
      </w:r>
      <w:r w:rsidRPr="00126126">
        <w:rPr>
          <w:sz w:val="22"/>
          <w:szCs w:val="22"/>
        </w:rPr>
        <w:t>hen</w:t>
      </w:r>
      <w:r w:rsidRPr="00126126">
        <w:rPr>
          <w:spacing w:val="1"/>
          <w:sz w:val="22"/>
          <w:szCs w:val="22"/>
        </w:rPr>
        <w:t>t</w:t>
      </w:r>
      <w:r w:rsidRPr="00126126">
        <w:rPr>
          <w:spacing w:val="-1"/>
          <w:sz w:val="22"/>
          <w:szCs w:val="22"/>
        </w:rPr>
        <w:t>i</w:t>
      </w:r>
      <w:r w:rsidRPr="00126126">
        <w:rPr>
          <w:sz w:val="22"/>
          <w:szCs w:val="22"/>
        </w:rPr>
        <w:t>ca</w:t>
      </w:r>
      <w:r w:rsidRPr="00126126">
        <w:rPr>
          <w:spacing w:val="-1"/>
          <w:sz w:val="22"/>
          <w:szCs w:val="22"/>
        </w:rPr>
        <w:t>t</w:t>
      </w:r>
      <w:r w:rsidRPr="00126126">
        <w:rPr>
          <w:spacing w:val="1"/>
          <w:sz w:val="22"/>
          <w:szCs w:val="22"/>
        </w:rPr>
        <w:t>i</w:t>
      </w:r>
      <w:r w:rsidRPr="00126126">
        <w:rPr>
          <w:sz w:val="22"/>
          <w:szCs w:val="22"/>
        </w:rPr>
        <w:t>on</w:t>
      </w:r>
      <w:r w:rsidRPr="00126126">
        <w:rPr>
          <w:spacing w:val="-2"/>
          <w:sz w:val="22"/>
          <w:szCs w:val="22"/>
        </w:rPr>
        <w:t xml:space="preserve"> </w:t>
      </w:r>
      <w:r w:rsidRPr="00126126">
        <w:rPr>
          <w:spacing w:val="2"/>
          <w:sz w:val="22"/>
          <w:szCs w:val="22"/>
        </w:rPr>
        <w:t>T</w:t>
      </w:r>
      <w:r w:rsidRPr="00126126">
        <w:rPr>
          <w:spacing w:val="-2"/>
          <w:sz w:val="22"/>
          <w:szCs w:val="22"/>
        </w:rPr>
        <w:t>h</w:t>
      </w:r>
      <w:r w:rsidRPr="00126126">
        <w:rPr>
          <w:spacing w:val="1"/>
          <w:sz w:val="22"/>
          <w:szCs w:val="22"/>
        </w:rPr>
        <w:t>r</w:t>
      </w:r>
      <w:r w:rsidRPr="00126126">
        <w:rPr>
          <w:spacing w:val="-2"/>
          <w:sz w:val="22"/>
          <w:szCs w:val="22"/>
        </w:rPr>
        <w:t>e</w:t>
      </w:r>
      <w:r w:rsidRPr="00126126">
        <w:rPr>
          <w:sz w:val="22"/>
          <w:szCs w:val="22"/>
        </w:rPr>
        <w:t>s</w:t>
      </w:r>
      <w:r w:rsidRPr="00126126">
        <w:rPr>
          <w:spacing w:val="-2"/>
          <w:sz w:val="22"/>
          <w:szCs w:val="22"/>
        </w:rPr>
        <w:t>h</w:t>
      </w:r>
      <w:r w:rsidRPr="00126126">
        <w:rPr>
          <w:sz w:val="22"/>
          <w:szCs w:val="22"/>
        </w:rPr>
        <w:t>o</w:t>
      </w:r>
      <w:r w:rsidRPr="00126126">
        <w:rPr>
          <w:spacing w:val="1"/>
          <w:sz w:val="22"/>
          <w:szCs w:val="22"/>
        </w:rPr>
        <w:t>l</w:t>
      </w:r>
      <w:r w:rsidRPr="00126126">
        <w:rPr>
          <w:sz w:val="22"/>
          <w:szCs w:val="22"/>
        </w:rPr>
        <w:t xml:space="preserve">d </w:t>
      </w:r>
      <w:r w:rsidRPr="00126126">
        <w:rPr>
          <w:spacing w:val="-1"/>
          <w:sz w:val="22"/>
          <w:szCs w:val="22"/>
        </w:rPr>
        <w:t>A</w:t>
      </w:r>
      <w:r w:rsidRPr="00126126">
        <w:rPr>
          <w:sz w:val="22"/>
          <w:szCs w:val="22"/>
        </w:rPr>
        <w:t>na</w:t>
      </w:r>
      <w:r w:rsidRPr="00126126">
        <w:rPr>
          <w:spacing w:val="1"/>
          <w:sz w:val="22"/>
          <w:szCs w:val="22"/>
        </w:rPr>
        <w:t>l</w:t>
      </w:r>
      <w:r w:rsidRPr="00126126">
        <w:rPr>
          <w:spacing w:val="-2"/>
          <w:sz w:val="22"/>
          <w:szCs w:val="22"/>
        </w:rPr>
        <w:t>y</w:t>
      </w:r>
      <w:r w:rsidRPr="00126126">
        <w:rPr>
          <w:sz w:val="22"/>
          <w:szCs w:val="22"/>
        </w:rPr>
        <w:t>s</w:t>
      </w:r>
      <w:r w:rsidRPr="00126126">
        <w:rPr>
          <w:spacing w:val="1"/>
          <w:sz w:val="22"/>
          <w:szCs w:val="22"/>
        </w:rPr>
        <w:t>i</w:t>
      </w:r>
      <w:r w:rsidRPr="00126126">
        <w:rPr>
          <w:sz w:val="22"/>
          <w:szCs w:val="22"/>
        </w:rPr>
        <w:t>s</w:t>
      </w:r>
      <w:r w:rsidRPr="00126126">
        <w:rPr>
          <w:spacing w:val="-2"/>
          <w:sz w:val="22"/>
          <w:szCs w:val="22"/>
        </w:rPr>
        <w:t xml:space="preserve"> </w:t>
      </w:r>
      <w:r w:rsidRPr="00126126">
        <w:rPr>
          <w:spacing w:val="1"/>
          <w:sz w:val="22"/>
          <w:szCs w:val="22"/>
        </w:rPr>
        <w:t>(</w:t>
      </w:r>
      <w:r w:rsidRPr="00126126">
        <w:rPr>
          <w:sz w:val="22"/>
          <w:szCs w:val="22"/>
        </w:rPr>
        <w:t>E</w:t>
      </w:r>
      <w:r w:rsidRPr="00126126">
        <w:rPr>
          <w:spacing w:val="-3"/>
          <w:sz w:val="22"/>
          <w:szCs w:val="22"/>
        </w:rPr>
        <w:t>-</w:t>
      </w:r>
      <w:r w:rsidR="00126126" w:rsidRPr="00126126">
        <w:rPr>
          <w:sz w:val="22"/>
          <w:szCs w:val="22"/>
        </w:rPr>
        <w:t>Au</w:t>
      </w:r>
      <w:r w:rsidR="00126126" w:rsidRPr="00126126">
        <w:rPr>
          <w:spacing w:val="1"/>
          <w:sz w:val="22"/>
          <w:szCs w:val="22"/>
        </w:rPr>
        <w:t>t</w:t>
      </w:r>
      <w:r w:rsidR="00126126" w:rsidRPr="00126126">
        <w:rPr>
          <w:sz w:val="22"/>
          <w:szCs w:val="22"/>
        </w:rPr>
        <w:t xml:space="preserve">h </w:t>
      </w:r>
      <w:r w:rsidRPr="00126126">
        <w:rPr>
          <w:spacing w:val="2"/>
          <w:sz w:val="22"/>
          <w:szCs w:val="22"/>
        </w:rPr>
        <w:t>T</w:t>
      </w:r>
      <w:r w:rsidRPr="00126126">
        <w:rPr>
          <w:spacing w:val="-3"/>
          <w:sz w:val="22"/>
          <w:szCs w:val="22"/>
        </w:rPr>
        <w:t>A</w:t>
      </w:r>
      <w:r w:rsidRPr="00126126">
        <w:rPr>
          <w:sz w:val="22"/>
          <w:szCs w:val="22"/>
        </w:rPr>
        <w:t>)</w:t>
      </w:r>
      <w:r w:rsidRPr="00126126">
        <w:rPr>
          <w:spacing w:val="1"/>
          <w:sz w:val="22"/>
          <w:szCs w:val="22"/>
        </w:rPr>
        <w:t xml:space="preserve"> </w:t>
      </w:r>
      <w:r w:rsidRPr="00126126">
        <w:rPr>
          <w:spacing w:val="-1"/>
          <w:sz w:val="22"/>
          <w:szCs w:val="22"/>
        </w:rPr>
        <w:t>i</w:t>
      </w:r>
      <w:r w:rsidRPr="00126126">
        <w:rPr>
          <w:sz w:val="22"/>
          <w:szCs w:val="22"/>
        </w:rPr>
        <w:t xml:space="preserve">s </w:t>
      </w:r>
      <w:r w:rsidRPr="00126126">
        <w:rPr>
          <w:spacing w:val="1"/>
          <w:sz w:val="22"/>
          <w:szCs w:val="22"/>
        </w:rPr>
        <w:t>c</w:t>
      </w:r>
      <w:r w:rsidRPr="00126126">
        <w:rPr>
          <w:spacing w:val="-2"/>
          <w:sz w:val="22"/>
          <w:szCs w:val="22"/>
        </w:rPr>
        <w:t>o</w:t>
      </w:r>
      <w:r w:rsidRPr="00126126">
        <w:rPr>
          <w:spacing w:val="-4"/>
          <w:sz w:val="22"/>
          <w:szCs w:val="22"/>
        </w:rPr>
        <w:t>m</w:t>
      </w:r>
      <w:r w:rsidRPr="00126126">
        <w:rPr>
          <w:sz w:val="22"/>
          <w:szCs w:val="22"/>
        </w:rPr>
        <w:t>p</w:t>
      </w:r>
      <w:r w:rsidRPr="00126126">
        <w:rPr>
          <w:spacing w:val="1"/>
          <w:sz w:val="22"/>
          <w:szCs w:val="22"/>
        </w:rPr>
        <w:t>l</w:t>
      </w:r>
      <w:r w:rsidRPr="00126126">
        <w:rPr>
          <w:sz w:val="22"/>
          <w:szCs w:val="22"/>
        </w:rPr>
        <w:t>e</w:t>
      </w:r>
      <w:r w:rsidRPr="00126126">
        <w:rPr>
          <w:spacing w:val="1"/>
          <w:sz w:val="22"/>
          <w:szCs w:val="22"/>
        </w:rPr>
        <w:t>t</w:t>
      </w:r>
      <w:r w:rsidRPr="00126126">
        <w:rPr>
          <w:sz w:val="22"/>
          <w:szCs w:val="22"/>
        </w:rPr>
        <w:t xml:space="preserve">ed </w:t>
      </w:r>
      <w:r w:rsidRPr="00126126">
        <w:rPr>
          <w:spacing w:val="1"/>
          <w:sz w:val="22"/>
          <w:szCs w:val="22"/>
        </w:rPr>
        <w:t>t</w:t>
      </w:r>
      <w:r w:rsidRPr="00126126">
        <w:rPr>
          <w:sz w:val="22"/>
          <w:szCs w:val="22"/>
        </w:rPr>
        <w:t>o</w:t>
      </w:r>
      <w:r w:rsidRPr="00126126">
        <w:rPr>
          <w:spacing w:val="-2"/>
          <w:sz w:val="22"/>
          <w:szCs w:val="22"/>
        </w:rPr>
        <w:t xml:space="preserve"> </w:t>
      </w:r>
      <w:r w:rsidRPr="00126126">
        <w:rPr>
          <w:sz w:val="22"/>
          <w:szCs w:val="22"/>
        </w:rPr>
        <w:t>d</w:t>
      </w:r>
      <w:r w:rsidRPr="00126126">
        <w:rPr>
          <w:spacing w:val="-2"/>
          <w:sz w:val="22"/>
          <w:szCs w:val="22"/>
        </w:rPr>
        <w:t>e</w:t>
      </w:r>
      <w:r w:rsidRPr="00126126">
        <w:rPr>
          <w:spacing w:val="1"/>
          <w:sz w:val="22"/>
          <w:szCs w:val="22"/>
        </w:rPr>
        <w:t>t</w:t>
      </w:r>
      <w:r w:rsidRPr="00126126">
        <w:rPr>
          <w:sz w:val="22"/>
          <w:szCs w:val="22"/>
        </w:rPr>
        <w:t>e</w:t>
      </w:r>
      <w:r w:rsidRPr="00126126">
        <w:rPr>
          <w:spacing w:val="1"/>
          <w:sz w:val="22"/>
          <w:szCs w:val="22"/>
        </w:rPr>
        <w:t>r</w:t>
      </w:r>
      <w:r w:rsidRPr="00126126">
        <w:rPr>
          <w:spacing w:val="-4"/>
          <w:sz w:val="22"/>
          <w:szCs w:val="22"/>
        </w:rPr>
        <w:t>m</w:t>
      </w:r>
      <w:r w:rsidRPr="00126126">
        <w:rPr>
          <w:spacing w:val="1"/>
          <w:sz w:val="22"/>
          <w:szCs w:val="22"/>
        </w:rPr>
        <w:t>i</w:t>
      </w:r>
      <w:r w:rsidRPr="00126126">
        <w:rPr>
          <w:sz w:val="22"/>
          <w:szCs w:val="22"/>
        </w:rPr>
        <w:t>ne</w:t>
      </w:r>
      <w:r w:rsidRPr="00126126">
        <w:rPr>
          <w:spacing w:val="-2"/>
          <w:sz w:val="22"/>
          <w:szCs w:val="22"/>
        </w:rPr>
        <w:t xml:space="preserve"> </w:t>
      </w:r>
      <w:r w:rsidRPr="00126126">
        <w:rPr>
          <w:spacing w:val="1"/>
          <w:sz w:val="22"/>
          <w:szCs w:val="22"/>
        </w:rPr>
        <w:t>i</w:t>
      </w:r>
      <w:r w:rsidRPr="00126126">
        <w:rPr>
          <w:sz w:val="22"/>
          <w:szCs w:val="22"/>
        </w:rPr>
        <w:t>f</w:t>
      </w:r>
      <w:r w:rsidRPr="00126126">
        <w:rPr>
          <w:spacing w:val="-2"/>
          <w:sz w:val="22"/>
          <w:szCs w:val="22"/>
        </w:rPr>
        <w:t xml:space="preserve"> </w:t>
      </w:r>
      <w:r w:rsidRPr="00126126">
        <w:rPr>
          <w:sz w:val="22"/>
          <w:szCs w:val="22"/>
        </w:rPr>
        <w:t xml:space="preserve">a </w:t>
      </w:r>
      <w:r w:rsidRPr="00126126">
        <w:rPr>
          <w:spacing w:val="1"/>
          <w:sz w:val="22"/>
          <w:szCs w:val="22"/>
        </w:rPr>
        <w:t>f</w:t>
      </w:r>
      <w:r w:rsidRPr="00126126">
        <w:rPr>
          <w:spacing w:val="-2"/>
          <w:sz w:val="22"/>
          <w:szCs w:val="22"/>
        </w:rPr>
        <w:t>u</w:t>
      </w:r>
      <w:r w:rsidRPr="00126126">
        <w:rPr>
          <w:spacing w:val="1"/>
          <w:sz w:val="22"/>
          <w:szCs w:val="22"/>
        </w:rPr>
        <w:t>l</w:t>
      </w:r>
      <w:r w:rsidRPr="00126126">
        <w:rPr>
          <w:sz w:val="22"/>
          <w:szCs w:val="22"/>
        </w:rPr>
        <w:t>l</w:t>
      </w:r>
      <w:r w:rsidRPr="00126126">
        <w:rPr>
          <w:spacing w:val="4"/>
          <w:sz w:val="22"/>
          <w:szCs w:val="22"/>
        </w:rPr>
        <w:t xml:space="preserve"> </w:t>
      </w:r>
      <w:r w:rsidRPr="00126126">
        <w:rPr>
          <w:spacing w:val="-1"/>
          <w:sz w:val="22"/>
          <w:szCs w:val="22"/>
        </w:rPr>
        <w:t>E</w:t>
      </w:r>
      <w:r w:rsidRPr="00126126">
        <w:rPr>
          <w:spacing w:val="-4"/>
          <w:sz w:val="22"/>
          <w:szCs w:val="22"/>
        </w:rPr>
        <w:t>-</w:t>
      </w:r>
      <w:r w:rsidRPr="00126126">
        <w:rPr>
          <w:spacing w:val="-1"/>
          <w:sz w:val="22"/>
          <w:szCs w:val="22"/>
        </w:rPr>
        <w:t>A</w:t>
      </w:r>
      <w:r w:rsidRPr="00126126">
        <w:rPr>
          <w:sz w:val="22"/>
          <w:szCs w:val="22"/>
        </w:rPr>
        <w:t>u</w:t>
      </w:r>
      <w:r w:rsidRPr="00126126">
        <w:rPr>
          <w:spacing w:val="1"/>
          <w:sz w:val="22"/>
          <w:szCs w:val="22"/>
        </w:rPr>
        <w:t>t</w:t>
      </w:r>
      <w:r w:rsidRPr="00126126">
        <w:rPr>
          <w:sz w:val="22"/>
          <w:szCs w:val="22"/>
        </w:rPr>
        <w:t>hen</w:t>
      </w:r>
      <w:r w:rsidRPr="00126126">
        <w:rPr>
          <w:spacing w:val="-1"/>
          <w:sz w:val="22"/>
          <w:szCs w:val="22"/>
        </w:rPr>
        <w:t>t</w:t>
      </w:r>
      <w:r w:rsidRPr="00126126">
        <w:rPr>
          <w:spacing w:val="1"/>
          <w:sz w:val="22"/>
          <w:szCs w:val="22"/>
        </w:rPr>
        <w:t>i</w:t>
      </w:r>
      <w:r w:rsidRPr="00126126">
        <w:rPr>
          <w:sz w:val="22"/>
          <w:szCs w:val="22"/>
        </w:rPr>
        <w:t>c</w:t>
      </w:r>
      <w:r w:rsidRPr="00126126">
        <w:rPr>
          <w:spacing w:val="-2"/>
          <w:sz w:val="22"/>
          <w:szCs w:val="22"/>
        </w:rPr>
        <w:t>a</w:t>
      </w:r>
      <w:r w:rsidRPr="00126126">
        <w:rPr>
          <w:spacing w:val="1"/>
          <w:sz w:val="22"/>
          <w:szCs w:val="22"/>
        </w:rPr>
        <w:t>t</w:t>
      </w:r>
      <w:r w:rsidRPr="00126126">
        <w:rPr>
          <w:spacing w:val="-1"/>
          <w:sz w:val="22"/>
          <w:szCs w:val="22"/>
        </w:rPr>
        <w:t>i</w:t>
      </w:r>
      <w:r w:rsidRPr="00126126">
        <w:rPr>
          <w:sz w:val="22"/>
          <w:szCs w:val="22"/>
        </w:rPr>
        <w:t xml:space="preserve">on </w:t>
      </w:r>
      <w:r w:rsidRPr="00126126">
        <w:rPr>
          <w:spacing w:val="-1"/>
          <w:sz w:val="22"/>
          <w:szCs w:val="22"/>
        </w:rPr>
        <w:t>Ri</w:t>
      </w:r>
      <w:r w:rsidRPr="00126126">
        <w:rPr>
          <w:sz w:val="22"/>
          <w:szCs w:val="22"/>
        </w:rPr>
        <w:t xml:space="preserve">sk </w:t>
      </w:r>
      <w:r w:rsidRPr="00126126">
        <w:rPr>
          <w:spacing w:val="-1"/>
          <w:sz w:val="22"/>
          <w:szCs w:val="22"/>
        </w:rPr>
        <w:t>A</w:t>
      </w:r>
      <w:r w:rsidRPr="00126126">
        <w:rPr>
          <w:sz w:val="22"/>
          <w:szCs w:val="22"/>
        </w:rPr>
        <w:t>s</w:t>
      </w:r>
      <w:r w:rsidRPr="00126126">
        <w:rPr>
          <w:spacing w:val="1"/>
          <w:sz w:val="22"/>
          <w:szCs w:val="22"/>
        </w:rPr>
        <w:t>s</w:t>
      </w:r>
      <w:r w:rsidRPr="00126126">
        <w:rPr>
          <w:sz w:val="22"/>
          <w:szCs w:val="22"/>
        </w:rPr>
        <w:t>e</w:t>
      </w:r>
      <w:r w:rsidRPr="00126126">
        <w:rPr>
          <w:spacing w:val="1"/>
          <w:sz w:val="22"/>
          <w:szCs w:val="22"/>
        </w:rPr>
        <w:t>s</w:t>
      </w:r>
      <w:r w:rsidRPr="00126126">
        <w:rPr>
          <w:sz w:val="22"/>
          <w:szCs w:val="22"/>
        </w:rPr>
        <w:t>s</w:t>
      </w:r>
      <w:r w:rsidRPr="00126126">
        <w:rPr>
          <w:spacing w:val="-3"/>
          <w:sz w:val="22"/>
          <w:szCs w:val="22"/>
        </w:rPr>
        <w:t>m</w:t>
      </w:r>
      <w:r w:rsidRPr="00126126">
        <w:rPr>
          <w:sz w:val="22"/>
          <w:szCs w:val="22"/>
        </w:rPr>
        <w:t>ent</w:t>
      </w:r>
      <w:r w:rsidRPr="00126126">
        <w:rPr>
          <w:spacing w:val="-1"/>
          <w:sz w:val="22"/>
          <w:szCs w:val="22"/>
        </w:rPr>
        <w:t xml:space="preserve"> </w:t>
      </w:r>
      <w:r w:rsidRPr="00126126">
        <w:rPr>
          <w:spacing w:val="1"/>
          <w:sz w:val="22"/>
          <w:szCs w:val="22"/>
        </w:rPr>
        <w:t>(E</w:t>
      </w:r>
      <w:r w:rsidRPr="00126126">
        <w:rPr>
          <w:spacing w:val="-4"/>
          <w:sz w:val="22"/>
          <w:szCs w:val="22"/>
        </w:rPr>
        <w:t>-</w:t>
      </w:r>
      <w:r w:rsidR="00126126" w:rsidRPr="00126126">
        <w:rPr>
          <w:sz w:val="22"/>
          <w:szCs w:val="22"/>
        </w:rPr>
        <w:t>Au</w:t>
      </w:r>
      <w:r w:rsidR="00126126" w:rsidRPr="00126126">
        <w:rPr>
          <w:spacing w:val="1"/>
          <w:sz w:val="22"/>
          <w:szCs w:val="22"/>
        </w:rPr>
        <w:t>t</w:t>
      </w:r>
      <w:r w:rsidR="00126126" w:rsidRPr="00126126">
        <w:rPr>
          <w:sz w:val="22"/>
          <w:szCs w:val="22"/>
        </w:rPr>
        <w:t xml:space="preserve">h </w:t>
      </w:r>
      <w:r w:rsidRPr="00126126">
        <w:rPr>
          <w:spacing w:val="-1"/>
          <w:sz w:val="22"/>
          <w:szCs w:val="22"/>
        </w:rPr>
        <w:t>RA</w:t>
      </w:r>
      <w:r w:rsidRPr="00126126">
        <w:rPr>
          <w:sz w:val="22"/>
          <w:szCs w:val="22"/>
        </w:rPr>
        <w:t>)</w:t>
      </w:r>
      <w:r w:rsidRPr="00126126">
        <w:rPr>
          <w:spacing w:val="1"/>
          <w:sz w:val="22"/>
          <w:szCs w:val="22"/>
        </w:rPr>
        <w:t xml:space="preserve"> i</w:t>
      </w:r>
      <w:r w:rsidRPr="00126126">
        <w:rPr>
          <w:sz w:val="22"/>
          <w:szCs w:val="22"/>
        </w:rPr>
        <w:t>s</w:t>
      </w:r>
      <w:r w:rsidRPr="00126126">
        <w:rPr>
          <w:spacing w:val="-4"/>
          <w:sz w:val="22"/>
          <w:szCs w:val="22"/>
        </w:rPr>
        <w:t xml:space="preserve"> </w:t>
      </w:r>
      <w:r w:rsidRPr="00126126">
        <w:rPr>
          <w:sz w:val="22"/>
          <w:szCs w:val="22"/>
        </w:rPr>
        <w:t>nece</w:t>
      </w:r>
      <w:r w:rsidRPr="00126126">
        <w:rPr>
          <w:spacing w:val="-2"/>
          <w:sz w:val="22"/>
          <w:szCs w:val="22"/>
        </w:rPr>
        <w:t>s</w:t>
      </w:r>
      <w:r w:rsidRPr="00126126">
        <w:rPr>
          <w:sz w:val="22"/>
          <w:szCs w:val="22"/>
        </w:rPr>
        <w:t>s</w:t>
      </w:r>
      <w:r w:rsidRPr="00126126">
        <w:rPr>
          <w:spacing w:val="-2"/>
          <w:sz w:val="22"/>
          <w:szCs w:val="22"/>
        </w:rPr>
        <w:t>a</w:t>
      </w:r>
      <w:r w:rsidRPr="00126126">
        <w:rPr>
          <w:spacing w:val="1"/>
          <w:sz w:val="22"/>
          <w:szCs w:val="22"/>
        </w:rPr>
        <w:t>r</w:t>
      </w:r>
      <w:r w:rsidRPr="00126126">
        <w:rPr>
          <w:spacing w:val="-2"/>
          <w:sz w:val="22"/>
          <w:szCs w:val="22"/>
        </w:rPr>
        <w:t>y</w:t>
      </w:r>
      <w:r w:rsidRPr="00126126">
        <w:rPr>
          <w:sz w:val="22"/>
          <w:szCs w:val="22"/>
        </w:rPr>
        <w:t>. S</w:t>
      </w:r>
      <w:r w:rsidRPr="00126126">
        <w:rPr>
          <w:spacing w:val="-3"/>
          <w:sz w:val="22"/>
          <w:szCs w:val="22"/>
        </w:rPr>
        <w:t>y</w:t>
      </w:r>
      <w:r w:rsidRPr="00126126">
        <w:rPr>
          <w:sz w:val="22"/>
          <w:szCs w:val="22"/>
        </w:rPr>
        <w:t>s</w:t>
      </w:r>
      <w:r w:rsidRPr="00126126">
        <w:rPr>
          <w:spacing w:val="1"/>
          <w:sz w:val="22"/>
          <w:szCs w:val="22"/>
        </w:rPr>
        <w:t>t</w:t>
      </w:r>
      <w:r w:rsidRPr="00126126">
        <w:rPr>
          <w:sz w:val="22"/>
          <w:szCs w:val="22"/>
        </w:rPr>
        <w:t>em</w:t>
      </w:r>
      <w:r w:rsidRPr="00126126">
        <w:rPr>
          <w:spacing w:val="-3"/>
          <w:sz w:val="22"/>
          <w:szCs w:val="22"/>
        </w:rPr>
        <w:t xml:space="preserve"> </w:t>
      </w:r>
      <w:r w:rsidRPr="00126126">
        <w:rPr>
          <w:sz w:val="22"/>
          <w:szCs w:val="22"/>
        </w:rPr>
        <w:t>doc</w:t>
      </w:r>
      <w:r w:rsidRPr="00126126">
        <w:rPr>
          <w:spacing w:val="3"/>
          <w:sz w:val="22"/>
          <w:szCs w:val="22"/>
        </w:rPr>
        <w:t>u</w:t>
      </w:r>
      <w:r w:rsidRPr="00126126">
        <w:rPr>
          <w:spacing w:val="-4"/>
          <w:sz w:val="22"/>
          <w:szCs w:val="22"/>
        </w:rPr>
        <w:t>m</w:t>
      </w:r>
      <w:r w:rsidRPr="00126126">
        <w:rPr>
          <w:sz w:val="22"/>
          <w:szCs w:val="22"/>
        </w:rPr>
        <w:t>en</w:t>
      </w:r>
      <w:r w:rsidRPr="00126126">
        <w:rPr>
          <w:spacing w:val="1"/>
          <w:sz w:val="22"/>
          <w:szCs w:val="22"/>
        </w:rPr>
        <w:t>t</w:t>
      </w:r>
      <w:r w:rsidRPr="00126126">
        <w:rPr>
          <w:spacing w:val="-2"/>
          <w:sz w:val="22"/>
          <w:szCs w:val="22"/>
        </w:rPr>
        <w:t>a</w:t>
      </w:r>
      <w:r w:rsidRPr="00126126">
        <w:rPr>
          <w:spacing w:val="1"/>
          <w:sz w:val="22"/>
          <w:szCs w:val="22"/>
        </w:rPr>
        <w:t>ti</w:t>
      </w:r>
      <w:r w:rsidRPr="00126126">
        <w:rPr>
          <w:sz w:val="22"/>
          <w:szCs w:val="22"/>
        </w:rPr>
        <w:t>on</w:t>
      </w:r>
      <w:r w:rsidRPr="00126126">
        <w:rPr>
          <w:spacing w:val="-2"/>
          <w:sz w:val="22"/>
          <w:szCs w:val="22"/>
        </w:rPr>
        <w:t xml:space="preserve"> </w:t>
      </w:r>
      <w:r w:rsidRPr="00126126">
        <w:rPr>
          <w:sz w:val="22"/>
          <w:szCs w:val="22"/>
        </w:rPr>
        <w:t>de</w:t>
      </w:r>
      <w:r w:rsidRPr="00126126">
        <w:rPr>
          <w:spacing w:val="-2"/>
          <w:sz w:val="22"/>
          <w:szCs w:val="22"/>
        </w:rPr>
        <w:t>v</w:t>
      </w:r>
      <w:r w:rsidRPr="00126126">
        <w:rPr>
          <w:sz w:val="22"/>
          <w:szCs w:val="22"/>
        </w:rPr>
        <w:t>e</w:t>
      </w:r>
      <w:r w:rsidRPr="00126126">
        <w:rPr>
          <w:spacing w:val="1"/>
          <w:sz w:val="22"/>
          <w:szCs w:val="22"/>
        </w:rPr>
        <w:t>l</w:t>
      </w:r>
      <w:r w:rsidRPr="00126126">
        <w:rPr>
          <w:sz w:val="22"/>
          <w:szCs w:val="22"/>
        </w:rPr>
        <w:t>o</w:t>
      </w:r>
      <w:r w:rsidRPr="00126126">
        <w:rPr>
          <w:spacing w:val="-2"/>
          <w:sz w:val="22"/>
          <w:szCs w:val="22"/>
        </w:rPr>
        <w:t>p</w:t>
      </w:r>
      <w:r w:rsidRPr="00126126">
        <w:rPr>
          <w:sz w:val="22"/>
          <w:szCs w:val="22"/>
        </w:rPr>
        <w:t xml:space="preserve">ed </w:t>
      </w:r>
      <w:r w:rsidRPr="00126126">
        <w:rPr>
          <w:spacing w:val="1"/>
          <w:sz w:val="22"/>
          <w:szCs w:val="22"/>
        </w:rPr>
        <w:t>f</w:t>
      </w:r>
      <w:r w:rsidRPr="00126126">
        <w:rPr>
          <w:spacing w:val="-2"/>
          <w:sz w:val="22"/>
          <w:szCs w:val="22"/>
        </w:rPr>
        <w:t>o</w:t>
      </w:r>
      <w:r w:rsidRPr="00126126">
        <w:rPr>
          <w:sz w:val="22"/>
          <w:szCs w:val="22"/>
        </w:rPr>
        <w:t>r</w:t>
      </w:r>
      <w:r w:rsidRPr="00126126">
        <w:rPr>
          <w:spacing w:val="1"/>
          <w:sz w:val="22"/>
          <w:szCs w:val="22"/>
        </w:rPr>
        <w:t xml:space="preserve"> </w:t>
      </w:r>
      <w:r w:rsidRPr="00126126">
        <w:rPr>
          <w:sz w:val="22"/>
          <w:szCs w:val="22"/>
        </w:rPr>
        <w:t>a</w:t>
      </w:r>
      <w:r w:rsidRPr="00126126">
        <w:rPr>
          <w:spacing w:val="-2"/>
          <w:sz w:val="22"/>
          <w:szCs w:val="22"/>
        </w:rPr>
        <w:t xml:space="preserve"> </w:t>
      </w:r>
      <w:r w:rsidRPr="00126126">
        <w:rPr>
          <w:sz w:val="22"/>
          <w:szCs w:val="22"/>
        </w:rPr>
        <w:t>s</w:t>
      </w:r>
      <w:r w:rsidRPr="00126126">
        <w:rPr>
          <w:spacing w:val="-2"/>
          <w:sz w:val="22"/>
          <w:szCs w:val="22"/>
        </w:rPr>
        <w:t>y</w:t>
      </w:r>
      <w:r w:rsidRPr="00126126">
        <w:rPr>
          <w:sz w:val="22"/>
          <w:szCs w:val="22"/>
        </w:rPr>
        <w:t>s</w:t>
      </w:r>
      <w:r w:rsidRPr="00126126">
        <w:rPr>
          <w:spacing w:val="-1"/>
          <w:sz w:val="22"/>
          <w:szCs w:val="22"/>
        </w:rPr>
        <w:t>t</w:t>
      </w:r>
      <w:r w:rsidRPr="00126126">
        <w:rPr>
          <w:sz w:val="22"/>
          <w:szCs w:val="22"/>
        </w:rPr>
        <w:t>em us</w:t>
      </w:r>
      <w:r w:rsidRPr="00126126">
        <w:rPr>
          <w:spacing w:val="1"/>
          <w:sz w:val="22"/>
          <w:szCs w:val="22"/>
        </w:rPr>
        <w:t>i</w:t>
      </w:r>
      <w:r w:rsidRPr="00126126">
        <w:rPr>
          <w:sz w:val="22"/>
          <w:szCs w:val="22"/>
        </w:rPr>
        <w:t>ng</w:t>
      </w:r>
      <w:r w:rsidRPr="00126126">
        <w:rPr>
          <w:spacing w:val="-2"/>
          <w:sz w:val="22"/>
          <w:szCs w:val="22"/>
        </w:rPr>
        <w:t xml:space="preserve"> </w:t>
      </w:r>
      <w:r w:rsidRPr="00126126">
        <w:rPr>
          <w:sz w:val="22"/>
          <w:szCs w:val="22"/>
        </w:rPr>
        <w:t>E</w:t>
      </w:r>
      <w:r w:rsidRPr="00126126">
        <w:rPr>
          <w:spacing w:val="-4"/>
          <w:sz w:val="22"/>
          <w:szCs w:val="22"/>
        </w:rPr>
        <w:t>-</w:t>
      </w:r>
      <w:r w:rsidR="00126126" w:rsidRPr="00126126">
        <w:rPr>
          <w:sz w:val="22"/>
          <w:szCs w:val="22"/>
        </w:rPr>
        <w:t>Au</w:t>
      </w:r>
      <w:r w:rsidR="00126126" w:rsidRPr="00126126">
        <w:rPr>
          <w:spacing w:val="1"/>
          <w:sz w:val="22"/>
          <w:szCs w:val="22"/>
        </w:rPr>
        <w:t>t</w:t>
      </w:r>
      <w:r w:rsidR="00126126" w:rsidRPr="00126126">
        <w:rPr>
          <w:sz w:val="22"/>
          <w:szCs w:val="22"/>
        </w:rPr>
        <w:t>h</w:t>
      </w:r>
      <w:r w:rsidR="00126126" w:rsidRPr="00126126">
        <w:rPr>
          <w:spacing w:val="1"/>
          <w:sz w:val="22"/>
          <w:szCs w:val="22"/>
        </w:rPr>
        <w:t xml:space="preserve"> </w:t>
      </w:r>
      <w:r w:rsidRPr="00126126">
        <w:rPr>
          <w:spacing w:val="2"/>
          <w:sz w:val="22"/>
          <w:szCs w:val="22"/>
        </w:rPr>
        <w:t>T</w:t>
      </w:r>
      <w:r w:rsidRPr="00126126">
        <w:rPr>
          <w:spacing w:val="-1"/>
          <w:sz w:val="22"/>
          <w:szCs w:val="22"/>
        </w:rPr>
        <w:t>A</w:t>
      </w:r>
      <w:r w:rsidRPr="00126126">
        <w:rPr>
          <w:spacing w:val="1"/>
          <w:sz w:val="22"/>
          <w:szCs w:val="22"/>
        </w:rPr>
        <w:t>/</w:t>
      </w:r>
      <w:r w:rsidRPr="00126126">
        <w:rPr>
          <w:spacing w:val="-1"/>
          <w:sz w:val="22"/>
          <w:szCs w:val="22"/>
        </w:rPr>
        <w:t>E</w:t>
      </w:r>
      <w:r w:rsidRPr="00126126">
        <w:rPr>
          <w:spacing w:val="-4"/>
          <w:sz w:val="22"/>
          <w:szCs w:val="22"/>
        </w:rPr>
        <w:t>-</w:t>
      </w:r>
      <w:r w:rsidR="00126126" w:rsidRPr="00126126">
        <w:rPr>
          <w:sz w:val="22"/>
          <w:szCs w:val="22"/>
        </w:rPr>
        <w:t>Au</w:t>
      </w:r>
      <w:r w:rsidR="00126126" w:rsidRPr="00126126">
        <w:rPr>
          <w:spacing w:val="1"/>
          <w:sz w:val="22"/>
          <w:szCs w:val="22"/>
        </w:rPr>
        <w:t>t</w:t>
      </w:r>
      <w:r w:rsidR="00126126" w:rsidRPr="00126126">
        <w:rPr>
          <w:sz w:val="22"/>
          <w:szCs w:val="22"/>
        </w:rPr>
        <w:t xml:space="preserve">h </w:t>
      </w:r>
      <w:r w:rsidRPr="00126126">
        <w:rPr>
          <w:spacing w:val="-3"/>
          <w:sz w:val="22"/>
          <w:szCs w:val="22"/>
        </w:rPr>
        <w:t>R</w:t>
      </w:r>
      <w:r w:rsidRPr="00126126">
        <w:rPr>
          <w:sz w:val="22"/>
          <w:szCs w:val="22"/>
        </w:rPr>
        <w:t>A</w:t>
      </w:r>
      <w:r w:rsidRPr="00126126">
        <w:rPr>
          <w:spacing w:val="-1"/>
          <w:sz w:val="22"/>
          <w:szCs w:val="22"/>
        </w:rPr>
        <w:t xml:space="preserve"> </w:t>
      </w:r>
      <w:r w:rsidRPr="00126126">
        <w:rPr>
          <w:spacing w:val="-4"/>
          <w:sz w:val="22"/>
          <w:szCs w:val="22"/>
        </w:rPr>
        <w:t>m</w:t>
      </w:r>
      <w:r w:rsidRPr="00126126">
        <w:rPr>
          <w:sz w:val="22"/>
          <w:szCs w:val="22"/>
        </w:rPr>
        <w:t>e</w:t>
      </w:r>
      <w:r w:rsidRPr="00126126">
        <w:rPr>
          <w:spacing w:val="1"/>
          <w:sz w:val="22"/>
          <w:szCs w:val="22"/>
        </w:rPr>
        <w:t>t</w:t>
      </w:r>
      <w:r w:rsidRPr="00126126">
        <w:rPr>
          <w:sz w:val="22"/>
          <w:szCs w:val="22"/>
        </w:rPr>
        <w:t>hods</w:t>
      </w:r>
      <w:r w:rsidRPr="00126126">
        <w:rPr>
          <w:spacing w:val="1"/>
          <w:sz w:val="22"/>
          <w:szCs w:val="22"/>
        </w:rPr>
        <w:t xml:space="preserve"> s</w:t>
      </w:r>
      <w:r w:rsidRPr="00126126">
        <w:rPr>
          <w:sz w:val="22"/>
          <w:szCs w:val="22"/>
        </w:rPr>
        <w:t>h</w:t>
      </w:r>
      <w:r w:rsidRPr="00126126">
        <w:rPr>
          <w:spacing w:val="-2"/>
          <w:sz w:val="22"/>
          <w:szCs w:val="22"/>
        </w:rPr>
        <w:t>a</w:t>
      </w:r>
      <w:r w:rsidRPr="00126126">
        <w:rPr>
          <w:spacing w:val="1"/>
          <w:sz w:val="22"/>
          <w:szCs w:val="22"/>
        </w:rPr>
        <w:t>l</w:t>
      </w:r>
      <w:r w:rsidRPr="00126126">
        <w:rPr>
          <w:sz w:val="22"/>
          <w:szCs w:val="22"/>
        </w:rPr>
        <w:t>l</w:t>
      </w:r>
      <w:r w:rsidRPr="00126126">
        <w:rPr>
          <w:spacing w:val="-1"/>
          <w:sz w:val="22"/>
          <w:szCs w:val="22"/>
        </w:rPr>
        <w:t xml:space="preserve"> </w:t>
      </w:r>
      <w:r w:rsidRPr="00126126">
        <w:rPr>
          <w:spacing w:val="1"/>
          <w:sz w:val="22"/>
          <w:szCs w:val="22"/>
        </w:rPr>
        <w:t>f</w:t>
      </w:r>
      <w:r w:rsidRPr="00126126">
        <w:rPr>
          <w:sz w:val="22"/>
          <w:szCs w:val="22"/>
        </w:rPr>
        <w:t>o</w:t>
      </w:r>
      <w:r w:rsidRPr="00126126">
        <w:rPr>
          <w:spacing w:val="-1"/>
          <w:sz w:val="22"/>
          <w:szCs w:val="22"/>
        </w:rPr>
        <w:t>l</w:t>
      </w:r>
      <w:r w:rsidRPr="00126126">
        <w:rPr>
          <w:spacing w:val="1"/>
          <w:sz w:val="22"/>
          <w:szCs w:val="22"/>
        </w:rPr>
        <w:t>l</w:t>
      </w:r>
      <w:r w:rsidRPr="00126126">
        <w:rPr>
          <w:sz w:val="22"/>
          <w:szCs w:val="22"/>
        </w:rPr>
        <w:t>ow</w:t>
      </w:r>
      <w:r w:rsidRPr="00126126">
        <w:rPr>
          <w:spacing w:val="-1"/>
          <w:sz w:val="22"/>
          <w:szCs w:val="22"/>
        </w:rPr>
        <w:t xml:space="preserve"> </w:t>
      </w:r>
      <w:r w:rsidRPr="00126126">
        <w:rPr>
          <w:spacing w:val="-3"/>
          <w:sz w:val="22"/>
          <w:szCs w:val="22"/>
        </w:rPr>
        <w:t>O</w:t>
      </w:r>
      <w:r w:rsidRPr="00126126">
        <w:rPr>
          <w:sz w:val="22"/>
          <w:szCs w:val="22"/>
        </w:rPr>
        <w:t>MB 04</w:t>
      </w:r>
      <w:r w:rsidRPr="00126126">
        <w:rPr>
          <w:spacing w:val="-4"/>
          <w:sz w:val="22"/>
          <w:szCs w:val="22"/>
        </w:rPr>
        <w:t>-</w:t>
      </w:r>
      <w:r w:rsidRPr="00126126">
        <w:rPr>
          <w:sz w:val="22"/>
          <w:szCs w:val="22"/>
        </w:rPr>
        <w:t>04 and N</w:t>
      </w:r>
      <w:r w:rsidRPr="00126126">
        <w:rPr>
          <w:spacing w:val="-5"/>
          <w:sz w:val="22"/>
          <w:szCs w:val="22"/>
        </w:rPr>
        <w:t>I</w:t>
      </w:r>
      <w:r w:rsidRPr="00126126">
        <w:rPr>
          <w:sz w:val="22"/>
          <w:szCs w:val="22"/>
        </w:rPr>
        <w:t>ST</w:t>
      </w:r>
      <w:r w:rsidRPr="00126126">
        <w:rPr>
          <w:spacing w:val="2"/>
          <w:sz w:val="22"/>
          <w:szCs w:val="22"/>
        </w:rPr>
        <w:t xml:space="preserve"> </w:t>
      </w:r>
      <w:r w:rsidRPr="00126126">
        <w:rPr>
          <w:sz w:val="22"/>
          <w:szCs w:val="22"/>
        </w:rPr>
        <w:t>SP 80</w:t>
      </w:r>
      <w:r w:rsidRPr="00126126">
        <w:rPr>
          <w:spacing w:val="1"/>
          <w:sz w:val="22"/>
          <w:szCs w:val="22"/>
        </w:rPr>
        <w:t>0</w:t>
      </w:r>
      <w:r w:rsidRPr="00126126">
        <w:rPr>
          <w:spacing w:val="-4"/>
          <w:sz w:val="22"/>
          <w:szCs w:val="22"/>
        </w:rPr>
        <w:t>-</w:t>
      </w:r>
      <w:r w:rsidRPr="00126126">
        <w:rPr>
          <w:sz w:val="22"/>
          <w:szCs w:val="22"/>
        </w:rPr>
        <w:t xml:space="preserve">63, </w:t>
      </w:r>
      <w:r w:rsidRPr="00126126">
        <w:rPr>
          <w:spacing w:val="-1"/>
          <w:sz w:val="22"/>
          <w:szCs w:val="22"/>
        </w:rPr>
        <w:t>R</w:t>
      </w:r>
      <w:r w:rsidRPr="00126126">
        <w:rPr>
          <w:spacing w:val="3"/>
          <w:sz w:val="22"/>
          <w:szCs w:val="22"/>
        </w:rPr>
        <w:t>e</w:t>
      </w:r>
      <w:r w:rsidRPr="00126126">
        <w:rPr>
          <w:spacing w:val="-2"/>
          <w:sz w:val="22"/>
          <w:szCs w:val="22"/>
        </w:rPr>
        <w:t>v</w:t>
      </w:r>
      <w:r w:rsidR="00126126">
        <w:rPr>
          <w:sz w:val="22"/>
          <w:szCs w:val="22"/>
        </w:rPr>
        <w:t>.</w:t>
      </w:r>
      <w:r w:rsidR="00FB1667">
        <w:rPr>
          <w:sz w:val="22"/>
          <w:szCs w:val="22"/>
        </w:rPr>
        <w:t xml:space="preserve"> </w:t>
      </w:r>
      <w:r w:rsidRPr="00126126">
        <w:rPr>
          <w:sz w:val="22"/>
          <w:szCs w:val="22"/>
        </w:rPr>
        <w:t xml:space="preserve">2, </w:t>
      </w:r>
      <w:r w:rsidRPr="00126126">
        <w:rPr>
          <w:i/>
          <w:sz w:val="22"/>
          <w:szCs w:val="22"/>
        </w:rPr>
        <w:t>El</w:t>
      </w:r>
      <w:r w:rsidRPr="00126126">
        <w:rPr>
          <w:i/>
          <w:spacing w:val="1"/>
          <w:sz w:val="22"/>
          <w:szCs w:val="22"/>
        </w:rPr>
        <w:t>e</w:t>
      </w:r>
      <w:r w:rsidRPr="00126126">
        <w:rPr>
          <w:i/>
          <w:spacing w:val="-2"/>
          <w:sz w:val="22"/>
          <w:szCs w:val="22"/>
        </w:rPr>
        <w:t>c</w:t>
      </w:r>
      <w:r w:rsidRPr="00126126">
        <w:rPr>
          <w:i/>
          <w:spacing w:val="1"/>
          <w:sz w:val="22"/>
          <w:szCs w:val="22"/>
        </w:rPr>
        <w:t>t</w:t>
      </w:r>
      <w:r w:rsidRPr="00126126">
        <w:rPr>
          <w:i/>
          <w:sz w:val="22"/>
          <w:szCs w:val="22"/>
        </w:rPr>
        <w:t>r</w:t>
      </w:r>
      <w:r w:rsidRPr="00126126">
        <w:rPr>
          <w:i/>
          <w:spacing w:val="-2"/>
          <w:sz w:val="22"/>
          <w:szCs w:val="22"/>
        </w:rPr>
        <w:t>o</w:t>
      </w:r>
      <w:r w:rsidRPr="00126126">
        <w:rPr>
          <w:i/>
          <w:sz w:val="22"/>
          <w:szCs w:val="22"/>
        </w:rPr>
        <w:t>n</w:t>
      </w:r>
      <w:r w:rsidRPr="00126126">
        <w:rPr>
          <w:i/>
          <w:spacing w:val="-1"/>
          <w:sz w:val="22"/>
          <w:szCs w:val="22"/>
        </w:rPr>
        <w:t>i</w:t>
      </w:r>
      <w:r w:rsidRPr="00126126">
        <w:rPr>
          <w:i/>
          <w:sz w:val="22"/>
          <w:szCs w:val="22"/>
        </w:rPr>
        <w:t>c Au</w:t>
      </w:r>
      <w:r w:rsidRPr="00126126">
        <w:rPr>
          <w:i/>
          <w:spacing w:val="1"/>
          <w:sz w:val="22"/>
          <w:szCs w:val="22"/>
        </w:rPr>
        <w:t>t</w:t>
      </w:r>
      <w:r w:rsidRPr="00126126">
        <w:rPr>
          <w:i/>
          <w:spacing w:val="-2"/>
          <w:sz w:val="22"/>
          <w:szCs w:val="22"/>
        </w:rPr>
        <w:t>h</w:t>
      </w:r>
      <w:r w:rsidRPr="00126126">
        <w:rPr>
          <w:i/>
          <w:sz w:val="22"/>
          <w:szCs w:val="22"/>
        </w:rPr>
        <w:t>en</w:t>
      </w:r>
      <w:r w:rsidRPr="00126126">
        <w:rPr>
          <w:i/>
          <w:spacing w:val="-1"/>
          <w:sz w:val="22"/>
          <w:szCs w:val="22"/>
        </w:rPr>
        <w:t>t</w:t>
      </w:r>
      <w:r w:rsidRPr="00126126">
        <w:rPr>
          <w:i/>
          <w:spacing w:val="1"/>
          <w:sz w:val="22"/>
          <w:szCs w:val="22"/>
        </w:rPr>
        <w:t>i</w:t>
      </w:r>
      <w:r w:rsidRPr="00126126">
        <w:rPr>
          <w:i/>
          <w:sz w:val="22"/>
          <w:szCs w:val="22"/>
        </w:rPr>
        <w:t>c</w:t>
      </w:r>
      <w:r w:rsidRPr="00126126">
        <w:rPr>
          <w:i/>
          <w:spacing w:val="-2"/>
          <w:sz w:val="22"/>
          <w:szCs w:val="22"/>
        </w:rPr>
        <w:t>a</w:t>
      </w:r>
      <w:r w:rsidRPr="00126126">
        <w:rPr>
          <w:i/>
          <w:spacing w:val="-1"/>
          <w:sz w:val="22"/>
          <w:szCs w:val="22"/>
        </w:rPr>
        <w:t>t</w:t>
      </w:r>
      <w:r w:rsidRPr="00126126">
        <w:rPr>
          <w:i/>
          <w:spacing w:val="1"/>
          <w:sz w:val="22"/>
          <w:szCs w:val="22"/>
        </w:rPr>
        <w:t>i</w:t>
      </w:r>
      <w:r w:rsidRPr="00126126">
        <w:rPr>
          <w:i/>
          <w:spacing w:val="-2"/>
          <w:sz w:val="22"/>
          <w:szCs w:val="22"/>
        </w:rPr>
        <w:t>o</w:t>
      </w:r>
      <w:r w:rsidRPr="00126126">
        <w:rPr>
          <w:i/>
          <w:sz w:val="22"/>
          <w:szCs w:val="22"/>
        </w:rPr>
        <w:t xml:space="preserve">n </w:t>
      </w:r>
      <w:r w:rsidRPr="00126126">
        <w:rPr>
          <w:i/>
          <w:spacing w:val="-1"/>
          <w:sz w:val="22"/>
          <w:szCs w:val="22"/>
        </w:rPr>
        <w:t>G</w:t>
      </w:r>
      <w:r w:rsidRPr="00126126">
        <w:rPr>
          <w:i/>
          <w:sz w:val="22"/>
          <w:szCs w:val="22"/>
        </w:rPr>
        <w:t>u</w:t>
      </w:r>
      <w:r w:rsidRPr="00126126">
        <w:rPr>
          <w:i/>
          <w:spacing w:val="1"/>
          <w:sz w:val="22"/>
          <w:szCs w:val="22"/>
        </w:rPr>
        <w:t>i</w:t>
      </w:r>
      <w:r w:rsidRPr="00126126">
        <w:rPr>
          <w:i/>
          <w:sz w:val="22"/>
          <w:szCs w:val="22"/>
        </w:rPr>
        <w:t>d</w:t>
      </w:r>
      <w:r w:rsidRPr="00126126">
        <w:rPr>
          <w:i/>
          <w:spacing w:val="-2"/>
          <w:sz w:val="22"/>
          <w:szCs w:val="22"/>
        </w:rPr>
        <w:t>e</w:t>
      </w:r>
      <w:r w:rsidRPr="00126126">
        <w:rPr>
          <w:i/>
          <w:spacing w:val="1"/>
          <w:sz w:val="22"/>
          <w:szCs w:val="22"/>
        </w:rPr>
        <w:t>li</w:t>
      </w:r>
      <w:r w:rsidRPr="00126126">
        <w:rPr>
          <w:i/>
          <w:spacing w:val="-2"/>
          <w:sz w:val="22"/>
          <w:szCs w:val="22"/>
        </w:rPr>
        <w:t>n</w:t>
      </w:r>
      <w:r w:rsidRPr="00126126">
        <w:rPr>
          <w:i/>
          <w:sz w:val="22"/>
          <w:szCs w:val="22"/>
        </w:rPr>
        <w:t>e</w:t>
      </w:r>
      <w:r w:rsidRPr="00126126">
        <w:rPr>
          <w:i/>
          <w:spacing w:val="3"/>
          <w:sz w:val="22"/>
          <w:szCs w:val="22"/>
        </w:rPr>
        <w:t>s</w:t>
      </w:r>
      <w:r w:rsidR="007F1A46">
        <w:rPr>
          <w:sz w:val="22"/>
          <w:szCs w:val="22"/>
        </w:rPr>
        <w:t xml:space="preserve">, as </w:t>
      </w:r>
      <w:r w:rsidR="007B7D27">
        <w:rPr>
          <w:sz w:val="22"/>
          <w:szCs w:val="22"/>
        </w:rPr>
        <w:t>amended</w:t>
      </w:r>
    </w:p>
    <w:p w14:paraId="7CB7B4B2" w14:textId="77777777" w:rsidR="000D33CA" w:rsidRPr="000D33CA" w:rsidRDefault="000D33CA" w:rsidP="000D33CA">
      <w:pPr>
        <w:widowControl w:val="0"/>
        <w:spacing w:before="14" w:after="0" w:line="240" w:lineRule="exact"/>
        <w:rPr>
          <w:rFonts w:eastAsiaTheme="minorHAnsi"/>
          <w:szCs w:val="24"/>
        </w:rPr>
      </w:pPr>
    </w:p>
    <w:p w14:paraId="2E9C0E78" w14:textId="77777777" w:rsidR="000D33CA" w:rsidRPr="000D33CA" w:rsidRDefault="000D33CA" w:rsidP="000D33CA">
      <w:pPr>
        <w:widowControl w:val="0"/>
        <w:spacing w:before="0" w:after="0" w:line="239" w:lineRule="auto"/>
        <w:ind w:left="1600" w:right="433"/>
        <w:rPr>
          <w:sz w:val="22"/>
          <w:szCs w:val="22"/>
        </w:rPr>
      </w:pPr>
      <w:r w:rsidRPr="000D33CA">
        <w:rPr>
          <w:spacing w:val="-1"/>
          <w:sz w:val="22"/>
          <w:szCs w:val="22"/>
        </w:rPr>
        <w:t>B</w:t>
      </w:r>
      <w:r w:rsidRPr="000D33CA">
        <w:rPr>
          <w:sz w:val="22"/>
          <w:szCs w:val="22"/>
        </w:rPr>
        <w:t>a</w:t>
      </w:r>
      <w:r w:rsidRPr="000D33CA">
        <w:rPr>
          <w:spacing w:val="1"/>
          <w:sz w:val="22"/>
          <w:szCs w:val="22"/>
        </w:rPr>
        <w:t>s</w:t>
      </w:r>
      <w:r w:rsidRPr="000D33CA">
        <w:rPr>
          <w:sz w:val="22"/>
          <w:szCs w:val="22"/>
        </w:rPr>
        <w:t>ed on</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l</w:t>
      </w:r>
      <w:r w:rsidRPr="000D33CA">
        <w:rPr>
          <w:sz w:val="22"/>
          <w:szCs w:val="22"/>
        </w:rPr>
        <w:t>e</w:t>
      </w:r>
      <w:r w:rsidRPr="000D33CA">
        <w:rPr>
          <w:spacing w:val="-2"/>
          <w:sz w:val="22"/>
          <w:szCs w:val="22"/>
        </w:rPr>
        <w:t>v</w:t>
      </w:r>
      <w:r w:rsidRPr="000D33CA">
        <w:rPr>
          <w:sz w:val="22"/>
          <w:szCs w:val="22"/>
        </w:rPr>
        <w:t>el</w:t>
      </w:r>
      <w:r w:rsidRPr="000D33CA">
        <w:rPr>
          <w:spacing w:val="-1"/>
          <w:sz w:val="22"/>
          <w:szCs w:val="22"/>
        </w:rPr>
        <w:t xml:space="preserve"> </w:t>
      </w:r>
      <w:r w:rsidRPr="000D33CA">
        <w:rPr>
          <w:sz w:val="22"/>
          <w:szCs w:val="22"/>
        </w:rPr>
        <w:t>of</w:t>
      </w:r>
      <w:r w:rsidRPr="000D33CA">
        <w:rPr>
          <w:spacing w:val="1"/>
          <w:sz w:val="22"/>
          <w:szCs w:val="22"/>
        </w:rPr>
        <w:t xml:space="preserve"> </w:t>
      </w:r>
      <w:r w:rsidRPr="000D33CA">
        <w:rPr>
          <w:spacing w:val="-2"/>
          <w:sz w:val="22"/>
          <w:szCs w:val="22"/>
        </w:rPr>
        <w:t>a</w:t>
      </w:r>
      <w:r w:rsidRPr="000D33CA">
        <w:rPr>
          <w:sz w:val="22"/>
          <w:szCs w:val="22"/>
        </w:rPr>
        <w:t>s</w:t>
      </w:r>
      <w:r w:rsidRPr="000D33CA">
        <w:rPr>
          <w:spacing w:val="1"/>
          <w:sz w:val="22"/>
          <w:szCs w:val="22"/>
        </w:rPr>
        <w:t>s</w:t>
      </w:r>
      <w:r w:rsidRPr="000D33CA">
        <w:rPr>
          <w:spacing w:val="-2"/>
          <w:sz w:val="22"/>
          <w:szCs w:val="22"/>
        </w:rPr>
        <w:t>ur</w:t>
      </w:r>
      <w:r w:rsidRPr="000D33CA">
        <w:rPr>
          <w:sz w:val="22"/>
          <w:szCs w:val="22"/>
        </w:rPr>
        <w:t>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2"/>
          <w:sz w:val="22"/>
          <w:szCs w:val="22"/>
        </w:rPr>
        <w:t>d</w:t>
      </w:r>
      <w:r w:rsidRPr="000D33CA">
        <w:rPr>
          <w:sz w:val="22"/>
          <w:szCs w:val="22"/>
        </w:rPr>
        <w:t>e</w:t>
      </w:r>
      <w:r w:rsidRPr="000D33CA">
        <w:rPr>
          <w:spacing w:val="1"/>
          <w:sz w:val="22"/>
          <w:szCs w:val="22"/>
        </w:rPr>
        <w:t>t</w:t>
      </w:r>
      <w:r w:rsidRPr="000D33CA">
        <w:rPr>
          <w:spacing w:val="-2"/>
          <w:sz w:val="22"/>
          <w:szCs w:val="22"/>
        </w:rPr>
        <w:t>e</w:t>
      </w:r>
      <w:r w:rsidRPr="000D33CA">
        <w:rPr>
          <w:spacing w:val="1"/>
          <w:sz w:val="22"/>
          <w:szCs w:val="22"/>
        </w:rPr>
        <w:t>r</w:t>
      </w:r>
      <w:r w:rsidRPr="000D33CA">
        <w:rPr>
          <w:spacing w:val="-4"/>
          <w:sz w:val="22"/>
          <w:szCs w:val="22"/>
        </w:rPr>
        <w:t>m</w:t>
      </w:r>
      <w:r w:rsidRPr="000D33CA">
        <w:rPr>
          <w:spacing w:val="1"/>
          <w:sz w:val="22"/>
          <w:szCs w:val="22"/>
        </w:rPr>
        <w:t>i</w:t>
      </w:r>
      <w:r w:rsidRPr="000D33CA">
        <w:rPr>
          <w:sz w:val="22"/>
          <w:szCs w:val="22"/>
        </w:rPr>
        <w:t>ned by</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1"/>
          <w:sz w:val="22"/>
          <w:szCs w:val="22"/>
        </w:rPr>
        <w:t>E</w:t>
      </w:r>
      <w:r w:rsidRPr="000D33CA">
        <w:rPr>
          <w:spacing w:val="-4"/>
          <w:sz w:val="22"/>
          <w:szCs w:val="22"/>
        </w:rPr>
        <w:t>-</w:t>
      </w:r>
      <w:r w:rsidRPr="000D33CA">
        <w:rPr>
          <w:spacing w:val="-1"/>
          <w:sz w:val="22"/>
          <w:szCs w:val="22"/>
        </w:rPr>
        <w:t>A</w:t>
      </w:r>
      <w:r w:rsidRPr="000D33CA">
        <w:rPr>
          <w:sz w:val="22"/>
          <w:szCs w:val="22"/>
        </w:rPr>
        <w:t>u</w:t>
      </w:r>
      <w:r w:rsidRPr="000D33CA">
        <w:rPr>
          <w:spacing w:val="1"/>
          <w:sz w:val="22"/>
          <w:szCs w:val="22"/>
        </w:rPr>
        <w:t>t</w:t>
      </w:r>
      <w:r w:rsidRPr="000D33CA">
        <w:rPr>
          <w:sz w:val="22"/>
          <w:szCs w:val="22"/>
        </w:rPr>
        <w:t xml:space="preserve">h, </w:t>
      </w:r>
      <w:r w:rsidRPr="000D33CA">
        <w:rPr>
          <w:spacing w:val="-1"/>
          <w:sz w:val="22"/>
          <w:szCs w:val="22"/>
        </w:rPr>
        <w:t>t</w:t>
      </w:r>
      <w:r w:rsidRPr="000D33CA">
        <w:rPr>
          <w:sz w:val="22"/>
          <w:szCs w:val="22"/>
        </w:rPr>
        <w:t>he Co</w:t>
      </w:r>
      <w:r w:rsidRPr="000D33CA">
        <w:rPr>
          <w:spacing w:val="-3"/>
          <w:sz w:val="22"/>
          <w:szCs w:val="22"/>
        </w:rPr>
        <w:t>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2"/>
          <w:sz w:val="22"/>
          <w:szCs w:val="22"/>
        </w:rPr>
        <w:t>(</w:t>
      </w:r>
      <w:r w:rsidRPr="000D33CA">
        <w:rPr>
          <w:sz w:val="22"/>
          <w:szCs w:val="22"/>
        </w:rPr>
        <w:t>an</w:t>
      </w:r>
      <w:r w:rsidRPr="000D33CA">
        <w:rPr>
          <w:spacing w:val="-2"/>
          <w:sz w:val="22"/>
          <w:szCs w:val="22"/>
        </w:rPr>
        <w:t>d</w:t>
      </w:r>
      <w:r w:rsidRPr="000D33CA">
        <w:rPr>
          <w:spacing w:val="1"/>
          <w:sz w:val="22"/>
          <w:szCs w:val="22"/>
        </w:rPr>
        <w:t>/</w:t>
      </w:r>
      <w:r w:rsidRPr="000D33CA">
        <w:rPr>
          <w:spacing w:val="-2"/>
          <w:sz w:val="22"/>
          <w:szCs w:val="22"/>
        </w:rPr>
        <w:t>o</w:t>
      </w:r>
      <w:r w:rsidRPr="000D33CA">
        <w:rPr>
          <w:sz w:val="22"/>
          <w:szCs w:val="22"/>
        </w:rPr>
        <w:t>r 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2"/>
          <w:sz w:val="22"/>
          <w:szCs w:val="22"/>
        </w:rPr>
        <w:t xml:space="preserve"> </w:t>
      </w:r>
      <w:r w:rsidRPr="000D33CA">
        <w:rPr>
          <w:spacing w:val="-4"/>
          <w:sz w:val="22"/>
          <w:szCs w:val="22"/>
        </w:rPr>
        <w:t>m</w:t>
      </w:r>
      <w:r w:rsidRPr="000D33CA">
        <w:rPr>
          <w:sz w:val="22"/>
          <w:szCs w:val="22"/>
        </w:rPr>
        <w:t>ust</w:t>
      </w:r>
      <w:r w:rsidRPr="000D33CA">
        <w:rPr>
          <w:spacing w:val="2"/>
          <w:sz w:val="22"/>
          <w:szCs w:val="22"/>
        </w:rPr>
        <w:t xml:space="preserve"> </w:t>
      </w:r>
      <w:r w:rsidRPr="000D33CA">
        <w:rPr>
          <w:sz w:val="22"/>
          <w:szCs w:val="22"/>
        </w:rPr>
        <w:t>en</w:t>
      </w:r>
      <w:r w:rsidRPr="000D33CA">
        <w:rPr>
          <w:spacing w:val="1"/>
          <w:sz w:val="22"/>
          <w:szCs w:val="22"/>
        </w:rPr>
        <w:t>s</w:t>
      </w:r>
      <w:r w:rsidRPr="000D33CA">
        <w:rPr>
          <w:spacing w:val="-2"/>
          <w:sz w:val="22"/>
          <w:szCs w:val="22"/>
        </w:rPr>
        <w:t>u</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app</w:t>
      </w:r>
      <w:r w:rsidRPr="000D33CA">
        <w:rPr>
          <w:spacing w:val="1"/>
          <w:sz w:val="22"/>
          <w:szCs w:val="22"/>
        </w:rPr>
        <w:t>r</w:t>
      </w:r>
      <w:r w:rsidRPr="000D33CA">
        <w:rPr>
          <w:sz w:val="22"/>
          <w:szCs w:val="22"/>
        </w:rPr>
        <w:t>o</w:t>
      </w:r>
      <w:r w:rsidRPr="000D33CA">
        <w:rPr>
          <w:spacing w:val="-2"/>
          <w:sz w:val="22"/>
          <w:szCs w:val="22"/>
        </w:rPr>
        <w:t>p</w:t>
      </w:r>
      <w:r w:rsidRPr="000D33CA">
        <w:rPr>
          <w:spacing w:val="1"/>
          <w:sz w:val="22"/>
          <w:szCs w:val="22"/>
        </w:rPr>
        <w:t>r</w:t>
      </w:r>
      <w:r w:rsidRPr="000D33CA">
        <w:rPr>
          <w:spacing w:val="-1"/>
          <w:sz w:val="22"/>
          <w:szCs w:val="22"/>
        </w:rPr>
        <w:t>i</w:t>
      </w:r>
      <w:r w:rsidRPr="000D33CA">
        <w:rPr>
          <w:sz w:val="22"/>
          <w:szCs w:val="22"/>
        </w:rPr>
        <w:t>a</w:t>
      </w:r>
      <w:r w:rsidRPr="000D33CA">
        <w:rPr>
          <w:spacing w:val="-1"/>
          <w:sz w:val="22"/>
          <w:szCs w:val="22"/>
        </w:rPr>
        <w:t>t</w:t>
      </w:r>
      <w:r w:rsidRPr="000D33CA">
        <w:rPr>
          <w:sz w:val="22"/>
          <w:szCs w:val="22"/>
        </w:rPr>
        <w:t>e a</w:t>
      </w:r>
      <w:r w:rsidRPr="000D33CA">
        <w:rPr>
          <w:spacing w:val="-2"/>
          <w:sz w:val="22"/>
          <w:szCs w:val="22"/>
        </w:rPr>
        <w:t>u</w:t>
      </w:r>
      <w:r w:rsidRPr="000D33CA">
        <w:rPr>
          <w:spacing w:val="1"/>
          <w:sz w:val="22"/>
          <w:szCs w:val="22"/>
        </w:rPr>
        <w:t>t</w:t>
      </w:r>
      <w:r w:rsidRPr="000D33CA">
        <w:rPr>
          <w:sz w:val="22"/>
          <w:szCs w:val="22"/>
        </w:rPr>
        <w:t>he</w:t>
      </w:r>
      <w:r w:rsidRPr="000D33CA">
        <w:rPr>
          <w:spacing w:val="-2"/>
          <w:sz w:val="22"/>
          <w:szCs w:val="22"/>
        </w:rPr>
        <w:t>n</w:t>
      </w:r>
      <w:r w:rsidRPr="000D33CA">
        <w:rPr>
          <w:spacing w:val="1"/>
          <w:sz w:val="22"/>
          <w:szCs w:val="22"/>
        </w:rPr>
        <w:t>t</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 </w:t>
      </w:r>
      <w:r w:rsidRPr="000D33CA">
        <w:rPr>
          <w:spacing w:val="1"/>
          <w:sz w:val="22"/>
          <w:szCs w:val="22"/>
        </w:rPr>
        <w:t>i</w:t>
      </w:r>
      <w:r w:rsidRPr="000D33CA">
        <w:rPr>
          <w:sz w:val="22"/>
          <w:szCs w:val="22"/>
        </w:rPr>
        <w:t>nc</w:t>
      </w:r>
      <w:r w:rsidRPr="000D33CA">
        <w:rPr>
          <w:spacing w:val="-1"/>
          <w:sz w:val="22"/>
          <w:szCs w:val="22"/>
        </w:rPr>
        <w:t>l</w:t>
      </w:r>
      <w:r w:rsidRPr="000D33CA">
        <w:rPr>
          <w:sz w:val="22"/>
          <w:szCs w:val="22"/>
        </w:rPr>
        <w:t>ud</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o</w:t>
      </w:r>
      <w:r w:rsidRPr="000D33CA">
        <w:rPr>
          <w:spacing w:val="1"/>
          <w:sz w:val="22"/>
          <w:szCs w:val="22"/>
        </w:rPr>
        <w:t>t</w:t>
      </w:r>
      <w:r w:rsidRPr="000D33CA">
        <w:rPr>
          <w:sz w:val="22"/>
          <w:szCs w:val="22"/>
        </w:rPr>
        <w:t>e au</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n</w:t>
      </w:r>
      <w:r w:rsidRPr="000D33CA">
        <w:rPr>
          <w:spacing w:val="-1"/>
          <w:sz w:val="22"/>
          <w:szCs w:val="22"/>
        </w:rPr>
        <w:t>t</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i</w:t>
      </w:r>
      <w:r w:rsidRPr="000D33CA">
        <w:rPr>
          <w:sz w:val="22"/>
          <w:szCs w:val="22"/>
        </w:rPr>
        <w:t xml:space="preserve">s </w:t>
      </w:r>
      <w:r w:rsidRPr="000D33CA">
        <w:rPr>
          <w:spacing w:val="-1"/>
          <w:sz w:val="22"/>
          <w:szCs w:val="22"/>
        </w:rPr>
        <w:t>i</w:t>
      </w:r>
      <w:r w:rsidRPr="000D33CA">
        <w:rPr>
          <w:spacing w:val="1"/>
          <w:sz w:val="22"/>
          <w:szCs w:val="22"/>
        </w:rPr>
        <w:t>n</w:t>
      </w:r>
      <w:r w:rsidRPr="000D33CA">
        <w:rPr>
          <w:spacing w:val="-4"/>
          <w:sz w:val="22"/>
          <w:szCs w:val="22"/>
        </w:rPr>
        <w:t>-</w:t>
      </w:r>
      <w:r w:rsidRPr="000D33CA">
        <w:rPr>
          <w:sz w:val="22"/>
          <w:szCs w:val="22"/>
        </w:rPr>
        <w:t>p</w:t>
      </w:r>
      <w:r w:rsidRPr="000D33CA">
        <w:rPr>
          <w:spacing w:val="1"/>
          <w:sz w:val="22"/>
          <w:szCs w:val="22"/>
        </w:rPr>
        <w:t>l</w:t>
      </w:r>
      <w:r w:rsidRPr="000D33CA">
        <w:rPr>
          <w:sz w:val="22"/>
          <w:szCs w:val="22"/>
        </w:rPr>
        <w:t xml:space="preserve">ace </w:t>
      </w:r>
      <w:r w:rsidRPr="000D33CA">
        <w:rPr>
          <w:spacing w:val="-1"/>
          <w:sz w:val="22"/>
          <w:szCs w:val="22"/>
        </w:rPr>
        <w:t>i</w:t>
      </w:r>
      <w:r w:rsidRPr="000D33CA">
        <w:rPr>
          <w:sz w:val="22"/>
          <w:szCs w:val="22"/>
        </w:rPr>
        <w:t>n acc</w:t>
      </w:r>
      <w:r w:rsidRPr="000D33CA">
        <w:rPr>
          <w:spacing w:val="-2"/>
          <w:sz w:val="22"/>
          <w:szCs w:val="22"/>
        </w:rPr>
        <w:t>o</w:t>
      </w:r>
      <w:r w:rsidRPr="000D33CA">
        <w:rPr>
          <w:spacing w:val="1"/>
          <w:sz w:val="22"/>
          <w:szCs w:val="22"/>
        </w:rPr>
        <w:t>r</w:t>
      </w:r>
      <w:r w:rsidRPr="000D33CA">
        <w:rPr>
          <w:sz w:val="22"/>
          <w:szCs w:val="22"/>
        </w:rPr>
        <w:t>da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h</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a</w:t>
      </w:r>
      <w:r w:rsidRPr="000D33CA">
        <w:rPr>
          <w:spacing w:val="1"/>
          <w:sz w:val="22"/>
          <w:szCs w:val="22"/>
        </w:rPr>
        <w:t>s</w:t>
      </w:r>
      <w:r w:rsidRPr="000D33CA">
        <w:rPr>
          <w:sz w:val="22"/>
          <w:szCs w:val="22"/>
        </w:rPr>
        <w:t>s</w:t>
      </w:r>
      <w:r w:rsidRPr="000D33CA">
        <w:rPr>
          <w:spacing w:val="-2"/>
          <w:sz w:val="22"/>
          <w:szCs w:val="22"/>
        </w:rPr>
        <w:t>ur</w:t>
      </w:r>
      <w:r w:rsidRPr="000D33CA">
        <w:rPr>
          <w:sz w:val="22"/>
          <w:szCs w:val="22"/>
        </w:rPr>
        <w:t>ance</w:t>
      </w:r>
      <w:r w:rsidRPr="000D33CA">
        <w:rPr>
          <w:spacing w:val="-2"/>
          <w:sz w:val="22"/>
          <w:szCs w:val="22"/>
        </w:rPr>
        <w:t xml:space="preserve"> </w:t>
      </w:r>
      <w:r w:rsidRPr="000D33CA">
        <w:rPr>
          <w:spacing w:val="1"/>
          <w:sz w:val="22"/>
          <w:szCs w:val="22"/>
        </w:rPr>
        <w:t>l</w:t>
      </w:r>
      <w:r w:rsidRPr="000D33CA">
        <w:rPr>
          <w:sz w:val="22"/>
          <w:szCs w:val="22"/>
        </w:rPr>
        <w:t>e</w:t>
      </w:r>
      <w:r w:rsidRPr="000D33CA">
        <w:rPr>
          <w:spacing w:val="-2"/>
          <w:sz w:val="22"/>
          <w:szCs w:val="22"/>
        </w:rPr>
        <w:t>v</w:t>
      </w:r>
      <w:r w:rsidRPr="000D33CA">
        <w:rPr>
          <w:sz w:val="22"/>
          <w:szCs w:val="22"/>
        </w:rPr>
        <w:t>el</w:t>
      </w:r>
      <w:r w:rsidRPr="000D33CA">
        <w:rPr>
          <w:spacing w:val="1"/>
          <w:sz w:val="22"/>
          <w:szCs w:val="22"/>
        </w:rPr>
        <w:t xml:space="preserve"> </w:t>
      </w:r>
      <w:r w:rsidRPr="000D33CA">
        <w:rPr>
          <w:spacing w:val="-2"/>
          <w:sz w:val="22"/>
          <w:szCs w:val="22"/>
        </w:rPr>
        <w:t>d</w:t>
      </w:r>
      <w:r w:rsidRPr="000D33CA">
        <w:rPr>
          <w:sz w:val="22"/>
          <w:szCs w:val="22"/>
        </w:rPr>
        <w:t>e</w:t>
      </w:r>
      <w:r w:rsidRPr="000D33CA">
        <w:rPr>
          <w:spacing w:val="1"/>
          <w:sz w:val="22"/>
          <w:szCs w:val="22"/>
        </w:rPr>
        <w:t>t</w:t>
      </w:r>
      <w:r w:rsidRPr="000D33CA">
        <w:rPr>
          <w:spacing w:val="-2"/>
          <w:sz w:val="22"/>
          <w:szCs w:val="22"/>
        </w:rPr>
        <w:t>e</w:t>
      </w:r>
      <w:r w:rsidRPr="000D33CA">
        <w:rPr>
          <w:spacing w:val="1"/>
          <w:sz w:val="22"/>
          <w:szCs w:val="22"/>
        </w:rPr>
        <w:t>r</w:t>
      </w:r>
      <w:r w:rsidRPr="000D33CA">
        <w:rPr>
          <w:spacing w:val="-4"/>
          <w:sz w:val="22"/>
          <w:szCs w:val="22"/>
        </w:rPr>
        <w:t>m</w:t>
      </w:r>
      <w:r w:rsidRPr="000D33CA">
        <w:rPr>
          <w:spacing w:val="1"/>
          <w:sz w:val="22"/>
          <w:szCs w:val="22"/>
        </w:rPr>
        <w:t>i</w:t>
      </w:r>
      <w:r w:rsidRPr="000D33CA">
        <w:rPr>
          <w:sz w:val="22"/>
          <w:szCs w:val="22"/>
        </w:rPr>
        <w:t>ned by</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 xml:space="preserve">e </w:t>
      </w:r>
      <w:r w:rsidRPr="000D33CA">
        <w:rPr>
          <w:spacing w:val="4"/>
          <w:sz w:val="22"/>
          <w:szCs w:val="22"/>
        </w:rPr>
        <w:t>E</w:t>
      </w:r>
      <w:r w:rsidRPr="000D33CA">
        <w:rPr>
          <w:sz w:val="22"/>
          <w:szCs w:val="22"/>
        </w:rPr>
        <w:t xml:space="preserve">- </w:t>
      </w:r>
      <w:r w:rsidRPr="000D33CA">
        <w:rPr>
          <w:spacing w:val="-1"/>
          <w:sz w:val="22"/>
          <w:szCs w:val="22"/>
        </w:rPr>
        <w:t>A</w:t>
      </w:r>
      <w:r w:rsidRPr="000D33CA">
        <w:rPr>
          <w:sz w:val="22"/>
          <w:szCs w:val="22"/>
        </w:rPr>
        <w:t>u</w:t>
      </w:r>
      <w:r w:rsidRPr="000D33CA">
        <w:rPr>
          <w:spacing w:val="1"/>
          <w:sz w:val="22"/>
          <w:szCs w:val="22"/>
        </w:rPr>
        <w:t>t</w:t>
      </w:r>
      <w:r w:rsidRPr="000D33CA">
        <w:rPr>
          <w:sz w:val="22"/>
          <w:szCs w:val="22"/>
        </w:rPr>
        <w:t xml:space="preserve">h </w:t>
      </w:r>
      <w:r w:rsidRPr="000D33CA">
        <w:rPr>
          <w:spacing w:val="1"/>
          <w:sz w:val="22"/>
          <w:szCs w:val="22"/>
        </w:rPr>
        <w:t>(</w:t>
      </w:r>
      <w:r w:rsidRPr="000D33CA">
        <w:rPr>
          <w:spacing w:val="-1"/>
          <w:sz w:val="22"/>
          <w:szCs w:val="22"/>
        </w:rPr>
        <w:t>w</w:t>
      </w:r>
      <w:r w:rsidRPr="000D33CA">
        <w:rPr>
          <w:sz w:val="22"/>
          <w:szCs w:val="22"/>
        </w:rPr>
        <w:t>h</w:t>
      </w:r>
      <w:r w:rsidRPr="000D33CA">
        <w:rPr>
          <w:spacing w:val="-2"/>
          <w:sz w:val="22"/>
          <w:szCs w:val="22"/>
        </w:rPr>
        <w:t>e</w:t>
      </w:r>
      <w:r w:rsidRPr="000D33CA">
        <w:rPr>
          <w:sz w:val="22"/>
          <w:szCs w:val="22"/>
        </w:rPr>
        <w:t xml:space="preserve">n </w:t>
      </w:r>
      <w:r w:rsidRPr="000D33CA">
        <w:rPr>
          <w:spacing w:val="-2"/>
          <w:sz w:val="22"/>
          <w:szCs w:val="22"/>
        </w:rPr>
        <w:t>r</w:t>
      </w:r>
      <w:r w:rsidRPr="000D33CA">
        <w:rPr>
          <w:sz w:val="22"/>
          <w:szCs w:val="22"/>
        </w:rPr>
        <w:t>equ</w:t>
      </w:r>
      <w:r w:rsidRPr="000D33CA">
        <w:rPr>
          <w:spacing w:val="-1"/>
          <w:sz w:val="22"/>
          <w:szCs w:val="22"/>
        </w:rPr>
        <w:t>i</w:t>
      </w:r>
      <w:r w:rsidRPr="000D33CA">
        <w:rPr>
          <w:spacing w:val="1"/>
          <w:sz w:val="22"/>
          <w:szCs w:val="22"/>
        </w:rPr>
        <w:t>r</w:t>
      </w:r>
      <w:r w:rsidRPr="000D33CA">
        <w:rPr>
          <w:sz w:val="22"/>
          <w:szCs w:val="22"/>
        </w:rPr>
        <w:t>e</w:t>
      </w:r>
      <w:r w:rsidRPr="000D33CA">
        <w:rPr>
          <w:spacing w:val="-2"/>
          <w:sz w:val="22"/>
          <w:szCs w:val="22"/>
        </w:rPr>
        <w:t>d</w:t>
      </w:r>
      <w:r w:rsidRPr="000D33CA">
        <w:rPr>
          <w:sz w:val="22"/>
          <w:szCs w:val="22"/>
        </w:rPr>
        <w:t>)</w:t>
      </w:r>
      <w:r w:rsidRPr="000D33CA">
        <w:rPr>
          <w:spacing w:val="1"/>
          <w:sz w:val="22"/>
          <w:szCs w:val="22"/>
        </w:rPr>
        <w:t xml:space="preserve"> </w:t>
      </w:r>
      <w:r w:rsidRPr="000D33CA">
        <w:rPr>
          <w:spacing w:val="-1"/>
          <w:sz w:val="22"/>
          <w:szCs w:val="22"/>
        </w:rPr>
        <w:t>i</w:t>
      </w:r>
      <w:r w:rsidRPr="000D33CA">
        <w:rPr>
          <w:sz w:val="22"/>
          <w:szCs w:val="22"/>
        </w:rPr>
        <w:t>n a</w:t>
      </w:r>
      <w:r w:rsidRPr="000D33CA">
        <w:rPr>
          <w:spacing w:val="-2"/>
          <w:sz w:val="22"/>
          <w:szCs w:val="22"/>
        </w:rPr>
        <w:t>c</w:t>
      </w:r>
      <w:r w:rsidRPr="000D33CA">
        <w:rPr>
          <w:sz w:val="22"/>
          <w:szCs w:val="22"/>
        </w:rPr>
        <w:t>co</w:t>
      </w:r>
      <w:r w:rsidRPr="000D33CA">
        <w:rPr>
          <w:spacing w:val="1"/>
          <w:sz w:val="22"/>
          <w:szCs w:val="22"/>
        </w:rPr>
        <w:t>r</w:t>
      </w:r>
      <w:r w:rsidRPr="000D33CA">
        <w:rPr>
          <w:sz w:val="22"/>
          <w:szCs w:val="22"/>
        </w:rPr>
        <w:t>dance</w:t>
      </w:r>
      <w:r w:rsidRPr="000D33CA">
        <w:rPr>
          <w:spacing w:val="1"/>
          <w:sz w:val="22"/>
          <w:szCs w:val="22"/>
        </w:rPr>
        <w:t xml:space="preserve"> </w:t>
      </w:r>
      <w:r w:rsidRPr="000D33CA">
        <w:rPr>
          <w:spacing w:val="-3"/>
          <w:sz w:val="22"/>
          <w:szCs w:val="22"/>
        </w:rPr>
        <w:t>w</w:t>
      </w:r>
      <w:r w:rsidRPr="000D33CA">
        <w:rPr>
          <w:spacing w:val="1"/>
          <w:sz w:val="22"/>
          <w:szCs w:val="22"/>
        </w:rPr>
        <w:t>it</w:t>
      </w:r>
      <w:r w:rsidRPr="000D33CA">
        <w:rPr>
          <w:sz w:val="22"/>
          <w:szCs w:val="22"/>
        </w:rPr>
        <w:t xml:space="preserve">h </w:t>
      </w:r>
      <w:r w:rsidRPr="000D33CA">
        <w:rPr>
          <w:spacing w:val="-1"/>
          <w:sz w:val="22"/>
          <w:szCs w:val="22"/>
        </w:rPr>
        <w:t>HH</w:t>
      </w:r>
      <w:r w:rsidRPr="000D33CA">
        <w:rPr>
          <w:sz w:val="22"/>
          <w:szCs w:val="22"/>
        </w:rPr>
        <w:t xml:space="preserve">S and </w:t>
      </w:r>
      <w:r w:rsidRPr="000D33CA">
        <w:rPr>
          <w:rFonts w:eastAsiaTheme="minorHAnsi"/>
          <w:i/>
          <w:sz w:val="22"/>
          <w:szCs w:val="22"/>
          <w:highlight w:val="yellow"/>
          <w:u w:val="single"/>
        </w:rPr>
        <w:t>CMS</w:t>
      </w:r>
      <w:r w:rsidRPr="000D33CA">
        <w:rPr>
          <w:sz w:val="22"/>
          <w:szCs w:val="22"/>
        </w:rPr>
        <w:t xml:space="preserve"> p</w:t>
      </w:r>
      <w:r w:rsidRPr="000D33CA">
        <w:rPr>
          <w:spacing w:val="-3"/>
          <w:sz w:val="22"/>
          <w:szCs w:val="22"/>
        </w:rPr>
        <w:t>o</w:t>
      </w:r>
      <w:r w:rsidRPr="000D33CA">
        <w:rPr>
          <w:spacing w:val="1"/>
          <w:sz w:val="22"/>
          <w:szCs w:val="22"/>
        </w:rPr>
        <w:t>l</w:t>
      </w:r>
      <w:r w:rsidRPr="000D33CA">
        <w:rPr>
          <w:spacing w:val="-1"/>
          <w:sz w:val="22"/>
          <w:szCs w:val="22"/>
        </w:rPr>
        <w:t>i</w:t>
      </w:r>
      <w:r w:rsidRPr="000D33CA">
        <w:rPr>
          <w:sz w:val="22"/>
          <w:szCs w:val="22"/>
        </w:rPr>
        <w:t>c</w:t>
      </w:r>
      <w:r w:rsidRPr="000D33CA">
        <w:rPr>
          <w:spacing w:val="-1"/>
          <w:sz w:val="22"/>
          <w:szCs w:val="22"/>
        </w:rPr>
        <w:t>i</w:t>
      </w:r>
      <w:r w:rsidRPr="000D33CA">
        <w:rPr>
          <w:spacing w:val="-2"/>
          <w:sz w:val="22"/>
          <w:szCs w:val="22"/>
        </w:rPr>
        <w:t>e</w:t>
      </w:r>
      <w:r w:rsidRPr="000D33CA">
        <w:rPr>
          <w:sz w:val="22"/>
          <w:szCs w:val="22"/>
        </w:rPr>
        <w:t>s.</w:t>
      </w:r>
    </w:p>
    <w:p w14:paraId="33E3EA89" w14:textId="77777777" w:rsidR="000D33CA" w:rsidRPr="000D33CA" w:rsidRDefault="000D33CA" w:rsidP="000D33CA">
      <w:pPr>
        <w:widowControl w:val="0"/>
        <w:tabs>
          <w:tab w:val="left" w:pos="1600"/>
        </w:tabs>
        <w:spacing w:before="0" w:after="0"/>
        <w:ind w:left="1601" w:right="238" w:hanging="360"/>
        <w:rPr>
          <w:sz w:val="22"/>
          <w:szCs w:val="22"/>
        </w:rPr>
      </w:pPr>
    </w:p>
    <w:p w14:paraId="49A9548C" w14:textId="6588C468" w:rsidR="000D33CA" w:rsidRPr="00126126" w:rsidRDefault="00126126" w:rsidP="006E5413">
      <w:pPr>
        <w:pStyle w:val="ListParagraph"/>
        <w:widowControl w:val="0"/>
        <w:numPr>
          <w:ilvl w:val="0"/>
          <w:numId w:val="66"/>
        </w:numPr>
        <w:spacing w:before="0" w:after="0"/>
        <w:ind w:left="1080" w:right="137"/>
        <w:rPr>
          <w:sz w:val="22"/>
          <w:szCs w:val="22"/>
        </w:rPr>
      </w:pPr>
      <w:r w:rsidRPr="006E5413">
        <w:rPr>
          <w:sz w:val="22"/>
          <w:u w:val="single"/>
        </w:rPr>
        <w:t xml:space="preserve">Information </w:t>
      </w:r>
      <w:r w:rsidR="000D33CA" w:rsidRPr="006E5413">
        <w:rPr>
          <w:spacing w:val="-3"/>
          <w:sz w:val="22"/>
          <w:u w:val="single"/>
        </w:rPr>
        <w:t>S</w:t>
      </w:r>
      <w:r w:rsidR="000D33CA" w:rsidRPr="006E5413">
        <w:rPr>
          <w:sz w:val="22"/>
          <w:u w:val="single"/>
        </w:rPr>
        <w:t>ecu</w:t>
      </w:r>
      <w:r w:rsidR="000D33CA" w:rsidRPr="00126126">
        <w:rPr>
          <w:spacing w:val="-2"/>
          <w:sz w:val="22"/>
          <w:szCs w:val="22"/>
          <w:u w:val="single" w:color="000000"/>
        </w:rPr>
        <w:t>r</w:t>
      </w:r>
      <w:r w:rsidR="000D33CA" w:rsidRPr="00126126">
        <w:rPr>
          <w:spacing w:val="-1"/>
          <w:sz w:val="22"/>
          <w:szCs w:val="22"/>
          <w:u w:val="single" w:color="000000"/>
        </w:rPr>
        <w:t>i</w:t>
      </w:r>
      <w:r w:rsidR="000D33CA" w:rsidRPr="00126126">
        <w:rPr>
          <w:spacing w:val="1"/>
          <w:sz w:val="22"/>
          <w:szCs w:val="22"/>
          <w:u w:val="single" w:color="000000"/>
        </w:rPr>
        <w:t>t</w:t>
      </w:r>
      <w:r w:rsidR="000D33CA" w:rsidRPr="00126126">
        <w:rPr>
          <w:sz w:val="22"/>
          <w:szCs w:val="22"/>
          <w:u w:val="single" w:color="000000"/>
        </w:rPr>
        <w:t>y</w:t>
      </w:r>
      <w:r w:rsidR="000D33CA" w:rsidRPr="00126126">
        <w:rPr>
          <w:spacing w:val="-2"/>
          <w:sz w:val="22"/>
          <w:szCs w:val="22"/>
          <w:u w:val="single" w:color="000000"/>
        </w:rPr>
        <w:t xml:space="preserve"> </w:t>
      </w:r>
      <w:r w:rsidR="000D33CA" w:rsidRPr="00126126">
        <w:rPr>
          <w:spacing w:val="-1"/>
          <w:sz w:val="22"/>
          <w:szCs w:val="22"/>
          <w:u w:val="single" w:color="000000"/>
        </w:rPr>
        <w:t>C</w:t>
      </w:r>
      <w:r w:rsidR="000D33CA" w:rsidRPr="00126126">
        <w:rPr>
          <w:sz w:val="22"/>
          <w:szCs w:val="22"/>
          <w:u w:val="single" w:color="000000"/>
        </w:rPr>
        <w:t>on</w:t>
      </w:r>
      <w:r w:rsidR="000D33CA" w:rsidRPr="00126126">
        <w:rPr>
          <w:spacing w:val="1"/>
          <w:sz w:val="22"/>
          <w:szCs w:val="22"/>
          <w:u w:val="single" w:color="000000"/>
        </w:rPr>
        <w:t>t</w:t>
      </w:r>
      <w:r w:rsidR="000D33CA" w:rsidRPr="00126126">
        <w:rPr>
          <w:spacing w:val="-1"/>
          <w:sz w:val="22"/>
          <w:szCs w:val="22"/>
          <w:u w:val="single" w:color="000000"/>
        </w:rPr>
        <w:t>i</w:t>
      </w:r>
      <w:r w:rsidR="000D33CA" w:rsidRPr="00126126">
        <w:rPr>
          <w:sz w:val="22"/>
          <w:szCs w:val="22"/>
          <w:u w:val="single" w:color="000000"/>
        </w:rPr>
        <w:t>nuous</w:t>
      </w:r>
      <w:r w:rsidR="000D33CA" w:rsidRPr="00126126">
        <w:rPr>
          <w:spacing w:val="-2"/>
          <w:sz w:val="22"/>
          <w:szCs w:val="22"/>
          <w:u w:val="single" w:color="000000"/>
        </w:rPr>
        <w:t xml:space="preserve"> </w:t>
      </w:r>
      <w:r w:rsidR="000D33CA" w:rsidRPr="00126126">
        <w:rPr>
          <w:sz w:val="22"/>
          <w:szCs w:val="22"/>
          <w:u w:val="single" w:color="000000"/>
        </w:rPr>
        <w:t>Mon</w:t>
      </w:r>
      <w:r w:rsidR="000D33CA" w:rsidRPr="00126126">
        <w:rPr>
          <w:spacing w:val="-1"/>
          <w:sz w:val="22"/>
          <w:szCs w:val="22"/>
          <w:u w:val="single" w:color="000000"/>
        </w:rPr>
        <w:t>i</w:t>
      </w:r>
      <w:r w:rsidR="000D33CA" w:rsidRPr="00126126">
        <w:rPr>
          <w:spacing w:val="1"/>
          <w:sz w:val="22"/>
          <w:szCs w:val="22"/>
          <w:u w:val="single" w:color="000000"/>
        </w:rPr>
        <w:t>t</w:t>
      </w:r>
      <w:r w:rsidR="000D33CA" w:rsidRPr="00126126">
        <w:rPr>
          <w:spacing w:val="-2"/>
          <w:sz w:val="22"/>
          <w:szCs w:val="22"/>
          <w:u w:val="single" w:color="000000"/>
        </w:rPr>
        <w:t>o</w:t>
      </w:r>
      <w:r w:rsidR="000D33CA" w:rsidRPr="00126126">
        <w:rPr>
          <w:spacing w:val="1"/>
          <w:sz w:val="22"/>
          <w:szCs w:val="22"/>
          <w:u w:val="single" w:color="000000"/>
        </w:rPr>
        <w:t>ri</w:t>
      </w:r>
      <w:r w:rsidR="000D33CA" w:rsidRPr="00126126">
        <w:rPr>
          <w:sz w:val="22"/>
          <w:szCs w:val="22"/>
          <w:u w:val="single" w:color="000000"/>
        </w:rPr>
        <w:t>n</w:t>
      </w:r>
      <w:r w:rsidR="000D33CA" w:rsidRPr="00126126">
        <w:rPr>
          <w:spacing w:val="-2"/>
          <w:sz w:val="22"/>
          <w:szCs w:val="22"/>
          <w:u w:val="single" w:color="000000"/>
        </w:rPr>
        <w:t>g</w:t>
      </w:r>
      <w:r w:rsidR="000D33CA" w:rsidRPr="00126126">
        <w:rPr>
          <w:sz w:val="22"/>
          <w:szCs w:val="22"/>
          <w:u w:val="single" w:color="000000"/>
        </w:rPr>
        <w:t>.</w:t>
      </w:r>
      <w:r w:rsidR="00F42702" w:rsidRPr="00126126">
        <w:rPr>
          <w:sz w:val="22"/>
          <w:szCs w:val="22"/>
          <w:u w:val="single" w:color="000000"/>
        </w:rPr>
        <w:t xml:space="preserve"> </w:t>
      </w:r>
      <w:r w:rsidR="000D33CA" w:rsidRPr="006E5413">
        <w:rPr>
          <w:spacing w:val="-52"/>
          <w:sz w:val="22"/>
        </w:rPr>
        <w:t xml:space="preserve"> </w:t>
      </w:r>
      <w:r w:rsidR="000D33CA" w:rsidRPr="00126126">
        <w:rPr>
          <w:spacing w:val="-1"/>
          <w:sz w:val="22"/>
          <w:szCs w:val="22"/>
        </w:rPr>
        <w:t>U</w:t>
      </w:r>
      <w:r w:rsidR="000D33CA" w:rsidRPr="00126126">
        <w:rPr>
          <w:sz w:val="22"/>
          <w:szCs w:val="22"/>
        </w:rPr>
        <w:t>pon</w:t>
      </w:r>
      <w:r w:rsidR="000D33CA" w:rsidRPr="00126126">
        <w:rPr>
          <w:spacing w:val="-2"/>
          <w:sz w:val="22"/>
          <w:szCs w:val="22"/>
        </w:rPr>
        <w:t xml:space="preserve"> </w:t>
      </w:r>
      <w:r w:rsidR="000D33CA" w:rsidRPr="00126126">
        <w:rPr>
          <w:spacing w:val="-1"/>
          <w:sz w:val="22"/>
          <w:szCs w:val="22"/>
        </w:rPr>
        <w:t>t</w:t>
      </w:r>
      <w:r w:rsidR="000D33CA" w:rsidRPr="00126126">
        <w:rPr>
          <w:sz w:val="22"/>
          <w:szCs w:val="22"/>
        </w:rPr>
        <w:t xml:space="preserve">he </w:t>
      </w:r>
      <w:r w:rsidR="00825805" w:rsidRPr="00126126">
        <w:rPr>
          <w:spacing w:val="-2"/>
          <w:sz w:val="22"/>
          <w:szCs w:val="22"/>
        </w:rPr>
        <w:t>Government</w:t>
      </w:r>
      <w:r w:rsidR="000D33CA" w:rsidRPr="00126126">
        <w:rPr>
          <w:spacing w:val="1"/>
          <w:sz w:val="22"/>
          <w:szCs w:val="22"/>
        </w:rPr>
        <w:t xml:space="preserve"> i</w:t>
      </w:r>
      <w:r w:rsidR="000D33CA" w:rsidRPr="00126126">
        <w:rPr>
          <w:sz w:val="22"/>
          <w:szCs w:val="22"/>
        </w:rPr>
        <w:t>s</w:t>
      </w:r>
      <w:r w:rsidR="000D33CA" w:rsidRPr="00126126">
        <w:rPr>
          <w:spacing w:val="1"/>
          <w:sz w:val="22"/>
          <w:szCs w:val="22"/>
        </w:rPr>
        <w:t>s</w:t>
      </w:r>
      <w:r w:rsidR="000D33CA" w:rsidRPr="00126126">
        <w:rPr>
          <w:sz w:val="22"/>
          <w:szCs w:val="22"/>
        </w:rPr>
        <w:t>u</w:t>
      </w:r>
      <w:r w:rsidR="000D33CA" w:rsidRPr="00126126">
        <w:rPr>
          <w:spacing w:val="-2"/>
          <w:sz w:val="22"/>
          <w:szCs w:val="22"/>
        </w:rPr>
        <w:t>a</w:t>
      </w:r>
      <w:r w:rsidR="000D33CA" w:rsidRPr="00126126">
        <w:rPr>
          <w:sz w:val="22"/>
          <w:szCs w:val="22"/>
        </w:rPr>
        <w:t>nce</w:t>
      </w:r>
      <w:r w:rsidR="000D33CA" w:rsidRPr="00126126">
        <w:rPr>
          <w:spacing w:val="1"/>
          <w:sz w:val="22"/>
          <w:szCs w:val="22"/>
        </w:rPr>
        <w:t xml:space="preserve"> </w:t>
      </w:r>
      <w:r w:rsidR="000D33CA" w:rsidRPr="00126126">
        <w:rPr>
          <w:spacing w:val="-2"/>
          <w:sz w:val="22"/>
          <w:szCs w:val="22"/>
        </w:rPr>
        <w:t>o</w:t>
      </w:r>
      <w:r w:rsidR="000D33CA" w:rsidRPr="00126126">
        <w:rPr>
          <w:sz w:val="22"/>
          <w:szCs w:val="22"/>
        </w:rPr>
        <w:t>f an Auth</w:t>
      </w:r>
      <w:r w:rsidR="000D33CA" w:rsidRPr="00126126">
        <w:rPr>
          <w:spacing w:val="-2"/>
          <w:sz w:val="22"/>
          <w:szCs w:val="22"/>
        </w:rPr>
        <w:t>o</w:t>
      </w:r>
      <w:r w:rsidR="000D33CA" w:rsidRPr="00126126">
        <w:rPr>
          <w:spacing w:val="1"/>
          <w:sz w:val="22"/>
          <w:szCs w:val="22"/>
        </w:rPr>
        <w:t>r</w:t>
      </w:r>
      <w:r w:rsidR="000D33CA" w:rsidRPr="00126126">
        <w:rPr>
          <w:spacing w:val="-1"/>
          <w:sz w:val="22"/>
          <w:szCs w:val="22"/>
        </w:rPr>
        <w:t>i</w:t>
      </w:r>
      <w:r w:rsidR="000D33CA" w:rsidRPr="00126126">
        <w:rPr>
          <w:spacing w:val="1"/>
          <w:sz w:val="22"/>
          <w:szCs w:val="22"/>
        </w:rPr>
        <w:t>t</w:t>
      </w:r>
      <w:r w:rsidR="000D33CA" w:rsidRPr="00126126">
        <w:rPr>
          <w:sz w:val="22"/>
          <w:szCs w:val="22"/>
        </w:rPr>
        <w:t xml:space="preserve">y </w:t>
      </w:r>
      <w:r w:rsidR="000D33CA" w:rsidRPr="00126126">
        <w:rPr>
          <w:spacing w:val="1"/>
          <w:sz w:val="22"/>
          <w:szCs w:val="22"/>
        </w:rPr>
        <w:t>t</w:t>
      </w:r>
      <w:r w:rsidR="000D33CA" w:rsidRPr="00126126">
        <w:rPr>
          <w:sz w:val="22"/>
          <w:szCs w:val="22"/>
        </w:rPr>
        <w:t xml:space="preserve">o </w:t>
      </w:r>
      <w:r w:rsidR="000D33CA" w:rsidRPr="00126126">
        <w:rPr>
          <w:spacing w:val="-1"/>
          <w:sz w:val="22"/>
          <w:szCs w:val="22"/>
        </w:rPr>
        <w:t>O</w:t>
      </w:r>
      <w:r w:rsidR="000D33CA" w:rsidRPr="00126126">
        <w:rPr>
          <w:sz w:val="22"/>
          <w:szCs w:val="22"/>
        </w:rPr>
        <w:t>p</w:t>
      </w:r>
      <w:r w:rsidR="000D33CA" w:rsidRPr="00126126">
        <w:rPr>
          <w:spacing w:val="-2"/>
          <w:sz w:val="22"/>
          <w:szCs w:val="22"/>
        </w:rPr>
        <w:t>e</w:t>
      </w:r>
      <w:r w:rsidR="000D33CA" w:rsidRPr="00126126">
        <w:rPr>
          <w:spacing w:val="1"/>
          <w:sz w:val="22"/>
          <w:szCs w:val="22"/>
        </w:rPr>
        <w:t>r</w:t>
      </w:r>
      <w:r w:rsidR="000D33CA" w:rsidRPr="00126126">
        <w:rPr>
          <w:sz w:val="22"/>
          <w:szCs w:val="22"/>
        </w:rPr>
        <w:t>a</w:t>
      </w:r>
      <w:r w:rsidR="000D33CA" w:rsidRPr="00126126">
        <w:rPr>
          <w:spacing w:val="-1"/>
          <w:sz w:val="22"/>
          <w:szCs w:val="22"/>
        </w:rPr>
        <w:t>t</w:t>
      </w:r>
      <w:r w:rsidR="000D33CA" w:rsidRPr="00126126">
        <w:rPr>
          <w:sz w:val="22"/>
          <w:szCs w:val="22"/>
        </w:rPr>
        <w:t xml:space="preserve">e </w:t>
      </w:r>
      <w:r w:rsidR="000D33CA" w:rsidRPr="00126126">
        <w:rPr>
          <w:spacing w:val="2"/>
          <w:sz w:val="22"/>
          <w:szCs w:val="22"/>
        </w:rPr>
        <w:t>(</w:t>
      </w:r>
      <w:r w:rsidR="000D33CA" w:rsidRPr="00126126">
        <w:rPr>
          <w:spacing w:val="-3"/>
          <w:sz w:val="22"/>
          <w:szCs w:val="22"/>
        </w:rPr>
        <w:t>A</w:t>
      </w:r>
      <w:r w:rsidR="000D33CA" w:rsidRPr="00126126">
        <w:rPr>
          <w:spacing w:val="2"/>
          <w:sz w:val="22"/>
          <w:szCs w:val="22"/>
        </w:rPr>
        <w:t>T</w:t>
      </w:r>
      <w:r w:rsidR="000D33CA" w:rsidRPr="00126126">
        <w:rPr>
          <w:sz w:val="22"/>
          <w:szCs w:val="22"/>
        </w:rPr>
        <w:t>O</w:t>
      </w:r>
      <w:r w:rsidR="000D33CA" w:rsidRPr="00126126">
        <w:rPr>
          <w:spacing w:val="1"/>
          <w:sz w:val="22"/>
          <w:szCs w:val="22"/>
        </w:rPr>
        <w:t>)</w:t>
      </w:r>
      <w:r w:rsidR="000D33CA" w:rsidRPr="00126126">
        <w:rPr>
          <w:sz w:val="22"/>
          <w:szCs w:val="22"/>
        </w:rPr>
        <w:t>,</w:t>
      </w:r>
      <w:r w:rsidR="000D33CA" w:rsidRPr="00126126">
        <w:rPr>
          <w:spacing w:val="-2"/>
          <w:sz w:val="22"/>
          <w:szCs w:val="22"/>
        </w:rPr>
        <w:t xml:space="preserve"> </w:t>
      </w:r>
      <w:r w:rsidR="000D33CA" w:rsidRPr="00126126">
        <w:rPr>
          <w:spacing w:val="1"/>
          <w:sz w:val="22"/>
          <w:szCs w:val="22"/>
        </w:rPr>
        <w:t>t</w:t>
      </w:r>
      <w:r w:rsidR="000D33CA" w:rsidRPr="00126126">
        <w:rPr>
          <w:sz w:val="22"/>
          <w:szCs w:val="22"/>
        </w:rPr>
        <w:t>he</w:t>
      </w:r>
      <w:r w:rsidR="000D33CA" w:rsidRPr="00126126">
        <w:rPr>
          <w:spacing w:val="-2"/>
          <w:sz w:val="22"/>
          <w:szCs w:val="22"/>
        </w:rPr>
        <w:t xml:space="preserve"> </w:t>
      </w:r>
      <w:r w:rsidR="000D33CA" w:rsidRPr="00126126">
        <w:rPr>
          <w:spacing w:val="-1"/>
          <w:sz w:val="22"/>
          <w:szCs w:val="22"/>
        </w:rPr>
        <w:t>C</w:t>
      </w:r>
      <w:r w:rsidR="000D33CA" w:rsidRPr="00126126">
        <w:rPr>
          <w:sz w:val="22"/>
          <w:szCs w:val="22"/>
        </w:rPr>
        <w:t>on</w:t>
      </w:r>
      <w:r w:rsidR="000D33CA" w:rsidRPr="00126126">
        <w:rPr>
          <w:spacing w:val="-1"/>
          <w:sz w:val="22"/>
          <w:szCs w:val="22"/>
        </w:rPr>
        <w:t>t</w:t>
      </w:r>
      <w:r w:rsidR="000D33CA" w:rsidRPr="00126126">
        <w:rPr>
          <w:spacing w:val="1"/>
          <w:sz w:val="22"/>
          <w:szCs w:val="22"/>
        </w:rPr>
        <w:t>r</w:t>
      </w:r>
      <w:r w:rsidR="000D33CA" w:rsidRPr="00126126">
        <w:rPr>
          <w:sz w:val="22"/>
          <w:szCs w:val="22"/>
        </w:rPr>
        <w:t>a</w:t>
      </w:r>
      <w:r w:rsidR="000D33CA" w:rsidRPr="00126126">
        <w:rPr>
          <w:spacing w:val="-2"/>
          <w:sz w:val="22"/>
          <w:szCs w:val="22"/>
        </w:rPr>
        <w:t>c</w:t>
      </w:r>
      <w:r w:rsidR="000D33CA" w:rsidRPr="00126126">
        <w:rPr>
          <w:spacing w:val="1"/>
          <w:sz w:val="22"/>
          <w:szCs w:val="22"/>
        </w:rPr>
        <w:t>t</w:t>
      </w:r>
      <w:r w:rsidR="000D33CA" w:rsidRPr="00126126">
        <w:rPr>
          <w:sz w:val="22"/>
          <w:szCs w:val="22"/>
        </w:rPr>
        <w:t>or</w:t>
      </w:r>
      <w:r w:rsidR="000D33CA" w:rsidRPr="00126126">
        <w:rPr>
          <w:spacing w:val="-1"/>
          <w:sz w:val="22"/>
          <w:szCs w:val="22"/>
        </w:rPr>
        <w:t xml:space="preserve"> </w:t>
      </w:r>
      <w:r w:rsidR="000D33CA" w:rsidRPr="00126126">
        <w:rPr>
          <w:spacing w:val="1"/>
          <w:sz w:val="22"/>
          <w:szCs w:val="22"/>
        </w:rPr>
        <w:t>(</w:t>
      </w:r>
      <w:r w:rsidR="000D33CA" w:rsidRPr="00126126">
        <w:rPr>
          <w:sz w:val="22"/>
          <w:szCs w:val="22"/>
        </w:rPr>
        <w:t>an</w:t>
      </w:r>
      <w:r w:rsidR="000D33CA" w:rsidRPr="00126126">
        <w:rPr>
          <w:spacing w:val="-2"/>
          <w:sz w:val="22"/>
          <w:szCs w:val="22"/>
        </w:rPr>
        <w:t>d</w:t>
      </w:r>
      <w:r w:rsidR="000D33CA" w:rsidRPr="00126126">
        <w:rPr>
          <w:spacing w:val="1"/>
          <w:sz w:val="22"/>
          <w:szCs w:val="22"/>
        </w:rPr>
        <w:t>/</w:t>
      </w:r>
      <w:r w:rsidR="000D33CA" w:rsidRPr="00126126">
        <w:rPr>
          <w:spacing w:val="-2"/>
          <w:sz w:val="22"/>
          <w:szCs w:val="22"/>
        </w:rPr>
        <w:t>o</w:t>
      </w:r>
      <w:r w:rsidR="000D33CA" w:rsidRPr="00126126">
        <w:rPr>
          <w:sz w:val="22"/>
          <w:szCs w:val="22"/>
        </w:rPr>
        <w:t>r</w:t>
      </w:r>
      <w:r w:rsidR="000D33CA" w:rsidRPr="00126126">
        <w:rPr>
          <w:spacing w:val="1"/>
          <w:sz w:val="22"/>
          <w:szCs w:val="22"/>
        </w:rPr>
        <w:t xml:space="preserve"> </w:t>
      </w:r>
      <w:r w:rsidR="000D33CA" w:rsidRPr="00126126">
        <w:rPr>
          <w:sz w:val="22"/>
          <w:szCs w:val="22"/>
        </w:rPr>
        <w:t>su</w:t>
      </w:r>
      <w:r w:rsidR="000D33CA" w:rsidRPr="00126126">
        <w:rPr>
          <w:spacing w:val="-2"/>
          <w:sz w:val="22"/>
          <w:szCs w:val="22"/>
        </w:rPr>
        <w:t>b</w:t>
      </w:r>
      <w:r w:rsidR="000D33CA" w:rsidRPr="00126126">
        <w:rPr>
          <w:sz w:val="22"/>
          <w:szCs w:val="22"/>
        </w:rPr>
        <w:t>co</w:t>
      </w:r>
      <w:r w:rsidR="000D33CA" w:rsidRPr="00126126">
        <w:rPr>
          <w:spacing w:val="-2"/>
          <w:sz w:val="22"/>
          <w:szCs w:val="22"/>
        </w:rPr>
        <w:t>n</w:t>
      </w:r>
      <w:r w:rsidR="000D33CA" w:rsidRPr="00126126">
        <w:rPr>
          <w:spacing w:val="1"/>
          <w:sz w:val="22"/>
          <w:szCs w:val="22"/>
        </w:rPr>
        <w:t>tr</w:t>
      </w:r>
      <w:r w:rsidR="000D33CA" w:rsidRPr="00126126">
        <w:rPr>
          <w:spacing w:val="-2"/>
          <w:sz w:val="22"/>
          <w:szCs w:val="22"/>
        </w:rPr>
        <w:t>a</w:t>
      </w:r>
      <w:r w:rsidR="000D33CA" w:rsidRPr="00126126">
        <w:rPr>
          <w:sz w:val="22"/>
          <w:szCs w:val="22"/>
        </w:rPr>
        <w:t>c</w:t>
      </w:r>
      <w:r w:rsidR="000D33CA" w:rsidRPr="00126126">
        <w:rPr>
          <w:spacing w:val="1"/>
          <w:sz w:val="22"/>
          <w:szCs w:val="22"/>
        </w:rPr>
        <w:t>t</w:t>
      </w:r>
      <w:r w:rsidR="000D33CA" w:rsidRPr="00126126">
        <w:rPr>
          <w:spacing w:val="-2"/>
          <w:sz w:val="22"/>
          <w:szCs w:val="22"/>
        </w:rPr>
        <w:t>o</w:t>
      </w:r>
      <w:r w:rsidR="000D33CA" w:rsidRPr="00126126">
        <w:rPr>
          <w:sz w:val="22"/>
          <w:szCs w:val="22"/>
        </w:rPr>
        <w:t>r</w:t>
      </w:r>
      <w:r w:rsidR="000D33CA" w:rsidRPr="00126126">
        <w:rPr>
          <w:spacing w:val="1"/>
          <w:sz w:val="22"/>
          <w:szCs w:val="22"/>
        </w:rPr>
        <w:t>)</w:t>
      </w:r>
      <w:r w:rsidR="000D33CA" w:rsidRPr="00126126">
        <w:rPr>
          <w:spacing w:val="-4"/>
          <w:sz w:val="22"/>
          <w:szCs w:val="22"/>
        </w:rPr>
        <w:t>-</w:t>
      </w:r>
      <w:r w:rsidR="000D33CA" w:rsidRPr="00126126">
        <w:rPr>
          <w:sz w:val="22"/>
          <w:szCs w:val="22"/>
        </w:rPr>
        <w:t>o</w:t>
      </w:r>
      <w:r w:rsidR="000D33CA" w:rsidRPr="00126126">
        <w:rPr>
          <w:spacing w:val="-1"/>
          <w:sz w:val="22"/>
          <w:szCs w:val="22"/>
        </w:rPr>
        <w:t>w</w:t>
      </w:r>
      <w:r w:rsidR="000D33CA" w:rsidRPr="00126126">
        <w:rPr>
          <w:sz w:val="22"/>
          <w:szCs w:val="22"/>
        </w:rPr>
        <w:t>ned</w:t>
      </w:r>
      <w:r w:rsidR="000D33CA" w:rsidRPr="00126126">
        <w:rPr>
          <w:spacing w:val="1"/>
          <w:sz w:val="22"/>
          <w:szCs w:val="22"/>
        </w:rPr>
        <w:t>/</w:t>
      </w:r>
      <w:r w:rsidR="000D33CA" w:rsidRPr="00126126">
        <w:rPr>
          <w:sz w:val="22"/>
          <w:szCs w:val="22"/>
        </w:rPr>
        <w:t>ope</w:t>
      </w:r>
      <w:r w:rsidR="000D33CA" w:rsidRPr="00126126">
        <w:rPr>
          <w:spacing w:val="1"/>
          <w:sz w:val="22"/>
          <w:szCs w:val="22"/>
        </w:rPr>
        <w:t>r</w:t>
      </w:r>
      <w:r w:rsidR="000D33CA" w:rsidRPr="00126126">
        <w:rPr>
          <w:spacing w:val="-2"/>
          <w:sz w:val="22"/>
          <w:szCs w:val="22"/>
        </w:rPr>
        <w:t>a</w:t>
      </w:r>
      <w:r w:rsidR="000D33CA" w:rsidRPr="00126126">
        <w:rPr>
          <w:spacing w:val="1"/>
          <w:sz w:val="22"/>
          <w:szCs w:val="22"/>
        </w:rPr>
        <w:t>t</w:t>
      </w:r>
      <w:r w:rsidR="000D33CA" w:rsidRPr="00126126">
        <w:rPr>
          <w:sz w:val="22"/>
          <w:szCs w:val="22"/>
        </w:rPr>
        <w:t>ed</w:t>
      </w:r>
      <w:r w:rsidR="000D33CA" w:rsidRPr="00126126">
        <w:rPr>
          <w:spacing w:val="-2"/>
          <w:sz w:val="22"/>
          <w:szCs w:val="22"/>
        </w:rPr>
        <w:t xml:space="preserve"> </w:t>
      </w:r>
      <w:r w:rsidR="000D33CA" w:rsidRPr="00126126">
        <w:rPr>
          <w:sz w:val="22"/>
          <w:szCs w:val="22"/>
        </w:rPr>
        <w:t>s</w:t>
      </w:r>
      <w:r w:rsidR="000D33CA" w:rsidRPr="00126126">
        <w:rPr>
          <w:spacing w:val="-2"/>
          <w:sz w:val="22"/>
          <w:szCs w:val="22"/>
        </w:rPr>
        <w:t>y</w:t>
      </w:r>
      <w:r w:rsidR="000D33CA" w:rsidRPr="00126126">
        <w:rPr>
          <w:sz w:val="22"/>
          <w:szCs w:val="22"/>
        </w:rPr>
        <w:t>s</w:t>
      </w:r>
      <w:r w:rsidR="000D33CA" w:rsidRPr="00126126">
        <w:rPr>
          <w:spacing w:val="1"/>
          <w:sz w:val="22"/>
          <w:szCs w:val="22"/>
        </w:rPr>
        <w:t>t</w:t>
      </w:r>
      <w:r w:rsidR="000D33CA" w:rsidRPr="00126126">
        <w:rPr>
          <w:sz w:val="22"/>
          <w:szCs w:val="22"/>
        </w:rPr>
        <w:t>e</w:t>
      </w:r>
      <w:r w:rsidR="000D33CA" w:rsidRPr="00126126">
        <w:rPr>
          <w:spacing w:val="-3"/>
          <w:sz w:val="22"/>
          <w:szCs w:val="22"/>
        </w:rPr>
        <w:t>m</w:t>
      </w:r>
      <w:r w:rsidR="000D33CA" w:rsidRPr="00126126">
        <w:rPr>
          <w:sz w:val="22"/>
          <w:szCs w:val="22"/>
        </w:rPr>
        <w:t xml:space="preserve">s </w:t>
      </w:r>
      <w:r w:rsidR="000D33CA" w:rsidRPr="00126126">
        <w:rPr>
          <w:spacing w:val="-1"/>
          <w:sz w:val="22"/>
          <w:szCs w:val="22"/>
        </w:rPr>
        <w:t>t</w:t>
      </w:r>
      <w:r w:rsidR="000D33CA" w:rsidRPr="00126126">
        <w:rPr>
          <w:sz w:val="22"/>
          <w:szCs w:val="22"/>
        </w:rPr>
        <w:t>hat</w:t>
      </w:r>
      <w:r w:rsidR="000D33CA" w:rsidRPr="00126126">
        <w:rPr>
          <w:spacing w:val="-1"/>
          <w:sz w:val="22"/>
          <w:szCs w:val="22"/>
        </w:rPr>
        <w:t xml:space="preserve"> </w:t>
      </w:r>
      <w:r w:rsidR="000D33CA" w:rsidRPr="00126126">
        <w:rPr>
          <w:spacing w:val="1"/>
          <w:sz w:val="22"/>
          <w:szCs w:val="22"/>
        </w:rPr>
        <w:t>i</w:t>
      </w:r>
      <w:r w:rsidR="000D33CA" w:rsidRPr="00126126">
        <w:rPr>
          <w:sz w:val="22"/>
          <w:szCs w:val="22"/>
        </w:rPr>
        <w:t>np</w:t>
      </w:r>
      <w:r w:rsidR="000D33CA" w:rsidRPr="00126126">
        <w:rPr>
          <w:spacing w:val="-2"/>
          <w:sz w:val="22"/>
          <w:szCs w:val="22"/>
        </w:rPr>
        <w:t>u</w:t>
      </w:r>
      <w:r w:rsidR="000D33CA" w:rsidRPr="00126126">
        <w:rPr>
          <w:spacing w:val="1"/>
          <w:sz w:val="22"/>
          <w:szCs w:val="22"/>
        </w:rPr>
        <w:t>t</w:t>
      </w:r>
      <w:r w:rsidR="000D33CA" w:rsidRPr="00126126">
        <w:rPr>
          <w:sz w:val="22"/>
          <w:szCs w:val="22"/>
        </w:rPr>
        <w:t>, s</w:t>
      </w:r>
      <w:r w:rsidR="000D33CA" w:rsidRPr="00126126">
        <w:rPr>
          <w:spacing w:val="1"/>
          <w:sz w:val="22"/>
          <w:szCs w:val="22"/>
        </w:rPr>
        <w:t>t</w:t>
      </w:r>
      <w:r w:rsidR="000D33CA" w:rsidRPr="00126126">
        <w:rPr>
          <w:sz w:val="22"/>
          <w:szCs w:val="22"/>
        </w:rPr>
        <w:t>o</w:t>
      </w:r>
      <w:r w:rsidR="000D33CA" w:rsidRPr="00126126">
        <w:rPr>
          <w:spacing w:val="-2"/>
          <w:sz w:val="22"/>
          <w:szCs w:val="22"/>
        </w:rPr>
        <w:t>r</w:t>
      </w:r>
      <w:r w:rsidR="000D33CA" w:rsidRPr="00126126">
        <w:rPr>
          <w:sz w:val="22"/>
          <w:szCs w:val="22"/>
        </w:rPr>
        <w:t xml:space="preserve">e, </w:t>
      </w:r>
      <w:r w:rsidR="000D33CA" w:rsidRPr="00126126">
        <w:rPr>
          <w:spacing w:val="-2"/>
          <w:sz w:val="22"/>
          <w:szCs w:val="22"/>
        </w:rPr>
        <w:t>p</w:t>
      </w:r>
      <w:r w:rsidR="000D33CA" w:rsidRPr="00126126">
        <w:rPr>
          <w:spacing w:val="1"/>
          <w:sz w:val="22"/>
          <w:szCs w:val="22"/>
        </w:rPr>
        <w:t>r</w:t>
      </w:r>
      <w:r w:rsidR="000D33CA" w:rsidRPr="00126126">
        <w:rPr>
          <w:sz w:val="22"/>
          <w:szCs w:val="22"/>
        </w:rPr>
        <w:t>oc</w:t>
      </w:r>
      <w:r w:rsidR="000D33CA" w:rsidRPr="00126126">
        <w:rPr>
          <w:spacing w:val="-2"/>
          <w:sz w:val="22"/>
          <w:szCs w:val="22"/>
        </w:rPr>
        <w:t>e</w:t>
      </w:r>
      <w:r w:rsidR="000D33CA" w:rsidRPr="00126126">
        <w:rPr>
          <w:sz w:val="22"/>
          <w:szCs w:val="22"/>
        </w:rPr>
        <w:t>s</w:t>
      </w:r>
      <w:r w:rsidR="000D33CA" w:rsidRPr="00126126">
        <w:rPr>
          <w:spacing w:val="1"/>
          <w:sz w:val="22"/>
          <w:szCs w:val="22"/>
        </w:rPr>
        <w:t>s</w:t>
      </w:r>
      <w:r w:rsidR="000D33CA" w:rsidRPr="00126126">
        <w:rPr>
          <w:sz w:val="22"/>
          <w:szCs w:val="22"/>
        </w:rPr>
        <w:t xml:space="preserve">, </w:t>
      </w:r>
      <w:r w:rsidR="000D33CA" w:rsidRPr="00126126">
        <w:rPr>
          <w:spacing w:val="-2"/>
          <w:sz w:val="22"/>
          <w:szCs w:val="22"/>
        </w:rPr>
        <w:t>o</w:t>
      </w:r>
      <w:r w:rsidR="000D33CA" w:rsidRPr="00126126">
        <w:rPr>
          <w:sz w:val="22"/>
          <w:szCs w:val="22"/>
        </w:rPr>
        <w:t>u</w:t>
      </w:r>
      <w:r w:rsidR="000D33CA" w:rsidRPr="00126126">
        <w:rPr>
          <w:spacing w:val="1"/>
          <w:sz w:val="22"/>
          <w:szCs w:val="22"/>
        </w:rPr>
        <w:t>t</w:t>
      </w:r>
      <w:r w:rsidR="000D33CA" w:rsidRPr="00126126">
        <w:rPr>
          <w:sz w:val="22"/>
          <w:szCs w:val="22"/>
        </w:rPr>
        <w:t>p</w:t>
      </w:r>
      <w:r w:rsidR="000D33CA" w:rsidRPr="00126126">
        <w:rPr>
          <w:spacing w:val="-2"/>
          <w:sz w:val="22"/>
          <w:szCs w:val="22"/>
        </w:rPr>
        <w:t>u</w:t>
      </w:r>
      <w:r w:rsidR="000D33CA" w:rsidRPr="00126126">
        <w:rPr>
          <w:spacing w:val="1"/>
          <w:sz w:val="22"/>
          <w:szCs w:val="22"/>
        </w:rPr>
        <w:t>t</w:t>
      </w:r>
      <w:r w:rsidR="000D33CA" w:rsidRPr="00126126">
        <w:rPr>
          <w:sz w:val="22"/>
          <w:szCs w:val="22"/>
        </w:rPr>
        <w:t xml:space="preserve">, </w:t>
      </w:r>
      <w:r w:rsidR="000D33CA" w:rsidRPr="00126126">
        <w:rPr>
          <w:spacing w:val="-2"/>
          <w:sz w:val="22"/>
          <w:szCs w:val="22"/>
        </w:rPr>
        <w:t>a</w:t>
      </w:r>
      <w:r w:rsidR="000D33CA" w:rsidRPr="00126126">
        <w:rPr>
          <w:sz w:val="22"/>
          <w:szCs w:val="22"/>
        </w:rPr>
        <w:t>nd</w:t>
      </w:r>
      <w:r w:rsidR="000D33CA" w:rsidRPr="00126126">
        <w:rPr>
          <w:spacing w:val="-1"/>
          <w:sz w:val="22"/>
          <w:szCs w:val="22"/>
        </w:rPr>
        <w:t>/</w:t>
      </w:r>
      <w:r w:rsidR="000D33CA" w:rsidRPr="00126126">
        <w:rPr>
          <w:sz w:val="22"/>
          <w:szCs w:val="22"/>
        </w:rPr>
        <w:t>or</w:t>
      </w:r>
      <w:r w:rsidR="000D33CA" w:rsidRPr="00126126">
        <w:rPr>
          <w:spacing w:val="1"/>
          <w:sz w:val="22"/>
          <w:szCs w:val="22"/>
        </w:rPr>
        <w:t xml:space="preserve"> </w:t>
      </w:r>
      <w:r w:rsidR="000D33CA" w:rsidRPr="00126126">
        <w:rPr>
          <w:spacing w:val="-1"/>
          <w:sz w:val="22"/>
          <w:szCs w:val="22"/>
        </w:rPr>
        <w:t>t</w:t>
      </w:r>
      <w:r w:rsidR="000D33CA" w:rsidRPr="00126126">
        <w:rPr>
          <w:spacing w:val="1"/>
          <w:sz w:val="22"/>
          <w:szCs w:val="22"/>
        </w:rPr>
        <w:t>r</w:t>
      </w:r>
      <w:r w:rsidR="000D33CA" w:rsidRPr="00126126">
        <w:rPr>
          <w:sz w:val="22"/>
          <w:szCs w:val="22"/>
        </w:rPr>
        <w:t>a</w:t>
      </w:r>
      <w:r w:rsidR="000D33CA" w:rsidRPr="00126126">
        <w:rPr>
          <w:spacing w:val="-2"/>
          <w:sz w:val="22"/>
          <w:szCs w:val="22"/>
        </w:rPr>
        <w:t>n</w:t>
      </w:r>
      <w:r w:rsidR="000D33CA" w:rsidRPr="00126126">
        <w:rPr>
          <w:sz w:val="22"/>
          <w:szCs w:val="22"/>
        </w:rPr>
        <w:t>s</w:t>
      </w:r>
      <w:r w:rsidR="000D33CA" w:rsidRPr="00126126">
        <w:rPr>
          <w:spacing w:val="-3"/>
          <w:sz w:val="22"/>
          <w:szCs w:val="22"/>
        </w:rPr>
        <w:t>m</w:t>
      </w:r>
      <w:r w:rsidR="000D33CA" w:rsidRPr="00126126">
        <w:rPr>
          <w:spacing w:val="1"/>
          <w:sz w:val="22"/>
          <w:szCs w:val="22"/>
        </w:rPr>
        <w:t>i</w:t>
      </w:r>
      <w:r w:rsidR="000D33CA" w:rsidRPr="00126126">
        <w:rPr>
          <w:sz w:val="22"/>
          <w:szCs w:val="22"/>
        </w:rPr>
        <w:t>t</w:t>
      </w:r>
      <w:r w:rsidR="000D33CA" w:rsidRPr="00126126">
        <w:rPr>
          <w:spacing w:val="3"/>
          <w:sz w:val="22"/>
          <w:szCs w:val="22"/>
        </w:rPr>
        <w:t xml:space="preserve"> </w:t>
      </w:r>
      <w:r w:rsidR="000D33CA" w:rsidRPr="00126126">
        <w:rPr>
          <w:spacing w:val="-2"/>
          <w:sz w:val="22"/>
          <w:szCs w:val="22"/>
        </w:rPr>
        <w:t>g</w:t>
      </w:r>
      <w:r w:rsidR="000D33CA" w:rsidRPr="00126126">
        <w:rPr>
          <w:sz w:val="22"/>
          <w:szCs w:val="22"/>
        </w:rPr>
        <w:t>o</w:t>
      </w:r>
      <w:r w:rsidR="000D33CA" w:rsidRPr="00126126">
        <w:rPr>
          <w:spacing w:val="-2"/>
          <w:sz w:val="22"/>
          <w:szCs w:val="22"/>
        </w:rPr>
        <w:t>v</w:t>
      </w:r>
      <w:r w:rsidR="000D33CA" w:rsidRPr="00126126">
        <w:rPr>
          <w:sz w:val="22"/>
          <w:szCs w:val="22"/>
        </w:rPr>
        <w:t>e</w:t>
      </w:r>
      <w:r w:rsidR="000D33CA" w:rsidRPr="00126126">
        <w:rPr>
          <w:spacing w:val="1"/>
          <w:sz w:val="22"/>
          <w:szCs w:val="22"/>
        </w:rPr>
        <w:t>r</w:t>
      </w:r>
      <w:r w:rsidR="000D33CA" w:rsidRPr="00126126">
        <w:rPr>
          <w:spacing w:val="2"/>
          <w:sz w:val="22"/>
          <w:szCs w:val="22"/>
        </w:rPr>
        <w:t>n</w:t>
      </w:r>
      <w:r w:rsidR="000D33CA" w:rsidRPr="00126126">
        <w:rPr>
          <w:spacing w:val="-4"/>
          <w:sz w:val="22"/>
          <w:szCs w:val="22"/>
        </w:rPr>
        <w:t>m</w:t>
      </w:r>
      <w:r w:rsidR="000D33CA" w:rsidRPr="00126126">
        <w:rPr>
          <w:sz w:val="22"/>
          <w:szCs w:val="22"/>
        </w:rPr>
        <w:t>ent</w:t>
      </w:r>
      <w:r w:rsidR="000D33CA" w:rsidRPr="00126126">
        <w:rPr>
          <w:spacing w:val="2"/>
          <w:sz w:val="22"/>
          <w:szCs w:val="22"/>
        </w:rPr>
        <w:t xml:space="preserve"> </w:t>
      </w:r>
      <w:r w:rsidR="000D33CA" w:rsidRPr="00126126">
        <w:rPr>
          <w:spacing w:val="1"/>
          <w:sz w:val="22"/>
          <w:szCs w:val="22"/>
        </w:rPr>
        <w:t>i</w:t>
      </w:r>
      <w:r w:rsidR="000D33CA" w:rsidRPr="00126126">
        <w:rPr>
          <w:spacing w:val="-2"/>
          <w:sz w:val="22"/>
          <w:szCs w:val="22"/>
        </w:rPr>
        <w:t>nf</w:t>
      </w:r>
      <w:r w:rsidR="000D33CA" w:rsidRPr="00126126">
        <w:rPr>
          <w:sz w:val="22"/>
          <w:szCs w:val="22"/>
        </w:rPr>
        <w:t>o</w:t>
      </w:r>
      <w:r w:rsidR="000D33CA" w:rsidRPr="00126126">
        <w:rPr>
          <w:spacing w:val="1"/>
          <w:sz w:val="22"/>
          <w:szCs w:val="22"/>
        </w:rPr>
        <w:t>r</w:t>
      </w:r>
      <w:r w:rsidR="000D33CA" w:rsidRPr="00126126">
        <w:rPr>
          <w:spacing w:val="-4"/>
          <w:sz w:val="22"/>
          <w:szCs w:val="22"/>
        </w:rPr>
        <w:t>m</w:t>
      </w:r>
      <w:r w:rsidR="000D33CA" w:rsidRPr="00126126">
        <w:rPr>
          <w:sz w:val="22"/>
          <w:szCs w:val="22"/>
        </w:rPr>
        <w:t>a</w:t>
      </w:r>
      <w:r w:rsidR="000D33CA" w:rsidRPr="00126126">
        <w:rPr>
          <w:spacing w:val="1"/>
          <w:sz w:val="22"/>
          <w:szCs w:val="22"/>
        </w:rPr>
        <w:t>ti</w:t>
      </w:r>
      <w:r w:rsidR="000D33CA" w:rsidRPr="00126126">
        <w:rPr>
          <w:sz w:val="22"/>
          <w:szCs w:val="22"/>
        </w:rPr>
        <w:t>o</w:t>
      </w:r>
      <w:r w:rsidR="000D33CA" w:rsidRPr="00126126">
        <w:rPr>
          <w:spacing w:val="1"/>
          <w:sz w:val="22"/>
          <w:szCs w:val="22"/>
        </w:rPr>
        <w:t>n</w:t>
      </w:r>
      <w:r w:rsidR="000D33CA" w:rsidRPr="00126126">
        <w:rPr>
          <w:sz w:val="22"/>
          <w:szCs w:val="22"/>
        </w:rPr>
        <w:t>,</w:t>
      </w:r>
      <w:r w:rsidR="000D33CA" w:rsidRPr="00126126">
        <w:rPr>
          <w:spacing w:val="-2"/>
          <w:sz w:val="22"/>
          <w:szCs w:val="22"/>
        </w:rPr>
        <w:t xml:space="preserve"> </w:t>
      </w:r>
      <w:r w:rsidR="000D33CA" w:rsidRPr="00126126">
        <w:rPr>
          <w:sz w:val="22"/>
          <w:szCs w:val="22"/>
        </w:rPr>
        <w:t>sh</w:t>
      </w:r>
      <w:r w:rsidR="000D33CA" w:rsidRPr="00126126">
        <w:rPr>
          <w:spacing w:val="-2"/>
          <w:sz w:val="22"/>
          <w:szCs w:val="22"/>
        </w:rPr>
        <w:t>a</w:t>
      </w:r>
      <w:r w:rsidR="000D33CA" w:rsidRPr="00126126">
        <w:rPr>
          <w:spacing w:val="1"/>
          <w:sz w:val="22"/>
          <w:szCs w:val="22"/>
        </w:rPr>
        <w:t>l</w:t>
      </w:r>
      <w:r w:rsidR="000D33CA" w:rsidRPr="00126126">
        <w:rPr>
          <w:sz w:val="22"/>
          <w:szCs w:val="22"/>
        </w:rPr>
        <w:t>l</w:t>
      </w:r>
      <w:r w:rsidR="000D33CA" w:rsidRPr="00126126">
        <w:rPr>
          <w:spacing w:val="1"/>
          <w:sz w:val="22"/>
          <w:szCs w:val="22"/>
        </w:rPr>
        <w:t xml:space="preserve"> </w:t>
      </w:r>
      <w:r w:rsidR="000D33CA" w:rsidRPr="00126126">
        <w:rPr>
          <w:spacing w:val="-4"/>
          <w:sz w:val="22"/>
          <w:szCs w:val="22"/>
        </w:rPr>
        <w:t>m</w:t>
      </w:r>
      <w:r w:rsidR="000D33CA" w:rsidRPr="00126126">
        <w:rPr>
          <w:sz w:val="22"/>
          <w:szCs w:val="22"/>
        </w:rPr>
        <w:t>eet</w:t>
      </w:r>
      <w:r w:rsidR="000D33CA" w:rsidRPr="00126126">
        <w:rPr>
          <w:spacing w:val="1"/>
          <w:sz w:val="22"/>
          <w:szCs w:val="22"/>
        </w:rPr>
        <w:t xml:space="preserve"> </w:t>
      </w:r>
      <w:r w:rsidR="000D33CA" w:rsidRPr="00126126">
        <w:rPr>
          <w:spacing w:val="-2"/>
          <w:sz w:val="22"/>
          <w:szCs w:val="22"/>
        </w:rPr>
        <w:t>o</w:t>
      </w:r>
      <w:r w:rsidR="000D33CA" w:rsidRPr="00126126">
        <w:rPr>
          <w:sz w:val="22"/>
          <w:szCs w:val="22"/>
        </w:rPr>
        <w:t>r</w:t>
      </w:r>
      <w:r w:rsidR="000D33CA" w:rsidRPr="00126126">
        <w:rPr>
          <w:spacing w:val="1"/>
          <w:sz w:val="22"/>
          <w:szCs w:val="22"/>
        </w:rPr>
        <w:t xml:space="preserve"> </w:t>
      </w:r>
      <w:r w:rsidR="000D33CA" w:rsidRPr="00126126">
        <w:rPr>
          <w:sz w:val="22"/>
          <w:szCs w:val="22"/>
        </w:rPr>
        <w:t>e</w:t>
      </w:r>
      <w:r w:rsidR="000D33CA" w:rsidRPr="00126126">
        <w:rPr>
          <w:spacing w:val="-2"/>
          <w:sz w:val="22"/>
          <w:szCs w:val="22"/>
        </w:rPr>
        <w:t>xc</w:t>
      </w:r>
      <w:r w:rsidR="000D33CA" w:rsidRPr="00126126">
        <w:rPr>
          <w:sz w:val="22"/>
          <w:szCs w:val="22"/>
        </w:rPr>
        <w:t xml:space="preserve">eed </w:t>
      </w:r>
      <w:r w:rsidR="000D33CA" w:rsidRPr="00126126">
        <w:rPr>
          <w:spacing w:val="-1"/>
          <w:sz w:val="22"/>
          <w:szCs w:val="22"/>
        </w:rPr>
        <w:t>t</w:t>
      </w:r>
      <w:r w:rsidR="000D33CA" w:rsidRPr="00126126">
        <w:rPr>
          <w:sz w:val="22"/>
          <w:szCs w:val="22"/>
        </w:rPr>
        <w:t xml:space="preserve">he </w:t>
      </w:r>
      <w:r w:rsidR="000D33CA" w:rsidRPr="00126126">
        <w:rPr>
          <w:spacing w:val="1"/>
          <w:sz w:val="22"/>
          <w:szCs w:val="22"/>
        </w:rPr>
        <w:t>i</w:t>
      </w:r>
      <w:r w:rsidR="000D33CA" w:rsidRPr="00126126">
        <w:rPr>
          <w:sz w:val="22"/>
          <w:szCs w:val="22"/>
        </w:rPr>
        <w:t>n</w:t>
      </w:r>
      <w:r w:rsidR="000D33CA" w:rsidRPr="00126126">
        <w:rPr>
          <w:spacing w:val="1"/>
          <w:sz w:val="22"/>
          <w:szCs w:val="22"/>
        </w:rPr>
        <w:t>f</w:t>
      </w:r>
      <w:r w:rsidR="000D33CA" w:rsidRPr="00126126">
        <w:rPr>
          <w:spacing w:val="-2"/>
          <w:sz w:val="22"/>
          <w:szCs w:val="22"/>
        </w:rPr>
        <w:t>o</w:t>
      </w:r>
      <w:r w:rsidR="000D33CA" w:rsidRPr="00126126">
        <w:rPr>
          <w:spacing w:val="1"/>
          <w:sz w:val="22"/>
          <w:szCs w:val="22"/>
        </w:rPr>
        <w:t>r</w:t>
      </w:r>
      <w:r w:rsidR="000D33CA" w:rsidRPr="00126126">
        <w:rPr>
          <w:spacing w:val="-4"/>
          <w:sz w:val="22"/>
          <w:szCs w:val="22"/>
        </w:rPr>
        <w:t>m</w:t>
      </w:r>
      <w:r w:rsidR="000D33CA" w:rsidRPr="00126126">
        <w:rPr>
          <w:sz w:val="22"/>
          <w:szCs w:val="22"/>
        </w:rPr>
        <w:t>a</w:t>
      </w:r>
      <w:r w:rsidR="000D33CA" w:rsidRPr="00126126">
        <w:rPr>
          <w:spacing w:val="1"/>
          <w:sz w:val="22"/>
          <w:szCs w:val="22"/>
        </w:rPr>
        <w:t>ti</w:t>
      </w:r>
      <w:r w:rsidR="000D33CA" w:rsidRPr="00126126">
        <w:rPr>
          <w:sz w:val="22"/>
          <w:szCs w:val="22"/>
        </w:rPr>
        <w:t>on</w:t>
      </w:r>
      <w:r w:rsidR="000D33CA" w:rsidRPr="00126126">
        <w:rPr>
          <w:spacing w:val="-2"/>
          <w:sz w:val="22"/>
          <w:szCs w:val="22"/>
        </w:rPr>
        <w:t xml:space="preserve"> </w:t>
      </w:r>
      <w:r w:rsidR="000D33CA" w:rsidRPr="00126126">
        <w:rPr>
          <w:sz w:val="22"/>
          <w:szCs w:val="22"/>
        </w:rPr>
        <w:t>s</w:t>
      </w:r>
      <w:r w:rsidR="000D33CA" w:rsidRPr="00126126">
        <w:rPr>
          <w:spacing w:val="1"/>
          <w:sz w:val="22"/>
          <w:szCs w:val="22"/>
        </w:rPr>
        <w:t>e</w:t>
      </w:r>
      <w:r w:rsidR="000D33CA" w:rsidRPr="00126126">
        <w:rPr>
          <w:sz w:val="22"/>
          <w:szCs w:val="22"/>
        </w:rPr>
        <w:t>c</w:t>
      </w:r>
      <w:r w:rsidR="000D33CA" w:rsidRPr="00126126">
        <w:rPr>
          <w:spacing w:val="-2"/>
          <w:sz w:val="22"/>
          <w:szCs w:val="22"/>
        </w:rPr>
        <w:t>u</w:t>
      </w:r>
      <w:r w:rsidR="000D33CA" w:rsidRPr="00126126">
        <w:rPr>
          <w:spacing w:val="1"/>
          <w:sz w:val="22"/>
          <w:szCs w:val="22"/>
        </w:rPr>
        <w:t>r</w:t>
      </w:r>
      <w:r w:rsidR="000D33CA" w:rsidRPr="00126126">
        <w:rPr>
          <w:spacing w:val="-1"/>
          <w:sz w:val="22"/>
          <w:szCs w:val="22"/>
        </w:rPr>
        <w:t>i</w:t>
      </w:r>
      <w:r w:rsidR="000D33CA" w:rsidRPr="00126126">
        <w:rPr>
          <w:spacing w:val="1"/>
          <w:sz w:val="22"/>
          <w:szCs w:val="22"/>
        </w:rPr>
        <w:t>t</w:t>
      </w:r>
      <w:r w:rsidR="000D33CA" w:rsidRPr="00126126">
        <w:rPr>
          <w:sz w:val="22"/>
          <w:szCs w:val="22"/>
        </w:rPr>
        <w:t>y</w:t>
      </w:r>
      <w:r w:rsidR="000D33CA" w:rsidRPr="00126126">
        <w:rPr>
          <w:spacing w:val="-2"/>
          <w:sz w:val="22"/>
          <w:szCs w:val="22"/>
        </w:rPr>
        <w:t xml:space="preserve"> </w:t>
      </w:r>
      <w:r w:rsidR="000D33CA" w:rsidRPr="00126126">
        <w:rPr>
          <w:sz w:val="22"/>
          <w:szCs w:val="22"/>
        </w:rPr>
        <w:t>con</w:t>
      </w:r>
      <w:r w:rsidR="000D33CA" w:rsidRPr="00126126">
        <w:rPr>
          <w:spacing w:val="-1"/>
          <w:sz w:val="22"/>
          <w:szCs w:val="22"/>
        </w:rPr>
        <w:t>t</w:t>
      </w:r>
      <w:r w:rsidR="000D33CA" w:rsidRPr="00126126">
        <w:rPr>
          <w:spacing w:val="1"/>
          <w:sz w:val="22"/>
          <w:szCs w:val="22"/>
        </w:rPr>
        <w:t>i</w:t>
      </w:r>
      <w:r w:rsidR="000D33CA" w:rsidRPr="00126126">
        <w:rPr>
          <w:spacing w:val="-2"/>
          <w:sz w:val="22"/>
          <w:szCs w:val="22"/>
        </w:rPr>
        <w:t>n</w:t>
      </w:r>
      <w:r w:rsidR="000D33CA" w:rsidRPr="00126126">
        <w:rPr>
          <w:sz w:val="22"/>
          <w:szCs w:val="22"/>
        </w:rPr>
        <w:t xml:space="preserve">uous </w:t>
      </w:r>
      <w:r w:rsidR="000D33CA" w:rsidRPr="00126126">
        <w:rPr>
          <w:spacing w:val="-3"/>
          <w:sz w:val="22"/>
          <w:szCs w:val="22"/>
        </w:rPr>
        <w:t>m</w:t>
      </w:r>
      <w:r w:rsidR="000D33CA" w:rsidRPr="00126126">
        <w:rPr>
          <w:sz w:val="22"/>
          <w:szCs w:val="22"/>
        </w:rPr>
        <w:t>on</w:t>
      </w:r>
      <w:r w:rsidR="000D33CA" w:rsidRPr="00126126">
        <w:rPr>
          <w:spacing w:val="1"/>
          <w:sz w:val="22"/>
          <w:szCs w:val="22"/>
        </w:rPr>
        <w:t>it</w:t>
      </w:r>
      <w:r w:rsidR="000D33CA" w:rsidRPr="00126126">
        <w:rPr>
          <w:spacing w:val="-2"/>
          <w:sz w:val="22"/>
          <w:szCs w:val="22"/>
        </w:rPr>
        <w:t>o</w:t>
      </w:r>
      <w:r w:rsidR="000D33CA" w:rsidRPr="00126126">
        <w:rPr>
          <w:spacing w:val="1"/>
          <w:sz w:val="22"/>
          <w:szCs w:val="22"/>
        </w:rPr>
        <w:t>ri</w:t>
      </w:r>
      <w:r w:rsidR="000D33CA" w:rsidRPr="00126126">
        <w:rPr>
          <w:sz w:val="22"/>
          <w:szCs w:val="22"/>
        </w:rPr>
        <w:t>ng</w:t>
      </w:r>
      <w:r w:rsidR="000D33CA" w:rsidRPr="00126126">
        <w:rPr>
          <w:spacing w:val="1"/>
          <w:sz w:val="22"/>
          <w:szCs w:val="22"/>
        </w:rPr>
        <w:t xml:space="preserve"> (</w:t>
      </w:r>
      <w:r w:rsidR="000D33CA" w:rsidRPr="00126126">
        <w:rPr>
          <w:spacing w:val="-4"/>
          <w:sz w:val="22"/>
          <w:szCs w:val="22"/>
        </w:rPr>
        <w:t>I</w:t>
      </w:r>
      <w:r w:rsidR="000D33CA" w:rsidRPr="00126126">
        <w:rPr>
          <w:sz w:val="22"/>
          <w:szCs w:val="22"/>
        </w:rPr>
        <w:t>S</w:t>
      </w:r>
      <w:r w:rsidR="000D33CA" w:rsidRPr="00126126">
        <w:rPr>
          <w:spacing w:val="-1"/>
          <w:sz w:val="22"/>
          <w:szCs w:val="22"/>
        </w:rPr>
        <w:t>C</w:t>
      </w:r>
      <w:r w:rsidR="000D33CA" w:rsidRPr="00126126">
        <w:rPr>
          <w:sz w:val="22"/>
          <w:szCs w:val="22"/>
        </w:rPr>
        <w:t>M)</w:t>
      </w:r>
      <w:r w:rsidR="000D33CA" w:rsidRPr="00126126">
        <w:rPr>
          <w:spacing w:val="2"/>
          <w:sz w:val="22"/>
          <w:szCs w:val="22"/>
        </w:rPr>
        <w:t xml:space="preserve"> </w:t>
      </w:r>
      <w:r w:rsidR="000D33CA" w:rsidRPr="00126126">
        <w:rPr>
          <w:spacing w:val="1"/>
          <w:sz w:val="22"/>
          <w:szCs w:val="22"/>
        </w:rPr>
        <w:t>r</w:t>
      </w:r>
      <w:r w:rsidR="000D33CA" w:rsidRPr="00126126">
        <w:rPr>
          <w:spacing w:val="-2"/>
          <w:sz w:val="22"/>
          <w:szCs w:val="22"/>
        </w:rPr>
        <w:t>e</w:t>
      </w:r>
      <w:r w:rsidR="000D33CA" w:rsidRPr="00126126">
        <w:rPr>
          <w:sz w:val="22"/>
          <w:szCs w:val="22"/>
        </w:rPr>
        <w:t>qu</w:t>
      </w:r>
      <w:r w:rsidR="000D33CA" w:rsidRPr="00126126">
        <w:rPr>
          <w:spacing w:val="1"/>
          <w:sz w:val="22"/>
          <w:szCs w:val="22"/>
        </w:rPr>
        <w:t>i</w:t>
      </w:r>
      <w:r w:rsidR="000D33CA" w:rsidRPr="00126126">
        <w:rPr>
          <w:spacing w:val="-2"/>
          <w:sz w:val="22"/>
          <w:szCs w:val="22"/>
        </w:rPr>
        <w:t>r</w:t>
      </w:r>
      <w:r w:rsidR="000D33CA" w:rsidRPr="00126126">
        <w:rPr>
          <w:sz w:val="22"/>
          <w:szCs w:val="22"/>
        </w:rPr>
        <w:t>e</w:t>
      </w:r>
      <w:r w:rsidR="000D33CA" w:rsidRPr="00126126">
        <w:rPr>
          <w:spacing w:val="-3"/>
          <w:sz w:val="22"/>
          <w:szCs w:val="22"/>
        </w:rPr>
        <w:t>m</w:t>
      </w:r>
      <w:r w:rsidR="000D33CA" w:rsidRPr="00126126">
        <w:rPr>
          <w:sz w:val="22"/>
          <w:szCs w:val="22"/>
        </w:rPr>
        <w:t>en</w:t>
      </w:r>
      <w:r w:rsidR="000D33CA" w:rsidRPr="00126126">
        <w:rPr>
          <w:spacing w:val="1"/>
          <w:sz w:val="22"/>
          <w:szCs w:val="22"/>
        </w:rPr>
        <w:t>t</w:t>
      </w:r>
      <w:r w:rsidR="000D33CA" w:rsidRPr="00126126">
        <w:rPr>
          <w:sz w:val="22"/>
          <w:szCs w:val="22"/>
        </w:rPr>
        <w:t xml:space="preserve">s </w:t>
      </w:r>
      <w:r w:rsidR="000D33CA" w:rsidRPr="00126126">
        <w:rPr>
          <w:spacing w:val="1"/>
          <w:sz w:val="22"/>
          <w:szCs w:val="22"/>
        </w:rPr>
        <w:t>i</w:t>
      </w:r>
      <w:r w:rsidR="000D33CA" w:rsidRPr="00126126">
        <w:rPr>
          <w:sz w:val="22"/>
          <w:szCs w:val="22"/>
        </w:rPr>
        <w:t>n</w:t>
      </w:r>
      <w:r w:rsidR="000D33CA" w:rsidRPr="00126126">
        <w:rPr>
          <w:spacing w:val="-2"/>
          <w:sz w:val="22"/>
          <w:szCs w:val="22"/>
        </w:rPr>
        <w:t xml:space="preserve"> </w:t>
      </w:r>
      <w:r w:rsidR="000D33CA" w:rsidRPr="00126126">
        <w:rPr>
          <w:sz w:val="22"/>
          <w:szCs w:val="22"/>
        </w:rPr>
        <w:t>ac</w:t>
      </w:r>
      <w:r w:rsidR="000D33CA" w:rsidRPr="00126126">
        <w:rPr>
          <w:spacing w:val="-2"/>
          <w:sz w:val="22"/>
          <w:szCs w:val="22"/>
        </w:rPr>
        <w:t>c</w:t>
      </w:r>
      <w:r w:rsidR="000D33CA" w:rsidRPr="00126126">
        <w:rPr>
          <w:sz w:val="22"/>
          <w:szCs w:val="22"/>
        </w:rPr>
        <w:t>o</w:t>
      </w:r>
      <w:r w:rsidR="000D33CA" w:rsidRPr="00126126">
        <w:rPr>
          <w:spacing w:val="1"/>
          <w:sz w:val="22"/>
          <w:szCs w:val="22"/>
        </w:rPr>
        <w:t>r</w:t>
      </w:r>
      <w:r w:rsidR="000D33CA" w:rsidRPr="00126126">
        <w:rPr>
          <w:spacing w:val="-2"/>
          <w:sz w:val="22"/>
          <w:szCs w:val="22"/>
        </w:rPr>
        <w:t>d</w:t>
      </w:r>
      <w:r w:rsidR="000D33CA" w:rsidRPr="00126126">
        <w:rPr>
          <w:sz w:val="22"/>
          <w:szCs w:val="22"/>
        </w:rPr>
        <w:t>ance</w:t>
      </w:r>
      <w:r w:rsidR="000D33CA" w:rsidRPr="00126126">
        <w:rPr>
          <w:spacing w:val="-2"/>
          <w:sz w:val="22"/>
          <w:szCs w:val="22"/>
        </w:rPr>
        <w:t xml:space="preserve"> </w:t>
      </w:r>
      <w:r w:rsidR="000D33CA" w:rsidRPr="00126126">
        <w:rPr>
          <w:spacing w:val="-1"/>
          <w:sz w:val="22"/>
          <w:szCs w:val="22"/>
        </w:rPr>
        <w:t>w</w:t>
      </w:r>
      <w:r w:rsidR="000D33CA" w:rsidRPr="00126126">
        <w:rPr>
          <w:spacing w:val="1"/>
          <w:sz w:val="22"/>
          <w:szCs w:val="22"/>
        </w:rPr>
        <w:t>it</w:t>
      </w:r>
      <w:r w:rsidR="000D33CA" w:rsidRPr="00126126">
        <w:rPr>
          <w:sz w:val="22"/>
          <w:szCs w:val="22"/>
        </w:rPr>
        <w:t>h F</w:t>
      </w:r>
      <w:r w:rsidR="000D33CA" w:rsidRPr="00126126">
        <w:rPr>
          <w:spacing w:val="-4"/>
          <w:sz w:val="22"/>
          <w:szCs w:val="22"/>
        </w:rPr>
        <w:t>I</w:t>
      </w:r>
      <w:r w:rsidR="000D33CA" w:rsidRPr="00126126">
        <w:rPr>
          <w:sz w:val="22"/>
          <w:szCs w:val="22"/>
        </w:rPr>
        <w:t>SMA and</w:t>
      </w:r>
      <w:r w:rsidR="000D33CA" w:rsidRPr="00126126">
        <w:rPr>
          <w:spacing w:val="1"/>
          <w:sz w:val="22"/>
          <w:szCs w:val="22"/>
        </w:rPr>
        <w:t xml:space="preserve"> </w:t>
      </w:r>
      <w:r w:rsidR="000D33CA" w:rsidRPr="00126126">
        <w:rPr>
          <w:spacing w:val="-1"/>
          <w:sz w:val="22"/>
          <w:szCs w:val="22"/>
        </w:rPr>
        <w:t>N</w:t>
      </w:r>
      <w:r w:rsidR="000D33CA" w:rsidRPr="00126126">
        <w:rPr>
          <w:spacing w:val="-4"/>
          <w:sz w:val="22"/>
          <w:szCs w:val="22"/>
        </w:rPr>
        <w:t>I</w:t>
      </w:r>
      <w:r w:rsidR="000D33CA" w:rsidRPr="00126126">
        <w:rPr>
          <w:sz w:val="22"/>
          <w:szCs w:val="22"/>
        </w:rPr>
        <w:t>ST</w:t>
      </w:r>
      <w:r w:rsidR="000D33CA" w:rsidRPr="00126126">
        <w:rPr>
          <w:spacing w:val="2"/>
          <w:sz w:val="22"/>
          <w:szCs w:val="22"/>
        </w:rPr>
        <w:t xml:space="preserve"> </w:t>
      </w:r>
      <w:r w:rsidR="000D33CA" w:rsidRPr="00126126">
        <w:rPr>
          <w:sz w:val="22"/>
          <w:szCs w:val="22"/>
        </w:rPr>
        <w:t>SP 80</w:t>
      </w:r>
      <w:r w:rsidR="000D33CA" w:rsidRPr="00126126">
        <w:rPr>
          <w:spacing w:val="1"/>
          <w:sz w:val="22"/>
          <w:szCs w:val="22"/>
        </w:rPr>
        <w:t>0</w:t>
      </w:r>
      <w:r w:rsidR="000D33CA" w:rsidRPr="00126126">
        <w:rPr>
          <w:spacing w:val="-4"/>
          <w:sz w:val="22"/>
          <w:szCs w:val="22"/>
        </w:rPr>
        <w:t>-</w:t>
      </w:r>
      <w:r w:rsidR="000D33CA" w:rsidRPr="00126126">
        <w:rPr>
          <w:sz w:val="22"/>
          <w:szCs w:val="22"/>
        </w:rPr>
        <w:t>137</w:t>
      </w:r>
      <w:r w:rsidR="000D33CA" w:rsidRPr="00126126">
        <w:rPr>
          <w:i/>
          <w:sz w:val="22"/>
          <w:szCs w:val="22"/>
        </w:rPr>
        <w:t xml:space="preserve">, </w:t>
      </w:r>
      <w:r w:rsidR="000D33CA" w:rsidRPr="00126126">
        <w:rPr>
          <w:i/>
          <w:spacing w:val="1"/>
          <w:sz w:val="22"/>
          <w:szCs w:val="22"/>
        </w:rPr>
        <w:t>I</w:t>
      </w:r>
      <w:r w:rsidR="000D33CA" w:rsidRPr="00126126">
        <w:rPr>
          <w:i/>
          <w:sz w:val="22"/>
          <w:szCs w:val="22"/>
        </w:rPr>
        <w:t>n</w:t>
      </w:r>
      <w:r w:rsidR="000D33CA" w:rsidRPr="00126126">
        <w:rPr>
          <w:i/>
          <w:spacing w:val="1"/>
          <w:sz w:val="22"/>
          <w:szCs w:val="22"/>
        </w:rPr>
        <w:t>f</w:t>
      </w:r>
      <w:r w:rsidR="000D33CA" w:rsidRPr="00126126">
        <w:rPr>
          <w:i/>
          <w:spacing w:val="-2"/>
          <w:sz w:val="22"/>
          <w:szCs w:val="22"/>
        </w:rPr>
        <w:t>o</w:t>
      </w:r>
      <w:r w:rsidR="000D33CA" w:rsidRPr="00126126">
        <w:rPr>
          <w:i/>
          <w:sz w:val="22"/>
          <w:szCs w:val="22"/>
        </w:rPr>
        <w:t>rmat</w:t>
      </w:r>
      <w:r w:rsidR="000D33CA" w:rsidRPr="00126126">
        <w:rPr>
          <w:i/>
          <w:spacing w:val="-1"/>
          <w:sz w:val="22"/>
          <w:szCs w:val="22"/>
        </w:rPr>
        <w:t>i</w:t>
      </w:r>
      <w:r w:rsidR="000D33CA" w:rsidRPr="00126126">
        <w:rPr>
          <w:i/>
          <w:sz w:val="22"/>
          <w:szCs w:val="22"/>
        </w:rPr>
        <w:t>on S</w:t>
      </w:r>
      <w:r w:rsidR="000D33CA" w:rsidRPr="00126126">
        <w:rPr>
          <w:i/>
          <w:spacing w:val="-2"/>
          <w:sz w:val="22"/>
          <w:szCs w:val="22"/>
        </w:rPr>
        <w:t>e</w:t>
      </w:r>
      <w:r w:rsidR="000D33CA" w:rsidRPr="00126126">
        <w:rPr>
          <w:i/>
          <w:sz w:val="22"/>
          <w:szCs w:val="22"/>
        </w:rPr>
        <w:t>cu</w:t>
      </w:r>
      <w:r w:rsidR="000D33CA" w:rsidRPr="00126126">
        <w:rPr>
          <w:i/>
          <w:spacing w:val="-2"/>
          <w:sz w:val="22"/>
          <w:szCs w:val="22"/>
        </w:rPr>
        <w:t>r</w:t>
      </w:r>
      <w:r w:rsidR="000D33CA" w:rsidRPr="00126126">
        <w:rPr>
          <w:i/>
          <w:spacing w:val="1"/>
          <w:sz w:val="22"/>
          <w:szCs w:val="22"/>
        </w:rPr>
        <w:t>it</w:t>
      </w:r>
      <w:r w:rsidR="000D33CA" w:rsidRPr="00126126">
        <w:rPr>
          <w:i/>
          <w:sz w:val="22"/>
          <w:szCs w:val="22"/>
        </w:rPr>
        <w:t>y C</w:t>
      </w:r>
      <w:r w:rsidR="000D33CA" w:rsidRPr="00126126">
        <w:rPr>
          <w:i/>
          <w:spacing w:val="-3"/>
          <w:sz w:val="22"/>
          <w:szCs w:val="22"/>
        </w:rPr>
        <w:t>o</w:t>
      </w:r>
      <w:r w:rsidR="000D33CA" w:rsidRPr="00126126">
        <w:rPr>
          <w:i/>
          <w:sz w:val="22"/>
          <w:szCs w:val="22"/>
        </w:rPr>
        <w:t>n</w:t>
      </w:r>
      <w:r w:rsidR="000D33CA" w:rsidRPr="00126126">
        <w:rPr>
          <w:i/>
          <w:spacing w:val="-1"/>
          <w:sz w:val="22"/>
          <w:szCs w:val="22"/>
        </w:rPr>
        <w:t>t</w:t>
      </w:r>
      <w:r w:rsidR="000D33CA" w:rsidRPr="00126126">
        <w:rPr>
          <w:i/>
          <w:spacing w:val="1"/>
          <w:sz w:val="22"/>
          <w:szCs w:val="22"/>
        </w:rPr>
        <w:t>i</w:t>
      </w:r>
      <w:r w:rsidR="000D33CA" w:rsidRPr="00126126">
        <w:rPr>
          <w:i/>
          <w:sz w:val="22"/>
          <w:szCs w:val="22"/>
        </w:rPr>
        <w:t>nu</w:t>
      </w:r>
      <w:r w:rsidR="000D33CA" w:rsidRPr="00126126">
        <w:rPr>
          <w:i/>
          <w:spacing w:val="-2"/>
          <w:sz w:val="22"/>
          <w:szCs w:val="22"/>
        </w:rPr>
        <w:t>o</w:t>
      </w:r>
      <w:r w:rsidR="000D33CA" w:rsidRPr="00126126">
        <w:rPr>
          <w:i/>
          <w:sz w:val="22"/>
          <w:szCs w:val="22"/>
        </w:rPr>
        <w:t xml:space="preserve">us </w:t>
      </w:r>
      <w:r w:rsidR="000D33CA" w:rsidRPr="00126126">
        <w:rPr>
          <w:i/>
          <w:spacing w:val="1"/>
          <w:sz w:val="22"/>
          <w:szCs w:val="22"/>
        </w:rPr>
        <w:t>M</w:t>
      </w:r>
      <w:r w:rsidR="000D33CA" w:rsidRPr="00126126">
        <w:rPr>
          <w:i/>
          <w:spacing w:val="-2"/>
          <w:sz w:val="22"/>
          <w:szCs w:val="22"/>
        </w:rPr>
        <w:t>o</w:t>
      </w:r>
      <w:r w:rsidR="000D33CA" w:rsidRPr="00126126">
        <w:rPr>
          <w:i/>
          <w:sz w:val="22"/>
          <w:szCs w:val="22"/>
        </w:rPr>
        <w:t>n</w:t>
      </w:r>
      <w:r w:rsidR="000D33CA" w:rsidRPr="00126126">
        <w:rPr>
          <w:i/>
          <w:spacing w:val="-1"/>
          <w:sz w:val="22"/>
          <w:szCs w:val="22"/>
        </w:rPr>
        <w:t>i</w:t>
      </w:r>
      <w:r w:rsidR="000D33CA" w:rsidRPr="00126126">
        <w:rPr>
          <w:i/>
          <w:spacing w:val="1"/>
          <w:sz w:val="22"/>
          <w:szCs w:val="22"/>
        </w:rPr>
        <w:t>t</w:t>
      </w:r>
      <w:r w:rsidR="000D33CA" w:rsidRPr="00126126">
        <w:rPr>
          <w:i/>
          <w:sz w:val="22"/>
          <w:szCs w:val="22"/>
        </w:rPr>
        <w:t>o</w:t>
      </w:r>
      <w:r w:rsidR="000D33CA" w:rsidRPr="00126126">
        <w:rPr>
          <w:i/>
          <w:spacing w:val="-2"/>
          <w:sz w:val="22"/>
          <w:szCs w:val="22"/>
        </w:rPr>
        <w:t>r</w:t>
      </w:r>
      <w:r w:rsidR="000D33CA" w:rsidRPr="00126126">
        <w:rPr>
          <w:i/>
          <w:spacing w:val="1"/>
          <w:sz w:val="22"/>
          <w:szCs w:val="22"/>
        </w:rPr>
        <w:t>i</w:t>
      </w:r>
      <w:r w:rsidR="000D33CA" w:rsidRPr="00126126">
        <w:rPr>
          <w:i/>
          <w:sz w:val="22"/>
          <w:szCs w:val="22"/>
        </w:rPr>
        <w:t>ng</w:t>
      </w:r>
      <w:r w:rsidR="000D33CA" w:rsidRPr="00126126">
        <w:rPr>
          <w:i/>
          <w:spacing w:val="2"/>
          <w:sz w:val="22"/>
          <w:szCs w:val="22"/>
        </w:rPr>
        <w:t xml:space="preserve"> </w:t>
      </w:r>
      <w:r w:rsidR="000D33CA" w:rsidRPr="00126126">
        <w:rPr>
          <w:i/>
          <w:spacing w:val="-2"/>
          <w:sz w:val="22"/>
          <w:szCs w:val="22"/>
        </w:rPr>
        <w:t>(</w:t>
      </w:r>
      <w:r w:rsidR="000D33CA" w:rsidRPr="00126126">
        <w:rPr>
          <w:i/>
          <w:spacing w:val="1"/>
          <w:sz w:val="22"/>
          <w:szCs w:val="22"/>
        </w:rPr>
        <w:t>I</w:t>
      </w:r>
      <w:r w:rsidR="000D33CA" w:rsidRPr="00126126">
        <w:rPr>
          <w:i/>
          <w:sz w:val="22"/>
          <w:szCs w:val="22"/>
        </w:rPr>
        <w:t>S</w:t>
      </w:r>
      <w:r w:rsidR="000D33CA" w:rsidRPr="00126126">
        <w:rPr>
          <w:i/>
          <w:spacing w:val="-3"/>
          <w:sz w:val="22"/>
          <w:szCs w:val="22"/>
        </w:rPr>
        <w:t>C</w:t>
      </w:r>
      <w:r w:rsidR="000D33CA" w:rsidRPr="00126126">
        <w:rPr>
          <w:i/>
          <w:spacing w:val="1"/>
          <w:sz w:val="22"/>
          <w:szCs w:val="22"/>
        </w:rPr>
        <w:t>M</w:t>
      </w:r>
      <w:r w:rsidR="000D33CA" w:rsidRPr="00126126">
        <w:rPr>
          <w:i/>
          <w:sz w:val="22"/>
          <w:szCs w:val="22"/>
        </w:rPr>
        <w:t xml:space="preserve">) </w:t>
      </w:r>
      <w:r w:rsidR="000D33CA" w:rsidRPr="00126126">
        <w:rPr>
          <w:i/>
          <w:spacing w:val="1"/>
          <w:sz w:val="22"/>
          <w:szCs w:val="22"/>
        </w:rPr>
        <w:t>f</w:t>
      </w:r>
      <w:r w:rsidR="000D33CA" w:rsidRPr="00126126">
        <w:rPr>
          <w:i/>
          <w:sz w:val="22"/>
          <w:szCs w:val="22"/>
        </w:rPr>
        <w:t>or</w:t>
      </w:r>
      <w:r w:rsidR="000D33CA" w:rsidRPr="00126126">
        <w:rPr>
          <w:i/>
          <w:spacing w:val="-2"/>
          <w:sz w:val="22"/>
          <w:szCs w:val="22"/>
        </w:rPr>
        <w:t xml:space="preserve"> </w:t>
      </w:r>
      <w:r w:rsidR="000D33CA" w:rsidRPr="00126126">
        <w:rPr>
          <w:i/>
          <w:sz w:val="22"/>
          <w:szCs w:val="22"/>
        </w:rPr>
        <w:t>Feder</w:t>
      </w:r>
      <w:r w:rsidR="000D33CA" w:rsidRPr="00126126">
        <w:rPr>
          <w:i/>
          <w:spacing w:val="-2"/>
          <w:sz w:val="22"/>
          <w:szCs w:val="22"/>
        </w:rPr>
        <w:t>a</w:t>
      </w:r>
      <w:r w:rsidR="000D33CA" w:rsidRPr="00126126">
        <w:rPr>
          <w:i/>
          <w:sz w:val="22"/>
          <w:szCs w:val="22"/>
        </w:rPr>
        <w:t xml:space="preserve">l </w:t>
      </w:r>
      <w:r w:rsidR="000D33CA" w:rsidRPr="00126126">
        <w:rPr>
          <w:i/>
          <w:spacing w:val="1"/>
          <w:sz w:val="22"/>
          <w:szCs w:val="22"/>
        </w:rPr>
        <w:t>I</w:t>
      </w:r>
      <w:r w:rsidR="000D33CA" w:rsidRPr="00126126">
        <w:rPr>
          <w:i/>
          <w:sz w:val="22"/>
          <w:szCs w:val="22"/>
        </w:rPr>
        <w:t>n</w:t>
      </w:r>
      <w:r w:rsidR="000D33CA" w:rsidRPr="00126126">
        <w:rPr>
          <w:i/>
          <w:spacing w:val="1"/>
          <w:sz w:val="22"/>
          <w:szCs w:val="22"/>
        </w:rPr>
        <w:t>f</w:t>
      </w:r>
      <w:r w:rsidR="000D33CA" w:rsidRPr="00126126">
        <w:rPr>
          <w:i/>
          <w:spacing w:val="-2"/>
          <w:sz w:val="22"/>
          <w:szCs w:val="22"/>
        </w:rPr>
        <w:t>o</w:t>
      </w:r>
      <w:r w:rsidR="000D33CA" w:rsidRPr="00126126">
        <w:rPr>
          <w:i/>
          <w:sz w:val="22"/>
          <w:szCs w:val="22"/>
        </w:rPr>
        <w:t>rma</w:t>
      </w:r>
      <w:r w:rsidR="000D33CA" w:rsidRPr="00126126">
        <w:rPr>
          <w:i/>
          <w:spacing w:val="-2"/>
          <w:sz w:val="22"/>
          <w:szCs w:val="22"/>
        </w:rPr>
        <w:t>t</w:t>
      </w:r>
      <w:r w:rsidR="000D33CA" w:rsidRPr="00126126">
        <w:rPr>
          <w:i/>
          <w:spacing w:val="1"/>
          <w:sz w:val="22"/>
          <w:szCs w:val="22"/>
        </w:rPr>
        <w:t>i</w:t>
      </w:r>
      <w:r w:rsidR="000D33CA" w:rsidRPr="00126126">
        <w:rPr>
          <w:i/>
          <w:sz w:val="22"/>
          <w:szCs w:val="22"/>
        </w:rPr>
        <w:t xml:space="preserve">on </w:t>
      </w:r>
      <w:r w:rsidR="000D33CA" w:rsidRPr="00126126">
        <w:rPr>
          <w:i/>
          <w:spacing w:val="-2"/>
          <w:sz w:val="22"/>
          <w:szCs w:val="22"/>
        </w:rPr>
        <w:t>S</w:t>
      </w:r>
      <w:r w:rsidR="000D33CA" w:rsidRPr="00126126">
        <w:rPr>
          <w:i/>
          <w:sz w:val="22"/>
          <w:szCs w:val="22"/>
        </w:rPr>
        <w:t>y</w:t>
      </w:r>
      <w:r w:rsidR="000D33CA" w:rsidRPr="00126126">
        <w:rPr>
          <w:i/>
          <w:spacing w:val="1"/>
          <w:sz w:val="22"/>
          <w:szCs w:val="22"/>
        </w:rPr>
        <w:t>s</w:t>
      </w:r>
      <w:r w:rsidR="000D33CA" w:rsidRPr="00126126">
        <w:rPr>
          <w:i/>
          <w:spacing w:val="-1"/>
          <w:sz w:val="22"/>
          <w:szCs w:val="22"/>
        </w:rPr>
        <w:t>t</w:t>
      </w:r>
      <w:r w:rsidR="000D33CA" w:rsidRPr="00126126">
        <w:rPr>
          <w:i/>
          <w:sz w:val="22"/>
          <w:szCs w:val="22"/>
        </w:rPr>
        <w:t xml:space="preserve">ems and </w:t>
      </w:r>
      <w:r w:rsidR="000D33CA" w:rsidRPr="00126126">
        <w:rPr>
          <w:i/>
          <w:spacing w:val="-4"/>
          <w:sz w:val="22"/>
          <w:szCs w:val="22"/>
        </w:rPr>
        <w:t>O</w:t>
      </w:r>
      <w:r w:rsidR="000D33CA" w:rsidRPr="00126126">
        <w:rPr>
          <w:i/>
          <w:sz w:val="22"/>
          <w:szCs w:val="22"/>
        </w:rPr>
        <w:t>rgan</w:t>
      </w:r>
      <w:r w:rsidR="000D33CA" w:rsidRPr="00126126">
        <w:rPr>
          <w:i/>
          <w:spacing w:val="-1"/>
          <w:sz w:val="22"/>
          <w:szCs w:val="22"/>
        </w:rPr>
        <w:t>i</w:t>
      </w:r>
      <w:r w:rsidR="000D33CA" w:rsidRPr="00126126">
        <w:rPr>
          <w:i/>
          <w:sz w:val="22"/>
          <w:szCs w:val="22"/>
        </w:rPr>
        <w:t>za</w:t>
      </w:r>
      <w:r w:rsidR="000D33CA" w:rsidRPr="00126126">
        <w:rPr>
          <w:i/>
          <w:spacing w:val="-1"/>
          <w:sz w:val="22"/>
          <w:szCs w:val="22"/>
        </w:rPr>
        <w:t>t</w:t>
      </w:r>
      <w:r w:rsidR="000D33CA" w:rsidRPr="00126126">
        <w:rPr>
          <w:i/>
          <w:spacing w:val="1"/>
          <w:sz w:val="22"/>
          <w:szCs w:val="22"/>
        </w:rPr>
        <w:t>i</w:t>
      </w:r>
      <w:r w:rsidR="000D33CA" w:rsidRPr="00126126">
        <w:rPr>
          <w:i/>
          <w:sz w:val="22"/>
          <w:szCs w:val="22"/>
        </w:rPr>
        <w:t>o</w:t>
      </w:r>
      <w:r w:rsidR="000D33CA" w:rsidRPr="00126126">
        <w:rPr>
          <w:i/>
          <w:spacing w:val="-2"/>
          <w:sz w:val="22"/>
          <w:szCs w:val="22"/>
        </w:rPr>
        <w:t>n</w:t>
      </w:r>
      <w:r w:rsidR="000D33CA" w:rsidRPr="00126126">
        <w:rPr>
          <w:i/>
          <w:spacing w:val="2"/>
          <w:sz w:val="22"/>
          <w:szCs w:val="22"/>
        </w:rPr>
        <w:t xml:space="preserve">s, </w:t>
      </w:r>
      <w:r w:rsidR="000D33CA" w:rsidRPr="00126126">
        <w:rPr>
          <w:sz w:val="22"/>
          <w:szCs w:val="22"/>
        </w:rPr>
        <w:t>H</w:t>
      </w:r>
      <w:r w:rsidR="000D33CA" w:rsidRPr="00126126">
        <w:rPr>
          <w:spacing w:val="-2"/>
          <w:sz w:val="22"/>
          <w:szCs w:val="22"/>
        </w:rPr>
        <w:t>H</w:t>
      </w:r>
      <w:r w:rsidR="000D33CA" w:rsidRPr="00126126">
        <w:rPr>
          <w:sz w:val="22"/>
          <w:szCs w:val="22"/>
        </w:rPr>
        <w:t xml:space="preserve">S </w:t>
      </w:r>
      <w:r w:rsidR="000D33CA" w:rsidRPr="00126126">
        <w:rPr>
          <w:spacing w:val="-4"/>
          <w:sz w:val="22"/>
          <w:szCs w:val="22"/>
        </w:rPr>
        <w:t>I</w:t>
      </w:r>
      <w:r w:rsidR="000D33CA" w:rsidRPr="00126126">
        <w:rPr>
          <w:sz w:val="22"/>
          <w:szCs w:val="22"/>
        </w:rPr>
        <w:t>S2</w:t>
      </w:r>
      <w:r w:rsidR="000D33CA" w:rsidRPr="00126126">
        <w:rPr>
          <w:spacing w:val="-1"/>
          <w:sz w:val="22"/>
          <w:szCs w:val="22"/>
        </w:rPr>
        <w:t xml:space="preserve">P and </w:t>
      </w:r>
      <w:r w:rsidR="000D33CA" w:rsidRPr="00126126">
        <w:rPr>
          <w:spacing w:val="-1"/>
          <w:sz w:val="22"/>
          <w:szCs w:val="22"/>
          <w:highlight w:val="yellow"/>
        </w:rPr>
        <w:t>CMS IS2P2</w:t>
      </w:r>
      <w:r w:rsidR="000D33CA" w:rsidRPr="00126126">
        <w:rPr>
          <w:sz w:val="22"/>
          <w:szCs w:val="22"/>
        </w:rPr>
        <w:t xml:space="preserve">. </w:t>
      </w:r>
      <w:r w:rsidR="000D33CA" w:rsidRPr="00126126">
        <w:rPr>
          <w:spacing w:val="2"/>
          <w:sz w:val="22"/>
          <w:szCs w:val="22"/>
        </w:rPr>
        <w:t>T</w:t>
      </w:r>
      <w:r w:rsidR="000D33CA" w:rsidRPr="00126126">
        <w:rPr>
          <w:spacing w:val="-2"/>
          <w:sz w:val="22"/>
          <w:szCs w:val="22"/>
        </w:rPr>
        <w:t>h</w:t>
      </w:r>
      <w:r w:rsidR="000D33CA" w:rsidRPr="00126126">
        <w:rPr>
          <w:sz w:val="22"/>
          <w:szCs w:val="22"/>
        </w:rPr>
        <w:t xml:space="preserve">e </w:t>
      </w:r>
      <w:r w:rsidR="000D33CA" w:rsidRPr="00126126">
        <w:rPr>
          <w:spacing w:val="1"/>
          <w:sz w:val="22"/>
          <w:szCs w:val="22"/>
        </w:rPr>
        <w:t>f</w:t>
      </w:r>
      <w:r w:rsidR="000D33CA" w:rsidRPr="00126126">
        <w:rPr>
          <w:spacing w:val="-2"/>
          <w:sz w:val="22"/>
          <w:szCs w:val="22"/>
        </w:rPr>
        <w:t>o</w:t>
      </w:r>
      <w:r w:rsidR="000D33CA" w:rsidRPr="00126126">
        <w:rPr>
          <w:spacing w:val="1"/>
          <w:sz w:val="22"/>
          <w:szCs w:val="22"/>
        </w:rPr>
        <w:t>l</w:t>
      </w:r>
      <w:r w:rsidR="000D33CA" w:rsidRPr="00126126">
        <w:rPr>
          <w:spacing w:val="-1"/>
          <w:sz w:val="22"/>
          <w:szCs w:val="22"/>
        </w:rPr>
        <w:t>l</w:t>
      </w:r>
      <w:r w:rsidR="000D33CA" w:rsidRPr="00126126">
        <w:rPr>
          <w:sz w:val="22"/>
          <w:szCs w:val="22"/>
        </w:rPr>
        <w:t>o</w:t>
      </w:r>
      <w:r w:rsidR="000D33CA" w:rsidRPr="00126126">
        <w:rPr>
          <w:spacing w:val="-1"/>
          <w:sz w:val="22"/>
          <w:szCs w:val="22"/>
        </w:rPr>
        <w:t>w</w:t>
      </w:r>
      <w:r w:rsidR="000D33CA" w:rsidRPr="00126126">
        <w:rPr>
          <w:spacing w:val="1"/>
          <w:sz w:val="22"/>
          <w:szCs w:val="22"/>
        </w:rPr>
        <w:t>i</w:t>
      </w:r>
      <w:r w:rsidR="000D33CA" w:rsidRPr="00126126">
        <w:rPr>
          <w:sz w:val="22"/>
          <w:szCs w:val="22"/>
        </w:rPr>
        <w:t>ng</w:t>
      </w:r>
      <w:r w:rsidR="000D33CA" w:rsidRPr="00126126">
        <w:rPr>
          <w:spacing w:val="-2"/>
          <w:sz w:val="22"/>
          <w:szCs w:val="22"/>
        </w:rPr>
        <w:t xml:space="preserve"> </w:t>
      </w:r>
      <w:r w:rsidR="000D33CA" w:rsidRPr="00126126">
        <w:rPr>
          <w:sz w:val="22"/>
          <w:szCs w:val="22"/>
        </w:rPr>
        <w:t>a</w:t>
      </w:r>
      <w:r w:rsidR="000D33CA" w:rsidRPr="00126126">
        <w:rPr>
          <w:spacing w:val="1"/>
          <w:sz w:val="22"/>
          <w:szCs w:val="22"/>
        </w:rPr>
        <w:t>r</w:t>
      </w:r>
      <w:r w:rsidR="000D33CA" w:rsidRPr="00126126">
        <w:rPr>
          <w:sz w:val="22"/>
          <w:szCs w:val="22"/>
        </w:rPr>
        <w:t>e</w:t>
      </w:r>
      <w:r w:rsidR="000D33CA" w:rsidRPr="00126126">
        <w:rPr>
          <w:spacing w:val="-2"/>
          <w:sz w:val="22"/>
          <w:szCs w:val="22"/>
        </w:rPr>
        <w:t xml:space="preserve"> </w:t>
      </w:r>
      <w:r w:rsidR="000D33CA" w:rsidRPr="00126126">
        <w:rPr>
          <w:spacing w:val="1"/>
          <w:sz w:val="22"/>
          <w:szCs w:val="22"/>
        </w:rPr>
        <w:t>t</w:t>
      </w:r>
      <w:r w:rsidR="000D33CA" w:rsidRPr="00126126">
        <w:rPr>
          <w:spacing w:val="-2"/>
          <w:sz w:val="22"/>
          <w:szCs w:val="22"/>
        </w:rPr>
        <w:t>h</w:t>
      </w:r>
      <w:r w:rsidR="000D33CA" w:rsidRPr="00126126">
        <w:rPr>
          <w:sz w:val="22"/>
          <w:szCs w:val="22"/>
        </w:rPr>
        <w:t xml:space="preserve">e </w:t>
      </w:r>
      <w:r w:rsidR="000D33CA" w:rsidRPr="00126126">
        <w:rPr>
          <w:spacing w:val="-3"/>
          <w:sz w:val="22"/>
          <w:szCs w:val="22"/>
        </w:rPr>
        <w:t>m</w:t>
      </w:r>
      <w:r w:rsidR="000D33CA" w:rsidRPr="00126126">
        <w:rPr>
          <w:spacing w:val="1"/>
          <w:sz w:val="22"/>
          <w:szCs w:val="22"/>
        </w:rPr>
        <w:t>i</w:t>
      </w:r>
      <w:r w:rsidR="000D33CA" w:rsidRPr="00126126">
        <w:rPr>
          <w:sz w:val="22"/>
          <w:szCs w:val="22"/>
        </w:rPr>
        <w:t>n</w:t>
      </w:r>
      <w:r w:rsidR="000D33CA" w:rsidRPr="00126126">
        <w:rPr>
          <w:spacing w:val="1"/>
          <w:sz w:val="22"/>
          <w:szCs w:val="22"/>
        </w:rPr>
        <w:t>i</w:t>
      </w:r>
      <w:r w:rsidR="000D33CA" w:rsidRPr="00126126">
        <w:rPr>
          <w:spacing w:val="-4"/>
          <w:sz w:val="22"/>
          <w:szCs w:val="22"/>
        </w:rPr>
        <w:t>m</w:t>
      </w:r>
      <w:r w:rsidR="000D33CA" w:rsidRPr="00126126">
        <w:rPr>
          <w:spacing w:val="2"/>
          <w:sz w:val="22"/>
          <w:szCs w:val="22"/>
        </w:rPr>
        <w:t>u</w:t>
      </w:r>
      <w:r w:rsidR="000D33CA" w:rsidRPr="00126126">
        <w:rPr>
          <w:sz w:val="22"/>
          <w:szCs w:val="22"/>
        </w:rPr>
        <w:t xml:space="preserve">m </w:t>
      </w:r>
      <w:r w:rsidR="000D33CA" w:rsidRPr="00126126">
        <w:rPr>
          <w:spacing w:val="1"/>
          <w:sz w:val="22"/>
          <w:szCs w:val="22"/>
        </w:rPr>
        <w:t>r</w:t>
      </w:r>
      <w:r w:rsidR="000D33CA" w:rsidRPr="00126126">
        <w:rPr>
          <w:sz w:val="22"/>
          <w:szCs w:val="22"/>
        </w:rPr>
        <w:t>eq</w:t>
      </w:r>
      <w:r w:rsidR="000D33CA" w:rsidRPr="00126126">
        <w:rPr>
          <w:spacing w:val="-2"/>
          <w:sz w:val="22"/>
          <w:szCs w:val="22"/>
        </w:rPr>
        <w:t>u</w:t>
      </w:r>
      <w:r w:rsidR="000D33CA" w:rsidRPr="00126126">
        <w:rPr>
          <w:spacing w:val="1"/>
          <w:sz w:val="22"/>
          <w:szCs w:val="22"/>
        </w:rPr>
        <w:t>ir</w:t>
      </w:r>
      <w:r w:rsidR="000D33CA" w:rsidRPr="00126126">
        <w:rPr>
          <w:sz w:val="22"/>
          <w:szCs w:val="22"/>
        </w:rPr>
        <w:t>e</w:t>
      </w:r>
      <w:r w:rsidR="000D33CA" w:rsidRPr="00126126">
        <w:rPr>
          <w:spacing w:val="-3"/>
          <w:sz w:val="22"/>
          <w:szCs w:val="22"/>
        </w:rPr>
        <w:t>m</w:t>
      </w:r>
      <w:r w:rsidR="000D33CA" w:rsidRPr="00126126">
        <w:rPr>
          <w:sz w:val="22"/>
          <w:szCs w:val="22"/>
        </w:rPr>
        <w:t>en</w:t>
      </w:r>
      <w:r w:rsidR="000D33CA" w:rsidRPr="00126126">
        <w:rPr>
          <w:spacing w:val="1"/>
          <w:sz w:val="22"/>
          <w:szCs w:val="22"/>
        </w:rPr>
        <w:t>t</w:t>
      </w:r>
      <w:r w:rsidR="000D33CA" w:rsidRPr="00126126">
        <w:rPr>
          <w:sz w:val="22"/>
          <w:szCs w:val="22"/>
        </w:rPr>
        <w:t>s</w:t>
      </w:r>
      <w:r w:rsidR="000D33CA" w:rsidRPr="00126126">
        <w:rPr>
          <w:spacing w:val="-2"/>
          <w:sz w:val="22"/>
          <w:szCs w:val="22"/>
        </w:rPr>
        <w:t xml:space="preserve"> </w:t>
      </w:r>
      <w:r w:rsidR="000D33CA" w:rsidRPr="00126126">
        <w:rPr>
          <w:spacing w:val="1"/>
          <w:sz w:val="22"/>
          <w:szCs w:val="22"/>
        </w:rPr>
        <w:t>f</w:t>
      </w:r>
      <w:r w:rsidR="000D33CA" w:rsidRPr="00126126">
        <w:rPr>
          <w:spacing w:val="-2"/>
          <w:sz w:val="22"/>
          <w:szCs w:val="22"/>
        </w:rPr>
        <w:t>o</w:t>
      </w:r>
      <w:r w:rsidR="000D33CA" w:rsidRPr="00126126">
        <w:rPr>
          <w:sz w:val="22"/>
          <w:szCs w:val="22"/>
        </w:rPr>
        <w:t>r</w:t>
      </w:r>
      <w:r w:rsidR="000D33CA" w:rsidRPr="00126126">
        <w:rPr>
          <w:spacing w:val="1"/>
          <w:sz w:val="22"/>
          <w:szCs w:val="22"/>
        </w:rPr>
        <w:t xml:space="preserve"> </w:t>
      </w:r>
      <w:r w:rsidR="000D33CA" w:rsidRPr="00126126">
        <w:rPr>
          <w:spacing w:val="-4"/>
          <w:sz w:val="22"/>
          <w:szCs w:val="22"/>
        </w:rPr>
        <w:t>I</w:t>
      </w:r>
      <w:r w:rsidR="000D33CA" w:rsidRPr="00126126">
        <w:rPr>
          <w:sz w:val="22"/>
          <w:szCs w:val="22"/>
        </w:rPr>
        <w:t>S</w:t>
      </w:r>
      <w:r w:rsidR="000D33CA" w:rsidRPr="00126126">
        <w:rPr>
          <w:spacing w:val="-1"/>
          <w:sz w:val="22"/>
          <w:szCs w:val="22"/>
        </w:rPr>
        <w:t>C</w:t>
      </w:r>
      <w:r w:rsidR="000D33CA" w:rsidRPr="00126126">
        <w:rPr>
          <w:sz w:val="22"/>
          <w:szCs w:val="22"/>
        </w:rPr>
        <w:t>M:</w:t>
      </w:r>
    </w:p>
    <w:p w14:paraId="001D6358" w14:textId="77777777" w:rsidR="000D33CA" w:rsidRPr="000D33CA" w:rsidRDefault="000D33CA" w:rsidP="000D33CA">
      <w:pPr>
        <w:widowControl w:val="0"/>
        <w:spacing w:before="12" w:after="0" w:line="240" w:lineRule="exact"/>
        <w:rPr>
          <w:rFonts w:eastAsiaTheme="minorHAnsi"/>
          <w:szCs w:val="24"/>
        </w:rPr>
      </w:pPr>
    </w:p>
    <w:p w14:paraId="0278CA57" w14:textId="69589C8D" w:rsidR="000D33CA" w:rsidRPr="000D33CA" w:rsidRDefault="000D33CA" w:rsidP="000D33CA">
      <w:pPr>
        <w:widowControl w:val="0"/>
        <w:tabs>
          <w:tab w:val="left" w:pos="1600"/>
        </w:tabs>
        <w:spacing w:before="0" w:after="0"/>
        <w:ind w:left="1600" w:right="388" w:hanging="360"/>
        <w:rPr>
          <w:sz w:val="22"/>
          <w:szCs w:val="22"/>
        </w:rPr>
      </w:pPr>
      <w:r w:rsidRPr="000D33CA">
        <w:rPr>
          <w:rFonts w:ascii="Symbol" w:eastAsia="Symbol" w:hAnsi="Symbol" w:cs="Symbol"/>
          <w:sz w:val="22"/>
          <w:szCs w:val="22"/>
        </w:rPr>
        <w:t></w:t>
      </w:r>
      <w:r w:rsidRPr="000D33CA">
        <w:rPr>
          <w:sz w:val="22"/>
          <w:szCs w:val="22"/>
        </w:rPr>
        <w:tab/>
      </w:r>
      <w:r w:rsidRPr="000D33CA">
        <w:rPr>
          <w:b/>
          <w:bCs/>
          <w:spacing w:val="-1"/>
          <w:sz w:val="22"/>
          <w:szCs w:val="22"/>
        </w:rPr>
        <w:t>A</w:t>
      </w:r>
      <w:r w:rsidRPr="000D33CA">
        <w:rPr>
          <w:b/>
          <w:bCs/>
          <w:sz w:val="22"/>
          <w:szCs w:val="22"/>
        </w:rPr>
        <w:t>n</w:t>
      </w:r>
      <w:r w:rsidRPr="000D33CA">
        <w:rPr>
          <w:b/>
          <w:bCs/>
          <w:spacing w:val="-1"/>
          <w:sz w:val="22"/>
          <w:szCs w:val="22"/>
        </w:rPr>
        <w:t>n</w:t>
      </w:r>
      <w:r w:rsidRPr="000D33CA">
        <w:rPr>
          <w:b/>
          <w:bCs/>
          <w:sz w:val="22"/>
          <w:szCs w:val="22"/>
        </w:rPr>
        <w:t>ual Ass</w:t>
      </w:r>
      <w:r w:rsidRPr="000D33CA">
        <w:rPr>
          <w:b/>
          <w:bCs/>
          <w:spacing w:val="-1"/>
          <w:sz w:val="22"/>
          <w:szCs w:val="22"/>
        </w:rPr>
        <w:t>e</w:t>
      </w:r>
      <w:r w:rsidRPr="000D33CA">
        <w:rPr>
          <w:b/>
          <w:bCs/>
          <w:sz w:val="22"/>
          <w:szCs w:val="22"/>
        </w:rPr>
        <w:t>s</w:t>
      </w:r>
      <w:r w:rsidRPr="000D33CA">
        <w:rPr>
          <w:b/>
          <w:bCs/>
          <w:spacing w:val="-1"/>
          <w:sz w:val="22"/>
          <w:szCs w:val="22"/>
        </w:rPr>
        <w:t>s</w:t>
      </w:r>
      <w:r w:rsidRPr="000D33CA">
        <w:rPr>
          <w:b/>
          <w:bCs/>
          <w:spacing w:val="1"/>
          <w:sz w:val="22"/>
          <w:szCs w:val="22"/>
        </w:rPr>
        <w:t>m</w:t>
      </w:r>
      <w:r w:rsidRPr="000D33CA">
        <w:rPr>
          <w:b/>
          <w:bCs/>
          <w:sz w:val="22"/>
          <w:szCs w:val="22"/>
        </w:rPr>
        <w:t>en</w:t>
      </w:r>
      <w:r w:rsidRPr="000D33CA">
        <w:rPr>
          <w:b/>
          <w:bCs/>
          <w:spacing w:val="-2"/>
          <w:sz w:val="22"/>
          <w:szCs w:val="22"/>
        </w:rPr>
        <w:t>t</w:t>
      </w:r>
      <w:r w:rsidRPr="000D33CA">
        <w:rPr>
          <w:b/>
          <w:bCs/>
          <w:spacing w:val="-1"/>
          <w:sz w:val="22"/>
          <w:szCs w:val="22"/>
        </w:rPr>
        <w:t>/</w:t>
      </w:r>
      <w:r w:rsidRPr="000D33CA">
        <w:rPr>
          <w:b/>
          <w:bCs/>
          <w:spacing w:val="2"/>
          <w:sz w:val="22"/>
          <w:szCs w:val="22"/>
        </w:rPr>
        <w:t>P</w:t>
      </w:r>
      <w:r w:rsidRPr="000D33CA">
        <w:rPr>
          <w:b/>
          <w:bCs/>
          <w:sz w:val="22"/>
          <w:szCs w:val="22"/>
        </w:rPr>
        <w:t xml:space="preserve">en </w:t>
      </w:r>
      <w:r w:rsidRPr="000D33CA">
        <w:rPr>
          <w:b/>
          <w:bCs/>
          <w:spacing w:val="-3"/>
          <w:sz w:val="22"/>
          <w:szCs w:val="22"/>
        </w:rPr>
        <w:t>T</w:t>
      </w:r>
      <w:r w:rsidRPr="000D33CA">
        <w:rPr>
          <w:b/>
          <w:bCs/>
          <w:sz w:val="22"/>
          <w:szCs w:val="22"/>
        </w:rPr>
        <w:t>e</w:t>
      </w:r>
      <w:r w:rsidRPr="000D33CA">
        <w:rPr>
          <w:b/>
          <w:bCs/>
          <w:spacing w:val="1"/>
          <w:sz w:val="22"/>
          <w:szCs w:val="22"/>
        </w:rPr>
        <w:t>s</w:t>
      </w:r>
      <w:r w:rsidRPr="000D33CA">
        <w:rPr>
          <w:b/>
          <w:bCs/>
          <w:sz w:val="22"/>
          <w:szCs w:val="22"/>
        </w:rPr>
        <w:t>t</w:t>
      </w:r>
      <w:r w:rsidRPr="000D33CA">
        <w:rPr>
          <w:b/>
          <w:bCs/>
          <w:spacing w:val="-1"/>
          <w:sz w:val="22"/>
          <w:szCs w:val="22"/>
        </w:rPr>
        <w:t xml:space="preserve"> </w:t>
      </w:r>
      <w:r w:rsidRPr="000D33CA">
        <w:rPr>
          <w:b/>
          <w:bCs/>
          <w:sz w:val="22"/>
          <w:szCs w:val="22"/>
        </w:rPr>
        <w:t>-</w:t>
      </w:r>
      <w:r w:rsidRPr="000D33CA">
        <w:rPr>
          <w:b/>
          <w:bCs/>
          <w:spacing w:val="1"/>
          <w:sz w:val="22"/>
          <w:szCs w:val="22"/>
        </w:rPr>
        <w:t xml:space="preserve"> </w:t>
      </w:r>
      <w:r w:rsidRPr="000D33CA">
        <w:rPr>
          <w:spacing w:val="-1"/>
          <w:sz w:val="22"/>
          <w:szCs w:val="22"/>
        </w:rPr>
        <w:t>A</w:t>
      </w:r>
      <w:r w:rsidRPr="000D33CA">
        <w:rPr>
          <w:sz w:val="22"/>
          <w:szCs w:val="22"/>
        </w:rPr>
        <w:t>s</w:t>
      </w:r>
      <w:r w:rsidRPr="000D33CA">
        <w:rPr>
          <w:spacing w:val="1"/>
          <w:sz w:val="22"/>
          <w:szCs w:val="22"/>
        </w:rPr>
        <w:t>s</w:t>
      </w:r>
      <w:r w:rsidRPr="000D33CA">
        <w:rPr>
          <w:spacing w:val="-2"/>
          <w:sz w:val="22"/>
          <w:szCs w:val="22"/>
        </w:rPr>
        <w:t>e</w:t>
      </w:r>
      <w:r w:rsidRPr="000D33CA">
        <w:rPr>
          <w:sz w:val="22"/>
          <w:szCs w:val="22"/>
        </w:rPr>
        <w:t>ss</w:t>
      </w:r>
      <w:r w:rsidRPr="000D33CA">
        <w:rPr>
          <w:spacing w:val="-1"/>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z w:val="22"/>
          <w:szCs w:val="22"/>
        </w:rPr>
        <w:t>s</w:t>
      </w:r>
      <w:r w:rsidRPr="000D33CA">
        <w:rPr>
          <w:spacing w:val="1"/>
          <w:sz w:val="22"/>
          <w:szCs w:val="22"/>
        </w:rPr>
        <w:t>e</w:t>
      </w:r>
      <w:r w:rsidRPr="000D33CA">
        <w:rPr>
          <w:spacing w:val="-2"/>
          <w:sz w:val="22"/>
          <w:szCs w:val="22"/>
        </w:rPr>
        <w:t>c</w:t>
      </w:r>
      <w:r w:rsidRPr="000D33CA">
        <w:rPr>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and p</w:t>
      </w:r>
      <w:r w:rsidRPr="000D33CA">
        <w:rPr>
          <w:spacing w:val="-1"/>
          <w:sz w:val="22"/>
          <w:szCs w:val="22"/>
        </w:rPr>
        <w:t>r</w:t>
      </w:r>
      <w:r w:rsidRPr="000D33CA">
        <w:rPr>
          <w:spacing w:val="1"/>
          <w:sz w:val="22"/>
          <w:szCs w:val="22"/>
        </w:rPr>
        <w:t>i</w:t>
      </w:r>
      <w:r w:rsidRPr="000D33CA">
        <w:rPr>
          <w:spacing w:val="-2"/>
          <w:sz w:val="22"/>
          <w:szCs w:val="22"/>
        </w:rPr>
        <w:t>v</w:t>
      </w:r>
      <w:r w:rsidRPr="000D33CA">
        <w:rPr>
          <w:sz w:val="22"/>
          <w:szCs w:val="22"/>
        </w:rPr>
        <w:t>acy</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2"/>
          <w:sz w:val="22"/>
          <w:szCs w:val="22"/>
        </w:rPr>
        <w:t>r</w:t>
      </w:r>
      <w:r w:rsidRPr="000D33CA">
        <w:rPr>
          <w:sz w:val="22"/>
          <w:szCs w:val="22"/>
        </w:rPr>
        <w:t>o</w:t>
      </w:r>
      <w:r w:rsidRPr="000D33CA">
        <w:rPr>
          <w:spacing w:val="-1"/>
          <w:sz w:val="22"/>
          <w:szCs w:val="22"/>
        </w:rPr>
        <w:t>l</w:t>
      </w:r>
      <w:r w:rsidRPr="000D33CA">
        <w:rPr>
          <w:sz w:val="22"/>
          <w:szCs w:val="22"/>
        </w:rPr>
        <w:t>s</w:t>
      </w:r>
      <w:r w:rsidRPr="000D33CA">
        <w:rPr>
          <w:spacing w:val="3"/>
          <w:sz w:val="22"/>
          <w:szCs w:val="22"/>
        </w:rPr>
        <w:t xml:space="preserve"> </w:t>
      </w:r>
      <w:r w:rsidRPr="000D33CA">
        <w:rPr>
          <w:spacing w:val="-2"/>
          <w:sz w:val="22"/>
          <w:szCs w:val="22"/>
        </w:rPr>
        <w:t>(</w:t>
      </w:r>
      <w:r w:rsidRPr="000D33CA">
        <w:rPr>
          <w:sz w:val="22"/>
          <w:szCs w:val="22"/>
        </w:rPr>
        <w:t>or en</w:t>
      </w:r>
      <w:r w:rsidRPr="000D33CA">
        <w:rPr>
          <w:spacing w:val="1"/>
          <w:sz w:val="22"/>
          <w:szCs w:val="22"/>
        </w:rPr>
        <w:t>s</w:t>
      </w:r>
      <w:r w:rsidRPr="000D33CA">
        <w:rPr>
          <w:sz w:val="22"/>
          <w:szCs w:val="22"/>
        </w:rPr>
        <w:t>u</w:t>
      </w:r>
      <w:r w:rsidRPr="000D33CA">
        <w:rPr>
          <w:spacing w:val="-2"/>
          <w:sz w:val="22"/>
          <w:szCs w:val="22"/>
        </w:rPr>
        <w:t>r</w:t>
      </w:r>
      <w:r w:rsidRPr="000D33CA">
        <w:rPr>
          <w:sz w:val="22"/>
          <w:szCs w:val="22"/>
        </w:rPr>
        <w:t>e an</w:t>
      </w:r>
      <w:r w:rsidRPr="000D33CA">
        <w:rPr>
          <w:spacing w:val="-2"/>
          <w:sz w:val="22"/>
          <w:szCs w:val="22"/>
        </w:rPr>
        <w:t xml:space="preserve"> </w:t>
      </w:r>
      <w:r w:rsidRPr="000D33CA">
        <w:rPr>
          <w:sz w:val="22"/>
          <w:szCs w:val="22"/>
        </w:rPr>
        <w:t>a</w:t>
      </w:r>
      <w:r w:rsidRPr="000D33CA">
        <w:rPr>
          <w:spacing w:val="1"/>
          <w:sz w:val="22"/>
          <w:szCs w:val="22"/>
        </w:rPr>
        <w:t>s</w:t>
      </w:r>
      <w:r w:rsidRPr="000D33CA">
        <w:rPr>
          <w:spacing w:val="-2"/>
          <w:sz w:val="22"/>
          <w:szCs w:val="22"/>
        </w:rPr>
        <w:t>s</w:t>
      </w:r>
      <w:r w:rsidRPr="000D33CA">
        <w:rPr>
          <w:sz w:val="22"/>
          <w:szCs w:val="22"/>
        </w:rPr>
        <w:t>e</w:t>
      </w:r>
      <w:r w:rsidRPr="000D33CA">
        <w:rPr>
          <w:spacing w:val="1"/>
          <w:sz w:val="22"/>
          <w:szCs w:val="22"/>
        </w:rPr>
        <w:t>s</w:t>
      </w:r>
      <w:r w:rsidRPr="000D33CA">
        <w:rPr>
          <w:sz w:val="22"/>
          <w:szCs w:val="22"/>
        </w:rPr>
        <w:t>s</w:t>
      </w:r>
      <w:r w:rsidRPr="000D33CA">
        <w:rPr>
          <w:spacing w:val="-3"/>
          <w:sz w:val="22"/>
          <w:szCs w:val="22"/>
        </w:rPr>
        <w:t>m</w:t>
      </w:r>
      <w:r w:rsidRPr="000D33CA">
        <w:rPr>
          <w:sz w:val="22"/>
          <w:szCs w:val="22"/>
        </w:rPr>
        <w:t>ent</w:t>
      </w:r>
      <w:r w:rsidRPr="000D33CA">
        <w:rPr>
          <w:spacing w:val="1"/>
          <w:sz w:val="22"/>
          <w:szCs w:val="22"/>
        </w:rPr>
        <w:t xml:space="preserve"> </w:t>
      </w:r>
      <w:r w:rsidRPr="000D33CA">
        <w:rPr>
          <w:spacing w:val="-2"/>
          <w:sz w:val="22"/>
          <w:szCs w:val="22"/>
        </w:rPr>
        <w:t>o</w:t>
      </w:r>
      <w:r w:rsidRPr="000D33CA">
        <w:rPr>
          <w:sz w:val="22"/>
          <w:szCs w:val="22"/>
        </w:rPr>
        <w:t>f</w:t>
      </w:r>
      <w:r w:rsidRPr="000D33CA">
        <w:rPr>
          <w:spacing w:val="1"/>
          <w:sz w:val="22"/>
          <w:szCs w:val="22"/>
        </w:rPr>
        <w:t xml:space="preserve"> t</w:t>
      </w:r>
      <w:r w:rsidRPr="000D33CA">
        <w:rPr>
          <w:spacing w:val="-2"/>
          <w:sz w:val="22"/>
          <w:szCs w:val="22"/>
        </w:rPr>
        <w:t>h</w:t>
      </w:r>
      <w:r w:rsidRPr="000D33CA">
        <w:rPr>
          <w:sz w:val="22"/>
          <w:szCs w:val="22"/>
        </w:rPr>
        <w:t>e</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o</w:t>
      </w:r>
      <w:r w:rsidRPr="000D33CA">
        <w:rPr>
          <w:spacing w:val="-1"/>
          <w:sz w:val="22"/>
          <w:szCs w:val="22"/>
        </w:rPr>
        <w:t>l</w:t>
      </w:r>
      <w:r w:rsidRPr="000D33CA">
        <w:rPr>
          <w:sz w:val="22"/>
          <w:szCs w:val="22"/>
        </w:rPr>
        <w:t xml:space="preserve">s </w:t>
      </w:r>
      <w:r w:rsidRPr="000D33CA">
        <w:rPr>
          <w:spacing w:val="-1"/>
          <w:sz w:val="22"/>
          <w:szCs w:val="22"/>
        </w:rPr>
        <w:t>i</w:t>
      </w:r>
      <w:r w:rsidRPr="000D33CA">
        <w:rPr>
          <w:sz w:val="22"/>
          <w:szCs w:val="22"/>
        </w:rPr>
        <w:t xml:space="preserve">s </w:t>
      </w:r>
      <w:r w:rsidRPr="000D33CA">
        <w:rPr>
          <w:spacing w:val="1"/>
          <w:sz w:val="22"/>
          <w:szCs w:val="22"/>
        </w:rPr>
        <w:t>c</w:t>
      </w:r>
      <w:r w:rsidRPr="000D33CA">
        <w:rPr>
          <w:sz w:val="22"/>
          <w:szCs w:val="22"/>
        </w:rPr>
        <w:t>o</w:t>
      </w:r>
      <w:r w:rsidRPr="000D33CA">
        <w:rPr>
          <w:spacing w:val="-2"/>
          <w:sz w:val="22"/>
          <w:szCs w:val="22"/>
        </w:rPr>
        <w:t>n</w:t>
      </w:r>
      <w:r w:rsidRPr="000D33CA">
        <w:rPr>
          <w:sz w:val="22"/>
          <w:szCs w:val="22"/>
        </w:rPr>
        <w:t>du</w:t>
      </w:r>
      <w:r w:rsidRPr="000D33CA">
        <w:rPr>
          <w:spacing w:val="-2"/>
          <w:sz w:val="22"/>
          <w:szCs w:val="22"/>
        </w:rPr>
        <w:t>c</w:t>
      </w:r>
      <w:r w:rsidRPr="000D33CA">
        <w:rPr>
          <w:spacing w:val="1"/>
          <w:sz w:val="22"/>
          <w:szCs w:val="22"/>
        </w:rPr>
        <w:t>t</w:t>
      </w:r>
      <w:r w:rsidRPr="000D33CA">
        <w:rPr>
          <w:sz w:val="22"/>
          <w:szCs w:val="22"/>
        </w:rPr>
        <w:t>e</w:t>
      </w:r>
      <w:r w:rsidRPr="000D33CA">
        <w:rPr>
          <w:spacing w:val="1"/>
          <w:sz w:val="22"/>
          <w:szCs w:val="22"/>
        </w:rPr>
        <w:t>d</w:t>
      </w:r>
      <w:r w:rsidRPr="000D33CA">
        <w:rPr>
          <w:sz w:val="22"/>
          <w:szCs w:val="22"/>
        </w:rPr>
        <w:t>)</w:t>
      </w:r>
      <w:r w:rsidRPr="000D33CA">
        <w:rPr>
          <w:spacing w:val="1"/>
          <w:sz w:val="22"/>
          <w:szCs w:val="22"/>
        </w:rPr>
        <w:t xml:space="preserve"> </w:t>
      </w:r>
      <w:r w:rsidRPr="000D33CA">
        <w:rPr>
          <w:sz w:val="22"/>
          <w:szCs w:val="22"/>
        </w:rPr>
        <w:t>at</w:t>
      </w:r>
      <w:r w:rsidRPr="000D33CA">
        <w:rPr>
          <w:spacing w:val="-1"/>
          <w:sz w:val="22"/>
          <w:szCs w:val="22"/>
        </w:rPr>
        <w:t xml:space="preserve"> </w:t>
      </w:r>
      <w:r w:rsidRPr="000D33CA">
        <w:rPr>
          <w:spacing w:val="1"/>
          <w:sz w:val="22"/>
          <w:szCs w:val="22"/>
        </w:rPr>
        <w:t>l</w:t>
      </w:r>
      <w:r w:rsidRPr="000D33CA">
        <w:rPr>
          <w:spacing w:val="-2"/>
          <w:sz w:val="22"/>
          <w:szCs w:val="22"/>
        </w:rPr>
        <w:t>e</w:t>
      </w:r>
      <w:r w:rsidRPr="000D33CA">
        <w:rPr>
          <w:sz w:val="22"/>
          <w:szCs w:val="22"/>
        </w:rPr>
        <w:t>a</w:t>
      </w:r>
      <w:r w:rsidRPr="000D33CA">
        <w:rPr>
          <w:spacing w:val="1"/>
          <w:sz w:val="22"/>
          <w:szCs w:val="22"/>
        </w:rPr>
        <w:t>s</w:t>
      </w:r>
      <w:r w:rsidRPr="000D33CA">
        <w:rPr>
          <w:sz w:val="22"/>
          <w:szCs w:val="22"/>
        </w:rPr>
        <w:t>t</w:t>
      </w:r>
      <w:r w:rsidRPr="000D33CA">
        <w:rPr>
          <w:spacing w:val="-1"/>
          <w:sz w:val="22"/>
          <w:szCs w:val="22"/>
        </w:rPr>
        <w:t xml:space="preserve"> semi-</w:t>
      </w:r>
      <w:r w:rsidRPr="000D33CA">
        <w:rPr>
          <w:sz w:val="22"/>
          <w:szCs w:val="22"/>
        </w:rPr>
        <w:t>annu</w:t>
      </w:r>
      <w:r w:rsidRPr="000D33CA">
        <w:rPr>
          <w:spacing w:val="-2"/>
          <w:sz w:val="22"/>
          <w:szCs w:val="22"/>
        </w:rPr>
        <w:t>a</w:t>
      </w:r>
      <w:r w:rsidRPr="000D33CA">
        <w:rPr>
          <w:spacing w:val="1"/>
          <w:sz w:val="22"/>
          <w:szCs w:val="22"/>
        </w:rPr>
        <w:t>ll</w:t>
      </w:r>
      <w:r w:rsidRPr="000D33CA">
        <w:rPr>
          <w:sz w:val="22"/>
          <w:szCs w:val="22"/>
        </w:rPr>
        <w:t>y</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de</w:t>
      </w:r>
      <w:r w:rsidRPr="000D33CA">
        <w:rPr>
          <w:spacing w:val="-1"/>
          <w:sz w:val="22"/>
          <w:szCs w:val="22"/>
        </w:rPr>
        <w:t>t</w:t>
      </w:r>
      <w:r w:rsidRPr="000D33CA">
        <w:rPr>
          <w:sz w:val="22"/>
          <w:szCs w:val="22"/>
        </w:rPr>
        <w:t>e</w:t>
      </w:r>
      <w:r w:rsidRPr="000D33CA">
        <w:rPr>
          <w:spacing w:val="1"/>
          <w:sz w:val="22"/>
          <w:szCs w:val="22"/>
        </w:rPr>
        <w:t>r</w:t>
      </w:r>
      <w:r w:rsidRPr="000D33CA">
        <w:rPr>
          <w:spacing w:val="-4"/>
          <w:sz w:val="22"/>
          <w:szCs w:val="22"/>
        </w:rPr>
        <w:t>m</w:t>
      </w:r>
      <w:r w:rsidRPr="000D33CA">
        <w:rPr>
          <w:spacing w:val="1"/>
          <w:sz w:val="22"/>
          <w:szCs w:val="22"/>
        </w:rPr>
        <w:t>i</w:t>
      </w:r>
      <w:r w:rsidRPr="000D33CA">
        <w:rPr>
          <w:sz w:val="22"/>
          <w:szCs w:val="22"/>
        </w:rPr>
        <w:t>ne</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 xml:space="preserve">e </w:t>
      </w:r>
      <w:r w:rsidRPr="000D33CA">
        <w:rPr>
          <w:spacing w:val="1"/>
          <w:sz w:val="22"/>
          <w:szCs w:val="22"/>
        </w:rPr>
        <w:t>i</w:t>
      </w:r>
      <w:r w:rsidRPr="000D33CA">
        <w:rPr>
          <w:spacing w:val="-4"/>
          <w:sz w:val="22"/>
          <w:szCs w:val="22"/>
        </w:rPr>
        <w:t>m</w:t>
      </w:r>
      <w:r w:rsidRPr="000D33CA">
        <w:rPr>
          <w:sz w:val="22"/>
          <w:szCs w:val="22"/>
        </w:rPr>
        <w:t>p</w:t>
      </w:r>
      <w:r w:rsidRPr="000D33CA">
        <w:rPr>
          <w:spacing w:val="1"/>
          <w:sz w:val="22"/>
          <w:szCs w:val="22"/>
        </w:rPr>
        <w:t>l</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 xml:space="preserve">ed </w:t>
      </w:r>
      <w:r w:rsidRPr="000D33CA">
        <w:rPr>
          <w:spacing w:val="1"/>
          <w:sz w:val="22"/>
          <w:szCs w:val="22"/>
        </w:rPr>
        <w:t>s</w:t>
      </w:r>
      <w:r w:rsidRPr="000D33CA">
        <w:rPr>
          <w:sz w:val="22"/>
          <w:szCs w:val="22"/>
        </w:rPr>
        <w:t>e</w:t>
      </w:r>
      <w:r w:rsidRPr="000D33CA">
        <w:rPr>
          <w:spacing w:val="-2"/>
          <w:sz w:val="22"/>
          <w:szCs w:val="22"/>
        </w:rPr>
        <w:t>c</w:t>
      </w:r>
      <w:r w:rsidRPr="000D33CA">
        <w:rPr>
          <w:sz w:val="22"/>
          <w:szCs w:val="22"/>
        </w:rPr>
        <w:t>u</w:t>
      </w:r>
      <w:r w:rsidRPr="000D33CA">
        <w:rPr>
          <w:spacing w:val="-2"/>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 xml:space="preserve">and </w:t>
      </w:r>
      <w:r w:rsidRPr="000D33CA">
        <w:rPr>
          <w:spacing w:val="-2"/>
          <w:sz w:val="22"/>
          <w:szCs w:val="22"/>
        </w:rPr>
        <w:t>p</w:t>
      </w:r>
      <w:r w:rsidRPr="000D33CA">
        <w:rPr>
          <w:spacing w:val="1"/>
          <w:sz w:val="22"/>
          <w:szCs w:val="22"/>
        </w:rPr>
        <w:t>ri</w:t>
      </w:r>
      <w:r w:rsidRPr="000D33CA">
        <w:rPr>
          <w:sz w:val="22"/>
          <w:szCs w:val="22"/>
        </w:rPr>
        <w:t>vacy</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o</w:t>
      </w:r>
      <w:r w:rsidRPr="000D33CA">
        <w:rPr>
          <w:spacing w:val="-1"/>
          <w:sz w:val="22"/>
          <w:szCs w:val="22"/>
        </w:rPr>
        <w:t>l</w:t>
      </w:r>
      <w:r w:rsidRPr="000D33CA">
        <w:rPr>
          <w:sz w:val="22"/>
          <w:szCs w:val="22"/>
        </w:rPr>
        <w:t xml:space="preserve">s </w:t>
      </w:r>
      <w:r w:rsidRPr="000D33CA">
        <w:rPr>
          <w:spacing w:val="-2"/>
          <w:sz w:val="22"/>
          <w:szCs w:val="22"/>
        </w:rPr>
        <w:t>a</w:t>
      </w:r>
      <w:r w:rsidRPr="000D33CA">
        <w:rPr>
          <w:spacing w:val="1"/>
          <w:sz w:val="22"/>
          <w:szCs w:val="22"/>
        </w:rPr>
        <w:t>r</w:t>
      </w:r>
      <w:r w:rsidRPr="000D33CA">
        <w:rPr>
          <w:sz w:val="22"/>
          <w:szCs w:val="22"/>
        </w:rPr>
        <w:t>e o</w:t>
      </w:r>
      <w:r w:rsidRPr="000D33CA">
        <w:rPr>
          <w:spacing w:val="-2"/>
          <w:sz w:val="22"/>
          <w:szCs w:val="22"/>
        </w:rPr>
        <w:t>p</w:t>
      </w:r>
      <w:r w:rsidRPr="000D33CA">
        <w:rPr>
          <w:sz w:val="22"/>
          <w:szCs w:val="22"/>
        </w:rPr>
        <w:t>e</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pacing w:val="-2"/>
          <w:sz w:val="22"/>
          <w:szCs w:val="22"/>
        </w:rPr>
        <w:t>n</w:t>
      </w:r>
      <w:r w:rsidRPr="000D33CA">
        <w:rPr>
          <w:sz w:val="22"/>
          <w:szCs w:val="22"/>
        </w:rPr>
        <w:t>g</w:t>
      </w:r>
      <w:r w:rsidRPr="000D33CA">
        <w:rPr>
          <w:spacing w:val="-2"/>
          <w:sz w:val="22"/>
          <w:szCs w:val="22"/>
        </w:rPr>
        <w:t xml:space="preserve"> </w:t>
      </w:r>
      <w:r w:rsidRPr="000D33CA">
        <w:rPr>
          <w:sz w:val="22"/>
          <w:szCs w:val="22"/>
        </w:rPr>
        <w:t>as</w:t>
      </w:r>
      <w:r w:rsidRPr="000D33CA">
        <w:rPr>
          <w:spacing w:val="1"/>
          <w:sz w:val="22"/>
          <w:szCs w:val="22"/>
        </w:rPr>
        <w:t xml:space="preserve"> i</w:t>
      </w:r>
      <w:r w:rsidRPr="000D33CA">
        <w:rPr>
          <w:sz w:val="22"/>
          <w:szCs w:val="22"/>
        </w:rPr>
        <w:t>n</w:t>
      </w:r>
      <w:r w:rsidRPr="000D33CA">
        <w:rPr>
          <w:spacing w:val="1"/>
          <w:sz w:val="22"/>
          <w:szCs w:val="22"/>
        </w:rPr>
        <w:t>t</w:t>
      </w:r>
      <w:r w:rsidRPr="000D33CA">
        <w:rPr>
          <w:spacing w:val="-2"/>
          <w:sz w:val="22"/>
          <w:szCs w:val="22"/>
        </w:rPr>
        <w:t>e</w:t>
      </w:r>
      <w:r w:rsidRPr="000D33CA">
        <w:rPr>
          <w:sz w:val="22"/>
          <w:szCs w:val="22"/>
        </w:rPr>
        <w:t>nded</w:t>
      </w:r>
      <w:r w:rsidRPr="000D33CA">
        <w:rPr>
          <w:spacing w:val="-2"/>
          <w:sz w:val="22"/>
          <w:szCs w:val="22"/>
        </w:rPr>
        <w:t xml:space="preserve"> </w:t>
      </w:r>
      <w:r w:rsidRPr="000D33CA">
        <w:rPr>
          <w:sz w:val="22"/>
          <w:szCs w:val="22"/>
        </w:rPr>
        <w:t xml:space="preserve">and </w:t>
      </w:r>
      <w:r w:rsidRPr="000D33CA">
        <w:rPr>
          <w:spacing w:val="-2"/>
          <w:sz w:val="22"/>
          <w:szCs w:val="22"/>
        </w:rPr>
        <w:t>p</w:t>
      </w:r>
      <w:r w:rsidRPr="000D33CA">
        <w:rPr>
          <w:spacing w:val="1"/>
          <w:sz w:val="22"/>
          <w:szCs w:val="22"/>
        </w:rPr>
        <w:t>r</w:t>
      </w:r>
      <w:r w:rsidRPr="000D33CA">
        <w:rPr>
          <w:sz w:val="22"/>
          <w:szCs w:val="22"/>
        </w:rPr>
        <w:t>od</w:t>
      </w:r>
      <w:r w:rsidRPr="000D33CA">
        <w:rPr>
          <w:spacing w:val="-2"/>
          <w:sz w:val="22"/>
          <w:szCs w:val="22"/>
        </w:rPr>
        <w:t>u</w:t>
      </w:r>
      <w:r w:rsidRPr="000D33CA">
        <w:rPr>
          <w:sz w:val="22"/>
          <w:szCs w:val="22"/>
        </w:rPr>
        <w:t>c</w:t>
      </w:r>
      <w:r w:rsidRPr="000D33CA">
        <w:rPr>
          <w:spacing w:val="1"/>
          <w:sz w:val="22"/>
          <w:szCs w:val="22"/>
        </w:rPr>
        <w:t>i</w:t>
      </w:r>
      <w:r w:rsidRPr="000D33CA">
        <w:rPr>
          <w:spacing w:val="-2"/>
          <w:sz w:val="22"/>
          <w:szCs w:val="22"/>
        </w:rPr>
        <w:t>n</w:t>
      </w:r>
      <w:r w:rsidRPr="000D33CA">
        <w:rPr>
          <w:sz w:val="22"/>
          <w:szCs w:val="22"/>
        </w:rPr>
        <w:t>g</w:t>
      </w:r>
      <w:r w:rsidRPr="000D33CA">
        <w:rPr>
          <w:spacing w:val="-2"/>
          <w:sz w:val="22"/>
          <w:szCs w:val="22"/>
        </w:rPr>
        <w:t xml:space="preserve"> </w:t>
      </w:r>
      <w:r w:rsidRPr="000D33CA">
        <w:rPr>
          <w:spacing w:val="1"/>
          <w:sz w:val="22"/>
          <w:szCs w:val="22"/>
        </w:rPr>
        <w:t>t</w:t>
      </w:r>
      <w:r w:rsidRPr="000D33CA">
        <w:rPr>
          <w:sz w:val="22"/>
          <w:szCs w:val="22"/>
        </w:rPr>
        <w:t>he de</w:t>
      </w:r>
      <w:r w:rsidRPr="000D33CA">
        <w:rPr>
          <w:spacing w:val="1"/>
          <w:sz w:val="22"/>
          <w:szCs w:val="22"/>
        </w:rPr>
        <w:t>s</w:t>
      </w:r>
      <w:r w:rsidRPr="000D33CA">
        <w:rPr>
          <w:spacing w:val="-1"/>
          <w:sz w:val="22"/>
          <w:szCs w:val="22"/>
        </w:rPr>
        <w:t>i</w:t>
      </w:r>
      <w:r w:rsidRPr="000D33CA">
        <w:rPr>
          <w:spacing w:val="1"/>
          <w:sz w:val="22"/>
          <w:szCs w:val="22"/>
        </w:rPr>
        <w:t>r</w:t>
      </w:r>
      <w:r w:rsidRPr="000D33CA">
        <w:rPr>
          <w:sz w:val="22"/>
          <w:szCs w:val="22"/>
        </w:rPr>
        <w:t>ed</w:t>
      </w:r>
      <w:r w:rsidRPr="000D33CA">
        <w:rPr>
          <w:spacing w:val="-2"/>
          <w:sz w:val="22"/>
          <w:szCs w:val="22"/>
        </w:rPr>
        <w:t xml:space="preserve"> </w:t>
      </w:r>
      <w:r w:rsidRPr="000D33CA">
        <w:rPr>
          <w:spacing w:val="1"/>
          <w:sz w:val="22"/>
          <w:szCs w:val="22"/>
        </w:rPr>
        <w:t>r</w:t>
      </w:r>
      <w:r w:rsidRPr="000D33CA">
        <w:rPr>
          <w:sz w:val="22"/>
          <w:szCs w:val="22"/>
        </w:rPr>
        <w:t>e</w:t>
      </w:r>
      <w:r w:rsidRPr="000D33CA">
        <w:rPr>
          <w:spacing w:val="-2"/>
          <w:sz w:val="22"/>
          <w:szCs w:val="22"/>
        </w:rPr>
        <w:t>s</w:t>
      </w:r>
      <w:r w:rsidRPr="000D33CA">
        <w:rPr>
          <w:sz w:val="22"/>
          <w:szCs w:val="22"/>
        </w:rPr>
        <w:t>u</w:t>
      </w:r>
      <w:r w:rsidRPr="000D33CA">
        <w:rPr>
          <w:spacing w:val="-1"/>
          <w:sz w:val="22"/>
          <w:szCs w:val="22"/>
        </w:rPr>
        <w:t>l</w:t>
      </w:r>
      <w:r w:rsidRPr="000D33CA">
        <w:rPr>
          <w:spacing w:val="1"/>
          <w:sz w:val="22"/>
          <w:szCs w:val="22"/>
        </w:rPr>
        <w:t>t</w:t>
      </w:r>
      <w:r w:rsidRPr="000D33CA">
        <w:rPr>
          <w:sz w:val="22"/>
          <w:szCs w:val="22"/>
        </w:rPr>
        <w:t xml:space="preserve">s </w:t>
      </w:r>
      <w:r w:rsidRPr="000D33CA">
        <w:rPr>
          <w:spacing w:val="1"/>
          <w:sz w:val="22"/>
          <w:szCs w:val="22"/>
        </w:rPr>
        <w:t>(t</w:t>
      </w:r>
      <w:r w:rsidRPr="000D33CA">
        <w:rPr>
          <w:spacing w:val="-2"/>
          <w:sz w:val="22"/>
          <w:szCs w:val="22"/>
        </w:rPr>
        <w:t>h</w:t>
      </w:r>
      <w:r w:rsidRPr="000D33CA">
        <w:rPr>
          <w:spacing w:val="1"/>
          <w:sz w:val="22"/>
          <w:szCs w:val="22"/>
        </w:rPr>
        <w:t>i</w:t>
      </w:r>
      <w:r w:rsidRPr="000D33CA">
        <w:rPr>
          <w:sz w:val="22"/>
          <w:szCs w:val="22"/>
        </w:rPr>
        <w:t xml:space="preserve">s </w:t>
      </w:r>
      <w:r w:rsidRPr="000D33CA">
        <w:rPr>
          <w:spacing w:val="-3"/>
          <w:sz w:val="22"/>
          <w:szCs w:val="22"/>
        </w:rPr>
        <w:t>m</w:t>
      </w:r>
      <w:r w:rsidRPr="000D33CA">
        <w:rPr>
          <w:sz w:val="22"/>
          <w:szCs w:val="22"/>
        </w:rPr>
        <w:t>ay</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o</w:t>
      </w:r>
      <w:r w:rsidRPr="000D33CA">
        <w:rPr>
          <w:spacing w:val="1"/>
          <w:sz w:val="22"/>
          <w:szCs w:val="22"/>
        </w:rPr>
        <w:t>l</w:t>
      </w:r>
      <w:r w:rsidRPr="000D33CA">
        <w:rPr>
          <w:spacing w:val="-2"/>
          <w:sz w:val="22"/>
          <w:szCs w:val="22"/>
        </w:rPr>
        <w:t>v</w:t>
      </w:r>
      <w:r w:rsidRPr="000D33CA">
        <w:rPr>
          <w:sz w:val="22"/>
          <w:szCs w:val="22"/>
        </w:rPr>
        <w:t>e pene</w:t>
      </w:r>
      <w:r w:rsidRPr="000D33CA">
        <w:rPr>
          <w:spacing w:val="1"/>
          <w:sz w:val="22"/>
          <w:szCs w:val="22"/>
        </w:rPr>
        <w:t>t</w:t>
      </w:r>
      <w:r w:rsidRPr="000D33CA">
        <w:rPr>
          <w:spacing w:val="-2"/>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1"/>
          <w:sz w:val="22"/>
          <w:szCs w:val="22"/>
        </w:rPr>
        <w:t>t</w:t>
      </w:r>
      <w:r w:rsidRPr="000D33CA">
        <w:rPr>
          <w:sz w:val="22"/>
          <w:szCs w:val="22"/>
        </w:rPr>
        <w:t>e</w:t>
      </w:r>
      <w:r w:rsidRPr="000D33CA">
        <w:rPr>
          <w:spacing w:val="-2"/>
          <w:sz w:val="22"/>
          <w:szCs w:val="22"/>
        </w:rPr>
        <w:t>s</w:t>
      </w:r>
      <w:r w:rsidRPr="000D33CA">
        <w:rPr>
          <w:spacing w:val="1"/>
          <w:sz w:val="22"/>
          <w:szCs w:val="22"/>
        </w:rPr>
        <w:t>t</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conduc</w:t>
      </w:r>
      <w:r w:rsidRPr="000D33CA">
        <w:rPr>
          <w:spacing w:val="-1"/>
          <w:sz w:val="22"/>
          <w:szCs w:val="22"/>
        </w:rPr>
        <w:t>t</w:t>
      </w:r>
      <w:r w:rsidRPr="000D33CA">
        <w:rPr>
          <w:sz w:val="22"/>
          <w:szCs w:val="22"/>
        </w:rPr>
        <w:t>ed by</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z w:val="22"/>
          <w:szCs w:val="22"/>
        </w:rPr>
        <w:t>a</w:t>
      </w:r>
      <w:r w:rsidRPr="000D33CA">
        <w:rPr>
          <w:spacing w:val="-2"/>
          <w:sz w:val="22"/>
          <w:szCs w:val="22"/>
        </w:rPr>
        <w:t>g</w:t>
      </w:r>
      <w:r w:rsidRPr="000D33CA">
        <w:rPr>
          <w:sz w:val="22"/>
          <w:szCs w:val="22"/>
        </w:rPr>
        <w:t>ency</w:t>
      </w:r>
      <w:r w:rsidRPr="000D33CA">
        <w:rPr>
          <w:spacing w:val="-2"/>
          <w:sz w:val="22"/>
          <w:szCs w:val="22"/>
        </w:rPr>
        <w:t xml:space="preserve"> </w:t>
      </w:r>
      <w:r w:rsidRPr="000D33CA">
        <w:rPr>
          <w:sz w:val="22"/>
          <w:szCs w:val="22"/>
        </w:rPr>
        <w:t xml:space="preserve">or </w:t>
      </w:r>
      <w:r w:rsidRPr="000D33CA">
        <w:rPr>
          <w:spacing w:val="1"/>
          <w:sz w:val="22"/>
          <w:szCs w:val="22"/>
        </w:rPr>
        <w:t>i</w:t>
      </w:r>
      <w:r w:rsidRPr="000D33CA">
        <w:rPr>
          <w:sz w:val="22"/>
          <w:szCs w:val="22"/>
        </w:rPr>
        <w:t>nde</w:t>
      </w:r>
      <w:r w:rsidRPr="000D33CA">
        <w:rPr>
          <w:spacing w:val="-2"/>
          <w:sz w:val="22"/>
          <w:szCs w:val="22"/>
        </w:rPr>
        <w:t>p</w:t>
      </w:r>
      <w:r w:rsidRPr="000D33CA">
        <w:rPr>
          <w:sz w:val="22"/>
          <w:szCs w:val="22"/>
        </w:rPr>
        <w:t>ende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1"/>
          <w:sz w:val="22"/>
          <w:szCs w:val="22"/>
        </w:rPr>
        <w:t>i</w:t>
      </w:r>
      <w:r w:rsidRPr="000D33CA">
        <w:rPr>
          <w:spacing w:val="1"/>
          <w:sz w:val="22"/>
          <w:szCs w:val="22"/>
        </w:rPr>
        <w:t>rd</w:t>
      </w:r>
      <w:r w:rsidRPr="000D33CA">
        <w:rPr>
          <w:spacing w:val="-4"/>
          <w:sz w:val="22"/>
          <w:szCs w:val="22"/>
        </w:rPr>
        <w:t>-</w:t>
      </w:r>
      <w:r w:rsidRPr="000D33CA">
        <w:rPr>
          <w:sz w:val="22"/>
          <w:szCs w:val="22"/>
        </w:rPr>
        <w:t>pa</w:t>
      </w:r>
      <w:r w:rsidRPr="000D33CA">
        <w:rPr>
          <w:spacing w:val="1"/>
          <w:sz w:val="22"/>
          <w:szCs w:val="22"/>
        </w:rPr>
        <w:t>rt</w:t>
      </w:r>
      <w:r w:rsidRPr="000D33CA">
        <w:rPr>
          <w:sz w:val="22"/>
          <w:szCs w:val="22"/>
        </w:rPr>
        <w:t>y</w:t>
      </w:r>
      <w:r w:rsidRPr="000D33CA">
        <w:rPr>
          <w:spacing w:val="-2"/>
          <w:sz w:val="22"/>
          <w:szCs w:val="22"/>
        </w:rPr>
        <w:t>.</w:t>
      </w:r>
      <w:r w:rsidR="00D12E1D">
        <w:rPr>
          <w:spacing w:val="-2"/>
          <w:sz w:val="22"/>
          <w:szCs w:val="22"/>
        </w:rPr>
        <w:t>)</w:t>
      </w:r>
      <w:r w:rsidRPr="000D33CA">
        <w:rPr>
          <w:spacing w:val="-2"/>
          <w:sz w:val="22"/>
          <w:szCs w:val="22"/>
        </w:rPr>
        <w:t xml:space="preserve"> </w:t>
      </w:r>
      <w:r w:rsidRPr="000D33CA">
        <w:rPr>
          <w:spacing w:val="-4"/>
          <w:sz w:val="22"/>
          <w:szCs w:val="22"/>
        </w:rPr>
        <w:t>I</w:t>
      </w:r>
      <w:r w:rsidRPr="000D33CA">
        <w:rPr>
          <w:sz w:val="22"/>
          <w:szCs w:val="22"/>
        </w:rPr>
        <w:t>n add</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o</w:t>
      </w:r>
      <w:r w:rsidRPr="000D33CA">
        <w:rPr>
          <w:sz w:val="22"/>
          <w:szCs w:val="22"/>
        </w:rPr>
        <w:t xml:space="preserve">n, </w:t>
      </w:r>
      <w:r w:rsidRPr="000D33CA">
        <w:rPr>
          <w:spacing w:val="1"/>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 xml:space="preserve">ew </w:t>
      </w:r>
      <w:r w:rsidRPr="000D33CA">
        <w:rPr>
          <w:spacing w:val="-3"/>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1"/>
          <w:sz w:val="22"/>
          <w:szCs w:val="22"/>
        </w:rPr>
        <w:t>l</w:t>
      </w:r>
      <w:r w:rsidRPr="000D33CA">
        <w:rPr>
          <w:sz w:val="22"/>
          <w:szCs w:val="22"/>
        </w:rPr>
        <w:t>e</w:t>
      </w:r>
      <w:r w:rsidRPr="000D33CA">
        <w:rPr>
          <w:spacing w:val="-2"/>
          <w:sz w:val="22"/>
          <w:szCs w:val="22"/>
        </w:rPr>
        <w:t>v</w:t>
      </w:r>
      <w:r w:rsidRPr="000D33CA">
        <w:rPr>
          <w:sz w:val="22"/>
          <w:szCs w:val="22"/>
        </w:rPr>
        <w:t>ant</w:t>
      </w:r>
      <w:r w:rsidRPr="000D33CA">
        <w:rPr>
          <w:spacing w:val="1"/>
          <w:sz w:val="22"/>
          <w:szCs w:val="22"/>
        </w:rPr>
        <w:t xml:space="preserve"> </w:t>
      </w:r>
      <w:r w:rsidRPr="000D33CA">
        <w:rPr>
          <w:sz w:val="22"/>
          <w:szCs w:val="22"/>
        </w:rPr>
        <w:t>S</w:t>
      </w:r>
      <w:r w:rsidRPr="000D33CA">
        <w:rPr>
          <w:spacing w:val="-1"/>
          <w:sz w:val="22"/>
          <w:szCs w:val="22"/>
        </w:rPr>
        <w:t>A&amp;</w:t>
      </w:r>
      <w:r w:rsidRPr="000D33CA">
        <w:rPr>
          <w:sz w:val="22"/>
          <w:szCs w:val="22"/>
        </w:rPr>
        <w:t>A</w:t>
      </w:r>
      <w:r w:rsidRPr="000D33CA">
        <w:rPr>
          <w:spacing w:val="-1"/>
          <w:sz w:val="22"/>
          <w:szCs w:val="22"/>
        </w:rPr>
        <w:t xml:space="preserve"> </w:t>
      </w:r>
      <w:r w:rsidRPr="000D33CA">
        <w:rPr>
          <w:sz w:val="22"/>
          <w:szCs w:val="22"/>
        </w:rPr>
        <w:t>docu</w:t>
      </w:r>
      <w:r w:rsidRPr="000D33CA">
        <w:rPr>
          <w:spacing w:val="-3"/>
          <w:sz w:val="22"/>
          <w:szCs w:val="22"/>
        </w:rPr>
        <w:t>m</w:t>
      </w:r>
      <w:r w:rsidRPr="000D33CA">
        <w:rPr>
          <w:sz w:val="22"/>
          <w:szCs w:val="22"/>
        </w:rPr>
        <w:t>e</w:t>
      </w:r>
      <w:r w:rsidRPr="000D33CA">
        <w:rPr>
          <w:spacing w:val="2"/>
          <w:sz w:val="22"/>
          <w:szCs w:val="22"/>
        </w:rPr>
        <w:t>n</w:t>
      </w:r>
      <w:r w:rsidRPr="000D33CA">
        <w:rPr>
          <w:spacing w:val="1"/>
          <w:sz w:val="22"/>
          <w:szCs w:val="22"/>
        </w:rPr>
        <w:t>t</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1"/>
          <w:sz w:val="22"/>
          <w:szCs w:val="22"/>
        </w:rPr>
        <w:t>(</w:t>
      </w:r>
      <w:r w:rsidRPr="000D33CA">
        <w:rPr>
          <w:sz w:val="22"/>
          <w:szCs w:val="22"/>
        </w:rPr>
        <w:t>S</w:t>
      </w:r>
      <w:r w:rsidRPr="000D33CA">
        <w:rPr>
          <w:spacing w:val="-1"/>
          <w:sz w:val="22"/>
          <w:szCs w:val="22"/>
        </w:rPr>
        <w:t>S</w:t>
      </w:r>
      <w:r w:rsidRPr="000D33CA">
        <w:rPr>
          <w:sz w:val="22"/>
          <w:szCs w:val="22"/>
        </w:rPr>
        <w:t xml:space="preserve">P, </w:t>
      </w:r>
      <w:r w:rsidRPr="000D33CA">
        <w:rPr>
          <w:spacing w:val="-1"/>
          <w:sz w:val="22"/>
          <w:szCs w:val="22"/>
        </w:rPr>
        <w:t>PO</w:t>
      </w:r>
      <w:r w:rsidRPr="000D33CA">
        <w:rPr>
          <w:spacing w:val="-3"/>
          <w:sz w:val="22"/>
          <w:szCs w:val="22"/>
        </w:rPr>
        <w:t>A</w:t>
      </w:r>
      <w:r w:rsidRPr="000D33CA">
        <w:rPr>
          <w:spacing w:val="-1"/>
          <w:sz w:val="22"/>
          <w:szCs w:val="22"/>
        </w:rPr>
        <w:t>&amp;</w:t>
      </w:r>
      <w:r w:rsidRPr="000D33CA">
        <w:rPr>
          <w:sz w:val="22"/>
          <w:szCs w:val="22"/>
        </w:rPr>
        <w:t>M, Con</w:t>
      </w:r>
      <w:r w:rsidRPr="000D33CA">
        <w:rPr>
          <w:spacing w:val="-2"/>
          <w:sz w:val="22"/>
          <w:szCs w:val="22"/>
        </w:rPr>
        <w:t>t</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ency</w:t>
      </w:r>
      <w:r w:rsidRPr="000D33CA">
        <w:rPr>
          <w:spacing w:val="-2"/>
          <w:sz w:val="22"/>
          <w:szCs w:val="22"/>
        </w:rPr>
        <w:t xml:space="preserve"> </w:t>
      </w:r>
      <w:r w:rsidRPr="000D33CA">
        <w:rPr>
          <w:sz w:val="22"/>
          <w:szCs w:val="22"/>
        </w:rPr>
        <w:t>Pl</w:t>
      </w:r>
      <w:r w:rsidRPr="000D33CA">
        <w:rPr>
          <w:spacing w:val="1"/>
          <w:sz w:val="22"/>
          <w:szCs w:val="22"/>
        </w:rPr>
        <w:t>a</w:t>
      </w:r>
      <w:r w:rsidRPr="000D33CA">
        <w:rPr>
          <w:sz w:val="22"/>
          <w:szCs w:val="22"/>
        </w:rPr>
        <w:t xml:space="preserve">n, </w:t>
      </w:r>
      <w:r w:rsidRPr="000D33CA">
        <w:rPr>
          <w:spacing w:val="-2"/>
          <w:sz w:val="22"/>
          <w:szCs w:val="22"/>
        </w:rPr>
        <w:t>e</w:t>
      </w:r>
      <w:r w:rsidRPr="000D33CA">
        <w:rPr>
          <w:spacing w:val="1"/>
          <w:sz w:val="22"/>
          <w:szCs w:val="22"/>
        </w:rPr>
        <w:t>t</w:t>
      </w:r>
      <w:r w:rsidRPr="000D33CA">
        <w:rPr>
          <w:spacing w:val="-2"/>
          <w:sz w:val="22"/>
          <w:szCs w:val="22"/>
        </w:rPr>
        <w:t>c</w:t>
      </w:r>
      <w:r w:rsidRPr="000D33CA">
        <w:rPr>
          <w:sz w:val="22"/>
          <w:szCs w:val="22"/>
        </w:rPr>
        <w:t>.)</w:t>
      </w:r>
      <w:r w:rsidRPr="000D33CA">
        <w:rPr>
          <w:spacing w:val="1"/>
          <w:sz w:val="22"/>
          <w:szCs w:val="22"/>
        </w:rPr>
        <w:t xml:space="preserve"> </w:t>
      </w:r>
      <w:r w:rsidRPr="000D33CA">
        <w:rPr>
          <w:sz w:val="22"/>
          <w:szCs w:val="22"/>
        </w:rPr>
        <w:t>and 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de u</w:t>
      </w:r>
      <w:r w:rsidRPr="000D33CA">
        <w:rPr>
          <w:spacing w:val="-2"/>
          <w:sz w:val="22"/>
          <w:szCs w:val="22"/>
        </w:rPr>
        <w:t>p</w:t>
      </w:r>
      <w:r w:rsidRPr="000D33CA">
        <w:rPr>
          <w:sz w:val="22"/>
          <w:szCs w:val="22"/>
        </w:rPr>
        <w:t>da</w:t>
      </w:r>
      <w:r w:rsidRPr="000D33CA">
        <w:rPr>
          <w:spacing w:val="-1"/>
          <w:sz w:val="22"/>
          <w:szCs w:val="22"/>
        </w:rPr>
        <w:t>t</w:t>
      </w:r>
      <w:r w:rsidRPr="000D33CA">
        <w:rPr>
          <w:sz w:val="22"/>
          <w:szCs w:val="22"/>
        </w:rPr>
        <w:t>es</w:t>
      </w:r>
      <w:r w:rsidRPr="000D33CA">
        <w:rPr>
          <w:spacing w:val="1"/>
          <w:sz w:val="22"/>
          <w:szCs w:val="22"/>
        </w:rPr>
        <w:t xml:space="preserve"> </w:t>
      </w:r>
      <w:r w:rsidRPr="000D33CA">
        <w:rPr>
          <w:sz w:val="22"/>
          <w:szCs w:val="22"/>
        </w:rPr>
        <w:t>by</w:t>
      </w:r>
      <w:r w:rsidRPr="000D33CA">
        <w:rPr>
          <w:spacing w:val="-2"/>
          <w:sz w:val="22"/>
          <w:szCs w:val="22"/>
        </w:rPr>
        <w:t xml:space="preserve"> </w:t>
      </w:r>
      <w:r w:rsidRPr="000D33CA">
        <w:rPr>
          <w:sz w:val="22"/>
          <w:szCs w:val="22"/>
        </w:rPr>
        <w:t>future due d</w:t>
      </w:r>
      <w:r w:rsidRPr="000D33CA">
        <w:rPr>
          <w:spacing w:val="-2"/>
          <w:sz w:val="22"/>
          <w:szCs w:val="22"/>
        </w:rPr>
        <w:t>a</w:t>
      </w:r>
      <w:r w:rsidRPr="000D33CA">
        <w:rPr>
          <w:spacing w:val="1"/>
          <w:sz w:val="22"/>
          <w:szCs w:val="22"/>
        </w:rPr>
        <w:t>t</w:t>
      </w:r>
      <w:r w:rsidRPr="000D33CA">
        <w:rPr>
          <w:sz w:val="22"/>
          <w:szCs w:val="22"/>
        </w:rPr>
        <w:t xml:space="preserve">e </w:t>
      </w:r>
      <w:r w:rsidRPr="000D33CA">
        <w:rPr>
          <w:i/>
          <w:spacing w:val="3"/>
          <w:sz w:val="22"/>
          <w:szCs w:val="22"/>
          <w:highlight w:val="yellow"/>
          <w:u w:val="single"/>
        </w:rPr>
        <w:t>to be determined by CMS.</w:t>
      </w:r>
      <w:r w:rsidRPr="000D33CA">
        <w:rPr>
          <w:spacing w:val="3"/>
          <w:sz w:val="22"/>
          <w:szCs w:val="22"/>
        </w:rPr>
        <w:t xml:space="preserve"> </w:t>
      </w:r>
    </w:p>
    <w:p w14:paraId="6EF714E4" w14:textId="77777777" w:rsidR="000D33CA" w:rsidRPr="000D33CA" w:rsidRDefault="000D33CA" w:rsidP="000D33CA">
      <w:pPr>
        <w:widowControl w:val="0"/>
        <w:spacing w:before="10" w:after="0" w:line="240" w:lineRule="exact"/>
        <w:rPr>
          <w:rFonts w:eastAsiaTheme="minorHAnsi"/>
          <w:szCs w:val="24"/>
        </w:rPr>
      </w:pPr>
    </w:p>
    <w:p w14:paraId="17E95A44" w14:textId="40988304" w:rsidR="000D33CA" w:rsidRPr="000D33CA" w:rsidRDefault="000D33CA" w:rsidP="000D33CA">
      <w:pPr>
        <w:widowControl w:val="0"/>
        <w:tabs>
          <w:tab w:val="left" w:pos="1580"/>
        </w:tabs>
        <w:spacing w:before="0" w:after="0"/>
        <w:ind w:left="1600" w:right="179" w:hanging="360"/>
        <w:rPr>
          <w:sz w:val="22"/>
          <w:szCs w:val="22"/>
        </w:rPr>
      </w:pPr>
      <w:r w:rsidRPr="000D33CA">
        <w:rPr>
          <w:rFonts w:ascii="Symbol" w:eastAsia="Symbol" w:hAnsi="Symbol" w:cs="Symbol"/>
          <w:sz w:val="22"/>
          <w:szCs w:val="22"/>
        </w:rPr>
        <w:t></w:t>
      </w:r>
      <w:r w:rsidRPr="000D33CA">
        <w:rPr>
          <w:sz w:val="22"/>
          <w:szCs w:val="22"/>
        </w:rPr>
        <w:tab/>
      </w:r>
      <w:r w:rsidRPr="000D33CA">
        <w:rPr>
          <w:b/>
          <w:bCs/>
          <w:spacing w:val="-1"/>
          <w:sz w:val="22"/>
          <w:szCs w:val="22"/>
        </w:rPr>
        <w:t>A</w:t>
      </w:r>
      <w:r w:rsidRPr="000D33CA">
        <w:rPr>
          <w:b/>
          <w:bCs/>
          <w:sz w:val="22"/>
          <w:szCs w:val="22"/>
        </w:rPr>
        <w:t>s</w:t>
      </w:r>
      <w:r w:rsidRPr="000D33CA">
        <w:rPr>
          <w:b/>
          <w:bCs/>
          <w:spacing w:val="1"/>
          <w:sz w:val="22"/>
          <w:szCs w:val="22"/>
        </w:rPr>
        <w:t>s</w:t>
      </w:r>
      <w:r w:rsidRPr="000D33CA">
        <w:rPr>
          <w:b/>
          <w:bCs/>
          <w:sz w:val="22"/>
          <w:szCs w:val="22"/>
        </w:rPr>
        <w:t>et</w:t>
      </w:r>
      <w:r w:rsidRPr="000D33CA">
        <w:rPr>
          <w:b/>
          <w:bCs/>
          <w:spacing w:val="-1"/>
          <w:sz w:val="22"/>
          <w:szCs w:val="22"/>
        </w:rPr>
        <w:t xml:space="preserve"> </w:t>
      </w:r>
      <w:r w:rsidRPr="000D33CA">
        <w:rPr>
          <w:b/>
          <w:bCs/>
          <w:sz w:val="22"/>
          <w:szCs w:val="22"/>
        </w:rPr>
        <w:t>Mana</w:t>
      </w:r>
      <w:r w:rsidRPr="000D33CA">
        <w:rPr>
          <w:b/>
          <w:bCs/>
          <w:spacing w:val="-2"/>
          <w:sz w:val="22"/>
          <w:szCs w:val="22"/>
        </w:rPr>
        <w:t>g</w:t>
      </w:r>
      <w:r w:rsidRPr="000D33CA">
        <w:rPr>
          <w:b/>
          <w:bCs/>
          <w:sz w:val="22"/>
          <w:szCs w:val="22"/>
        </w:rPr>
        <w:t>e</w:t>
      </w:r>
      <w:r w:rsidRPr="000D33CA">
        <w:rPr>
          <w:b/>
          <w:bCs/>
          <w:spacing w:val="-1"/>
          <w:sz w:val="22"/>
          <w:szCs w:val="22"/>
        </w:rPr>
        <w:t>m</w:t>
      </w:r>
      <w:r w:rsidRPr="000D33CA">
        <w:rPr>
          <w:b/>
          <w:bCs/>
          <w:sz w:val="22"/>
          <w:szCs w:val="22"/>
        </w:rPr>
        <w:t>ent -</w:t>
      </w:r>
      <w:r w:rsidRPr="000D33CA">
        <w:rPr>
          <w:b/>
          <w:bCs/>
          <w:spacing w:val="1"/>
          <w:sz w:val="22"/>
          <w:szCs w:val="22"/>
        </w:rPr>
        <w:t xml:space="preserve"> </w:t>
      </w:r>
      <w:r w:rsidRPr="000D33CA">
        <w:rPr>
          <w:spacing w:val="-1"/>
          <w:sz w:val="22"/>
          <w:szCs w:val="22"/>
        </w:rPr>
        <w:t>U</w:t>
      </w:r>
      <w:r w:rsidRPr="000D33CA">
        <w:rPr>
          <w:sz w:val="22"/>
          <w:szCs w:val="22"/>
        </w:rPr>
        <w:t>s</w:t>
      </w:r>
      <w:r w:rsidRPr="000D33CA">
        <w:rPr>
          <w:spacing w:val="1"/>
          <w:sz w:val="22"/>
          <w:szCs w:val="22"/>
        </w:rPr>
        <w:t>i</w:t>
      </w:r>
      <w:r w:rsidRPr="000D33CA">
        <w:rPr>
          <w:spacing w:val="-2"/>
          <w:sz w:val="22"/>
          <w:szCs w:val="22"/>
        </w:rPr>
        <w:t>n</w:t>
      </w:r>
      <w:r w:rsidRPr="000D33CA">
        <w:rPr>
          <w:sz w:val="22"/>
          <w:szCs w:val="22"/>
        </w:rPr>
        <w:t>g</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pacing w:val="3"/>
          <w:sz w:val="22"/>
          <w:szCs w:val="22"/>
        </w:rPr>
        <w:t>a</w:t>
      </w:r>
      <w:r w:rsidRPr="000D33CA">
        <w:rPr>
          <w:spacing w:val="-2"/>
          <w:sz w:val="22"/>
          <w:szCs w:val="22"/>
        </w:rPr>
        <w:t>v</w:t>
      </w:r>
      <w:r w:rsidRPr="000D33CA">
        <w:rPr>
          <w:sz w:val="22"/>
          <w:szCs w:val="22"/>
        </w:rPr>
        <w:t>a</w:t>
      </w:r>
      <w:r w:rsidRPr="000D33CA">
        <w:rPr>
          <w:spacing w:val="1"/>
          <w:sz w:val="22"/>
          <w:szCs w:val="22"/>
        </w:rPr>
        <w:t>il</w:t>
      </w:r>
      <w:r w:rsidRPr="000D33CA">
        <w:rPr>
          <w:sz w:val="22"/>
          <w:szCs w:val="22"/>
        </w:rPr>
        <w:t>a</w:t>
      </w:r>
      <w:r w:rsidRPr="000D33CA">
        <w:rPr>
          <w:spacing w:val="-2"/>
          <w:sz w:val="22"/>
          <w:szCs w:val="22"/>
        </w:rPr>
        <w:t>b</w:t>
      </w:r>
      <w:r w:rsidRPr="000D33CA">
        <w:rPr>
          <w:spacing w:val="1"/>
          <w:sz w:val="22"/>
          <w:szCs w:val="22"/>
        </w:rPr>
        <w:t>l</w:t>
      </w:r>
      <w:r w:rsidRPr="000D33CA">
        <w:rPr>
          <w:sz w:val="22"/>
          <w:szCs w:val="22"/>
        </w:rPr>
        <w:t xml:space="preserve">e </w:t>
      </w:r>
      <w:r w:rsidRPr="000D33CA">
        <w:rPr>
          <w:spacing w:val="-2"/>
          <w:sz w:val="22"/>
          <w:szCs w:val="22"/>
        </w:rPr>
        <w:t>S</w:t>
      </w:r>
      <w:r w:rsidRPr="000D33CA">
        <w:rPr>
          <w:sz w:val="22"/>
          <w:szCs w:val="22"/>
        </w:rPr>
        <w:t>ecu</w:t>
      </w:r>
      <w:r w:rsidRPr="000D33CA">
        <w:rPr>
          <w:spacing w:val="-2"/>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z w:val="22"/>
          <w:szCs w:val="22"/>
        </w:rPr>
        <w:t>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1"/>
          <w:sz w:val="22"/>
          <w:szCs w:val="22"/>
        </w:rPr>
        <w:t>A</w:t>
      </w:r>
      <w:r w:rsidRPr="000D33CA">
        <w:rPr>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P</w:t>
      </w:r>
      <w:r w:rsidRPr="000D33CA">
        <w:rPr>
          <w:spacing w:val="-2"/>
          <w:sz w:val="22"/>
          <w:szCs w:val="22"/>
        </w:rPr>
        <w:t>r</w:t>
      </w:r>
      <w:r w:rsidRPr="000D33CA">
        <w:rPr>
          <w:sz w:val="22"/>
          <w:szCs w:val="22"/>
        </w:rPr>
        <w:t>o</w:t>
      </w:r>
      <w:r w:rsidRPr="000D33CA">
        <w:rPr>
          <w:spacing w:val="1"/>
          <w:sz w:val="22"/>
          <w:szCs w:val="22"/>
        </w:rPr>
        <w:t>t</w:t>
      </w:r>
      <w:r w:rsidRPr="000D33CA">
        <w:rPr>
          <w:spacing w:val="-2"/>
          <w:sz w:val="22"/>
          <w:szCs w:val="22"/>
        </w:rPr>
        <w:t>o</w:t>
      </w:r>
      <w:r w:rsidRPr="000D33CA">
        <w:rPr>
          <w:sz w:val="22"/>
          <w:szCs w:val="22"/>
        </w:rPr>
        <w:t xml:space="preserve">col </w:t>
      </w:r>
      <w:r w:rsidRPr="000D33CA">
        <w:rPr>
          <w:spacing w:val="1"/>
          <w:sz w:val="22"/>
          <w:szCs w:val="22"/>
        </w:rPr>
        <w:t>(</w:t>
      </w:r>
      <w:r w:rsidRPr="000D33CA">
        <w:rPr>
          <w:sz w:val="22"/>
          <w:szCs w:val="22"/>
        </w:rPr>
        <w:t>S</w:t>
      </w:r>
      <w:r w:rsidRPr="000D33CA">
        <w:rPr>
          <w:spacing w:val="-1"/>
          <w:sz w:val="22"/>
          <w:szCs w:val="22"/>
        </w:rPr>
        <w:t>CA</w:t>
      </w:r>
      <w:r w:rsidRPr="000D33CA">
        <w:rPr>
          <w:sz w:val="22"/>
          <w:szCs w:val="22"/>
        </w:rPr>
        <w:t>P</w:t>
      </w:r>
      <w:r w:rsidRPr="000D33CA">
        <w:rPr>
          <w:spacing w:val="1"/>
          <w:sz w:val="22"/>
          <w:szCs w:val="22"/>
        </w:rPr>
        <w:t>)</w:t>
      </w:r>
      <w:r w:rsidRPr="000D33CA">
        <w:rPr>
          <w:spacing w:val="-4"/>
          <w:sz w:val="22"/>
          <w:szCs w:val="22"/>
        </w:rPr>
        <w:t>-</w:t>
      </w:r>
      <w:r w:rsidRPr="000D33CA">
        <w:rPr>
          <w:sz w:val="22"/>
          <w:szCs w:val="22"/>
        </w:rPr>
        <w:t>c</w:t>
      </w:r>
      <w:r w:rsidRPr="000D33CA">
        <w:rPr>
          <w:spacing w:val="3"/>
          <w:sz w:val="22"/>
          <w:szCs w:val="22"/>
        </w:rPr>
        <w:t>o</w:t>
      </w:r>
      <w:r w:rsidRPr="000D33CA">
        <w:rPr>
          <w:spacing w:val="-4"/>
          <w:sz w:val="22"/>
          <w:szCs w:val="22"/>
        </w:rPr>
        <w:t>m</w:t>
      </w:r>
      <w:r w:rsidRPr="000D33CA">
        <w:rPr>
          <w:sz w:val="22"/>
          <w:szCs w:val="22"/>
        </w:rPr>
        <w:t>p</w:t>
      </w:r>
      <w:r w:rsidRPr="000D33CA">
        <w:rPr>
          <w:spacing w:val="1"/>
          <w:sz w:val="22"/>
          <w:szCs w:val="22"/>
        </w:rPr>
        <w:t>li</w:t>
      </w:r>
      <w:r w:rsidRPr="000D33CA">
        <w:rPr>
          <w:sz w:val="22"/>
          <w:szCs w:val="22"/>
        </w:rPr>
        <w:t>ant</w:t>
      </w:r>
      <w:r w:rsidRPr="000D33CA">
        <w:rPr>
          <w:spacing w:val="-1"/>
          <w:sz w:val="22"/>
          <w:szCs w:val="22"/>
        </w:rPr>
        <w:t xml:space="preserve"> </w:t>
      </w:r>
      <w:r w:rsidRPr="000D33CA">
        <w:rPr>
          <w:sz w:val="22"/>
          <w:szCs w:val="22"/>
        </w:rPr>
        <w:t>a</w:t>
      </w:r>
      <w:r w:rsidRPr="000D33CA">
        <w:rPr>
          <w:spacing w:val="-2"/>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z w:val="22"/>
          <w:szCs w:val="22"/>
        </w:rPr>
        <w:t xml:space="preserve">ed </w:t>
      </w:r>
      <w:r w:rsidRPr="000D33CA">
        <w:rPr>
          <w:spacing w:val="1"/>
          <w:sz w:val="22"/>
          <w:szCs w:val="22"/>
        </w:rPr>
        <w:t>t</w:t>
      </w:r>
      <w:r w:rsidRPr="000D33CA">
        <w:rPr>
          <w:sz w:val="22"/>
          <w:szCs w:val="22"/>
        </w:rPr>
        <w:t>o</w:t>
      </w:r>
      <w:r w:rsidRPr="000D33CA">
        <w:rPr>
          <w:spacing w:val="-2"/>
          <w:sz w:val="22"/>
          <w:szCs w:val="22"/>
        </w:rPr>
        <w:t>o</w:t>
      </w:r>
      <w:r w:rsidRPr="000D33CA">
        <w:rPr>
          <w:spacing w:val="1"/>
          <w:sz w:val="22"/>
          <w:szCs w:val="22"/>
        </w:rPr>
        <w:t>l</w:t>
      </w:r>
      <w:r w:rsidRPr="000D33CA">
        <w:rPr>
          <w:sz w:val="22"/>
          <w:szCs w:val="22"/>
        </w:rPr>
        <w:t>s</w:t>
      </w:r>
      <w:r w:rsidRPr="000D33CA">
        <w:rPr>
          <w:spacing w:val="-2"/>
          <w:sz w:val="22"/>
          <w:szCs w:val="22"/>
        </w:rPr>
        <w:t xml:space="preserve"> </w:t>
      </w:r>
      <w:r w:rsidRPr="000D33CA">
        <w:rPr>
          <w:spacing w:val="1"/>
          <w:sz w:val="22"/>
          <w:szCs w:val="22"/>
        </w:rPr>
        <w:t>f</w:t>
      </w:r>
      <w:r w:rsidRPr="000D33CA">
        <w:rPr>
          <w:sz w:val="22"/>
          <w:szCs w:val="22"/>
        </w:rPr>
        <w:t>or</w:t>
      </w:r>
      <w:r w:rsidRPr="000D33CA">
        <w:rPr>
          <w:spacing w:val="-1"/>
          <w:sz w:val="22"/>
          <w:szCs w:val="22"/>
        </w:rPr>
        <w:t xml:space="preserve"> </w:t>
      </w:r>
      <w:r w:rsidRPr="000D33CA">
        <w:rPr>
          <w:sz w:val="22"/>
          <w:szCs w:val="22"/>
        </w:rPr>
        <w:t>a</w:t>
      </w:r>
      <w:r w:rsidRPr="000D33CA">
        <w:rPr>
          <w:spacing w:val="-2"/>
          <w:sz w:val="22"/>
          <w:szCs w:val="22"/>
        </w:rPr>
        <w:t>c</w:t>
      </w:r>
      <w:r w:rsidRPr="000D33CA">
        <w:rPr>
          <w:spacing w:val="1"/>
          <w:sz w:val="22"/>
          <w:szCs w:val="22"/>
        </w:rPr>
        <w:t>ti</w:t>
      </w:r>
      <w:r w:rsidRPr="000D33CA">
        <w:rPr>
          <w:spacing w:val="-2"/>
          <w:sz w:val="22"/>
          <w:szCs w:val="22"/>
        </w:rPr>
        <w:t>v</w:t>
      </w:r>
      <w:r w:rsidRPr="000D33CA">
        <w:rPr>
          <w:sz w:val="22"/>
          <w:szCs w:val="22"/>
        </w:rPr>
        <w:t>e</w:t>
      </w:r>
      <w:r w:rsidRPr="000D33CA">
        <w:rPr>
          <w:spacing w:val="1"/>
          <w:sz w:val="22"/>
          <w:szCs w:val="22"/>
        </w:rPr>
        <w:t>/</w:t>
      </w:r>
      <w:r w:rsidRPr="000D33CA">
        <w:rPr>
          <w:spacing w:val="-2"/>
          <w:sz w:val="22"/>
          <w:szCs w:val="22"/>
        </w:rPr>
        <w:t>p</w:t>
      </w:r>
      <w:r w:rsidRPr="000D33CA">
        <w:rPr>
          <w:sz w:val="22"/>
          <w:szCs w:val="22"/>
        </w:rPr>
        <w:t>a</w:t>
      </w:r>
      <w:r w:rsidRPr="000D33CA">
        <w:rPr>
          <w:spacing w:val="1"/>
          <w:sz w:val="22"/>
          <w:szCs w:val="22"/>
        </w:rPr>
        <w:t>s</w:t>
      </w:r>
      <w:r w:rsidRPr="000D33CA">
        <w:rPr>
          <w:spacing w:val="-2"/>
          <w:sz w:val="22"/>
          <w:szCs w:val="22"/>
        </w:rPr>
        <w:t>s</w:t>
      </w:r>
      <w:r w:rsidRPr="000D33CA">
        <w:rPr>
          <w:spacing w:val="1"/>
          <w:sz w:val="22"/>
          <w:szCs w:val="22"/>
        </w:rPr>
        <w:t>i</w:t>
      </w:r>
      <w:r w:rsidRPr="000D33CA">
        <w:rPr>
          <w:spacing w:val="-2"/>
          <w:sz w:val="22"/>
          <w:szCs w:val="22"/>
        </w:rPr>
        <w:t>v</w:t>
      </w:r>
      <w:r w:rsidRPr="000D33CA">
        <w:rPr>
          <w:sz w:val="22"/>
          <w:szCs w:val="22"/>
        </w:rPr>
        <w:t xml:space="preserve">e </w:t>
      </w:r>
      <w:r w:rsidRPr="000D33CA">
        <w:rPr>
          <w:spacing w:val="-2"/>
          <w:sz w:val="22"/>
          <w:szCs w:val="22"/>
        </w:rPr>
        <w:t>s</w:t>
      </w:r>
      <w:r w:rsidRPr="000D33CA">
        <w:rPr>
          <w:sz w:val="22"/>
          <w:szCs w:val="22"/>
        </w:rPr>
        <w:t>can</w:t>
      </w:r>
      <w:r w:rsidRPr="000D33CA">
        <w:rPr>
          <w:spacing w:val="5"/>
          <w:sz w:val="22"/>
          <w:szCs w:val="22"/>
        </w:rPr>
        <w:t>s</w:t>
      </w:r>
      <w:r w:rsidRPr="000D33CA">
        <w:rPr>
          <w:sz w:val="22"/>
          <w:szCs w:val="22"/>
        </w:rPr>
        <w:t xml:space="preserve">, </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de</w:t>
      </w:r>
      <w:r w:rsidRPr="000D33CA">
        <w:rPr>
          <w:spacing w:val="-2"/>
          <w:sz w:val="22"/>
          <w:szCs w:val="22"/>
        </w:rPr>
        <w:t xml:space="preserve"> </w:t>
      </w:r>
      <w:r w:rsidRPr="000D33CA">
        <w:rPr>
          <w:sz w:val="22"/>
          <w:szCs w:val="22"/>
        </w:rPr>
        <w:t xml:space="preserve">an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en</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y</w:t>
      </w:r>
      <w:r w:rsidRPr="000D33CA">
        <w:rPr>
          <w:spacing w:val="-5"/>
          <w:sz w:val="22"/>
          <w:szCs w:val="22"/>
        </w:rPr>
        <w:t xml:space="preserve"> </w:t>
      </w:r>
      <w:r w:rsidRPr="000D33CA">
        <w:rPr>
          <w:sz w:val="22"/>
          <w:szCs w:val="22"/>
        </w:rPr>
        <w:t>of</w:t>
      </w:r>
      <w:r w:rsidRPr="000D33CA">
        <w:rPr>
          <w:spacing w:val="1"/>
          <w:sz w:val="22"/>
          <w:szCs w:val="22"/>
        </w:rPr>
        <w:t xml:space="preserve"> </w:t>
      </w:r>
      <w:r w:rsidRPr="000D33CA">
        <w:rPr>
          <w:spacing w:val="-2"/>
          <w:sz w:val="22"/>
          <w:szCs w:val="22"/>
        </w:rPr>
        <w:t>a</w:t>
      </w:r>
      <w:r w:rsidRPr="000D33CA">
        <w:rPr>
          <w:spacing w:val="1"/>
          <w:sz w:val="22"/>
          <w:szCs w:val="22"/>
        </w:rPr>
        <w:t>l</w:t>
      </w:r>
      <w:r w:rsidRPr="000D33CA">
        <w:rPr>
          <w:sz w:val="22"/>
          <w:szCs w:val="22"/>
        </w:rPr>
        <w:t xml:space="preserve">l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t</w:t>
      </w:r>
      <w:r w:rsidRPr="000D33CA">
        <w:rPr>
          <w:sz w:val="22"/>
          <w:szCs w:val="22"/>
        </w:rPr>
        <w:t>e</w:t>
      </w:r>
      <w:r w:rsidRPr="000D33CA">
        <w:rPr>
          <w:spacing w:val="-2"/>
          <w:sz w:val="22"/>
          <w:szCs w:val="22"/>
        </w:rPr>
        <w:t>c</w:t>
      </w:r>
      <w:r w:rsidRPr="000D33CA">
        <w:rPr>
          <w:sz w:val="22"/>
          <w:szCs w:val="22"/>
        </w:rPr>
        <w:t>hno</w:t>
      </w:r>
      <w:r w:rsidRPr="000D33CA">
        <w:rPr>
          <w:spacing w:val="-1"/>
          <w:sz w:val="22"/>
          <w:szCs w:val="22"/>
        </w:rPr>
        <w:t>l</w:t>
      </w:r>
      <w:r w:rsidRPr="000D33CA">
        <w:rPr>
          <w:sz w:val="22"/>
          <w:szCs w:val="22"/>
        </w:rPr>
        <w:t>o</w:t>
      </w:r>
      <w:r w:rsidRPr="000D33CA">
        <w:rPr>
          <w:spacing w:val="-2"/>
          <w:sz w:val="22"/>
          <w:szCs w:val="22"/>
        </w:rPr>
        <w:t>g</w:t>
      </w:r>
      <w:r w:rsidRPr="000D33CA">
        <w:rPr>
          <w:sz w:val="22"/>
          <w:szCs w:val="22"/>
        </w:rPr>
        <w:t>y</w:t>
      </w:r>
      <w:r w:rsidRPr="000D33CA">
        <w:rPr>
          <w:spacing w:val="-2"/>
          <w:sz w:val="22"/>
          <w:szCs w:val="22"/>
        </w:rPr>
        <w:t xml:space="preserve"> </w:t>
      </w:r>
      <w:r w:rsidRPr="000D33CA">
        <w:rPr>
          <w:spacing w:val="3"/>
          <w:sz w:val="22"/>
          <w:szCs w:val="22"/>
        </w:rPr>
        <w:t>(</w:t>
      </w:r>
      <w:r w:rsidRPr="000D33CA">
        <w:rPr>
          <w:spacing w:val="-4"/>
          <w:sz w:val="22"/>
          <w:szCs w:val="22"/>
        </w:rPr>
        <w:t>I</w:t>
      </w:r>
      <w:r w:rsidRPr="000D33CA">
        <w:rPr>
          <w:spacing w:val="2"/>
          <w:sz w:val="22"/>
          <w:szCs w:val="22"/>
        </w:rPr>
        <w:t>T</w:t>
      </w:r>
      <w:r w:rsidRPr="000D33CA">
        <w:rPr>
          <w:sz w:val="22"/>
          <w:szCs w:val="22"/>
        </w:rPr>
        <w:t>)</w:t>
      </w:r>
      <w:r w:rsidRPr="000D33CA">
        <w:rPr>
          <w:spacing w:val="1"/>
          <w:sz w:val="22"/>
          <w:szCs w:val="22"/>
        </w:rPr>
        <w:t xml:space="preserve"> </w:t>
      </w:r>
      <w:r w:rsidRPr="000D33CA">
        <w:rPr>
          <w:sz w:val="22"/>
          <w:szCs w:val="22"/>
        </w:rPr>
        <w:t>a</w:t>
      </w:r>
      <w:r w:rsidRPr="000D33CA">
        <w:rPr>
          <w:spacing w:val="-2"/>
          <w:sz w:val="22"/>
          <w:szCs w:val="22"/>
        </w:rPr>
        <w:t>s</w:t>
      </w:r>
      <w:r w:rsidRPr="000D33CA">
        <w:rPr>
          <w:sz w:val="22"/>
          <w:szCs w:val="22"/>
        </w:rPr>
        <w:t>s</w:t>
      </w:r>
      <w:r w:rsidRPr="000D33CA">
        <w:rPr>
          <w:spacing w:val="1"/>
          <w:sz w:val="22"/>
          <w:szCs w:val="22"/>
        </w:rPr>
        <w:t>e</w:t>
      </w:r>
      <w:r w:rsidRPr="000D33CA">
        <w:rPr>
          <w:spacing w:val="-1"/>
          <w:sz w:val="22"/>
          <w:szCs w:val="22"/>
        </w:rPr>
        <w:t>t</w:t>
      </w:r>
      <w:r w:rsidRPr="000D33CA">
        <w:rPr>
          <w:sz w:val="22"/>
          <w:szCs w:val="22"/>
        </w:rPr>
        <w:t xml:space="preserve">s </w:t>
      </w:r>
      <w:r w:rsidRPr="000D33CA">
        <w:rPr>
          <w:spacing w:val="1"/>
          <w:sz w:val="22"/>
          <w:szCs w:val="22"/>
        </w:rPr>
        <w:t>f</w:t>
      </w:r>
      <w:r w:rsidRPr="000D33CA">
        <w:rPr>
          <w:spacing w:val="-2"/>
          <w:sz w:val="22"/>
          <w:szCs w:val="22"/>
        </w:rPr>
        <w:t>o</w:t>
      </w:r>
      <w:r w:rsidRPr="000D33CA">
        <w:rPr>
          <w:sz w:val="22"/>
          <w:szCs w:val="22"/>
        </w:rPr>
        <w:t>r</w:t>
      </w:r>
      <w:r w:rsidRPr="000D33CA">
        <w:rPr>
          <w:spacing w:val="4"/>
          <w:sz w:val="22"/>
          <w:szCs w:val="22"/>
        </w:rPr>
        <w:t xml:space="preserve"> </w:t>
      </w:r>
      <w:r w:rsidRPr="000D33CA">
        <w:rPr>
          <w:sz w:val="22"/>
          <w:szCs w:val="22"/>
        </w:rPr>
        <w:t>h</w:t>
      </w:r>
      <w:r w:rsidRPr="000D33CA">
        <w:rPr>
          <w:spacing w:val="-2"/>
          <w:sz w:val="22"/>
          <w:szCs w:val="22"/>
        </w:rPr>
        <w:t>a</w:t>
      </w:r>
      <w:r w:rsidRPr="000D33CA">
        <w:rPr>
          <w:spacing w:val="1"/>
          <w:sz w:val="22"/>
          <w:szCs w:val="22"/>
        </w:rPr>
        <w:t>r</w:t>
      </w:r>
      <w:r w:rsidRPr="000D33CA">
        <w:rPr>
          <w:sz w:val="22"/>
          <w:szCs w:val="22"/>
        </w:rPr>
        <w:t>d</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e</w:t>
      </w:r>
      <w:r w:rsidRPr="000D33CA">
        <w:rPr>
          <w:spacing w:val="1"/>
          <w:sz w:val="22"/>
          <w:szCs w:val="22"/>
        </w:rPr>
        <w:t xml:space="preserve"> </w:t>
      </w:r>
      <w:r w:rsidRPr="000D33CA">
        <w:rPr>
          <w:spacing w:val="-2"/>
          <w:sz w:val="22"/>
          <w:szCs w:val="22"/>
        </w:rPr>
        <w:t>a</w:t>
      </w:r>
      <w:r w:rsidRPr="000D33CA">
        <w:rPr>
          <w:sz w:val="22"/>
          <w:szCs w:val="22"/>
        </w:rPr>
        <w:t>nd s</w:t>
      </w:r>
      <w:r w:rsidRPr="000D33CA">
        <w:rPr>
          <w:spacing w:val="-2"/>
          <w:sz w:val="22"/>
          <w:szCs w:val="22"/>
        </w:rPr>
        <w:t>o</w:t>
      </w:r>
      <w:r w:rsidRPr="000D33CA">
        <w:rPr>
          <w:spacing w:val="1"/>
          <w:sz w:val="22"/>
          <w:szCs w:val="22"/>
        </w:rPr>
        <w:t>ft</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pacing w:val="1"/>
          <w:sz w:val="22"/>
          <w:szCs w:val="22"/>
        </w:rPr>
        <w:t>(</w:t>
      </w:r>
      <w:r w:rsidRPr="000D33CA">
        <w:rPr>
          <w:sz w:val="22"/>
          <w:szCs w:val="22"/>
        </w:rPr>
        <w:t>co</w:t>
      </w:r>
      <w:r w:rsidRPr="000D33CA">
        <w:rPr>
          <w:spacing w:val="-3"/>
          <w:sz w:val="22"/>
          <w:szCs w:val="22"/>
        </w:rPr>
        <w:t>m</w:t>
      </w:r>
      <w:r w:rsidRPr="000D33CA">
        <w:rPr>
          <w:sz w:val="22"/>
          <w:szCs w:val="22"/>
        </w:rPr>
        <w:t>pu</w:t>
      </w:r>
      <w:r w:rsidRPr="000D33CA">
        <w:rPr>
          <w:spacing w:val="1"/>
          <w:sz w:val="22"/>
          <w:szCs w:val="22"/>
        </w:rPr>
        <w:t>t</w:t>
      </w:r>
      <w:r w:rsidRPr="000D33CA">
        <w:rPr>
          <w:sz w:val="22"/>
          <w:szCs w:val="22"/>
        </w:rPr>
        <w:t>e</w:t>
      </w:r>
      <w:r w:rsidRPr="000D33CA">
        <w:rPr>
          <w:spacing w:val="-1"/>
          <w:sz w:val="22"/>
          <w:szCs w:val="22"/>
        </w:rPr>
        <w:t>r</w:t>
      </w:r>
      <w:r w:rsidRPr="000D33CA">
        <w:rPr>
          <w:sz w:val="22"/>
          <w:szCs w:val="22"/>
        </w:rPr>
        <w:t xml:space="preserve">s, </w:t>
      </w:r>
      <w:r w:rsidRPr="000D33CA">
        <w:rPr>
          <w:spacing w:val="1"/>
          <w:sz w:val="22"/>
          <w:szCs w:val="22"/>
        </w:rPr>
        <w:t>s</w:t>
      </w:r>
      <w:r w:rsidRPr="000D33CA">
        <w:rPr>
          <w:spacing w:val="-2"/>
          <w:sz w:val="22"/>
          <w:szCs w:val="22"/>
        </w:rPr>
        <w:t>e</w:t>
      </w:r>
      <w:r w:rsidRPr="000D33CA">
        <w:rPr>
          <w:spacing w:val="1"/>
          <w:sz w:val="22"/>
          <w:szCs w:val="22"/>
        </w:rPr>
        <w:t>r</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 xml:space="preserve">s, </w:t>
      </w:r>
      <w:r w:rsidRPr="000D33CA">
        <w:rPr>
          <w:spacing w:val="1"/>
          <w:sz w:val="22"/>
          <w:szCs w:val="22"/>
        </w:rPr>
        <w:t>r</w:t>
      </w:r>
      <w:r w:rsidRPr="000D33CA">
        <w:rPr>
          <w:sz w:val="22"/>
          <w:szCs w:val="22"/>
        </w:rPr>
        <w:t>ou</w:t>
      </w:r>
      <w:r w:rsidRPr="000D33CA">
        <w:rPr>
          <w:spacing w:val="-1"/>
          <w:sz w:val="22"/>
          <w:szCs w:val="22"/>
        </w:rPr>
        <w:t>t</w:t>
      </w:r>
      <w:r w:rsidRPr="000D33CA">
        <w:rPr>
          <w:sz w:val="22"/>
          <w:szCs w:val="22"/>
        </w:rPr>
        <w:t>e</w:t>
      </w:r>
      <w:r w:rsidRPr="000D33CA">
        <w:rPr>
          <w:spacing w:val="1"/>
          <w:sz w:val="22"/>
          <w:szCs w:val="22"/>
        </w:rPr>
        <w:t>r</w:t>
      </w:r>
      <w:r w:rsidRPr="000D33CA">
        <w:rPr>
          <w:spacing w:val="-2"/>
          <w:sz w:val="22"/>
          <w:szCs w:val="22"/>
        </w:rPr>
        <w:t>s</w:t>
      </w:r>
      <w:r w:rsidRPr="000D33CA">
        <w:rPr>
          <w:sz w:val="22"/>
          <w:szCs w:val="22"/>
        </w:rPr>
        <w:t>, d</w:t>
      </w:r>
      <w:r w:rsidRPr="000D33CA">
        <w:rPr>
          <w:spacing w:val="-2"/>
          <w:sz w:val="22"/>
          <w:szCs w:val="22"/>
        </w:rPr>
        <w:t>a</w:t>
      </w:r>
      <w:r w:rsidRPr="000D33CA">
        <w:rPr>
          <w:spacing w:val="1"/>
          <w:sz w:val="22"/>
          <w:szCs w:val="22"/>
        </w:rPr>
        <w:t>t</w:t>
      </w:r>
      <w:r w:rsidRPr="000D33CA">
        <w:rPr>
          <w:sz w:val="22"/>
          <w:szCs w:val="22"/>
        </w:rPr>
        <w:t>ab</w:t>
      </w:r>
      <w:r w:rsidRPr="000D33CA">
        <w:rPr>
          <w:spacing w:val="-2"/>
          <w:sz w:val="22"/>
          <w:szCs w:val="22"/>
        </w:rPr>
        <w:t>a</w:t>
      </w:r>
      <w:r w:rsidRPr="000D33CA">
        <w:rPr>
          <w:sz w:val="22"/>
          <w:szCs w:val="22"/>
        </w:rPr>
        <w:t>s</w:t>
      </w:r>
      <w:r w:rsidRPr="000D33CA">
        <w:rPr>
          <w:spacing w:val="1"/>
          <w:sz w:val="22"/>
          <w:szCs w:val="22"/>
        </w:rPr>
        <w:t>e</w:t>
      </w:r>
      <w:r w:rsidRPr="000D33CA">
        <w:rPr>
          <w:sz w:val="22"/>
          <w:szCs w:val="22"/>
        </w:rPr>
        <w:t>s,</w:t>
      </w:r>
      <w:r w:rsidRPr="000D33CA">
        <w:rPr>
          <w:spacing w:val="-2"/>
          <w:sz w:val="22"/>
          <w:szCs w:val="22"/>
        </w:rPr>
        <w:t xml:space="preserve"> </w:t>
      </w:r>
      <w:r w:rsidRPr="000D33CA">
        <w:rPr>
          <w:sz w:val="22"/>
          <w:szCs w:val="22"/>
        </w:rPr>
        <w:t>op</w:t>
      </w:r>
      <w:r w:rsidRPr="000D33CA">
        <w:rPr>
          <w:spacing w:val="-2"/>
          <w:sz w:val="22"/>
          <w:szCs w:val="22"/>
        </w:rPr>
        <w:t>e</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pacing w:val="-2"/>
          <w:sz w:val="22"/>
          <w:szCs w:val="22"/>
        </w:rPr>
        <w:t>n</w:t>
      </w:r>
      <w:r w:rsidRPr="000D33CA">
        <w:rPr>
          <w:sz w:val="22"/>
          <w:szCs w:val="22"/>
        </w:rPr>
        <w:t>g</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et</w:t>
      </w:r>
      <w:r w:rsidRPr="000D33CA">
        <w:rPr>
          <w:sz w:val="22"/>
          <w:szCs w:val="22"/>
        </w:rPr>
        <w:t>c.)</w:t>
      </w:r>
      <w:r w:rsidRPr="000D33CA">
        <w:rPr>
          <w:spacing w:val="1"/>
          <w:sz w:val="22"/>
          <w:szCs w:val="22"/>
        </w:rPr>
        <w:t xml:space="preserve"> </w:t>
      </w:r>
      <w:r w:rsidRPr="000D33CA">
        <w:rPr>
          <w:spacing w:val="-1"/>
          <w:sz w:val="22"/>
          <w:szCs w:val="22"/>
        </w:rPr>
        <w:t>t</w:t>
      </w:r>
      <w:r w:rsidRPr="000D33CA">
        <w:rPr>
          <w:sz w:val="22"/>
          <w:szCs w:val="22"/>
        </w:rPr>
        <w:t>hat</w:t>
      </w:r>
      <w:r w:rsidRPr="000D33CA">
        <w:rPr>
          <w:spacing w:val="-1"/>
          <w:sz w:val="22"/>
          <w:szCs w:val="22"/>
        </w:rPr>
        <w:t xml:space="preserve"> </w:t>
      </w:r>
      <w:r w:rsidRPr="000D33CA">
        <w:rPr>
          <w:sz w:val="22"/>
          <w:szCs w:val="22"/>
        </w:rPr>
        <w:t>a</w:t>
      </w:r>
      <w:r w:rsidRPr="000D33CA">
        <w:rPr>
          <w:spacing w:val="-1"/>
          <w:sz w:val="22"/>
          <w:szCs w:val="22"/>
        </w:rPr>
        <w:t>r</w:t>
      </w:r>
      <w:r w:rsidRPr="000D33CA">
        <w:rPr>
          <w:sz w:val="22"/>
          <w:szCs w:val="22"/>
        </w:rPr>
        <w:t>e p</w:t>
      </w:r>
      <w:r w:rsidRPr="000D33CA">
        <w:rPr>
          <w:spacing w:val="1"/>
          <w:sz w:val="22"/>
          <w:szCs w:val="22"/>
        </w:rPr>
        <w:t>r</w:t>
      </w:r>
      <w:r w:rsidRPr="000D33CA">
        <w:rPr>
          <w:spacing w:val="-2"/>
          <w:sz w:val="22"/>
          <w:szCs w:val="22"/>
        </w:rPr>
        <w:t>o</w:t>
      </w:r>
      <w:r w:rsidRPr="000D33CA">
        <w:rPr>
          <w:sz w:val="22"/>
          <w:szCs w:val="22"/>
        </w:rPr>
        <w:t>ces</w:t>
      </w:r>
      <w:r w:rsidRPr="000D33CA">
        <w:rPr>
          <w:spacing w:val="-1"/>
          <w:sz w:val="22"/>
          <w:szCs w:val="22"/>
        </w:rPr>
        <w:t>s</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HH</w:t>
      </w:r>
      <w:r w:rsidRPr="000D33CA">
        <w:rPr>
          <w:spacing w:val="2"/>
          <w:sz w:val="22"/>
          <w:szCs w:val="22"/>
        </w:rPr>
        <w:t>S/</w:t>
      </w:r>
      <w:r w:rsidRPr="000D33CA">
        <w:rPr>
          <w:rFonts w:eastAsiaTheme="minorHAnsi"/>
          <w:i/>
          <w:sz w:val="22"/>
          <w:szCs w:val="22"/>
          <w:highlight w:val="yellow"/>
          <w:u w:val="single"/>
        </w:rPr>
        <w:t>CMS</w:t>
      </w:r>
      <w:r w:rsidRPr="000D33CA" w:rsidDel="009C1DBC">
        <w:rPr>
          <w:spacing w:val="2"/>
          <w:sz w:val="22"/>
          <w:szCs w:val="22"/>
        </w:rPr>
        <w:t xml:space="preserve"> </w:t>
      </w:r>
      <w:r w:rsidRPr="000D33CA">
        <w:rPr>
          <w:spacing w:val="-4"/>
          <w:sz w:val="22"/>
          <w:szCs w:val="22"/>
        </w:rPr>
        <w:t>-</w:t>
      </w:r>
      <w:r w:rsidRPr="000D33CA">
        <w:rPr>
          <w:sz w:val="22"/>
          <w:szCs w:val="22"/>
        </w:rPr>
        <w:t>o</w:t>
      </w:r>
      <w:r w:rsidRPr="000D33CA">
        <w:rPr>
          <w:spacing w:val="-1"/>
          <w:sz w:val="22"/>
          <w:szCs w:val="22"/>
        </w:rPr>
        <w:t>w</w:t>
      </w:r>
      <w:r w:rsidRPr="000D33CA">
        <w:rPr>
          <w:sz w:val="22"/>
          <w:szCs w:val="22"/>
        </w:rPr>
        <w:t xml:space="preserve">ned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w:t>
      </w:r>
      <w:r w:rsidRPr="000D33CA">
        <w:rPr>
          <w:spacing w:val="-2"/>
          <w:sz w:val="22"/>
          <w:szCs w:val="22"/>
        </w:rPr>
        <w:t>n</w:t>
      </w:r>
      <w:r w:rsidRPr="000D33CA">
        <w:rPr>
          <w:spacing w:val="1"/>
          <w:sz w:val="22"/>
          <w:szCs w:val="22"/>
        </w:rPr>
        <w:t>/</w:t>
      </w:r>
      <w:r w:rsidRPr="000D33CA">
        <w:rPr>
          <w:sz w:val="22"/>
          <w:szCs w:val="22"/>
        </w:rPr>
        <w:t>d</w:t>
      </w:r>
      <w:r w:rsidRPr="000D33CA">
        <w:rPr>
          <w:spacing w:val="-2"/>
          <w:sz w:val="22"/>
          <w:szCs w:val="22"/>
        </w:rPr>
        <w:t>a</w:t>
      </w:r>
      <w:r w:rsidRPr="000D33CA">
        <w:rPr>
          <w:spacing w:val="1"/>
          <w:sz w:val="22"/>
          <w:szCs w:val="22"/>
        </w:rPr>
        <w:t>t</w:t>
      </w:r>
      <w:r w:rsidRPr="000D33CA">
        <w:rPr>
          <w:sz w:val="22"/>
          <w:szCs w:val="22"/>
        </w:rPr>
        <w:t xml:space="preserve">a. </w:t>
      </w:r>
      <w:r w:rsidRPr="000D33CA">
        <w:rPr>
          <w:spacing w:val="-4"/>
          <w:sz w:val="22"/>
          <w:szCs w:val="22"/>
        </w:rPr>
        <w:t>I</w:t>
      </w:r>
      <w:r w:rsidRPr="000D33CA">
        <w:rPr>
          <w:sz w:val="22"/>
          <w:szCs w:val="22"/>
        </w:rPr>
        <w:t>t</w:t>
      </w:r>
      <w:r w:rsidRPr="000D33CA">
        <w:rPr>
          <w:spacing w:val="1"/>
          <w:sz w:val="22"/>
          <w:szCs w:val="22"/>
        </w:rPr>
        <w:t xml:space="preserve"> i</w:t>
      </w:r>
      <w:r w:rsidRPr="000D33CA">
        <w:rPr>
          <w:sz w:val="22"/>
          <w:szCs w:val="22"/>
        </w:rPr>
        <w:t>s</w:t>
      </w:r>
      <w:r w:rsidRPr="000D33CA">
        <w:rPr>
          <w:spacing w:val="-2"/>
          <w:sz w:val="22"/>
          <w:szCs w:val="22"/>
        </w:rPr>
        <w:t xml:space="preserve"> </w:t>
      </w:r>
      <w:r w:rsidRPr="000D33CA">
        <w:rPr>
          <w:sz w:val="22"/>
          <w:szCs w:val="22"/>
        </w:rPr>
        <w:t>an</w:t>
      </w:r>
      <w:r w:rsidRPr="000D33CA">
        <w:rPr>
          <w:spacing w:val="-1"/>
          <w:sz w:val="22"/>
          <w:szCs w:val="22"/>
        </w:rPr>
        <w:t>t</w:t>
      </w:r>
      <w:r w:rsidRPr="000D33CA">
        <w:rPr>
          <w:spacing w:val="1"/>
          <w:sz w:val="22"/>
          <w:szCs w:val="22"/>
        </w:rPr>
        <w:t>i</w:t>
      </w:r>
      <w:r w:rsidRPr="000D33CA">
        <w:rPr>
          <w:spacing w:val="-2"/>
          <w:sz w:val="22"/>
          <w:szCs w:val="22"/>
        </w:rPr>
        <w:t>c</w:t>
      </w:r>
      <w:r w:rsidRPr="000D33CA">
        <w:rPr>
          <w:spacing w:val="-1"/>
          <w:sz w:val="22"/>
          <w:szCs w:val="22"/>
        </w:rPr>
        <w:t>i</w:t>
      </w:r>
      <w:r w:rsidRPr="000D33CA">
        <w:rPr>
          <w:sz w:val="22"/>
          <w:szCs w:val="22"/>
        </w:rPr>
        <w:t>pa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at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1"/>
          <w:sz w:val="22"/>
          <w:szCs w:val="22"/>
        </w:rPr>
        <w:t>i</w:t>
      </w:r>
      <w:r w:rsidRPr="000D33CA">
        <w:rPr>
          <w:sz w:val="22"/>
          <w:szCs w:val="22"/>
        </w:rPr>
        <w:t xml:space="preserve">s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w:t>
      </w:r>
      <w:r w:rsidRPr="000D33CA">
        <w:rPr>
          <w:spacing w:val="-2"/>
          <w:sz w:val="22"/>
          <w:szCs w:val="22"/>
        </w:rPr>
        <w:t>n</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y</w:t>
      </w:r>
      <w:r w:rsidRPr="000D33CA">
        <w:rPr>
          <w:spacing w:val="-2"/>
          <w:sz w:val="22"/>
          <w:szCs w:val="22"/>
        </w:rPr>
        <w:t xml:space="preserve"> </w:t>
      </w:r>
      <w:r w:rsidRPr="000D33CA">
        <w:rPr>
          <w:spacing w:val="1"/>
          <w:sz w:val="22"/>
          <w:szCs w:val="22"/>
        </w:rPr>
        <w:t>i</w:t>
      </w:r>
      <w:r w:rsidRPr="000D33CA">
        <w:rPr>
          <w:spacing w:val="-2"/>
          <w:sz w:val="22"/>
          <w:szCs w:val="22"/>
        </w:rPr>
        <w:t>nf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 xml:space="preserve">on </w:t>
      </w:r>
      <w:r w:rsidRPr="000D33CA">
        <w:rPr>
          <w:spacing w:val="4"/>
          <w:sz w:val="22"/>
          <w:szCs w:val="22"/>
        </w:rPr>
        <w:t>w</w:t>
      </w:r>
      <w:r w:rsidRPr="000D33CA">
        <w:rPr>
          <w:spacing w:val="-1"/>
          <w:sz w:val="22"/>
          <w:szCs w:val="22"/>
        </w:rPr>
        <w:t>i</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be</w:t>
      </w:r>
      <w:r w:rsidRPr="000D33CA">
        <w:rPr>
          <w:spacing w:val="-2"/>
          <w:sz w:val="22"/>
          <w:szCs w:val="22"/>
        </w:rPr>
        <w:t xml:space="preserve"> </w:t>
      </w:r>
      <w:r w:rsidRPr="000D33CA">
        <w:rPr>
          <w:spacing w:val="1"/>
          <w:sz w:val="22"/>
          <w:szCs w:val="22"/>
        </w:rPr>
        <w:t>r</w:t>
      </w:r>
      <w:r w:rsidRPr="000D33CA">
        <w:rPr>
          <w:sz w:val="22"/>
          <w:szCs w:val="22"/>
        </w:rPr>
        <w:t>eq</w:t>
      </w:r>
      <w:r w:rsidRPr="000D33CA">
        <w:rPr>
          <w:spacing w:val="-2"/>
          <w:sz w:val="22"/>
          <w:szCs w:val="22"/>
        </w:rPr>
        <w:t>u</w:t>
      </w:r>
      <w:r w:rsidRPr="000D33CA">
        <w:rPr>
          <w:spacing w:val="1"/>
          <w:sz w:val="22"/>
          <w:szCs w:val="22"/>
        </w:rPr>
        <w:t>i</w:t>
      </w:r>
      <w:r w:rsidRPr="000D33CA">
        <w:rPr>
          <w:spacing w:val="-2"/>
          <w:sz w:val="22"/>
          <w:szCs w:val="22"/>
        </w:rPr>
        <w:t>r</w:t>
      </w:r>
      <w:r w:rsidRPr="000D33CA">
        <w:rPr>
          <w:sz w:val="22"/>
          <w:szCs w:val="22"/>
        </w:rPr>
        <w:t xml:space="preserve">ed </w:t>
      </w:r>
      <w:r w:rsidRPr="000D33CA">
        <w:rPr>
          <w:spacing w:val="-1"/>
          <w:sz w:val="22"/>
          <w:szCs w:val="22"/>
        </w:rPr>
        <w:t>t</w:t>
      </w:r>
      <w:r w:rsidRPr="000D33CA">
        <w:rPr>
          <w:sz w:val="22"/>
          <w:szCs w:val="22"/>
        </w:rPr>
        <w:t>o be p</w:t>
      </w:r>
      <w:r w:rsidRPr="000D33CA">
        <w:rPr>
          <w:spacing w:val="1"/>
          <w:sz w:val="22"/>
          <w:szCs w:val="22"/>
        </w:rPr>
        <w:t>r</w:t>
      </w:r>
      <w:r w:rsidRPr="000D33CA">
        <w:rPr>
          <w:sz w:val="22"/>
          <w:szCs w:val="22"/>
        </w:rPr>
        <w:t>odu</w:t>
      </w:r>
      <w:r w:rsidRPr="000D33CA">
        <w:rPr>
          <w:spacing w:val="-2"/>
          <w:sz w:val="22"/>
          <w:szCs w:val="22"/>
        </w:rPr>
        <w:t>c</w:t>
      </w:r>
      <w:r w:rsidRPr="000D33CA">
        <w:rPr>
          <w:sz w:val="22"/>
          <w:szCs w:val="22"/>
        </w:rPr>
        <w:t xml:space="preserve">ed </w:t>
      </w:r>
      <w:r w:rsidRPr="000D33CA">
        <w:rPr>
          <w:spacing w:val="-2"/>
          <w:sz w:val="22"/>
          <w:szCs w:val="22"/>
        </w:rPr>
        <w:t>a</w:t>
      </w:r>
      <w:r w:rsidRPr="000D33CA">
        <w:rPr>
          <w:sz w:val="22"/>
          <w:szCs w:val="22"/>
        </w:rPr>
        <w:t>t</w:t>
      </w:r>
      <w:r w:rsidRPr="000D33CA">
        <w:rPr>
          <w:spacing w:val="1"/>
          <w:sz w:val="22"/>
          <w:szCs w:val="22"/>
        </w:rPr>
        <w:t xml:space="preserve"> </w:t>
      </w:r>
      <w:r w:rsidRPr="000D33CA">
        <w:rPr>
          <w:spacing w:val="-1"/>
          <w:sz w:val="22"/>
          <w:szCs w:val="22"/>
        </w:rPr>
        <w:t>l</w:t>
      </w:r>
      <w:r w:rsidRPr="000D33CA">
        <w:rPr>
          <w:sz w:val="22"/>
          <w:szCs w:val="22"/>
        </w:rPr>
        <w:t>ea</w:t>
      </w:r>
      <w:r w:rsidRPr="000D33CA">
        <w:rPr>
          <w:spacing w:val="-2"/>
          <w:sz w:val="22"/>
          <w:szCs w:val="22"/>
        </w:rPr>
        <w:t>s</w:t>
      </w:r>
      <w:r w:rsidRPr="000D33CA">
        <w:rPr>
          <w:sz w:val="22"/>
          <w:szCs w:val="22"/>
        </w:rPr>
        <w:t xml:space="preserve">t </w:t>
      </w:r>
      <w:r w:rsidRPr="000D33CA">
        <w:rPr>
          <w:i/>
          <w:spacing w:val="1"/>
          <w:sz w:val="22"/>
          <w:szCs w:val="22"/>
          <w:highlight w:val="yellow"/>
          <w:u w:val="single"/>
        </w:rPr>
        <w:t>every 72 hours</w:t>
      </w:r>
      <w:r w:rsidRPr="000D33CA">
        <w:rPr>
          <w:sz w:val="22"/>
          <w:szCs w:val="22"/>
        </w:rPr>
        <w:t>. IT asset</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en</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y</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 sh</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2"/>
          <w:sz w:val="22"/>
          <w:szCs w:val="22"/>
        </w:rPr>
        <w:t>c</w:t>
      </w:r>
      <w:r w:rsidRPr="000D33CA">
        <w:rPr>
          <w:spacing w:val="1"/>
          <w:sz w:val="22"/>
          <w:szCs w:val="22"/>
        </w:rPr>
        <w:t>l</w:t>
      </w:r>
      <w:r w:rsidRPr="000D33CA">
        <w:rPr>
          <w:sz w:val="22"/>
          <w:szCs w:val="22"/>
        </w:rPr>
        <w:t xml:space="preserve">ude </w:t>
      </w:r>
      <w:r w:rsidRPr="000D33CA">
        <w:rPr>
          <w:spacing w:val="-2"/>
          <w:sz w:val="22"/>
          <w:szCs w:val="22"/>
        </w:rPr>
        <w:t>I</w:t>
      </w:r>
      <w:r w:rsidRPr="000D33CA">
        <w:rPr>
          <w:sz w:val="22"/>
          <w:szCs w:val="22"/>
        </w:rPr>
        <w:t>P add</w:t>
      </w:r>
      <w:r w:rsidRPr="000D33CA">
        <w:rPr>
          <w:spacing w:val="1"/>
          <w:sz w:val="22"/>
          <w:szCs w:val="22"/>
        </w:rPr>
        <w:t>r</w:t>
      </w:r>
      <w:r w:rsidRPr="000D33CA">
        <w:rPr>
          <w:sz w:val="22"/>
          <w:szCs w:val="22"/>
        </w:rPr>
        <w:t>e</w:t>
      </w:r>
      <w:r w:rsidRPr="000D33CA">
        <w:rPr>
          <w:spacing w:val="-2"/>
          <w:sz w:val="22"/>
          <w:szCs w:val="22"/>
        </w:rPr>
        <w:t>s</w:t>
      </w:r>
      <w:r w:rsidRPr="000D33CA">
        <w:rPr>
          <w:sz w:val="22"/>
          <w:szCs w:val="22"/>
        </w:rPr>
        <w:t xml:space="preserve">s, </w:t>
      </w:r>
      <w:r w:rsidRPr="000D33CA">
        <w:rPr>
          <w:spacing w:val="-3"/>
          <w:sz w:val="22"/>
          <w:szCs w:val="22"/>
        </w:rPr>
        <w:t>m</w:t>
      </w:r>
      <w:r w:rsidRPr="000D33CA">
        <w:rPr>
          <w:sz w:val="22"/>
          <w:szCs w:val="22"/>
        </w:rPr>
        <w:t>ach</w:t>
      </w:r>
      <w:r w:rsidRPr="000D33CA">
        <w:rPr>
          <w:spacing w:val="1"/>
          <w:sz w:val="22"/>
          <w:szCs w:val="22"/>
        </w:rPr>
        <w:t>i</w:t>
      </w:r>
      <w:r w:rsidRPr="000D33CA">
        <w:rPr>
          <w:sz w:val="22"/>
          <w:szCs w:val="22"/>
        </w:rPr>
        <w:t>ne</w:t>
      </w:r>
      <w:r w:rsidRPr="000D33CA">
        <w:rPr>
          <w:spacing w:val="-2"/>
          <w:sz w:val="22"/>
          <w:szCs w:val="22"/>
        </w:rPr>
        <w:t xml:space="preserve"> </w:t>
      </w:r>
      <w:r w:rsidRPr="000D33CA">
        <w:rPr>
          <w:sz w:val="22"/>
          <w:szCs w:val="22"/>
        </w:rPr>
        <w:t>na</w:t>
      </w:r>
      <w:r w:rsidRPr="000D33CA">
        <w:rPr>
          <w:spacing w:val="-3"/>
          <w:sz w:val="22"/>
          <w:szCs w:val="22"/>
        </w:rPr>
        <w:t>m</w:t>
      </w:r>
      <w:r w:rsidRPr="000D33CA">
        <w:rPr>
          <w:sz w:val="22"/>
          <w:szCs w:val="22"/>
        </w:rPr>
        <w:t>e, ope</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pacing w:val="1"/>
          <w:sz w:val="22"/>
          <w:szCs w:val="22"/>
        </w:rPr>
        <w:t>l</w:t>
      </w:r>
      <w:r w:rsidRPr="000D33CA">
        <w:rPr>
          <w:sz w:val="22"/>
          <w:szCs w:val="22"/>
        </w:rPr>
        <w:t>e</w:t>
      </w:r>
      <w:r w:rsidRPr="000D33CA">
        <w:rPr>
          <w:spacing w:val="-2"/>
          <w:sz w:val="22"/>
          <w:szCs w:val="22"/>
        </w:rPr>
        <w:t>v</w:t>
      </w:r>
      <w:r w:rsidRPr="000D33CA">
        <w:rPr>
          <w:sz w:val="22"/>
          <w:szCs w:val="22"/>
        </w:rPr>
        <w:t>e</w:t>
      </w:r>
      <w:r w:rsidRPr="000D33CA">
        <w:rPr>
          <w:spacing w:val="1"/>
          <w:sz w:val="22"/>
          <w:szCs w:val="22"/>
        </w:rPr>
        <w:t>l</w:t>
      </w:r>
      <w:r w:rsidRPr="000D33CA">
        <w:rPr>
          <w:sz w:val="22"/>
          <w:szCs w:val="22"/>
        </w:rPr>
        <w:t>, s</w:t>
      </w:r>
      <w:r w:rsidRPr="000D33CA">
        <w:rPr>
          <w:spacing w:val="1"/>
          <w:sz w:val="22"/>
          <w:szCs w:val="22"/>
        </w:rPr>
        <w:t>e</w:t>
      </w:r>
      <w:r w:rsidRPr="000D33CA">
        <w:rPr>
          <w:spacing w:val="-2"/>
          <w:sz w:val="22"/>
          <w:szCs w:val="22"/>
        </w:rPr>
        <w:t>c</w:t>
      </w:r>
      <w:r w:rsidRPr="000D33CA">
        <w:rPr>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pa</w:t>
      </w:r>
      <w:r w:rsidRPr="000D33CA">
        <w:rPr>
          <w:spacing w:val="1"/>
          <w:sz w:val="22"/>
          <w:szCs w:val="22"/>
        </w:rPr>
        <w:t>t</w:t>
      </w:r>
      <w:r w:rsidRPr="000D33CA">
        <w:rPr>
          <w:sz w:val="22"/>
          <w:szCs w:val="22"/>
        </w:rPr>
        <w:t>ch</w:t>
      </w:r>
      <w:r w:rsidRPr="000D33CA">
        <w:rPr>
          <w:spacing w:val="-2"/>
          <w:sz w:val="22"/>
          <w:szCs w:val="22"/>
        </w:rPr>
        <w:t xml:space="preserve"> </w:t>
      </w:r>
      <w:r w:rsidRPr="000D33CA">
        <w:rPr>
          <w:spacing w:val="1"/>
          <w:sz w:val="22"/>
          <w:szCs w:val="22"/>
        </w:rPr>
        <w:t>l</w:t>
      </w:r>
      <w:r w:rsidRPr="000D33CA">
        <w:rPr>
          <w:sz w:val="22"/>
          <w:szCs w:val="22"/>
        </w:rPr>
        <w:t>e</w:t>
      </w:r>
      <w:r w:rsidRPr="000D33CA">
        <w:rPr>
          <w:spacing w:val="-2"/>
          <w:sz w:val="22"/>
          <w:szCs w:val="22"/>
        </w:rPr>
        <w:t>v</w:t>
      </w:r>
      <w:r w:rsidRPr="000D33CA">
        <w:rPr>
          <w:sz w:val="22"/>
          <w:szCs w:val="22"/>
        </w:rPr>
        <w:t>e</w:t>
      </w:r>
      <w:r w:rsidRPr="000D33CA">
        <w:rPr>
          <w:spacing w:val="1"/>
          <w:sz w:val="22"/>
          <w:szCs w:val="22"/>
        </w:rPr>
        <w:t>l</w:t>
      </w:r>
      <w:r w:rsidRPr="000D33CA">
        <w:rPr>
          <w:sz w:val="22"/>
          <w:szCs w:val="22"/>
        </w:rPr>
        <w:t>,</w:t>
      </w:r>
      <w:r w:rsidRPr="000D33CA">
        <w:rPr>
          <w:spacing w:val="-2"/>
          <w:sz w:val="22"/>
          <w:szCs w:val="22"/>
        </w:rPr>
        <w:t xml:space="preserve"> </w:t>
      </w:r>
      <w:r w:rsidRPr="000D33CA">
        <w:rPr>
          <w:sz w:val="22"/>
          <w:szCs w:val="22"/>
        </w:rPr>
        <w:t>and S</w:t>
      </w:r>
      <w:r w:rsidRPr="000D33CA">
        <w:rPr>
          <w:spacing w:val="-1"/>
          <w:sz w:val="22"/>
          <w:szCs w:val="22"/>
        </w:rPr>
        <w:t>C</w:t>
      </w:r>
      <w:r w:rsidRPr="000D33CA">
        <w:rPr>
          <w:spacing w:val="-3"/>
          <w:sz w:val="22"/>
          <w:szCs w:val="22"/>
        </w:rPr>
        <w:t>A</w:t>
      </w:r>
      <w:r w:rsidRPr="000D33CA">
        <w:rPr>
          <w:spacing w:val="6"/>
          <w:sz w:val="22"/>
          <w:szCs w:val="22"/>
        </w:rPr>
        <w:t>P</w:t>
      </w:r>
      <w:r w:rsidRPr="000D33CA">
        <w:rPr>
          <w:sz w:val="22"/>
          <w:szCs w:val="22"/>
        </w:rPr>
        <w:t>- co</w:t>
      </w:r>
      <w:r w:rsidRPr="000D33CA">
        <w:rPr>
          <w:spacing w:val="-3"/>
          <w:sz w:val="22"/>
          <w:szCs w:val="22"/>
        </w:rPr>
        <w:t>m</w:t>
      </w:r>
      <w:r w:rsidRPr="000D33CA">
        <w:rPr>
          <w:sz w:val="22"/>
          <w:szCs w:val="22"/>
        </w:rPr>
        <w:t>p</w:t>
      </w:r>
      <w:r w:rsidRPr="000D33CA">
        <w:rPr>
          <w:spacing w:val="1"/>
          <w:sz w:val="22"/>
          <w:szCs w:val="22"/>
        </w:rPr>
        <w:t>li</w:t>
      </w:r>
      <w:r w:rsidRPr="000D33CA">
        <w:rPr>
          <w:sz w:val="22"/>
          <w:szCs w:val="22"/>
        </w:rPr>
        <w:t>ant</w:t>
      </w:r>
      <w:r w:rsidRPr="000D33CA">
        <w:rPr>
          <w:spacing w:val="-1"/>
          <w:sz w:val="22"/>
          <w:szCs w:val="22"/>
        </w:rPr>
        <w:t xml:space="preserve"> </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at</w:t>
      </w:r>
      <w:r w:rsidRPr="000D33CA">
        <w:rPr>
          <w:spacing w:val="1"/>
          <w:sz w:val="22"/>
          <w:szCs w:val="22"/>
        </w:rPr>
        <w:t xml:space="preserve"> i</w:t>
      </w:r>
      <w:r w:rsidRPr="000D33CA">
        <w:rPr>
          <w:sz w:val="22"/>
          <w:szCs w:val="22"/>
        </w:rPr>
        <w:t>n</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The</w:t>
      </w:r>
      <w:r w:rsidR="00825805">
        <w:rPr>
          <w:spacing w:val="2"/>
          <w:sz w:val="22"/>
          <w:szCs w:val="22"/>
        </w:rPr>
        <w:t xml:space="preserve"> Contractor</w:t>
      </w:r>
      <w:r w:rsidRPr="000D33CA">
        <w:rPr>
          <w:spacing w:val="-1"/>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l</w:t>
      </w:r>
      <w:r w:rsidRPr="000D33CA">
        <w:rPr>
          <w:spacing w:val="2"/>
          <w:sz w:val="22"/>
          <w:szCs w:val="22"/>
        </w:rPr>
        <w:t xml:space="preserve"> </w:t>
      </w:r>
      <w:r w:rsidRPr="000D33CA">
        <w:rPr>
          <w:spacing w:val="-4"/>
          <w:sz w:val="22"/>
          <w:szCs w:val="22"/>
        </w:rPr>
        <w:t>m</w:t>
      </w:r>
      <w:r w:rsidRPr="000D33CA">
        <w:rPr>
          <w:sz w:val="22"/>
          <w:szCs w:val="22"/>
        </w:rPr>
        <w:t>a</w:t>
      </w:r>
      <w:r w:rsidRPr="000D33CA">
        <w:rPr>
          <w:spacing w:val="1"/>
          <w:sz w:val="22"/>
          <w:szCs w:val="22"/>
        </w:rPr>
        <w:t>i</w:t>
      </w:r>
      <w:r w:rsidRPr="000D33CA">
        <w:rPr>
          <w:sz w:val="22"/>
          <w:szCs w:val="22"/>
        </w:rPr>
        <w:t>n</w:t>
      </w:r>
      <w:r w:rsidRPr="000D33CA">
        <w:rPr>
          <w:spacing w:val="-1"/>
          <w:sz w:val="22"/>
          <w:szCs w:val="22"/>
        </w:rPr>
        <w:t>t</w:t>
      </w:r>
      <w:r w:rsidRPr="000D33CA">
        <w:rPr>
          <w:sz w:val="22"/>
          <w:szCs w:val="22"/>
        </w:rPr>
        <w:t>a</w:t>
      </w:r>
      <w:r w:rsidRPr="000D33CA">
        <w:rPr>
          <w:spacing w:val="1"/>
          <w:sz w:val="22"/>
          <w:szCs w:val="22"/>
        </w:rPr>
        <w:t>i</w:t>
      </w:r>
      <w:r w:rsidRPr="000D33CA">
        <w:rPr>
          <w:sz w:val="22"/>
          <w:szCs w:val="22"/>
        </w:rPr>
        <w:t>n</w:t>
      </w:r>
      <w:r w:rsidRPr="000D33CA">
        <w:rPr>
          <w:spacing w:val="-2"/>
          <w:sz w:val="22"/>
          <w:szCs w:val="22"/>
        </w:rPr>
        <w:t xml:space="preserve"> </w:t>
      </w:r>
      <w:r w:rsidRPr="000D33CA">
        <w:rPr>
          <w:sz w:val="22"/>
          <w:szCs w:val="22"/>
        </w:rPr>
        <w:t>a</w:t>
      </w:r>
      <w:r w:rsidRPr="000D33CA">
        <w:rPr>
          <w:spacing w:val="1"/>
          <w:sz w:val="22"/>
          <w:szCs w:val="22"/>
        </w:rPr>
        <w:t xml:space="preserve"> </w:t>
      </w:r>
      <w:r w:rsidRPr="000D33CA">
        <w:rPr>
          <w:sz w:val="22"/>
          <w:szCs w:val="22"/>
        </w:rPr>
        <w:t>ca</w:t>
      </w:r>
      <w:r w:rsidRPr="000D33CA">
        <w:rPr>
          <w:spacing w:val="-2"/>
          <w:sz w:val="22"/>
          <w:szCs w:val="22"/>
        </w:rPr>
        <w:t>p</w:t>
      </w:r>
      <w:r w:rsidRPr="000D33CA">
        <w:rPr>
          <w:sz w:val="22"/>
          <w:szCs w:val="22"/>
        </w:rPr>
        <w:t>ab</w:t>
      </w:r>
      <w:r w:rsidRPr="000D33CA">
        <w:rPr>
          <w:spacing w:val="-1"/>
          <w:sz w:val="22"/>
          <w:szCs w:val="22"/>
        </w:rPr>
        <w:t>il</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pacing w:val="-2"/>
          <w:sz w:val="22"/>
          <w:szCs w:val="22"/>
        </w:rPr>
        <w:t>d</w:t>
      </w:r>
      <w:r w:rsidRPr="000D33CA">
        <w:rPr>
          <w:sz w:val="22"/>
          <w:szCs w:val="22"/>
        </w:rPr>
        <w:t xml:space="preserve">e an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en</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y</w:t>
      </w:r>
      <w:r w:rsidRPr="000D33CA">
        <w:rPr>
          <w:spacing w:val="-2"/>
          <w:sz w:val="22"/>
          <w:szCs w:val="22"/>
        </w:rPr>
        <w:t xml:space="preserve"> </w:t>
      </w:r>
      <w:r w:rsidRPr="000D33CA">
        <w:rPr>
          <w:sz w:val="22"/>
          <w:szCs w:val="22"/>
        </w:rPr>
        <w:t>of</w:t>
      </w:r>
      <w:r w:rsidRPr="000D33CA">
        <w:rPr>
          <w:spacing w:val="-2"/>
          <w:sz w:val="22"/>
          <w:szCs w:val="22"/>
        </w:rPr>
        <w:t xml:space="preserve"> </w:t>
      </w:r>
      <w:r w:rsidRPr="000D33CA">
        <w:rPr>
          <w:sz w:val="22"/>
          <w:szCs w:val="22"/>
        </w:rPr>
        <w:t>10</w:t>
      </w:r>
      <w:r w:rsidRPr="000D33CA">
        <w:rPr>
          <w:spacing w:val="-2"/>
          <w:sz w:val="22"/>
          <w:szCs w:val="22"/>
        </w:rPr>
        <w:t>0</w:t>
      </w:r>
      <w:r w:rsidRPr="000D33CA">
        <w:rPr>
          <w:sz w:val="22"/>
          <w:szCs w:val="22"/>
        </w:rPr>
        <w:t>%</w:t>
      </w:r>
      <w:r w:rsidRPr="000D33CA">
        <w:rPr>
          <w:spacing w:val="1"/>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i</w:t>
      </w:r>
      <w:r w:rsidRPr="000D33CA">
        <w:rPr>
          <w:spacing w:val="-1"/>
          <w:sz w:val="22"/>
          <w:szCs w:val="22"/>
        </w:rPr>
        <w:t>t</w:t>
      </w:r>
      <w:r w:rsidRPr="000D33CA">
        <w:rPr>
          <w:sz w:val="22"/>
          <w:szCs w:val="22"/>
        </w:rPr>
        <w:t xml:space="preserve">s </w:t>
      </w:r>
      <w:r w:rsidRPr="000D33CA">
        <w:rPr>
          <w:spacing w:val="-3"/>
          <w:sz w:val="22"/>
          <w:szCs w:val="22"/>
        </w:rPr>
        <w:t>I</w:t>
      </w:r>
      <w:r w:rsidRPr="000D33CA">
        <w:rPr>
          <w:sz w:val="22"/>
          <w:szCs w:val="22"/>
        </w:rPr>
        <w:t>T</w:t>
      </w:r>
      <w:r w:rsidRPr="000D33CA">
        <w:rPr>
          <w:spacing w:val="2"/>
          <w:sz w:val="22"/>
          <w:szCs w:val="22"/>
        </w:rPr>
        <w:t xml:space="preserve"> </w:t>
      </w:r>
      <w:r w:rsidRPr="000D33CA">
        <w:rPr>
          <w:sz w:val="22"/>
          <w:szCs w:val="22"/>
        </w:rPr>
        <w:t>a</w:t>
      </w:r>
      <w:r w:rsidRPr="000D33CA">
        <w:rPr>
          <w:spacing w:val="1"/>
          <w:sz w:val="22"/>
          <w:szCs w:val="22"/>
        </w:rPr>
        <w:t>s</w:t>
      </w:r>
      <w:r w:rsidRPr="000D33CA">
        <w:rPr>
          <w:sz w:val="22"/>
          <w:szCs w:val="22"/>
        </w:rPr>
        <w:t>s</w:t>
      </w:r>
      <w:r w:rsidRPr="000D33CA">
        <w:rPr>
          <w:spacing w:val="-2"/>
          <w:sz w:val="22"/>
          <w:szCs w:val="22"/>
        </w:rPr>
        <w:t>e</w:t>
      </w:r>
      <w:r w:rsidRPr="000D33CA">
        <w:rPr>
          <w:spacing w:val="1"/>
          <w:sz w:val="22"/>
          <w:szCs w:val="22"/>
        </w:rPr>
        <w:t>t</w:t>
      </w:r>
      <w:r w:rsidRPr="000D33CA">
        <w:rPr>
          <w:sz w:val="22"/>
          <w:szCs w:val="22"/>
        </w:rPr>
        <w:t xml:space="preserve">s </w:t>
      </w:r>
      <w:r w:rsidRPr="000D33CA">
        <w:rPr>
          <w:spacing w:val="-2"/>
          <w:sz w:val="22"/>
          <w:szCs w:val="22"/>
        </w:rPr>
        <w:t>u</w:t>
      </w:r>
      <w:r w:rsidRPr="000D33CA">
        <w:rPr>
          <w:sz w:val="22"/>
          <w:szCs w:val="22"/>
        </w:rPr>
        <w:t>s</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S</w:t>
      </w:r>
      <w:r w:rsidRPr="000D33CA">
        <w:rPr>
          <w:spacing w:val="-1"/>
          <w:sz w:val="22"/>
          <w:szCs w:val="22"/>
        </w:rPr>
        <w:t>CA</w:t>
      </w:r>
      <w:r w:rsidRPr="000D33CA">
        <w:rPr>
          <w:spacing w:val="3"/>
          <w:sz w:val="22"/>
          <w:szCs w:val="22"/>
        </w:rPr>
        <w:t>P</w:t>
      </w:r>
      <w:r w:rsidRPr="000D33CA">
        <w:rPr>
          <w:spacing w:val="-4"/>
          <w:sz w:val="22"/>
          <w:szCs w:val="22"/>
        </w:rPr>
        <w:t>-</w:t>
      </w:r>
      <w:r w:rsidRPr="000D33CA">
        <w:rPr>
          <w:sz w:val="22"/>
          <w:szCs w:val="22"/>
        </w:rPr>
        <w:t>c</w:t>
      </w:r>
      <w:r w:rsidRPr="000D33CA">
        <w:rPr>
          <w:spacing w:val="3"/>
          <w:sz w:val="22"/>
          <w:szCs w:val="22"/>
        </w:rPr>
        <w:t>o</w:t>
      </w:r>
      <w:r w:rsidRPr="000D33CA">
        <w:rPr>
          <w:spacing w:val="-4"/>
          <w:sz w:val="22"/>
          <w:szCs w:val="22"/>
        </w:rPr>
        <w:t>m</w:t>
      </w:r>
      <w:r w:rsidRPr="000D33CA">
        <w:rPr>
          <w:sz w:val="22"/>
          <w:szCs w:val="22"/>
        </w:rPr>
        <w:t>p</w:t>
      </w:r>
      <w:r w:rsidRPr="000D33CA">
        <w:rPr>
          <w:spacing w:val="1"/>
          <w:sz w:val="22"/>
          <w:szCs w:val="22"/>
        </w:rPr>
        <w:t>li</w:t>
      </w:r>
      <w:r w:rsidRPr="000D33CA">
        <w:rPr>
          <w:sz w:val="22"/>
          <w:szCs w:val="22"/>
        </w:rPr>
        <w:t>ant</w:t>
      </w:r>
      <w:r w:rsidRPr="000D33CA">
        <w:rPr>
          <w:spacing w:val="1"/>
          <w:sz w:val="22"/>
          <w:szCs w:val="22"/>
        </w:rPr>
        <w:t xml:space="preserve"> </w:t>
      </w:r>
      <w:r w:rsidRPr="000D33CA">
        <w:rPr>
          <w:spacing w:val="-2"/>
          <w:sz w:val="22"/>
          <w:szCs w:val="22"/>
        </w:rPr>
        <w:t>a</w:t>
      </w:r>
      <w:r w:rsidRPr="000D33CA">
        <w:rPr>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o</w:t>
      </w:r>
      <w:r w:rsidRPr="000D33CA">
        <w:rPr>
          <w:spacing w:val="1"/>
          <w:sz w:val="22"/>
          <w:szCs w:val="22"/>
        </w:rPr>
        <w:t>l</w:t>
      </w:r>
      <w:r w:rsidRPr="000D33CA">
        <w:rPr>
          <w:sz w:val="22"/>
          <w:szCs w:val="22"/>
        </w:rPr>
        <w:t>s.</w:t>
      </w:r>
    </w:p>
    <w:p w14:paraId="6E38A875" w14:textId="77777777" w:rsidR="000D33CA" w:rsidRPr="000D33CA" w:rsidRDefault="000D33CA" w:rsidP="000D33CA">
      <w:pPr>
        <w:widowControl w:val="0"/>
        <w:spacing w:before="12" w:after="0" w:line="240" w:lineRule="exact"/>
        <w:rPr>
          <w:rFonts w:eastAsiaTheme="minorHAnsi"/>
          <w:szCs w:val="24"/>
        </w:rPr>
      </w:pPr>
    </w:p>
    <w:p w14:paraId="0EA394D5" w14:textId="77777777" w:rsidR="000D33CA" w:rsidRPr="000D33CA" w:rsidRDefault="000D33CA" w:rsidP="000D33CA">
      <w:pPr>
        <w:widowControl w:val="0"/>
        <w:tabs>
          <w:tab w:val="left" w:pos="1580"/>
        </w:tabs>
        <w:spacing w:before="0" w:after="0"/>
        <w:ind w:left="1240" w:right="-20"/>
        <w:rPr>
          <w:sz w:val="22"/>
          <w:szCs w:val="22"/>
        </w:rPr>
      </w:pPr>
      <w:r w:rsidRPr="000D33CA">
        <w:rPr>
          <w:rFonts w:ascii="Symbol" w:eastAsia="Symbol" w:hAnsi="Symbol" w:cs="Symbol"/>
          <w:sz w:val="22"/>
          <w:szCs w:val="22"/>
        </w:rPr>
        <w:t></w:t>
      </w:r>
      <w:r w:rsidRPr="000D33CA">
        <w:rPr>
          <w:sz w:val="22"/>
          <w:szCs w:val="22"/>
        </w:rPr>
        <w:tab/>
      </w:r>
      <w:r w:rsidRPr="000D33CA">
        <w:rPr>
          <w:b/>
          <w:bCs/>
          <w:spacing w:val="-1"/>
          <w:sz w:val="22"/>
          <w:szCs w:val="22"/>
        </w:rPr>
        <w:t>C</w:t>
      </w:r>
      <w:r w:rsidRPr="000D33CA">
        <w:rPr>
          <w:b/>
          <w:bCs/>
          <w:sz w:val="22"/>
          <w:szCs w:val="22"/>
        </w:rPr>
        <w:t>onf</w:t>
      </w:r>
      <w:r w:rsidRPr="000D33CA">
        <w:rPr>
          <w:b/>
          <w:bCs/>
          <w:spacing w:val="1"/>
          <w:sz w:val="22"/>
          <w:szCs w:val="22"/>
        </w:rPr>
        <w:t>i</w:t>
      </w:r>
      <w:r w:rsidRPr="000D33CA">
        <w:rPr>
          <w:b/>
          <w:bCs/>
          <w:sz w:val="22"/>
          <w:szCs w:val="22"/>
        </w:rPr>
        <w:t>gu</w:t>
      </w:r>
      <w:r w:rsidRPr="000D33CA">
        <w:rPr>
          <w:b/>
          <w:bCs/>
          <w:spacing w:val="-2"/>
          <w:sz w:val="22"/>
          <w:szCs w:val="22"/>
        </w:rPr>
        <w:t>r</w:t>
      </w:r>
      <w:r w:rsidRPr="000D33CA">
        <w:rPr>
          <w:b/>
          <w:bCs/>
          <w:sz w:val="22"/>
          <w:szCs w:val="22"/>
        </w:rPr>
        <w:t>a</w:t>
      </w:r>
      <w:r w:rsidRPr="000D33CA">
        <w:rPr>
          <w:b/>
          <w:bCs/>
          <w:spacing w:val="-2"/>
          <w:sz w:val="22"/>
          <w:szCs w:val="22"/>
        </w:rPr>
        <w:t>t</w:t>
      </w:r>
      <w:r w:rsidRPr="000D33CA">
        <w:rPr>
          <w:b/>
          <w:bCs/>
          <w:spacing w:val="1"/>
          <w:sz w:val="22"/>
          <w:szCs w:val="22"/>
        </w:rPr>
        <w:t>i</w:t>
      </w:r>
      <w:r w:rsidRPr="000D33CA">
        <w:rPr>
          <w:b/>
          <w:bCs/>
          <w:sz w:val="22"/>
          <w:szCs w:val="22"/>
        </w:rPr>
        <w:t xml:space="preserve">on </w:t>
      </w:r>
      <w:r w:rsidRPr="000D33CA">
        <w:rPr>
          <w:b/>
          <w:bCs/>
          <w:spacing w:val="-2"/>
          <w:sz w:val="22"/>
          <w:szCs w:val="22"/>
        </w:rPr>
        <w:t>M</w:t>
      </w:r>
      <w:r w:rsidRPr="000D33CA">
        <w:rPr>
          <w:b/>
          <w:bCs/>
          <w:sz w:val="22"/>
          <w:szCs w:val="22"/>
        </w:rPr>
        <w:t>anag</w:t>
      </w:r>
      <w:r w:rsidRPr="000D33CA">
        <w:rPr>
          <w:b/>
          <w:bCs/>
          <w:spacing w:val="-2"/>
          <w:sz w:val="22"/>
          <w:szCs w:val="22"/>
        </w:rPr>
        <w:t>e</w:t>
      </w:r>
      <w:r w:rsidRPr="000D33CA">
        <w:rPr>
          <w:b/>
          <w:bCs/>
          <w:spacing w:val="1"/>
          <w:sz w:val="22"/>
          <w:szCs w:val="22"/>
        </w:rPr>
        <w:t>m</w:t>
      </w:r>
      <w:r w:rsidRPr="000D33CA">
        <w:rPr>
          <w:b/>
          <w:bCs/>
          <w:spacing w:val="-2"/>
          <w:sz w:val="22"/>
          <w:szCs w:val="22"/>
        </w:rPr>
        <w:t>e</w:t>
      </w:r>
      <w:r w:rsidRPr="000D33CA">
        <w:rPr>
          <w:b/>
          <w:bCs/>
          <w:sz w:val="22"/>
          <w:szCs w:val="22"/>
        </w:rPr>
        <w:t>nt</w:t>
      </w:r>
      <w:r w:rsidRPr="000D33CA">
        <w:rPr>
          <w:b/>
          <w:bCs/>
          <w:spacing w:val="2"/>
          <w:sz w:val="22"/>
          <w:szCs w:val="22"/>
        </w:rPr>
        <w:t xml:space="preserve"> </w:t>
      </w:r>
      <w:r w:rsidRPr="000D33CA">
        <w:rPr>
          <w:sz w:val="22"/>
          <w:szCs w:val="22"/>
        </w:rPr>
        <w:t>-</w:t>
      </w:r>
      <w:r w:rsidRPr="000D33CA">
        <w:rPr>
          <w:spacing w:val="-4"/>
          <w:sz w:val="22"/>
          <w:szCs w:val="22"/>
        </w:rPr>
        <w:t xml:space="preserve"> </w:t>
      </w:r>
      <w:r w:rsidRPr="000D33CA">
        <w:rPr>
          <w:spacing w:val="-1"/>
          <w:sz w:val="22"/>
          <w:szCs w:val="22"/>
        </w:rPr>
        <w:t>U</w:t>
      </w:r>
      <w:r w:rsidRPr="000D33CA">
        <w:rPr>
          <w:sz w:val="22"/>
          <w:szCs w:val="22"/>
        </w:rPr>
        <w:t>se</w:t>
      </w:r>
      <w:r w:rsidRPr="000D33CA">
        <w:rPr>
          <w:spacing w:val="1"/>
          <w:sz w:val="22"/>
          <w:szCs w:val="22"/>
        </w:rPr>
        <w:t xml:space="preserve"> </w:t>
      </w:r>
      <w:r w:rsidRPr="000D33CA">
        <w:rPr>
          <w:sz w:val="22"/>
          <w:szCs w:val="22"/>
        </w:rPr>
        <w:t>a</w:t>
      </w:r>
      <w:r w:rsidRPr="000D33CA">
        <w:rPr>
          <w:spacing w:val="-2"/>
          <w:sz w:val="22"/>
          <w:szCs w:val="22"/>
        </w:rPr>
        <w:t>v</w:t>
      </w:r>
      <w:r w:rsidRPr="000D33CA">
        <w:rPr>
          <w:sz w:val="22"/>
          <w:szCs w:val="22"/>
        </w:rPr>
        <w:t>a</w:t>
      </w:r>
      <w:r w:rsidRPr="000D33CA">
        <w:rPr>
          <w:spacing w:val="1"/>
          <w:sz w:val="22"/>
          <w:szCs w:val="22"/>
        </w:rPr>
        <w:t>il</w:t>
      </w:r>
      <w:r w:rsidRPr="000D33CA">
        <w:rPr>
          <w:sz w:val="22"/>
          <w:szCs w:val="22"/>
        </w:rPr>
        <w:t>ab</w:t>
      </w:r>
      <w:r w:rsidRPr="000D33CA">
        <w:rPr>
          <w:spacing w:val="-1"/>
          <w:sz w:val="22"/>
          <w:szCs w:val="22"/>
        </w:rPr>
        <w:t>l</w:t>
      </w:r>
      <w:r w:rsidRPr="000D33CA">
        <w:rPr>
          <w:sz w:val="22"/>
          <w:szCs w:val="22"/>
        </w:rPr>
        <w:t>e S</w:t>
      </w:r>
      <w:r w:rsidRPr="000D33CA">
        <w:rPr>
          <w:spacing w:val="-1"/>
          <w:sz w:val="22"/>
          <w:szCs w:val="22"/>
        </w:rPr>
        <w:t>CA</w:t>
      </w:r>
      <w:r w:rsidRPr="000D33CA">
        <w:rPr>
          <w:spacing w:val="1"/>
          <w:sz w:val="22"/>
          <w:szCs w:val="22"/>
        </w:rPr>
        <w:t>P</w:t>
      </w:r>
      <w:r w:rsidRPr="000D33CA">
        <w:rPr>
          <w:spacing w:val="-4"/>
          <w:sz w:val="22"/>
          <w:szCs w:val="22"/>
        </w:rPr>
        <w:t>-</w:t>
      </w:r>
      <w:r w:rsidRPr="000D33CA">
        <w:rPr>
          <w:sz w:val="22"/>
          <w:szCs w:val="22"/>
        </w:rPr>
        <w:t>co</w:t>
      </w:r>
      <w:r w:rsidRPr="000D33CA">
        <w:rPr>
          <w:spacing w:val="-3"/>
          <w:sz w:val="22"/>
          <w:szCs w:val="22"/>
        </w:rPr>
        <w:t>m</w:t>
      </w:r>
      <w:r w:rsidRPr="000D33CA">
        <w:rPr>
          <w:sz w:val="22"/>
          <w:szCs w:val="22"/>
        </w:rPr>
        <w:t>p</w:t>
      </w:r>
      <w:r w:rsidRPr="000D33CA">
        <w:rPr>
          <w:spacing w:val="1"/>
          <w:sz w:val="22"/>
          <w:szCs w:val="22"/>
        </w:rPr>
        <w:t>li</w:t>
      </w:r>
      <w:r w:rsidRPr="000D33CA">
        <w:rPr>
          <w:sz w:val="22"/>
          <w:szCs w:val="22"/>
        </w:rPr>
        <w:t>ant</w:t>
      </w:r>
      <w:r w:rsidRPr="000D33CA">
        <w:rPr>
          <w:spacing w:val="1"/>
          <w:sz w:val="22"/>
          <w:szCs w:val="22"/>
        </w:rPr>
        <w:t xml:space="preserve"> </w:t>
      </w:r>
      <w:r w:rsidRPr="000D33CA">
        <w:rPr>
          <w:sz w:val="22"/>
          <w:szCs w:val="22"/>
        </w:rPr>
        <w:t>a</w:t>
      </w:r>
      <w:r w:rsidRPr="000D33CA">
        <w:rPr>
          <w:spacing w:val="-2"/>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o</w:t>
      </w:r>
      <w:r w:rsidRPr="000D33CA">
        <w:rPr>
          <w:spacing w:val="1"/>
          <w:sz w:val="22"/>
          <w:szCs w:val="22"/>
        </w:rPr>
        <w:t>l</w:t>
      </w:r>
      <w:r w:rsidRPr="000D33CA">
        <w:rPr>
          <w:spacing w:val="2"/>
          <w:sz w:val="22"/>
          <w:szCs w:val="22"/>
        </w:rPr>
        <w:t>s</w:t>
      </w:r>
      <w:r w:rsidRPr="000D33CA">
        <w:rPr>
          <w:sz w:val="22"/>
          <w:szCs w:val="22"/>
        </w:rPr>
        <w:t xml:space="preserve">, </w:t>
      </w:r>
      <w:r w:rsidRPr="000D33CA">
        <w:rPr>
          <w:spacing w:val="-2"/>
          <w:sz w:val="22"/>
          <w:szCs w:val="22"/>
        </w:rPr>
        <w:t>pe</w:t>
      </w:r>
      <w:r w:rsidRPr="000D33CA">
        <w:rPr>
          <w:sz w:val="22"/>
          <w:szCs w:val="22"/>
        </w:rPr>
        <w:t>r</w:t>
      </w:r>
    </w:p>
    <w:p w14:paraId="63208DFB" w14:textId="77777777" w:rsidR="00DF6818" w:rsidRDefault="000D33CA" w:rsidP="00DF6818">
      <w:pPr>
        <w:widowControl w:val="0"/>
        <w:spacing w:before="0" w:after="0"/>
        <w:ind w:left="1600" w:right="150"/>
        <w:rPr>
          <w:sz w:val="22"/>
          <w:szCs w:val="22"/>
        </w:rPr>
      </w:pPr>
      <w:r w:rsidRPr="000D33CA">
        <w:rPr>
          <w:spacing w:val="1"/>
          <w:sz w:val="22"/>
          <w:szCs w:val="22"/>
        </w:rPr>
        <w:t>N</w:t>
      </w:r>
      <w:r w:rsidRPr="000D33CA">
        <w:rPr>
          <w:spacing w:val="-4"/>
          <w:sz w:val="22"/>
          <w:szCs w:val="22"/>
        </w:rPr>
        <w:t>I</w:t>
      </w:r>
      <w:r w:rsidRPr="000D33CA">
        <w:rPr>
          <w:sz w:val="22"/>
          <w:szCs w:val="22"/>
        </w:rPr>
        <w:t>ST</w:t>
      </w:r>
      <w:r w:rsidRPr="000D33CA">
        <w:rPr>
          <w:spacing w:val="2"/>
          <w:sz w:val="22"/>
          <w:szCs w:val="22"/>
        </w:rPr>
        <w:t xml:space="preserve"> </w:t>
      </w:r>
      <w:r w:rsidRPr="000D33CA">
        <w:rPr>
          <w:spacing w:val="-4"/>
          <w:sz w:val="22"/>
          <w:szCs w:val="22"/>
        </w:rPr>
        <w:t>I</w:t>
      </w:r>
      <w:r w:rsidRPr="000D33CA">
        <w:rPr>
          <w:sz w:val="22"/>
          <w:szCs w:val="22"/>
        </w:rPr>
        <w:t>R</w:t>
      </w:r>
      <w:r w:rsidRPr="000D33CA">
        <w:rPr>
          <w:spacing w:val="-1"/>
          <w:sz w:val="22"/>
          <w:szCs w:val="22"/>
        </w:rPr>
        <w:t xml:space="preserve"> </w:t>
      </w:r>
      <w:r w:rsidRPr="000D33CA">
        <w:rPr>
          <w:sz w:val="22"/>
          <w:szCs w:val="22"/>
        </w:rPr>
        <w:t>7511,</w:t>
      </w:r>
      <w:r w:rsidRPr="000D33CA">
        <w:rPr>
          <w:spacing w:val="1"/>
          <w:sz w:val="22"/>
          <w:szCs w:val="22"/>
        </w:rPr>
        <w:t xml:space="preserve"> f</w:t>
      </w:r>
      <w:r w:rsidRPr="000D33CA">
        <w:rPr>
          <w:sz w:val="22"/>
          <w:szCs w:val="22"/>
        </w:rPr>
        <w:t>or</w:t>
      </w:r>
      <w:r w:rsidRPr="000D33CA">
        <w:rPr>
          <w:spacing w:val="1"/>
          <w:sz w:val="22"/>
          <w:szCs w:val="22"/>
        </w:rPr>
        <w:t xml:space="preserve"> </w:t>
      </w:r>
      <w:r w:rsidRPr="000D33CA">
        <w:rPr>
          <w:sz w:val="22"/>
          <w:szCs w:val="22"/>
        </w:rPr>
        <w:t>a</w:t>
      </w:r>
      <w:r w:rsidRPr="000D33CA">
        <w:rPr>
          <w:spacing w:val="-2"/>
          <w:sz w:val="22"/>
          <w:szCs w:val="22"/>
        </w:rPr>
        <w:t>u</w:t>
      </w:r>
      <w:r w:rsidRPr="000D33CA">
        <w:rPr>
          <w:spacing w:val="1"/>
          <w:sz w:val="22"/>
          <w:szCs w:val="22"/>
        </w:rPr>
        <w:t>t</w:t>
      </w:r>
      <w:r w:rsidRPr="000D33CA">
        <w:rPr>
          <w:sz w:val="22"/>
          <w:szCs w:val="22"/>
        </w:rPr>
        <w:t>he</w:t>
      </w:r>
      <w:r w:rsidRPr="000D33CA">
        <w:rPr>
          <w:spacing w:val="-2"/>
          <w:sz w:val="22"/>
          <w:szCs w:val="22"/>
        </w:rPr>
        <w:t>n</w:t>
      </w:r>
      <w:r w:rsidRPr="000D33CA">
        <w:rPr>
          <w:spacing w:val="1"/>
          <w:sz w:val="22"/>
          <w:szCs w:val="22"/>
        </w:rPr>
        <w:t>t</w:t>
      </w:r>
      <w:r w:rsidRPr="000D33CA">
        <w:rPr>
          <w:spacing w:val="-1"/>
          <w:sz w:val="22"/>
          <w:szCs w:val="22"/>
        </w:rPr>
        <w:t>i</w:t>
      </w:r>
      <w:r w:rsidRPr="000D33CA">
        <w:rPr>
          <w:sz w:val="22"/>
          <w:szCs w:val="22"/>
        </w:rPr>
        <w:t>ca</w:t>
      </w:r>
      <w:r w:rsidRPr="000D33CA">
        <w:rPr>
          <w:spacing w:val="1"/>
          <w:sz w:val="22"/>
          <w:szCs w:val="22"/>
        </w:rPr>
        <w:t>t</w:t>
      </w:r>
      <w:r w:rsidRPr="000D33CA">
        <w:rPr>
          <w:spacing w:val="-2"/>
          <w:sz w:val="22"/>
          <w:szCs w:val="22"/>
        </w:rPr>
        <w:t>e</w:t>
      </w:r>
      <w:r w:rsidRPr="000D33CA">
        <w:rPr>
          <w:sz w:val="22"/>
          <w:szCs w:val="22"/>
        </w:rPr>
        <w:t>d s</w:t>
      </w:r>
      <w:r w:rsidRPr="000D33CA">
        <w:rPr>
          <w:spacing w:val="-2"/>
          <w:sz w:val="22"/>
          <w:szCs w:val="22"/>
        </w:rPr>
        <w:t>c</w:t>
      </w:r>
      <w:r w:rsidRPr="000D33CA">
        <w:rPr>
          <w:sz w:val="22"/>
          <w:szCs w:val="22"/>
        </w:rPr>
        <w:t>ans</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 xml:space="preserve">de </w:t>
      </w:r>
      <w:r w:rsidRPr="000D33CA">
        <w:rPr>
          <w:spacing w:val="-2"/>
          <w:sz w:val="22"/>
          <w:szCs w:val="22"/>
        </w:rPr>
        <w:t>v</w:t>
      </w:r>
      <w:r w:rsidRPr="000D33CA">
        <w:rPr>
          <w:spacing w:val="1"/>
          <w:sz w:val="22"/>
          <w:szCs w:val="22"/>
        </w:rPr>
        <w:t>i</w:t>
      </w:r>
      <w:r w:rsidRPr="000D33CA">
        <w:rPr>
          <w:spacing w:val="-2"/>
          <w:sz w:val="22"/>
          <w:szCs w:val="22"/>
        </w:rPr>
        <w:t>s</w:t>
      </w:r>
      <w:r w:rsidRPr="000D33CA">
        <w:rPr>
          <w:spacing w:val="1"/>
          <w:sz w:val="22"/>
          <w:szCs w:val="22"/>
        </w:rPr>
        <w:t>i</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i</w:t>
      </w:r>
      <w:r w:rsidRPr="000D33CA">
        <w:rPr>
          <w:spacing w:val="-2"/>
          <w:sz w:val="22"/>
          <w:szCs w:val="22"/>
        </w:rPr>
        <w:t>n</w:t>
      </w:r>
      <w:r w:rsidRPr="000D33CA">
        <w:rPr>
          <w:spacing w:val="1"/>
          <w:sz w:val="22"/>
          <w:szCs w:val="22"/>
        </w:rPr>
        <w:t>t</w:t>
      </w:r>
      <w:r w:rsidRPr="000D33CA">
        <w:rPr>
          <w:sz w:val="22"/>
          <w:szCs w:val="22"/>
        </w:rPr>
        <w:t xml:space="preserve">o </w:t>
      </w:r>
      <w:r w:rsidRPr="000D33CA">
        <w:rPr>
          <w:spacing w:val="-1"/>
          <w:sz w:val="22"/>
          <w:szCs w:val="22"/>
        </w:rPr>
        <w:t>t</w:t>
      </w:r>
      <w:r w:rsidRPr="000D33CA">
        <w:rPr>
          <w:sz w:val="22"/>
          <w:szCs w:val="22"/>
        </w:rPr>
        <w:t xml:space="preserve">he </w:t>
      </w:r>
      <w:r w:rsidRPr="000D33CA">
        <w:rPr>
          <w:spacing w:val="-2"/>
          <w:sz w:val="22"/>
          <w:szCs w:val="22"/>
        </w:rPr>
        <w:t>s</w:t>
      </w:r>
      <w:r w:rsidRPr="000D33CA">
        <w:rPr>
          <w:sz w:val="22"/>
          <w:szCs w:val="22"/>
        </w:rPr>
        <w:t>ecu</w:t>
      </w:r>
      <w:r w:rsidRPr="000D33CA">
        <w:rPr>
          <w:spacing w:val="-2"/>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pacing w:val="4"/>
          <w:sz w:val="22"/>
          <w:szCs w:val="22"/>
        </w:rPr>
        <w:t>c</w:t>
      </w:r>
      <w:r w:rsidRPr="000D33CA">
        <w:rPr>
          <w:sz w:val="22"/>
          <w:szCs w:val="22"/>
        </w:rPr>
        <w:t>on</w:t>
      </w:r>
      <w:r w:rsidRPr="000D33CA">
        <w:rPr>
          <w:spacing w:val="1"/>
          <w:sz w:val="22"/>
          <w:szCs w:val="22"/>
        </w:rPr>
        <w:t>fi</w:t>
      </w:r>
      <w:r w:rsidRPr="000D33CA">
        <w:rPr>
          <w:spacing w:val="-5"/>
          <w:sz w:val="22"/>
          <w:szCs w:val="22"/>
        </w:rPr>
        <w:t>g</w:t>
      </w:r>
      <w:r w:rsidRPr="000D33CA">
        <w:rPr>
          <w:sz w:val="22"/>
          <w:szCs w:val="22"/>
        </w:rPr>
        <w:t>u</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co</w:t>
      </w:r>
      <w:r w:rsidRPr="000D33CA">
        <w:rPr>
          <w:spacing w:val="-3"/>
          <w:sz w:val="22"/>
          <w:szCs w:val="22"/>
        </w:rPr>
        <w:t>m</w:t>
      </w:r>
      <w:r w:rsidRPr="000D33CA">
        <w:rPr>
          <w:sz w:val="22"/>
          <w:szCs w:val="22"/>
        </w:rPr>
        <w:t>p</w:t>
      </w:r>
      <w:r w:rsidRPr="000D33CA">
        <w:rPr>
          <w:spacing w:val="1"/>
          <w:sz w:val="22"/>
          <w:szCs w:val="22"/>
        </w:rPr>
        <w:t>li</w:t>
      </w:r>
      <w:r w:rsidRPr="000D33CA">
        <w:rPr>
          <w:sz w:val="22"/>
          <w:szCs w:val="22"/>
        </w:rPr>
        <w:t>ance</w:t>
      </w:r>
      <w:r w:rsidRPr="000D33CA">
        <w:rPr>
          <w:spacing w:val="-2"/>
          <w:sz w:val="22"/>
          <w:szCs w:val="22"/>
        </w:rPr>
        <w:t xml:space="preserve"> </w:t>
      </w:r>
      <w:r w:rsidRPr="000D33CA">
        <w:rPr>
          <w:sz w:val="22"/>
          <w:szCs w:val="22"/>
        </w:rPr>
        <w:t>s</w:t>
      </w:r>
      <w:r w:rsidRPr="000D33CA">
        <w:rPr>
          <w:spacing w:val="-1"/>
          <w:sz w:val="22"/>
          <w:szCs w:val="22"/>
        </w:rPr>
        <w:t>t</w:t>
      </w:r>
      <w:r w:rsidRPr="000D33CA">
        <w:rPr>
          <w:sz w:val="22"/>
          <w:szCs w:val="22"/>
        </w:rPr>
        <w:t>a</w:t>
      </w:r>
      <w:r w:rsidRPr="000D33CA">
        <w:rPr>
          <w:spacing w:val="1"/>
          <w:sz w:val="22"/>
          <w:szCs w:val="22"/>
        </w:rPr>
        <w:t>t</w:t>
      </w:r>
      <w:r w:rsidRPr="000D33CA">
        <w:rPr>
          <w:spacing w:val="-2"/>
          <w:sz w:val="22"/>
          <w:szCs w:val="22"/>
        </w:rPr>
        <w:t>u</w:t>
      </w:r>
      <w:r w:rsidRPr="000D33CA">
        <w:rPr>
          <w:sz w:val="22"/>
          <w:szCs w:val="22"/>
        </w:rPr>
        <w:t>s of</w:t>
      </w:r>
      <w:r w:rsidRPr="000D33CA">
        <w:rPr>
          <w:spacing w:val="-1"/>
          <w:sz w:val="22"/>
          <w:szCs w:val="22"/>
        </w:rPr>
        <w:t xml:space="preserve"> </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4"/>
          <w:sz w:val="22"/>
          <w:szCs w:val="22"/>
        </w:rPr>
        <w:t>I</w:t>
      </w:r>
      <w:r w:rsidRPr="000D33CA">
        <w:rPr>
          <w:sz w:val="22"/>
          <w:szCs w:val="22"/>
        </w:rPr>
        <w:t>T a</w:t>
      </w:r>
      <w:r w:rsidRPr="000D33CA">
        <w:rPr>
          <w:spacing w:val="1"/>
          <w:sz w:val="22"/>
          <w:szCs w:val="22"/>
        </w:rPr>
        <w:t>s</w:t>
      </w:r>
      <w:r w:rsidRPr="000D33CA">
        <w:rPr>
          <w:sz w:val="22"/>
          <w:szCs w:val="22"/>
        </w:rPr>
        <w:t>s</w:t>
      </w:r>
      <w:r w:rsidRPr="000D33CA">
        <w:rPr>
          <w:spacing w:val="-2"/>
          <w:sz w:val="22"/>
          <w:szCs w:val="22"/>
        </w:rPr>
        <w:t>e</w:t>
      </w:r>
      <w:r w:rsidRPr="000D33CA">
        <w:rPr>
          <w:spacing w:val="1"/>
          <w:sz w:val="22"/>
          <w:szCs w:val="22"/>
        </w:rPr>
        <w:t>t</w:t>
      </w:r>
      <w:r w:rsidRPr="000D33CA">
        <w:rPr>
          <w:sz w:val="22"/>
          <w:szCs w:val="22"/>
        </w:rPr>
        <w:t>s,</w:t>
      </w:r>
      <w:r w:rsidRPr="000D33CA">
        <w:rPr>
          <w:spacing w:val="-2"/>
          <w:sz w:val="22"/>
          <w:szCs w:val="22"/>
        </w:rPr>
        <w:t xml:space="preserve"> </w:t>
      </w:r>
      <w:r w:rsidRPr="000D33CA">
        <w:rPr>
          <w:spacing w:val="1"/>
          <w:sz w:val="22"/>
          <w:szCs w:val="22"/>
        </w:rPr>
        <w:t>(</w:t>
      </w:r>
      <w:r w:rsidRPr="000D33CA">
        <w:rPr>
          <w:sz w:val="22"/>
          <w:szCs w:val="22"/>
        </w:rPr>
        <w:t>co</w:t>
      </w:r>
      <w:r w:rsidRPr="000D33CA">
        <w:rPr>
          <w:spacing w:val="-3"/>
          <w:sz w:val="22"/>
          <w:szCs w:val="22"/>
        </w:rPr>
        <w:t>m</w:t>
      </w:r>
      <w:r w:rsidRPr="000D33CA">
        <w:rPr>
          <w:sz w:val="22"/>
          <w:szCs w:val="22"/>
        </w:rPr>
        <w:t>pu</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 xml:space="preserve">s, </w:t>
      </w:r>
      <w:r w:rsidRPr="000D33CA">
        <w:rPr>
          <w:spacing w:val="-1"/>
          <w:sz w:val="22"/>
          <w:szCs w:val="22"/>
        </w:rPr>
        <w:t>s</w:t>
      </w:r>
      <w:r w:rsidRPr="000D33CA">
        <w:rPr>
          <w:sz w:val="22"/>
          <w:szCs w:val="22"/>
        </w:rPr>
        <w:t>e</w:t>
      </w:r>
      <w:r w:rsidRPr="000D33CA">
        <w:rPr>
          <w:spacing w:val="1"/>
          <w:sz w:val="22"/>
          <w:szCs w:val="22"/>
        </w:rPr>
        <w:t>r</w:t>
      </w:r>
      <w:r w:rsidRPr="000D33CA">
        <w:rPr>
          <w:spacing w:val="-2"/>
          <w:sz w:val="22"/>
          <w:szCs w:val="22"/>
        </w:rPr>
        <w:t>v</w:t>
      </w:r>
      <w:r w:rsidRPr="000D33CA">
        <w:rPr>
          <w:sz w:val="22"/>
          <w:szCs w:val="22"/>
        </w:rPr>
        <w:t>e</w:t>
      </w:r>
      <w:r w:rsidRPr="000D33CA">
        <w:rPr>
          <w:spacing w:val="1"/>
          <w:sz w:val="22"/>
          <w:szCs w:val="22"/>
        </w:rPr>
        <w:t>r</w:t>
      </w:r>
      <w:r w:rsidRPr="000D33CA">
        <w:rPr>
          <w:spacing w:val="-2"/>
          <w:sz w:val="22"/>
          <w:szCs w:val="22"/>
        </w:rPr>
        <w:t>s</w:t>
      </w:r>
      <w:r w:rsidRPr="000D33CA">
        <w:rPr>
          <w:sz w:val="22"/>
          <w:szCs w:val="22"/>
        </w:rPr>
        <w:t>,</w:t>
      </w:r>
      <w:r w:rsidRPr="000D33CA">
        <w:rPr>
          <w:spacing w:val="-2"/>
          <w:sz w:val="22"/>
          <w:szCs w:val="22"/>
        </w:rPr>
        <w:t xml:space="preserve"> </w:t>
      </w:r>
      <w:r w:rsidRPr="000D33CA">
        <w:rPr>
          <w:spacing w:val="1"/>
          <w:sz w:val="22"/>
          <w:szCs w:val="22"/>
        </w:rPr>
        <w:t>r</w:t>
      </w:r>
      <w:r w:rsidRPr="000D33CA">
        <w:rPr>
          <w:sz w:val="22"/>
          <w:szCs w:val="22"/>
        </w:rPr>
        <w:t>ou</w:t>
      </w:r>
      <w:r w:rsidRPr="000D33CA">
        <w:rPr>
          <w:spacing w:val="-1"/>
          <w:sz w:val="22"/>
          <w:szCs w:val="22"/>
        </w:rPr>
        <w:t>t</w:t>
      </w:r>
      <w:r w:rsidRPr="000D33CA">
        <w:rPr>
          <w:sz w:val="22"/>
          <w:szCs w:val="22"/>
        </w:rPr>
        <w:t>e</w:t>
      </w:r>
      <w:r w:rsidRPr="000D33CA">
        <w:rPr>
          <w:spacing w:val="1"/>
          <w:sz w:val="22"/>
          <w:szCs w:val="22"/>
        </w:rPr>
        <w:t>r</w:t>
      </w:r>
      <w:r w:rsidRPr="000D33CA">
        <w:rPr>
          <w:spacing w:val="-2"/>
          <w:sz w:val="22"/>
          <w:szCs w:val="22"/>
        </w:rPr>
        <w:t>s</w:t>
      </w:r>
      <w:r w:rsidRPr="000D33CA">
        <w:rPr>
          <w:sz w:val="22"/>
          <w:szCs w:val="22"/>
        </w:rPr>
        <w:t>, d</w:t>
      </w:r>
      <w:r w:rsidRPr="000D33CA">
        <w:rPr>
          <w:spacing w:val="-2"/>
          <w:sz w:val="22"/>
          <w:szCs w:val="22"/>
        </w:rPr>
        <w:t>a</w:t>
      </w:r>
      <w:r w:rsidRPr="000D33CA">
        <w:rPr>
          <w:spacing w:val="1"/>
          <w:sz w:val="22"/>
          <w:szCs w:val="22"/>
        </w:rPr>
        <w:t>t</w:t>
      </w:r>
      <w:r w:rsidRPr="000D33CA">
        <w:rPr>
          <w:sz w:val="22"/>
          <w:szCs w:val="22"/>
        </w:rPr>
        <w:t>ab</w:t>
      </w:r>
      <w:r w:rsidRPr="000D33CA">
        <w:rPr>
          <w:spacing w:val="-2"/>
          <w:sz w:val="22"/>
          <w:szCs w:val="22"/>
        </w:rPr>
        <w:t>a</w:t>
      </w:r>
      <w:r w:rsidRPr="000D33CA">
        <w:rPr>
          <w:sz w:val="22"/>
          <w:szCs w:val="22"/>
        </w:rPr>
        <w:t>s</w:t>
      </w:r>
      <w:r w:rsidRPr="000D33CA">
        <w:rPr>
          <w:spacing w:val="1"/>
          <w:sz w:val="22"/>
          <w:szCs w:val="22"/>
        </w:rPr>
        <w:t>e</w:t>
      </w:r>
      <w:r w:rsidRPr="000D33CA">
        <w:rPr>
          <w:sz w:val="22"/>
          <w:szCs w:val="22"/>
        </w:rPr>
        <w:t>s,</w:t>
      </w:r>
      <w:r w:rsidRPr="000D33CA">
        <w:rPr>
          <w:spacing w:val="-2"/>
          <w:sz w:val="22"/>
          <w:szCs w:val="22"/>
        </w:rPr>
        <w:t xml:space="preserve"> </w:t>
      </w:r>
      <w:r w:rsidRPr="000D33CA">
        <w:rPr>
          <w:sz w:val="22"/>
          <w:szCs w:val="22"/>
        </w:rPr>
        <w:t>op</w:t>
      </w:r>
      <w:r w:rsidRPr="000D33CA">
        <w:rPr>
          <w:spacing w:val="-2"/>
          <w:sz w:val="22"/>
          <w:szCs w:val="22"/>
        </w:rPr>
        <w:t>e</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pacing w:val="-2"/>
          <w:sz w:val="22"/>
          <w:szCs w:val="22"/>
        </w:rPr>
        <w:t>n</w:t>
      </w:r>
      <w:r w:rsidRPr="000D33CA">
        <w:rPr>
          <w:sz w:val="22"/>
          <w:szCs w:val="22"/>
        </w:rPr>
        <w:t>g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a</w:t>
      </w:r>
      <w:r w:rsidRPr="000D33CA">
        <w:rPr>
          <w:sz w:val="22"/>
          <w:szCs w:val="22"/>
        </w:rPr>
        <w:t>pp</w:t>
      </w:r>
      <w:r w:rsidRPr="000D33CA">
        <w:rPr>
          <w:spacing w:val="-1"/>
          <w:sz w:val="22"/>
          <w:szCs w:val="22"/>
        </w:rPr>
        <w:t>l</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ti</w:t>
      </w:r>
      <w:r w:rsidRPr="000D33CA">
        <w:rPr>
          <w:spacing w:val="-2"/>
          <w:sz w:val="22"/>
          <w:szCs w:val="22"/>
        </w:rPr>
        <w:t>o</w:t>
      </w:r>
      <w:r w:rsidRPr="000D33CA">
        <w:rPr>
          <w:sz w:val="22"/>
          <w:szCs w:val="22"/>
        </w:rPr>
        <w:t xml:space="preserve">n, </w:t>
      </w:r>
      <w:r w:rsidRPr="000D33CA">
        <w:rPr>
          <w:spacing w:val="-2"/>
          <w:sz w:val="22"/>
          <w:szCs w:val="22"/>
        </w:rPr>
        <w:t>e</w:t>
      </w:r>
      <w:r w:rsidRPr="000D33CA">
        <w:rPr>
          <w:spacing w:val="1"/>
          <w:sz w:val="22"/>
          <w:szCs w:val="22"/>
        </w:rPr>
        <w:t>t</w:t>
      </w:r>
      <w:r w:rsidRPr="000D33CA">
        <w:rPr>
          <w:sz w:val="22"/>
          <w:szCs w:val="22"/>
        </w:rPr>
        <w:t>c.)</w:t>
      </w:r>
      <w:r w:rsidRPr="000D33CA">
        <w:rPr>
          <w:spacing w:val="-1"/>
          <w:sz w:val="22"/>
          <w:szCs w:val="22"/>
        </w:rPr>
        <w:t xml:space="preserve"> t</w:t>
      </w:r>
      <w:r w:rsidRPr="000D33CA">
        <w:rPr>
          <w:sz w:val="22"/>
          <w:szCs w:val="22"/>
        </w:rPr>
        <w:t>hat</w:t>
      </w:r>
      <w:r w:rsidRPr="000D33CA">
        <w:rPr>
          <w:spacing w:val="3"/>
          <w:sz w:val="22"/>
          <w:szCs w:val="22"/>
        </w:rPr>
        <w:t xml:space="preserve"> </w:t>
      </w:r>
      <w:r w:rsidRPr="000D33CA">
        <w:rPr>
          <w:spacing w:val="-2"/>
          <w:sz w:val="22"/>
          <w:szCs w:val="22"/>
        </w:rPr>
        <w:t>s</w:t>
      </w:r>
      <w:r w:rsidRPr="000D33CA">
        <w:rPr>
          <w:spacing w:val="1"/>
          <w:sz w:val="22"/>
          <w:szCs w:val="22"/>
        </w:rPr>
        <w:t>t</w:t>
      </w:r>
      <w:r w:rsidRPr="000D33CA">
        <w:rPr>
          <w:spacing w:val="-2"/>
          <w:sz w:val="22"/>
          <w:szCs w:val="22"/>
        </w:rPr>
        <w:t>o</w:t>
      </w:r>
      <w:r w:rsidRPr="000D33CA">
        <w:rPr>
          <w:spacing w:val="1"/>
          <w:sz w:val="22"/>
          <w:szCs w:val="22"/>
        </w:rPr>
        <w:t>r</w:t>
      </w:r>
      <w:r w:rsidRPr="000D33CA">
        <w:rPr>
          <w:sz w:val="22"/>
          <w:szCs w:val="22"/>
        </w:rPr>
        <w:t>e a</w:t>
      </w:r>
      <w:r w:rsidRPr="000D33CA">
        <w:rPr>
          <w:spacing w:val="-2"/>
          <w:sz w:val="22"/>
          <w:szCs w:val="22"/>
        </w:rPr>
        <w:t>n</w:t>
      </w:r>
      <w:r w:rsidRPr="000D33CA">
        <w:rPr>
          <w:sz w:val="22"/>
          <w:szCs w:val="22"/>
        </w:rPr>
        <w:t>d p</w:t>
      </w:r>
      <w:r w:rsidRPr="000D33CA">
        <w:rPr>
          <w:spacing w:val="1"/>
          <w:sz w:val="22"/>
          <w:szCs w:val="22"/>
        </w:rPr>
        <w:t>r</w:t>
      </w:r>
      <w:r w:rsidRPr="000D33CA">
        <w:rPr>
          <w:spacing w:val="-2"/>
          <w:sz w:val="22"/>
          <w:szCs w:val="22"/>
        </w:rPr>
        <w:t>o</w:t>
      </w:r>
      <w:r w:rsidRPr="000D33CA">
        <w:rPr>
          <w:sz w:val="22"/>
          <w:szCs w:val="22"/>
        </w:rPr>
        <w:t>ce</w:t>
      </w:r>
      <w:r w:rsidRPr="000D33CA">
        <w:rPr>
          <w:spacing w:val="-2"/>
          <w:sz w:val="22"/>
          <w:szCs w:val="22"/>
        </w:rPr>
        <w:t>s</w:t>
      </w:r>
      <w:r w:rsidRPr="000D33CA">
        <w:rPr>
          <w:sz w:val="22"/>
          <w:szCs w:val="22"/>
        </w:rPr>
        <w:t>s</w:t>
      </w:r>
      <w:r w:rsidRPr="000D33CA">
        <w:rPr>
          <w:spacing w:val="3"/>
          <w:sz w:val="22"/>
          <w:szCs w:val="22"/>
        </w:rPr>
        <w:t xml:space="preserve">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1"/>
          <w:sz w:val="22"/>
          <w:szCs w:val="22"/>
        </w:rPr>
        <w:lastRenderedPageBreak/>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w:t>
      </w:r>
      <w:r w:rsidRPr="000D33CA">
        <w:rPr>
          <w:spacing w:val="2"/>
          <w:sz w:val="22"/>
          <w:szCs w:val="22"/>
        </w:rPr>
        <w:t>n</w:t>
      </w:r>
      <w:r w:rsidRPr="000D33CA">
        <w:rPr>
          <w:sz w:val="22"/>
          <w:szCs w:val="22"/>
        </w:rPr>
        <w:t xml:space="preserve">. </w:t>
      </w:r>
      <w:r w:rsidRPr="000D33CA">
        <w:rPr>
          <w:spacing w:val="-1"/>
          <w:sz w:val="22"/>
          <w:szCs w:val="22"/>
        </w:rPr>
        <w:t>C</w:t>
      </w:r>
      <w:r w:rsidRPr="000D33CA">
        <w:rPr>
          <w:sz w:val="22"/>
          <w:szCs w:val="22"/>
        </w:rPr>
        <w:t>o</w:t>
      </w:r>
      <w:r w:rsidRPr="000D33CA">
        <w:rPr>
          <w:spacing w:val="-4"/>
          <w:sz w:val="22"/>
          <w:szCs w:val="22"/>
        </w:rPr>
        <w:t>m</w:t>
      </w:r>
      <w:r w:rsidRPr="000D33CA">
        <w:rPr>
          <w:sz w:val="22"/>
          <w:szCs w:val="22"/>
        </w:rPr>
        <w:t>p</w:t>
      </w:r>
      <w:r w:rsidRPr="000D33CA">
        <w:rPr>
          <w:spacing w:val="1"/>
          <w:sz w:val="22"/>
          <w:szCs w:val="22"/>
        </w:rPr>
        <w:t>l</w:t>
      </w:r>
      <w:r w:rsidRPr="000D33CA">
        <w:rPr>
          <w:spacing w:val="-1"/>
          <w:sz w:val="22"/>
          <w:szCs w:val="22"/>
        </w:rPr>
        <w:t>i</w:t>
      </w:r>
      <w:r w:rsidRPr="000D33CA">
        <w:rPr>
          <w:sz w:val="22"/>
          <w:szCs w:val="22"/>
        </w:rPr>
        <w:t xml:space="preserve">ance </w:t>
      </w:r>
      <w:r w:rsidRPr="000D33CA">
        <w:rPr>
          <w:spacing w:val="-1"/>
          <w:sz w:val="22"/>
          <w:szCs w:val="22"/>
        </w:rPr>
        <w:t>w</w:t>
      </w:r>
      <w:r w:rsidRPr="000D33CA">
        <w:rPr>
          <w:spacing w:val="1"/>
          <w:sz w:val="22"/>
          <w:szCs w:val="22"/>
        </w:rPr>
        <w:t>il</w:t>
      </w:r>
      <w:r w:rsidRPr="000D33CA">
        <w:rPr>
          <w:sz w:val="22"/>
          <w:szCs w:val="22"/>
        </w:rPr>
        <w:t>l</w:t>
      </w:r>
      <w:r w:rsidRPr="000D33CA">
        <w:rPr>
          <w:spacing w:val="-1"/>
          <w:sz w:val="22"/>
          <w:szCs w:val="22"/>
        </w:rPr>
        <w:t xml:space="preserve"> </w:t>
      </w:r>
      <w:r w:rsidRPr="000D33CA">
        <w:rPr>
          <w:sz w:val="22"/>
          <w:szCs w:val="22"/>
        </w:rPr>
        <w:t xml:space="preserve">be </w:t>
      </w:r>
      <w:r w:rsidRPr="000D33CA">
        <w:rPr>
          <w:spacing w:val="-3"/>
          <w:sz w:val="22"/>
          <w:szCs w:val="22"/>
        </w:rPr>
        <w:t>m</w:t>
      </w:r>
      <w:r w:rsidRPr="000D33CA">
        <w:rPr>
          <w:sz w:val="22"/>
          <w:szCs w:val="22"/>
        </w:rPr>
        <w:t>easu</w:t>
      </w:r>
      <w:r w:rsidRPr="000D33CA">
        <w:rPr>
          <w:spacing w:val="-1"/>
          <w:sz w:val="22"/>
          <w:szCs w:val="22"/>
        </w:rPr>
        <w:t>r</w:t>
      </w:r>
      <w:r w:rsidRPr="000D33CA">
        <w:rPr>
          <w:sz w:val="22"/>
          <w:szCs w:val="22"/>
        </w:rPr>
        <w:t>ed u</w:t>
      </w:r>
      <w:r w:rsidRPr="000D33CA">
        <w:rPr>
          <w:spacing w:val="-2"/>
          <w:sz w:val="22"/>
          <w:szCs w:val="22"/>
        </w:rPr>
        <w:t>s</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4"/>
          <w:sz w:val="22"/>
          <w:szCs w:val="22"/>
        </w:rPr>
        <w:t>I</w:t>
      </w:r>
      <w:r w:rsidRPr="000D33CA">
        <w:rPr>
          <w:sz w:val="22"/>
          <w:szCs w:val="22"/>
        </w:rPr>
        <w:t>T</w:t>
      </w:r>
      <w:r w:rsidRPr="000D33CA">
        <w:rPr>
          <w:spacing w:val="2"/>
          <w:sz w:val="22"/>
          <w:szCs w:val="22"/>
        </w:rPr>
        <w:t xml:space="preserve"> </w:t>
      </w:r>
      <w:r w:rsidRPr="000D33CA">
        <w:rPr>
          <w:sz w:val="22"/>
          <w:szCs w:val="22"/>
        </w:rPr>
        <w:t>a</w:t>
      </w:r>
      <w:r w:rsidRPr="000D33CA">
        <w:rPr>
          <w:spacing w:val="1"/>
          <w:sz w:val="22"/>
          <w:szCs w:val="22"/>
        </w:rPr>
        <w:t>s</w:t>
      </w:r>
      <w:r w:rsidRPr="000D33CA">
        <w:rPr>
          <w:sz w:val="22"/>
          <w:szCs w:val="22"/>
        </w:rPr>
        <w:t>s</w:t>
      </w:r>
      <w:r w:rsidRPr="000D33CA">
        <w:rPr>
          <w:spacing w:val="1"/>
          <w:sz w:val="22"/>
          <w:szCs w:val="22"/>
        </w:rPr>
        <w:t>et</w:t>
      </w:r>
      <w:r w:rsidRPr="000D33CA">
        <w:rPr>
          <w:sz w:val="22"/>
          <w:szCs w:val="22"/>
        </w:rPr>
        <w:t>s</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d s</w:t>
      </w:r>
      <w:r w:rsidRPr="000D33CA">
        <w:rPr>
          <w:spacing w:val="-1"/>
          <w:sz w:val="22"/>
          <w:szCs w:val="22"/>
        </w:rPr>
        <w:t>t</w:t>
      </w:r>
      <w:r w:rsidRPr="000D33CA">
        <w:rPr>
          <w:sz w:val="22"/>
          <w:szCs w:val="22"/>
        </w:rPr>
        <w:t>and</w:t>
      </w:r>
      <w:r w:rsidRPr="000D33CA">
        <w:rPr>
          <w:spacing w:val="-2"/>
          <w:sz w:val="22"/>
          <w:szCs w:val="22"/>
        </w:rPr>
        <w:t>a</w:t>
      </w:r>
      <w:r w:rsidRPr="000D33CA">
        <w:rPr>
          <w:spacing w:val="1"/>
          <w:sz w:val="22"/>
          <w:szCs w:val="22"/>
        </w:rPr>
        <w:t>r</w:t>
      </w:r>
      <w:r w:rsidRPr="000D33CA">
        <w:rPr>
          <w:sz w:val="22"/>
          <w:szCs w:val="22"/>
        </w:rPr>
        <w:t>d</w:t>
      </w:r>
      <w:r w:rsidRPr="000D33CA">
        <w:rPr>
          <w:spacing w:val="1"/>
          <w:sz w:val="22"/>
          <w:szCs w:val="22"/>
        </w:rPr>
        <w:t xml:space="preserve"> </w:t>
      </w:r>
      <w:r w:rsidRPr="000D33CA">
        <w:rPr>
          <w:spacing w:val="-1"/>
          <w:sz w:val="22"/>
          <w:szCs w:val="22"/>
        </w:rPr>
        <w:t>HH</w:t>
      </w:r>
      <w:r w:rsidRPr="000D33CA">
        <w:rPr>
          <w:sz w:val="22"/>
          <w:szCs w:val="22"/>
        </w:rPr>
        <w:t xml:space="preserve">S, </w:t>
      </w:r>
      <w:r w:rsidRPr="000D33CA">
        <w:rPr>
          <w:rFonts w:eastAsiaTheme="minorHAnsi"/>
          <w:i/>
          <w:sz w:val="22"/>
          <w:szCs w:val="22"/>
          <w:highlight w:val="yellow"/>
          <w:u w:val="single"/>
        </w:rPr>
        <w:t>CMS</w:t>
      </w:r>
      <w:r w:rsidRPr="000D33CA">
        <w:rPr>
          <w:sz w:val="22"/>
          <w:szCs w:val="22"/>
        </w:rPr>
        <w:t xml:space="preserve"> a</w:t>
      </w:r>
      <w:r w:rsidRPr="000D33CA">
        <w:rPr>
          <w:spacing w:val="-2"/>
          <w:sz w:val="22"/>
          <w:szCs w:val="22"/>
        </w:rPr>
        <w:t>n</w:t>
      </w:r>
      <w:r w:rsidRPr="000D33CA">
        <w:rPr>
          <w:sz w:val="22"/>
          <w:szCs w:val="22"/>
        </w:rPr>
        <w:t xml:space="preserve">d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pacing w:val="2"/>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co</w:t>
      </w:r>
      <w:r w:rsidRPr="000D33CA">
        <w:rPr>
          <w:spacing w:val="-2"/>
          <w:sz w:val="22"/>
          <w:szCs w:val="22"/>
        </w:rPr>
        <w:t>n</w:t>
      </w:r>
      <w:r w:rsidRPr="000D33CA">
        <w:rPr>
          <w:spacing w:val="1"/>
          <w:sz w:val="22"/>
          <w:szCs w:val="22"/>
        </w:rPr>
        <w:t>f</w:t>
      </w:r>
      <w:r w:rsidRPr="000D33CA">
        <w:rPr>
          <w:spacing w:val="3"/>
          <w:sz w:val="22"/>
          <w:szCs w:val="22"/>
        </w:rPr>
        <w:t>i</w:t>
      </w:r>
      <w:r w:rsidRPr="000D33CA">
        <w:rPr>
          <w:spacing w:val="-2"/>
          <w:sz w:val="22"/>
          <w:szCs w:val="22"/>
        </w:rPr>
        <w:t>g</w:t>
      </w:r>
      <w:r w:rsidRPr="000D33CA">
        <w:rPr>
          <w:sz w:val="22"/>
          <w:szCs w:val="22"/>
        </w:rPr>
        <w:t>u</w:t>
      </w:r>
      <w:r w:rsidRPr="000D33CA">
        <w:rPr>
          <w:spacing w:val="1"/>
          <w:sz w:val="22"/>
          <w:szCs w:val="22"/>
        </w:rPr>
        <w:t>r</w:t>
      </w:r>
      <w:r w:rsidRPr="000D33CA">
        <w:rPr>
          <w:spacing w:val="-2"/>
          <w:sz w:val="22"/>
          <w:szCs w:val="22"/>
        </w:rPr>
        <w:t>a</w:t>
      </w:r>
      <w:r w:rsidRPr="000D33CA">
        <w:rPr>
          <w:spacing w:val="1"/>
          <w:sz w:val="22"/>
          <w:szCs w:val="22"/>
        </w:rPr>
        <w:t>ti</w:t>
      </w:r>
      <w:r w:rsidRPr="000D33CA">
        <w:rPr>
          <w:spacing w:val="-2"/>
          <w:sz w:val="22"/>
          <w:szCs w:val="22"/>
        </w:rPr>
        <w:t>o</w:t>
      </w:r>
      <w:r w:rsidRPr="000D33CA">
        <w:rPr>
          <w:sz w:val="22"/>
          <w:szCs w:val="22"/>
        </w:rPr>
        <w:t>n ba</w:t>
      </w:r>
      <w:r w:rsidRPr="000D33CA">
        <w:rPr>
          <w:spacing w:val="1"/>
          <w:sz w:val="22"/>
          <w:szCs w:val="22"/>
        </w:rPr>
        <w:t>s</w:t>
      </w:r>
      <w:r w:rsidRPr="000D33CA">
        <w:rPr>
          <w:spacing w:val="-2"/>
          <w:sz w:val="22"/>
          <w:szCs w:val="22"/>
        </w:rPr>
        <w:t>e</w:t>
      </w:r>
      <w:r w:rsidRPr="000D33CA">
        <w:rPr>
          <w:spacing w:val="1"/>
          <w:sz w:val="22"/>
          <w:szCs w:val="22"/>
        </w:rPr>
        <w:t>li</w:t>
      </w:r>
      <w:r w:rsidRPr="000D33CA">
        <w:rPr>
          <w:spacing w:val="-2"/>
          <w:sz w:val="22"/>
          <w:szCs w:val="22"/>
        </w:rPr>
        <w:t>n</w:t>
      </w:r>
      <w:r w:rsidRPr="000D33CA">
        <w:rPr>
          <w:sz w:val="22"/>
          <w:szCs w:val="22"/>
        </w:rPr>
        <w:t>es</w:t>
      </w:r>
      <w:r w:rsidRPr="000D33CA">
        <w:rPr>
          <w:spacing w:val="1"/>
          <w:sz w:val="22"/>
          <w:szCs w:val="22"/>
        </w:rPr>
        <w:t xml:space="preserve"> </w:t>
      </w:r>
      <w:r w:rsidRPr="000D33CA">
        <w:rPr>
          <w:spacing w:val="-2"/>
          <w:sz w:val="22"/>
          <w:szCs w:val="22"/>
        </w:rPr>
        <w:t>a</w:t>
      </w:r>
      <w:r w:rsidRPr="000D33CA">
        <w:rPr>
          <w:sz w:val="22"/>
          <w:szCs w:val="22"/>
        </w:rPr>
        <w:t>t</w:t>
      </w:r>
      <w:r w:rsidRPr="000D33CA">
        <w:rPr>
          <w:spacing w:val="-1"/>
          <w:sz w:val="22"/>
          <w:szCs w:val="22"/>
        </w:rPr>
        <w:t xml:space="preserve"> </w:t>
      </w:r>
      <w:r w:rsidRPr="000D33CA">
        <w:rPr>
          <w:spacing w:val="1"/>
          <w:sz w:val="22"/>
          <w:szCs w:val="22"/>
        </w:rPr>
        <w:t>l</w:t>
      </w:r>
      <w:r w:rsidRPr="000D33CA">
        <w:rPr>
          <w:sz w:val="22"/>
          <w:szCs w:val="22"/>
        </w:rPr>
        <w:t>ea</w:t>
      </w:r>
      <w:r w:rsidRPr="000D33CA">
        <w:rPr>
          <w:spacing w:val="-2"/>
          <w:sz w:val="22"/>
          <w:szCs w:val="22"/>
        </w:rPr>
        <w:t>s</w:t>
      </w:r>
      <w:r w:rsidRPr="000D33CA">
        <w:rPr>
          <w:sz w:val="22"/>
          <w:szCs w:val="22"/>
        </w:rPr>
        <w:t>t</w:t>
      </w:r>
      <w:r w:rsidRPr="000D33CA">
        <w:rPr>
          <w:b/>
          <w:sz w:val="22"/>
          <w:szCs w:val="22"/>
        </w:rPr>
        <w:t xml:space="preserve"> </w:t>
      </w:r>
      <w:r w:rsidRPr="000D33CA">
        <w:rPr>
          <w:sz w:val="22"/>
          <w:szCs w:val="22"/>
        </w:rPr>
        <w:t>every 72 hours</w:t>
      </w:r>
      <w:r w:rsidRPr="000D33CA">
        <w:rPr>
          <w:i/>
          <w:spacing w:val="6"/>
          <w:sz w:val="22"/>
          <w:szCs w:val="22"/>
        </w:rPr>
        <w:t xml:space="preserve">. </w:t>
      </w:r>
      <w:r w:rsidRPr="000D33CA">
        <w:rPr>
          <w:sz w:val="22"/>
          <w:szCs w:val="22"/>
        </w:rPr>
        <w:t>The</w:t>
      </w:r>
      <w:r w:rsidR="00825805">
        <w:rPr>
          <w:sz w:val="22"/>
          <w:szCs w:val="22"/>
        </w:rPr>
        <w:t xml:space="preserve"> Contractor</w:t>
      </w:r>
      <w:r w:rsidRPr="000D33CA">
        <w:rPr>
          <w:spacing w:val="-2"/>
          <w:sz w:val="22"/>
          <w:szCs w:val="22"/>
        </w:rPr>
        <w:t xml:space="preserve"> </w:t>
      </w:r>
      <w:r w:rsidRPr="000D33CA">
        <w:rPr>
          <w:sz w:val="22"/>
          <w:szCs w:val="22"/>
        </w:rPr>
        <w:t>sh</w:t>
      </w:r>
      <w:r w:rsidRPr="000D33CA">
        <w:rPr>
          <w:spacing w:val="-2"/>
          <w:sz w:val="22"/>
          <w:szCs w:val="22"/>
        </w:rPr>
        <w:t>a</w:t>
      </w:r>
      <w:r w:rsidRPr="000D33CA">
        <w:rPr>
          <w:spacing w:val="1"/>
          <w:sz w:val="22"/>
          <w:szCs w:val="22"/>
        </w:rPr>
        <w:t>l</w:t>
      </w:r>
      <w:r w:rsidRPr="000D33CA">
        <w:rPr>
          <w:sz w:val="22"/>
          <w:szCs w:val="22"/>
        </w:rPr>
        <w:t>l</w:t>
      </w:r>
      <w:r w:rsidRPr="000D33CA">
        <w:rPr>
          <w:spacing w:val="2"/>
          <w:sz w:val="22"/>
          <w:szCs w:val="22"/>
        </w:rPr>
        <w:t xml:space="preserve"> </w:t>
      </w:r>
      <w:r w:rsidRPr="000D33CA">
        <w:rPr>
          <w:spacing w:val="-4"/>
          <w:sz w:val="22"/>
          <w:szCs w:val="22"/>
        </w:rPr>
        <w:t>m</w:t>
      </w:r>
      <w:r w:rsidRPr="000D33CA">
        <w:rPr>
          <w:sz w:val="22"/>
          <w:szCs w:val="22"/>
        </w:rPr>
        <w:t>a</w:t>
      </w:r>
      <w:r w:rsidRPr="000D33CA">
        <w:rPr>
          <w:spacing w:val="1"/>
          <w:sz w:val="22"/>
          <w:szCs w:val="22"/>
        </w:rPr>
        <w:t>i</w:t>
      </w:r>
      <w:r w:rsidRPr="000D33CA">
        <w:rPr>
          <w:spacing w:val="-2"/>
          <w:sz w:val="22"/>
          <w:szCs w:val="22"/>
        </w:rPr>
        <w:t>n</w:t>
      </w:r>
      <w:r w:rsidRPr="000D33CA">
        <w:rPr>
          <w:spacing w:val="1"/>
          <w:sz w:val="22"/>
          <w:szCs w:val="22"/>
        </w:rPr>
        <w:t>t</w:t>
      </w:r>
      <w:r w:rsidRPr="000D33CA">
        <w:rPr>
          <w:sz w:val="22"/>
          <w:szCs w:val="22"/>
        </w:rPr>
        <w:t>a</w:t>
      </w:r>
      <w:r w:rsidRPr="000D33CA">
        <w:rPr>
          <w:spacing w:val="-1"/>
          <w:sz w:val="22"/>
          <w:szCs w:val="22"/>
        </w:rPr>
        <w:t>i</w:t>
      </w:r>
      <w:r w:rsidRPr="000D33CA">
        <w:rPr>
          <w:sz w:val="22"/>
          <w:szCs w:val="22"/>
        </w:rPr>
        <w:t>n</w:t>
      </w:r>
      <w:r w:rsidRPr="000D33CA">
        <w:rPr>
          <w:spacing w:val="1"/>
          <w:sz w:val="22"/>
          <w:szCs w:val="22"/>
        </w:rPr>
        <w:t xml:space="preserve"> </w:t>
      </w:r>
      <w:r w:rsidRPr="000D33CA">
        <w:rPr>
          <w:sz w:val="22"/>
          <w:szCs w:val="22"/>
        </w:rPr>
        <w:t xml:space="preserve">a </w:t>
      </w:r>
      <w:r w:rsidRPr="000D33CA">
        <w:rPr>
          <w:spacing w:val="-2"/>
          <w:sz w:val="22"/>
          <w:szCs w:val="22"/>
        </w:rPr>
        <w:t>c</w:t>
      </w:r>
      <w:r w:rsidRPr="000D33CA">
        <w:rPr>
          <w:sz w:val="22"/>
          <w:szCs w:val="22"/>
        </w:rPr>
        <w:t>ap</w:t>
      </w:r>
      <w:r w:rsidRPr="000D33CA">
        <w:rPr>
          <w:spacing w:val="-2"/>
          <w:sz w:val="22"/>
          <w:szCs w:val="22"/>
        </w:rPr>
        <w:t>a</w:t>
      </w:r>
      <w:r w:rsidRPr="000D33CA">
        <w:rPr>
          <w:sz w:val="22"/>
          <w:szCs w:val="22"/>
        </w:rPr>
        <w:t>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00D9617E">
        <w:rPr>
          <w:spacing w:val="1"/>
          <w:sz w:val="22"/>
          <w:szCs w:val="22"/>
        </w:rPr>
        <w:t xml:space="preserve"> </w:t>
      </w:r>
      <w:r w:rsidRPr="000D33CA">
        <w:rPr>
          <w:spacing w:val="1"/>
          <w:sz w:val="22"/>
          <w:szCs w:val="22"/>
        </w:rPr>
        <w:t>t</w:t>
      </w:r>
      <w:r w:rsidRPr="000D33CA">
        <w:rPr>
          <w:sz w:val="22"/>
          <w:szCs w:val="22"/>
        </w:rPr>
        <w:t>o p</w:t>
      </w:r>
      <w:r w:rsidRPr="000D33CA">
        <w:rPr>
          <w:spacing w:val="-2"/>
          <w:sz w:val="22"/>
          <w:szCs w:val="22"/>
        </w:rPr>
        <w:t>r</w:t>
      </w:r>
      <w:r w:rsidRPr="000D33CA">
        <w:rPr>
          <w:sz w:val="22"/>
          <w:szCs w:val="22"/>
        </w:rPr>
        <w:t>o</w:t>
      </w:r>
      <w:r w:rsidRPr="000D33CA">
        <w:rPr>
          <w:spacing w:val="-2"/>
          <w:sz w:val="22"/>
          <w:szCs w:val="22"/>
        </w:rPr>
        <w:t>v</w:t>
      </w:r>
      <w:r w:rsidRPr="000D33CA">
        <w:rPr>
          <w:spacing w:val="1"/>
          <w:sz w:val="22"/>
          <w:szCs w:val="22"/>
        </w:rPr>
        <w:t>i</w:t>
      </w:r>
      <w:r w:rsidRPr="000D33CA">
        <w:rPr>
          <w:sz w:val="22"/>
          <w:szCs w:val="22"/>
        </w:rPr>
        <w:t xml:space="preserve">de </w:t>
      </w:r>
      <w:r w:rsidRPr="000D33CA">
        <w:rPr>
          <w:spacing w:val="1"/>
          <w:sz w:val="22"/>
          <w:szCs w:val="22"/>
        </w:rPr>
        <w:t>s</w:t>
      </w:r>
      <w:r w:rsidRPr="000D33CA">
        <w:rPr>
          <w:spacing w:val="-2"/>
          <w:sz w:val="22"/>
          <w:szCs w:val="22"/>
        </w:rPr>
        <w:t>e</w:t>
      </w:r>
      <w:r w:rsidRPr="000D33CA">
        <w:rPr>
          <w:sz w:val="22"/>
          <w:szCs w:val="22"/>
        </w:rPr>
        <w:t>cu</w:t>
      </w:r>
      <w:r w:rsidRPr="000D33CA">
        <w:rPr>
          <w:spacing w:val="-1"/>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co</w:t>
      </w:r>
      <w:r w:rsidRPr="000D33CA">
        <w:rPr>
          <w:spacing w:val="-2"/>
          <w:sz w:val="22"/>
          <w:szCs w:val="22"/>
        </w:rPr>
        <w:t>n</w:t>
      </w:r>
      <w:r w:rsidRPr="000D33CA">
        <w:rPr>
          <w:spacing w:val="1"/>
          <w:sz w:val="22"/>
          <w:szCs w:val="22"/>
        </w:rPr>
        <w:t>fi</w:t>
      </w:r>
      <w:r w:rsidRPr="000D33CA">
        <w:rPr>
          <w:spacing w:val="-2"/>
          <w:sz w:val="22"/>
          <w:szCs w:val="22"/>
        </w:rPr>
        <w:t>g</w:t>
      </w:r>
      <w:r w:rsidRPr="000D33CA">
        <w:rPr>
          <w:sz w:val="22"/>
          <w:szCs w:val="22"/>
        </w:rPr>
        <w:t>u</w:t>
      </w:r>
      <w:r w:rsidRPr="000D33CA">
        <w:rPr>
          <w:spacing w:val="-2"/>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co</w:t>
      </w:r>
      <w:r w:rsidRPr="000D33CA">
        <w:rPr>
          <w:spacing w:val="-3"/>
          <w:sz w:val="22"/>
          <w:szCs w:val="22"/>
        </w:rPr>
        <w:t>m</w:t>
      </w:r>
      <w:r w:rsidRPr="000D33CA">
        <w:rPr>
          <w:sz w:val="22"/>
          <w:szCs w:val="22"/>
        </w:rPr>
        <w:t>p</w:t>
      </w:r>
      <w:r w:rsidRPr="000D33CA">
        <w:rPr>
          <w:spacing w:val="1"/>
          <w:sz w:val="22"/>
          <w:szCs w:val="22"/>
        </w:rPr>
        <w:t>li</w:t>
      </w:r>
      <w:r w:rsidRPr="000D33CA">
        <w:rPr>
          <w:spacing w:val="-2"/>
          <w:sz w:val="22"/>
          <w:szCs w:val="22"/>
        </w:rPr>
        <w:t>a</w:t>
      </w:r>
      <w:r w:rsidRPr="000D33CA">
        <w:rPr>
          <w:sz w:val="22"/>
          <w:szCs w:val="22"/>
        </w:rPr>
        <w:t>nce</w:t>
      </w:r>
      <w:r w:rsidRPr="000D33CA">
        <w:rPr>
          <w:spacing w:val="-2"/>
          <w:sz w:val="22"/>
          <w:szCs w:val="22"/>
        </w:rPr>
        <w:t xml:space="preserve"> </w:t>
      </w:r>
      <w:r w:rsidRPr="000D33CA">
        <w:rPr>
          <w:spacing w:val="1"/>
          <w:sz w:val="22"/>
          <w:szCs w:val="22"/>
        </w:rPr>
        <w:t>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f</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10</w:t>
      </w:r>
      <w:r w:rsidRPr="000D33CA">
        <w:rPr>
          <w:spacing w:val="-2"/>
          <w:sz w:val="22"/>
          <w:szCs w:val="22"/>
        </w:rPr>
        <w:t>0</w:t>
      </w:r>
      <w:r w:rsidRPr="000D33CA">
        <w:rPr>
          <w:sz w:val="22"/>
          <w:szCs w:val="22"/>
        </w:rPr>
        <w:t>%</w:t>
      </w:r>
      <w:r w:rsidRPr="000D33CA">
        <w:rPr>
          <w:spacing w:val="1"/>
          <w:sz w:val="22"/>
          <w:szCs w:val="22"/>
        </w:rPr>
        <w:t xml:space="preserve"> </w:t>
      </w:r>
      <w:r w:rsidRPr="000D33CA">
        <w:rPr>
          <w:sz w:val="22"/>
          <w:szCs w:val="22"/>
        </w:rPr>
        <w:t>of</w:t>
      </w:r>
      <w:r w:rsidRPr="000D33CA">
        <w:rPr>
          <w:spacing w:val="3"/>
          <w:sz w:val="22"/>
          <w:szCs w:val="22"/>
        </w:rPr>
        <w:t xml:space="preserve"> </w:t>
      </w:r>
      <w:r w:rsidRPr="000D33CA">
        <w:rPr>
          <w:spacing w:val="-1"/>
          <w:sz w:val="22"/>
          <w:szCs w:val="22"/>
        </w:rPr>
        <w:t>i</w:t>
      </w:r>
      <w:r w:rsidRPr="000D33CA">
        <w:rPr>
          <w:spacing w:val="1"/>
          <w:sz w:val="22"/>
          <w:szCs w:val="22"/>
        </w:rPr>
        <w:t>t</w:t>
      </w:r>
      <w:r w:rsidRPr="000D33CA">
        <w:rPr>
          <w:sz w:val="22"/>
          <w:szCs w:val="22"/>
        </w:rPr>
        <w:t>s</w:t>
      </w:r>
      <w:r w:rsidRPr="000D33CA">
        <w:rPr>
          <w:spacing w:val="1"/>
          <w:sz w:val="22"/>
          <w:szCs w:val="22"/>
        </w:rPr>
        <w:t xml:space="preserve"> </w:t>
      </w:r>
      <w:r w:rsidRPr="000D33CA">
        <w:rPr>
          <w:spacing w:val="-4"/>
          <w:sz w:val="22"/>
          <w:szCs w:val="22"/>
        </w:rPr>
        <w:t>I</w:t>
      </w:r>
      <w:r w:rsidRPr="000D33CA">
        <w:rPr>
          <w:sz w:val="22"/>
          <w:szCs w:val="22"/>
        </w:rPr>
        <w:t>T</w:t>
      </w:r>
      <w:r w:rsidRPr="000D33CA">
        <w:rPr>
          <w:spacing w:val="2"/>
          <w:sz w:val="22"/>
          <w:szCs w:val="22"/>
        </w:rPr>
        <w:t xml:space="preserve"> </w:t>
      </w:r>
      <w:r w:rsidRPr="000D33CA">
        <w:rPr>
          <w:sz w:val="22"/>
          <w:szCs w:val="22"/>
        </w:rPr>
        <w:t>a</w:t>
      </w:r>
      <w:r w:rsidRPr="000D33CA">
        <w:rPr>
          <w:spacing w:val="1"/>
          <w:sz w:val="22"/>
          <w:szCs w:val="22"/>
        </w:rPr>
        <w:t>s</w:t>
      </w:r>
      <w:r w:rsidRPr="000D33CA">
        <w:rPr>
          <w:spacing w:val="-2"/>
          <w:sz w:val="22"/>
          <w:szCs w:val="22"/>
        </w:rPr>
        <w:t>s</w:t>
      </w:r>
      <w:r w:rsidRPr="000D33CA">
        <w:rPr>
          <w:sz w:val="22"/>
          <w:szCs w:val="22"/>
        </w:rPr>
        <w:t>e</w:t>
      </w:r>
      <w:r w:rsidRPr="000D33CA">
        <w:rPr>
          <w:spacing w:val="-1"/>
          <w:sz w:val="22"/>
          <w:szCs w:val="22"/>
        </w:rPr>
        <w:t>t</w:t>
      </w:r>
      <w:r w:rsidRPr="000D33CA">
        <w:rPr>
          <w:sz w:val="22"/>
          <w:szCs w:val="22"/>
        </w:rPr>
        <w:t>s</w:t>
      </w:r>
      <w:r w:rsidRPr="000D33CA">
        <w:rPr>
          <w:spacing w:val="-2"/>
          <w:sz w:val="22"/>
          <w:szCs w:val="22"/>
        </w:rPr>
        <w:t xml:space="preserve"> </w:t>
      </w:r>
      <w:r w:rsidRPr="000D33CA">
        <w:rPr>
          <w:sz w:val="22"/>
          <w:szCs w:val="22"/>
        </w:rPr>
        <w:t>us</w:t>
      </w:r>
      <w:r w:rsidRPr="000D33CA">
        <w:rPr>
          <w:spacing w:val="1"/>
          <w:sz w:val="22"/>
          <w:szCs w:val="22"/>
        </w:rPr>
        <w:t>i</w:t>
      </w:r>
      <w:r w:rsidRPr="000D33CA">
        <w:rPr>
          <w:sz w:val="22"/>
          <w:szCs w:val="22"/>
        </w:rPr>
        <w:t>ng</w:t>
      </w:r>
      <w:r w:rsidR="00AC4880">
        <w:rPr>
          <w:sz w:val="22"/>
          <w:szCs w:val="22"/>
        </w:rPr>
        <w:t xml:space="preserve"> </w:t>
      </w:r>
      <w:r w:rsidRPr="000D33CA">
        <w:rPr>
          <w:sz w:val="22"/>
          <w:szCs w:val="22"/>
        </w:rPr>
        <w:t>S</w:t>
      </w:r>
      <w:r w:rsidRPr="000D33CA">
        <w:rPr>
          <w:spacing w:val="-1"/>
          <w:sz w:val="22"/>
          <w:szCs w:val="22"/>
        </w:rPr>
        <w:t>CA</w:t>
      </w:r>
      <w:r w:rsidRPr="000D33CA">
        <w:rPr>
          <w:spacing w:val="2"/>
          <w:sz w:val="22"/>
          <w:szCs w:val="22"/>
        </w:rPr>
        <w:t>P</w:t>
      </w:r>
      <w:r w:rsidRPr="000D33CA">
        <w:rPr>
          <w:spacing w:val="-4"/>
          <w:sz w:val="22"/>
          <w:szCs w:val="22"/>
        </w:rPr>
        <w:t>-</w:t>
      </w:r>
      <w:r w:rsidRPr="000D33CA">
        <w:rPr>
          <w:sz w:val="22"/>
          <w:szCs w:val="22"/>
        </w:rPr>
        <w:t>c</w:t>
      </w:r>
      <w:r w:rsidRPr="000D33CA">
        <w:rPr>
          <w:spacing w:val="3"/>
          <w:sz w:val="22"/>
          <w:szCs w:val="22"/>
        </w:rPr>
        <w:t>o</w:t>
      </w:r>
      <w:r w:rsidRPr="000D33CA">
        <w:rPr>
          <w:spacing w:val="-4"/>
          <w:sz w:val="22"/>
          <w:szCs w:val="22"/>
        </w:rPr>
        <w:t>m</w:t>
      </w:r>
      <w:r w:rsidRPr="000D33CA">
        <w:rPr>
          <w:sz w:val="22"/>
          <w:szCs w:val="22"/>
        </w:rPr>
        <w:t>p</w:t>
      </w:r>
      <w:r w:rsidRPr="000D33CA">
        <w:rPr>
          <w:spacing w:val="1"/>
          <w:sz w:val="22"/>
          <w:szCs w:val="22"/>
        </w:rPr>
        <w:t>li</w:t>
      </w:r>
      <w:r w:rsidRPr="000D33CA">
        <w:rPr>
          <w:sz w:val="22"/>
          <w:szCs w:val="22"/>
        </w:rPr>
        <w:t>a</w:t>
      </w:r>
      <w:r w:rsidRPr="000D33CA">
        <w:rPr>
          <w:spacing w:val="-2"/>
          <w:sz w:val="22"/>
          <w:szCs w:val="22"/>
        </w:rPr>
        <w:t>n</w:t>
      </w:r>
      <w:r w:rsidRPr="000D33CA">
        <w:rPr>
          <w:sz w:val="22"/>
          <w:szCs w:val="22"/>
        </w:rPr>
        <w:t>t</w:t>
      </w:r>
      <w:r w:rsidRPr="000D33CA">
        <w:rPr>
          <w:spacing w:val="1"/>
          <w:sz w:val="22"/>
          <w:szCs w:val="22"/>
        </w:rPr>
        <w:t xml:space="preserve"> </w:t>
      </w:r>
      <w:r w:rsidRPr="000D33CA">
        <w:rPr>
          <w:sz w:val="22"/>
          <w:szCs w:val="22"/>
        </w:rPr>
        <w:t>a</w:t>
      </w:r>
      <w:r w:rsidRPr="000D33CA">
        <w:rPr>
          <w:spacing w:val="-2"/>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pacing w:val="-2"/>
          <w:sz w:val="22"/>
          <w:szCs w:val="22"/>
        </w:rPr>
        <w:t>e</w:t>
      </w:r>
      <w:r w:rsidRPr="000D33CA">
        <w:rPr>
          <w:sz w:val="22"/>
          <w:szCs w:val="22"/>
        </w:rPr>
        <w:t xml:space="preserve">d </w:t>
      </w:r>
      <w:r w:rsidRPr="000D33CA">
        <w:rPr>
          <w:spacing w:val="1"/>
          <w:sz w:val="22"/>
          <w:szCs w:val="22"/>
        </w:rPr>
        <w:t>t</w:t>
      </w:r>
      <w:r w:rsidRPr="000D33CA">
        <w:rPr>
          <w:sz w:val="22"/>
          <w:szCs w:val="22"/>
        </w:rPr>
        <w:t>o</w:t>
      </w:r>
      <w:r w:rsidRPr="000D33CA">
        <w:rPr>
          <w:spacing w:val="-2"/>
          <w:sz w:val="22"/>
          <w:szCs w:val="22"/>
        </w:rPr>
        <w:t>o</w:t>
      </w:r>
      <w:r w:rsidRPr="000D33CA">
        <w:rPr>
          <w:spacing w:val="1"/>
          <w:sz w:val="22"/>
          <w:szCs w:val="22"/>
        </w:rPr>
        <w:t>l</w:t>
      </w:r>
      <w:r w:rsidR="00DF6818">
        <w:rPr>
          <w:sz w:val="22"/>
          <w:szCs w:val="22"/>
        </w:rPr>
        <w:t>s.</w:t>
      </w:r>
    </w:p>
    <w:p w14:paraId="571FF86A" w14:textId="77777777" w:rsidR="00DF6818" w:rsidRDefault="00DF6818" w:rsidP="00DF6818">
      <w:pPr>
        <w:widowControl w:val="0"/>
        <w:spacing w:before="0" w:after="0"/>
        <w:ind w:left="1600" w:right="150"/>
        <w:rPr>
          <w:sz w:val="22"/>
          <w:szCs w:val="22"/>
        </w:rPr>
      </w:pPr>
    </w:p>
    <w:p w14:paraId="744DE729" w14:textId="348B17E2" w:rsidR="000D33CA" w:rsidRPr="00DF6818" w:rsidRDefault="000D33CA" w:rsidP="00DF6818">
      <w:pPr>
        <w:pStyle w:val="ListParagraph"/>
        <w:widowControl w:val="0"/>
        <w:numPr>
          <w:ilvl w:val="0"/>
          <w:numId w:val="88"/>
        </w:numPr>
        <w:spacing w:before="0" w:after="0"/>
        <w:ind w:right="150"/>
        <w:rPr>
          <w:sz w:val="22"/>
          <w:szCs w:val="22"/>
        </w:rPr>
      </w:pPr>
      <w:r w:rsidRPr="00DF6818">
        <w:rPr>
          <w:b/>
          <w:bCs/>
          <w:spacing w:val="-1"/>
          <w:sz w:val="22"/>
          <w:szCs w:val="22"/>
        </w:rPr>
        <w:t>V</w:t>
      </w:r>
      <w:r w:rsidRPr="00DF6818">
        <w:rPr>
          <w:b/>
          <w:bCs/>
          <w:sz w:val="22"/>
          <w:szCs w:val="22"/>
        </w:rPr>
        <w:t>ulne</w:t>
      </w:r>
      <w:r w:rsidRPr="00DF6818">
        <w:rPr>
          <w:b/>
          <w:bCs/>
          <w:spacing w:val="1"/>
          <w:sz w:val="22"/>
          <w:szCs w:val="22"/>
        </w:rPr>
        <w:t>r</w:t>
      </w:r>
      <w:r w:rsidRPr="00DF6818">
        <w:rPr>
          <w:b/>
          <w:bCs/>
          <w:sz w:val="22"/>
          <w:szCs w:val="22"/>
        </w:rPr>
        <w:t>a</w:t>
      </w:r>
      <w:r w:rsidRPr="00DF6818">
        <w:rPr>
          <w:b/>
          <w:bCs/>
          <w:spacing w:val="-3"/>
          <w:sz w:val="22"/>
          <w:szCs w:val="22"/>
        </w:rPr>
        <w:t>b</w:t>
      </w:r>
      <w:r w:rsidRPr="00DF6818">
        <w:rPr>
          <w:b/>
          <w:bCs/>
          <w:spacing w:val="1"/>
          <w:sz w:val="22"/>
          <w:szCs w:val="22"/>
        </w:rPr>
        <w:t>i</w:t>
      </w:r>
      <w:r w:rsidRPr="00DF6818">
        <w:rPr>
          <w:b/>
          <w:bCs/>
          <w:spacing w:val="-1"/>
          <w:sz w:val="22"/>
          <w:szCs w:val="22"/>
        </w:rPr>
        <w:t>l</w:t>
      </w:r>
      <w:r w:rsidRPr="00DF6818">
        <w:rPr>
          <w:b/>
          <w:bCs/>
          <w:spacing w:val="1"/>
          <w:sz w:val="22"/>
          <w:szCs w:val="22"/>
        </w:rPr>
        <w:t>it</w:t>
      </w:r>
      <w:r w:rsidRPr="00DF6818">
        <w:rPr>
          <w:b/>
          <w:bCs/>
          <w:sz w:val="22"/>
          <w:szCs w:val="22"/>
        </w:rPr>
        <w:t>y</w:t>
      </w:r>
      <w:r w:rsidRPr="00DF6818">
        <w:rPr>
          <w:b/>
          <w:bCs/>
          <w:spacing w:val="-2"/>
          <w:sz w:val="22"/>
          <w:szCs w:val="22"/>
        </w:rPr>
        <w:t xml:space="preserve"> </w:t>
      </w:r>
      <w:r w:rsidRPr="00DF6818">
        <w:rPr>
          <w:b/>
          <w:bCs/>
          <w:sz w:val="22"/>
          <w:szCs w:val="22"/>
        </w:rPr>
        <w:t>Mana</w:t>
      </w:r>
      <w:r w:rsidRPr="00DF6818">
        <w:rPr>
          <w:b/>
          <w:bCs/>
          <w:spacing w:val="-2"/>
          <w:sz w:val="22"/>
          <w:szCs w:val="22"/>
        </w:rPr>
        <w:t>g</w:t>
      </w:r>
      <w:r w:rsidRPr="00DF6818">
        <w:rPr>
          <w:b/>
          <w:bCs/>
          <w:sz w:val="22"/>
          <w:szCs w:val="22"/>
        </w:rPr>
        <w:t>e</w:t>
      </w:r>
      <w:r w:rsidRPr="00DF6818">
        <w:rPr>
          <w:b/>
          <w:bCs/>
          <w:spacing w:val="-1"/>
          <w:sz w:val="22"/>
          <w:szCs w:val="22"/>
        </w:rPr>
        <w:t>m</w:t>
      </w:r>
      <w:r w:rsidRPr="00DF6818">
        <w:rPr>
          <w:b/>
          <w:bCs/>
          <w:spacing w:val="-2"/>
          <w:sz w:val="22"/>
          <w:szCs w:val="22"/>
        </w:rPr>
        <w:t>e</w:t>
      </w:r>
      <w:r w:rsidRPr="00DF6818">
        <w:rPr>
          <w:b/>
          <w:bCs/>
          <w:sz w:val="22"/>
          <w:szCs w:val="22"/>
        </w:rPr>
        <w:t>nt</w:t>
      </w:r>
      <w:r w:rsidRPr="00DF6818">
        <w:rPr>
          <w:b/>
          <w:bCs/>
          <w:spacing w:val="2"/>
          <w:sz w:val="22"/>
          <w:szCs w:val="22"/>
        </w:rPr>
        <w:t xml:space="preserve"> </w:t>
      </w:r>
      <w:r w:rsidRPr="00DF6818">
        <w:rPr>
          <w:b/>
          <w:bCs/>
          <w:sz w:val="22"/>
          <w:szCs w:val="22"/>
        </w:rPr>
        <w:t>-</w:t>
      </w:r>
      <w:r w:rsidRPr="00DF6818">
        <w:rPr>
          <w:b/>
          <w:bCs/>
          <w:spacing w:val="1"/>
          <w:sz w:val="22"/>
          <w:szCs w:val="22"/>
        </w:rPr>
        <w:t xml:space="preserve"> </w:t>
      </w:r>
      <w:r w:rsidRPr="00DF6818">
        <w:rPr>
          <w:spacing w:val="-1"/>
          <w:sz w:val="22"/>
          <w:szCs w:val="22"/>
        </w:rPr>
        <w:t>U</w:t>
      </w:r>
      <w:r w:rsidRPr="00DF6818">
        <w:rPr>
          <w:spacing w:val="-2"/>
          <w:sz w:val="22"/>
          <w:szCs w:val="22"/>
        </w:rPr>
        <w:t>s</w:t>
      </w:r>
      <w:r w:rsidRPr="00DF6818">
        <w:rPr>
          <w:sz w:val="22"/>
          <w:szCs w:val="22"/>
        </w:rPr>
        <w:t>e S</w:t>
      </w:r>
      <w:r w:rsidRPr="00DF6818">
        <w:rPr>
          <w:spacing w:val="-1"/>
          <w:sz w:val="22"/>
          <w:szCs w:val="22"/>
        </w:rPr>
        <w:t>CA</w:t>
      </w:r>
      <w:r w:rsidRPr="00DF6818">
        <w:rPr>
          <w:sz w:val="22"/>
          <w:szCs w:val="22"/>
        </w:rPr>
        <w:t>P</w:t>
      </w:r>
      <w:r w:rsidRPr="00DF6818">
        <w:rPr>
          <w:spacing w:val="-4"/>
          <w:sz w:val="22"/>
          <w:szCs w:val="22"/>
        </w:rPr>
        <w:t>-</w:t>
      </w:r>
      <w:r w:rsidRPr="00DF6818">
        <w:rPr>
          <w:sz w:val="22"/>
          <w:szCs w:val="22"/>
        </w:rPr>
        <w:t>c</w:t>
      </w:r>
      <w:r w:rsidRPr="00DF6818">
        <w:rPr>
          <w:spacing w:val="3"/>
          <w:sz w:val="22"/>
          <w:szCs w:val="22"/>
        </w:rPr>
        <w:t>o</w:t>
      </w:r>
      <w:r w:rsidRPr="00DF6818">
        <w:rPr>
          <w:spacing w:val="-4"/>
          <w:sz w:val="22"/>
          <w:szCs w:val="22"/>
        </w:rPr>
        <w:t>m</w:t>
      </w:r>
      <w:r w:rsidRPr="00DF6818">
        <w:rPr>
          <w:sz w:val="22"/>
          <w:szCs w:val="22"/>
        </w:rPr>
        <w:t>p</w:t>
      </w:r>
      <w:r w:rsidRPr="00DF6818">
        <w:rPr>
          <w:spacing w:val="1"/>
          <w:sz w:val="22"/>
          <w:szCs w:val="22"/>
        </w:rPr>
        <w:t>li</w:t>
      </w:r>
      <w:r w:rsidRPr="00DF6818">
        <w:rPr>
          <w:sz w:val="22"/>
          <w:szCs w:val="22"/>
        </w:rPr>
        <w:t>ant</w:t>
      </w:r>
      <w:r w:rsidRPr="00DF6818">
        <w:rPr>
          <w:spacing w:val="-1"/>
          <w:sz w:val="22"/>
          <w:szCs w:val="22"/>
        </w:rPr>
        <w:t xml:space="preserve"> </w:t>
      </w:r>
      <w:r w:rsidRPr="00DF6818">
        <w:rPr>
          <w:spacing w:val="-2"/>
          <w:sz w:val="22"/>
          <w:szCs w:val="22"/>
        </w:rPr>
        <w:t>a</w:t>
      </w:r>
      <w:r w:rsidRPr="00DF6818">
        <w:rPr>
          <w:sz w:val="22"/>
          <w:szCs w:val="22"/>
        </w:rPr>
        <w:t>u</w:t>
      </w:r>
      <w:r w:rsidRPr="00DF6818">
        <w:rPr>
          <w:spacing w:val="1"/>
          <w:sz w:val="22"/>
          <w:szCs w:val="22"/>
        </w:rPr>
        <w:t>t</w:t>
      </w:r>
      <w:r w:rsidRPr="00DF6818">
        <w:rPr>
          <w:sz w:val="22"/>
          <w:szCs w:val="22"/>
        </w:rPr>
        <w:t>o</w:t>
      </w:r>
      <w:r w:rsidRPr="00DF6818">
        <w:rPr>
          <w:spacing w:val="-4"/>
          <w:sz w:val="22"/>
          <w:szCs w:val="22"/>
        </w:rPr>
        <w:t>m</w:t>
      </w:r>
      <w:r w:rsidRPr="00DF6818">
        <w:rPr>
          <w:sz w:val="22"/>
          <w:szCs w:val="22"/>
        </w:rPr>
        <w:t>a</w:t>
      </w:r>
      <w:r w:rsidRPr="00DF6818">
        <w:rPr>
          <w:spacing w:val="1"/>
          <w:sz w:val="22"/>
          <w:szCs w:val="22"/>
        </w:rPr>
        <w:t>t</w:t>
      </w:r>
      <w:r w:rsidRPr="00DF6818">
        <w:rPr>
          <w:sz w:val="22"/>
          <w:szCs w:val="22"/>
        </w:rPr>
        <w:t xml:space="preserve">ed </w:t>
      </w:r>
      <w:r w:rsidRPr="00DF6818">
        <w:rPr>
          <w:spacing w:val="-1"/>
          <w:sz w:val="22"/>
          <w:szCs w:val="22"/>
        </w:rPr>
        <w:t>t</w:t>
      </w:r>
      <w:r w:rsidRPr="00DF6818">
        <w:rPr>
          <w:sz w:val="22"/>
          <w:szCs w:val="22"/>
        </w:rPr>
        <w:t>oo</w:t>
      </w:r>
      <w:r w:rsidRPr="00DF6818">
        <w:rPr>
          <w:spacing w:val="-1"/>
          <w:sz w:val="22"/>
          <w:szCs w:val="22"/>
        </w:rPr>
        <w:t>l</w:t>
      </w:r>
      <w:r w:rsidRPr="00DF6818">
        <w:rPr>
          <w:sz w:val="22"/>
          <w:szCs w:val="22"/>
        </w:rPr>
        <w:t xml:space="preserve">s </w:t>
      </w:r>
      <w:r w:rsidRPr="00DF6818">
        <w:rPr>
          <w:spacing w:val="1"/>
          <w:sz w:val="22"/>
          <w:szCs w:val="22"/>
        </w:rPr>
        <w:t>f</w:t>
      </w:r>
      <w:r w:rsidRPr="00DF6818">
        <w:rPr>
          <w:spacing w:val="-2"/>
          <w:sz w:val="22"/>
          <w:szCs w:val="22"/>
        </w:rPr>
        <w:t>o</w:t>
      </w:r>
      <w:r w:rsidRPr="00DF6818">
        <w:rPr>
          <w:sz w:val="22"/>
          <w:szCs w:val="22"/>
        </w:rPr>
        <w:t>r</w:t>
      </w:r>
      <w:r w:rsidRPr="00DF6818">
        <w:rPr>
          <w:spacing w:val="1"/>
          <w:sz w:val="22"/>
          <w:szCs w:val="22"/>
        </w:rPr>
        <w:t xml:space="preserve"> </w:t>
      </w:r>
      <w:r w:rsidRPr="00DF6818">
        <w:rPr>
          <w:sz w:val="22"/>
          <w:szCs w:val="22"/>
        </w:rPr>
        <w:t>a</w:t>
      </w:r>
      <w:r w:rsidRPr="00DF6818">
        <w:rPr>
          <w:spacing w:val="-2"/>
          <w:sz w:val="22"/>
          <w:szCs w:val="22"/>
        </w:rPr>
        <w:t>u</w:t>
      </w:r>
      <w:r w:rsidRPr="00DF6818">
        <w:rPr>
          <w:spacing w:val="1"/>
          <w:sz w:val="22"/>
          <w:szCs w:val="22"/>
        </w:rPr>
        <w:t>t</w:t>
      </w:r>
      <w:r w:rsidRPr="00DF6818">
        <w:rPr>
          <w:sz w:val="22"/>
          <w:szCs w:val="22"/>
        </w:rPr>
        <w:t>h</w:t>
      </w:r>
      <w:r w:rsidRPr="00DF6818">
        <w:rPr>
          <w:spacing w:val="-2"/>
          <w:sz w:val="22"/>
          <w:szCs w:val="22"/>
        </w:rPr>
        <w:t>e</w:t>
      </w:r>
      <w:r w:rsidRPr="00DF6818">
        <w:rPr>
          <w:sz w:val="22"/>
          <w:szCs w:val="22"/>
        </w:rPr>
        <w:t>n</w:t>
      </w:r>
      <w:r w:rsidRPr="00DF6818">
        <w:rPr>
          <w:spacing w:val="-1"/>
          <w:sz w:val="22"/>
          <w:szCs w:val="22"/>
        </w:rPr>
        <w:t>ti</w:t>
      </w:r>
      <w:r w:rsidRPr="00DF6818">
        <w:rPr>
          <w:sz w:val="22"/>
          <w:szCs w:val="22"/>
        </w:rPr>
        <w:t>ca</w:t>
      </w:r>
      <w:r w:rsidRPr="00DF6818">
        <w:rPr>
          <w:spacing w:val="1"/>
          <w:sz w:val="22"/>
          <w:szCs w:val="22"/>
        </w:rPr>
        <w:t>t</w:t>
      </w:r>
      <w:r w:rsidRPr="00DF6818">
        <w:rPr>
          <w:spacing w:val="-2"/>
          <w:sz w:val="22"/>
          <w:szCs w:val="22"/>
        </w:rPr>
        <w:t>e</w:t>
      </w:r>
      <w:r w:rsidRPr="00DF6818">
        <w:rPr>
          <w:sz w:val="22"/>
          <w:szCs w:val="22"/>
        </w:rPr>
        <w:t>d s</w:t>
      </w:r>
      <w:r w:rsidRPr="00DF6818">
        <w:rPr>
          <w:spacing w:val="1"/>
          <w:sz w:val="22"/>
          <w:szCs w:val="22"/>
        </w:rPr>
        <w:t>c</w:t>
      </w:r>
      <w:r w:rsidRPr="00DF6818">
        <w:rPr>
          <w:sz w:val="22"/>
          <w:szCs w:val="22"/>
        </w:rPr>
        <w:t>ans</w:t>
      </w:r>
      <w:r w:rsidRPr="00DF6818">
        <w:rPr>
          <w:spacing w:val="-1"/>
          <w:sz w:val="22"/>
          <w:szCs w:val="22"/>
        </w:rPr>
        <w:t xml:space="preserve"> </w:t>
      </w:r>
      <w:r w:rsidRPr="00DF6818">
        <w:rPr>
          <w:spacing w:val="1"/>
          <w:sz w:val="22"/>
          <w:szCs w:val="22"/>
        </w:rPr>
        <w:t>t</w:t>
      </w:r>
      <w:r w:rsidRPr="00DF6818">
        <w:rPr>
          <w:sz w:val="22"/>
          <w:szCs w:val="22"/>
        </w:rPr>
        <w:t>o</w:t>
      </w:r>
      <w:r w:rsidRPr="00DF6818">
        <w:rPr>
          <w:spacing w:val="-2"/>
          <w:sz w:val="22"/>
          <w:szCs w:val="22"/>
        </w:rPr>
        <w:t xml:space="preserve"> </w:t>
      </w:r>
      <w:r w:rsidRPr="00DF6818">
        <w:rPr>
          <w:sz w:val="22"/>
          <w:szCs w:val="22"/>
        </w:rPr>
        <w:t>s</w:t>
      </w:r>
      <w:r w:rsidRPr="00DF6818">
        <w:rPr>
          <w:spacing w:val="1"/>
          <w:sz w:val="22"/>
          <w:szCs w:val="22"/>
        </w:rPr>
        <w:t>c</w:t>
      </w:r>
      <w:r w:rsidRPr="00DF6818">
        <w:rPr>
          <w:sz w:val="22"/>
          <w:szCs w:val="22"/>
        </w:rPr>
        <w:t>an</w:t>
      </w:r>
      <w:r w:rsidRPr="00DF6818">
        <w:rPr>
          <w:spacing w:val="-2"/>
          <w:sz w:val="22"/>
          <w:szCs w:val="22"/>
        </w:rPr>
        <w:t xml:space="preserve"> </w:t>
      </w:r>
      <w:r w:rsidRPr="00DF6818">
        <w:rPr>
          <w:spacing w:val="1"/>
          <w:sz w:val="22"/>
          <w:szCs w:val="22"/>
        </w:rPr>
        <w:t>i</w:t>
      </w:r>
      <w:r w:rsidRPr="00DF6818">
        <w:rPr>
          <w:spacing w:val="-2"/>
          <w:sz w:val="22"/>
          <w:szCs w:val="22"/>
        </w:rPr>
        <w:t>n</w:t>
      </w:r>
      <w:r w:rsidRPr="00DF6818">
        <w:rPr>
          <w:spacing w:val="1"/>
          <w:sz w:val="22"/>
          <w:szCs w:val="22"/>
        </w:rPr>
        <w:t>f</w:t>
      </w:r>
      <w:r w:rsidRPr="00DF6818">
        <w:rPr>
          <w:sz w:val="22"/>
          <w:szCs w:val="22"/>
        </w:rPr>
        <w:t>o</w:t>
      </w:r>
      <w:r w:rsidRPr="00DF6818">
        <w:rPr>
          <w:spacing w:val="1"/>
          <w:sz w:val="22"/>
          <w:szCs w:val="22"/>
        </w:rPr>
        <w:t>r</w:t>
      </w:r>
      <w:r w:rsidRPr="00DF6818">
        <w:rPr>
          <w:spacing w:val="-4"/>
          <w:sz w:val="22"/>
          <w:szCs w:val="22"/>
        </w:rPr>
        <w:t>m</w:t>
      </w:r>
      <w:r w:rsidRPr="00DF6818">
        <w:rPr>
          <w:sz w:val="22"/>
          <w:szCs w:val="22"/>
        </w:rPr>
        <w:t>a</w:t>
      </w:r>
      <w:r w:rsidRPr="00DF6818">
        <w:rPr>
          <w:spacing w:val="1"/>
          <w:sz w:val="22"/>
          <w:szCs w:val="22"/>
        </w:rPr>
        <w:t>t</w:t>
      </w:r>
      <w:r w:rsidRPr="00DF6818">
        <w:rPr>
          <w:spacing w:val="-1"/>
          <w:sz w:val="22"/>
          <w:szCs w:val="22"/>
        </w:rPr>
        <w:t>i</w:t>
      </w:r>
      <w:r w:rsidRPr="00DF6818">
        <w:rPr>
          <w:sz w:val="22"/>
          <w:szCs w:val="22"/>
        </w:rPr>
        <w:t xml:space="preserve">on </w:t>
      </w:r>
      <w:r w:rsidRPr="00DF6818">
        <w:rPr>
          <w:spacing w:val="-2"/>
          <w:sz w:val="22"/>
          <w:szCs w:val="22"/>
        </w:rPr>
        <w:t>sy</w:t>
      </w:r>
      <w:r w:rsidRPr="00DF6818">
        <w:rPr>
          <w:sz w:val="22"/>
          <w:szCs w:val="22"/>
        </w:rPr>
        <w:t>s</w:t>
      </w:r>
      <w:r w:rsidRPr="00DF6818">
        <w:rPr>
          <w:spacing w:val="1"/>
          <w:sz w:val="22"/>
          <w:szCs w:val="22"/>
        </w:rPr>
        <w:t>t</w:t>
      </w:r>
      <w:r w:rsidRPr="00DF6818">
        <w:rPr>
          <w:sz w:val="22"/>
          <w:szCs w:val="22"/>
        </w:rPr>
        <w:t>e</w:t>
      </w:r>
      <w:r w:rsidRPr="00DF6818">
        <w:rPr>
          <w:spacing w:val="-3"/>
          <w:sz w:val="22"/>
          <w:szCs w:val="22"/>
        </w:rPr>
        <w:t>m</w:t>
      </w:r>
      <w:r w:rsidRPr="00DF6818">
        <w:rPr>
          <w:spacing w:val="1"/>
          <w:sz w:val="22"/>
          <w:szCs w:val="22"/>
        </w:rPr>
        <w:t>(</w:t>
      </w:r>
      <w:r w:rsidRPr="00DF6818">
        <w:rPr>
          <w:sz w:val="22"/>
          <w:szCs w:val="22"/>
        </w:rPr>
        <w:t>s)</w:t>
      </w:r>
      <w:r w:rsidRPr="00DF6818">
        <w:rPr>
          <w:spacing w:val="1"/>
          <w:sz w:val="22"/>
          <w:szCs w:val="22"/>
        </w:rPr>
        <w:t xml:space="preserve"> </w:t>
      </w:r>
      <w:r w:rsidRPr="00DF6818">
        <w:rPr>
          <w:sz w:val="22"/>
          <w:szCs w:val="22"/>
        </w:rPr>
        <w:t>and</w:t>
      </w:r>
      <w:r w:rsidRPr="00DF6818">
        <w:rPr>
          <w:spacing w:val="3"/>
          <w:sz w:val="22"/>
          <w:szCs w:val="22"/>
        </w:rPr>
        <w:t xml:space="preserve"> </w:t>
      </w:r>
      <w:r w:rsidRPr="00DF6818">
        <w:rPr>
          <w:spacing w:val="-2"/>
          <w:sz w:val="22"/>
          <w:szCs w:val="22"/>
        </w:rPr>
        <w:t>d</w:t>
      </w:r>
      <w:r w:rsidRPr="00DF6818">
        <w:rPr>
          <w:sz w:val="22"/>
          <w:szCs w:val="22"/>
        </w:rPr>
        <w:t>e</w:t>
      </w:r>
      <w:r w:rsidRPr="00DF6818">
        <w:rPr>
          <w:spacing w:val="1"/>
          <w:sz w:val="22"/>
          <w:szCs w:val="22"/>
        </w:rPr>
        <w:t>t</w:t>
      </w:r>
      <w:r w:rsidRPr="00DF6818">
        <w:rPr>
          <w:spacing w:val="-2"/>
          <w:sz w:val="22"/>
          <w:szCs w:val="22"/>
        </w:rPr>
        <w:t>e</w:t>
      </w:r>
      <w:r w:rsidRPr="00DF6818">
        <w:rPr>
          <w:sz w:val="22"/>
          <w:szCs w:val="22"/>
        </w:rPr>
        <w:t>ct</w:t>
      </w:r>
      <w:r w:rsidRPr="00DF6818">
        <w:rPr>
          <w:spacing w:val="-1"/>
          <w:sz w:val="22"/>
          <w:szCs w:val="22"/>
        </w:rPr>
        <w:t xml:space="preserve"> </w:t>
      </w:r>
      <w:r w:rsidRPr="00DF6818">
        <w:rPr>
          <w:sz w:val="22"/>
          <w:szCs w:val="22"/>
        </w:rPr>
        <w:t>any</w:t>
      </w:r>
      <w:r w:rsidRPr="00DF6818">
        <w:rPr>
          <w:spacing w:val="-2"/>
          <w:sz w:val="22"/>
          <w:szCs w:val="22"/>
        </w:rPr>
        <w:t xml:space="preserve"> </w:t>
      </w:r>
      <w:r w:rsidRPr="00DF6818">
        <w:rPr>
          <w:sz w:val="22"/>
          <w:szCs w:val="22"/>
        </w:rPr>
        <w:t>s</w:t>
      </w:r>
      <w:r w:rsidRPr="00DF6818">
        <w:rPr>
          <w:spacing w:val="1"/>
          <w:sz w:val="22"/>
          <w:szCs w:val="22"/>
        </w:rPr>
        <w:t>e</w:t>
      </w:r>
      <w:r w:rsidRPr="00DF6818">
        <w:rPr>
          <w:spacing w:val="-2"/>
          <w:sz w:val="22"/>
          <w:szCs w:val="22"/>
        </w:rPr>
        <w:t>c</w:t>
      </w:r>
      <w:r w:rsidRPr="00DF6818">
        <w:rPr>
          <w:sz w:val="22"/>
          <w:szCs w:val="22"/>
        </w:rPr>
        <w:t>u</w:t>
      </w:r>
      <w:r w:rsidRPr="00DF6818">
        <w:rPr>
          <w:spacing w:val="1"/>
          <w:sz w:val="22"/>
          <w:szCs w:val="22"/>
        </w:rPr>
        <w:t>r</w:t>
      </w:r>
      <w:r w:rsidRPr="00DF6818">
        <w:rPr>
          <w:spacing w:val="-1"/>
          <w:sz w:val="22"/>
          <w:szCs w:val="22"/>
        </w:rPr>
        <w:t>i</w:t>
      </w:r>
      <w:r w:rsidRPr="00DF6818">
        <w:rPr>
          <w:spacing w:val="1"/>
          <w:sz w:val="22"/>
          <w:szCs w:val="22"/>
        </w:rPr>
        <w:t>t</w:t>
      </w:r>
      <w:r w:rsidRPr="00DF6818">
        <w:rPr>
          <w:sz w:val="22"/>
          <w:szCs w:val="22"/>
        </w:rPr>
        <w:t>y</w:t>
      </w:r>
      <w:r w:rsidRPr="00DF6818">
        <w:rPr>
          <w:spacing w:val="-2"/>
          <w:sz w:val="22"/>
          <w:szCs w:val="22"/>
        </w:rPr>
        <w:t xml:space="preserve"> v</w:t>
      </w:r>
      <w:r w:rsidRPr="00DF6818">
        <w:rPr>
          <w:sz w:val="22"/>
          <w:szCs w:val="22"/>
        </w:rPr>
        <w:t>u</w:t>
      </w:r>
      <w:r w:rsidRPr="00DF6818">
        <w:rPr>
          <w:spacing w:val="1"/>
          <w:sz w:val="22"/>
          <w:szCs w:val="22"/>
        </w:rPr>
        <w:t>l</w:t>
      </w:r>
      <w:r w:rsidRPr="00DF6818">
        <w:rPr>
          <w:sz w:val="22"/>
          <w:szCs w:val="22"/>
        </w:rPr>
        <w:t>ne</w:t>
      </w:r>
      <w:r w:rsidRPr="00DF6818">
        <w:rPr>
          <w:spacing w:val="1"/>
          <w:sz w:val="22"/>
          <w:szCs w:val="22"/>
        </w:rPr>
        <w:t>r</w:t>
      </w:r>
      <w:r w:rsidRPr="00DF6818">
        <w:rPr>
          <w:sz w:val="22"/>
          <w:szCs w:val="22"/>
        </w:rPr>
        <w:t>a</w:t>
      </w:r>
      <w:r w:rsidRPr="00DF6818">
        <w:rPr>
          <w:spacing w:val="-2"/>
          <w:sz w:val="22"/>
          <w:szCs w:val="22"/>
        </w:rPr>
        <w:t>b</w:t>
      </w:r>
      <w:r w:rsidRPr="00DF6818">
        <w:rPr>
          <w:spacing w:val="1"/>
          <w:sz w:val="22"/>
          <w:szCs w:val="22"/>
        </w:rPr>
        <w:t>i</w:t>
      </w:r>
      <w:r w:rsidRPr="00DF6818">
        <w:rPr>
          <w:spacing w:val="-1"/>
          <w:sz w:val="22"/>
          <w:szCs w:val="22"/>
        </w:rPr>
        <w:t>l</w:t>
      </w:r>
      <w:r w:rsidRPr="00DF6818">
        <w:rPr>
          <w:spacing w:val="1"/>
          <w:sz w:val="22"/>
          <w:szCs w:val="22"/>
        </w:rPr>
        <w:t>i</w:t>
      </w:r>
      <w:r w:rsidRPr="00DF6818">
        <w:rPr>
          <w:spacing w:val="-1"/>
          <w:sz w:val="22"/>
          <w:szCs w:val="22"/>
        </w:rPr>
        <w:t>t</w:t>
      </w:r>
      <w:r w:rsidRPr="00DF6818">
        <w:rPr>
          <w:spacing w:val="1"/>
          <w:sz w:val="22"/>
          <w:szCs w:val="22"/>
        </w:rPr>
        <w:t>i</w:t>
      </w:r>
      <w:r w:rsidRPr="00DF6818">
        <w:rPr>
          <w:spacing w:val="-2"/>
          <w:sz w:val="22"/>
          <w:szCs w:val="22"/>
        </w:rPr>
        <w:t>e</w:t>
      </w:r>
      <w:r w:rsidRPr="00DF6818">
        <w:rPr>
          <w:sz w:val="22"/>
          <w:szCs w:val="22"/>
        </w:rPr>
        <w:t xml:space="preserve">s </w:t>
      </w:r>
      <w:r w:rsidRPr="00DF6818">
        <w:rPr>
          <w:spacing w:val="1"/>
          <w:sz w:val="22"/>
          <w:szCs w:val="22"/>
        </w:rPr>
        <w:t>i</w:t>
      </w:r>
      <w:r w:rsidRPr="00DF6818">
        <w:rPr>
          <w:sz w:val="22"/>
          <w:szCs w:val="22"/>
        </w:rPr>
        <w:t>n</w:t>
      </w:r>
      <w:r w:rsidRPr="00DF6818">
        <w:rPr>
          <w:spacing w:val="-2"/>
          <w:sz w:val="22"/>
          <w:szCs w:val="22"/>
        </w:rPr>
        <w:t xml:space="preserve"> </w:t>
      </w:r>
      <w:r w:rsidRPr="00DF6818">
        <w:rPr>
          <w:sz w:val="22"/>
          <w:szCs w:val="22"/>
        </w:rPr>
        <w:t>a</w:t>
      </w:r>
      <w:r w:rsidRPr="00DF6818">
        <w:rPr>
          <w:spacing w:val="-1"/>
          <w:sz w:val="22"/>
          <w:szCs w:val="22"/>
        </w:rPr>
        <w:t>l</w:t>
      </w:r>
      <w:r w:rsidRPr="00DF6818">
        <w:rPr>
          <w:sz w:val="22"/>
          <w:szCs w:val="22"/>
        </w:rPr>
        <w:t>l</w:t>
      </w:r>
      <w:r w:rsidRPr="00DF6818">
        <w:rPr>
          <w:spacing w:val="1"/>
          <w:sz w:val="22"/>
          <w:szCs w:val="22"/>
        </w:rPr>
        <w:t xml:space="preserve"> </w:t>
      </w:r>
      <w:r w:rsidRPr="00DF6818">
        <w:rPr>
          <w:spacing w:val="-2"/>
          <w:sz w:val="22"/>
          <w:szCs w:val="22"/>
        </w:rPr>
        <w:t>a</w:t>
      </w:r>
      <w:r w:rsidRPr="00DF6818">
        <w:rPr>
          <w:sz w:val="22"/>
          <w:szCs w:val="22"/>
        </w:rPr>
        <w:t>s</w:t>
      </w:r>
      <w:r w:rsidRPr="00DF6818">
        <w:rPr>
          <w:spacing w:val="1"/>
          <w:sz w:val="22"/>
          <w:szCs w:val="22"/>
        </w:rPr>
        <w:t>s</w:t>
      </w:r>
      <w:r w:rsidRPr="00DF6818">
        <w:rPr>
          <w:sz w:val="22"/>
          <w:szCs w:val="22"/>
        </w:rPr>
        <w:t>e</w:t>
      </w:r>
      <w:r w:rsidRPr="00DF6818">
        <w:rPr>
          <w:spacing w:val="-1"/>
          <w:sz w:val="22"/>
          <w:szCs w:val="22"/>
        </w:rPr>
        <w:t>t</w:t>
      </w:r>
      <w:r w:rsidRPr="00DF6818">
        <w:rPr>
          <w:sz w:val="22"/>
          <w:szCs w:val="22"/>
        </w:rPr>
        <w:t xml:space="preserve">s </w:t>
      </w:r>
      <w:r w:rsidRPr="00DF6818">
        <w:rPr>
          <w:spacing w:val="1"/>
          <w:sz w:val="22"/>
          <w:szCs w:val="22"/>
        </w:rPr>
        <w:t>(</w:t>
      </w:r>
      <w:r w:rsidRPr="00DF6818">
        <w:rPr>
          <w:sz w:val="22"/>
          <w:szCs w:val="22"/>
        </w:rPr>
        <w:t>co</w:t>
      </w:r>
      <w:r w:rsidRPr="00DF6818">
        <w:rPr>
          <w:spacing w:val="-3"/>
          <w:sz w:val="22"/>
          <w:szCs w:val="22"/>
        </w:rPr>
        <w:t>m</w:t>
      </w:r>
      <w:r w:rsidRPr="00DF6818">
        <w:rPr>
          <w:sz w:val="22"/>
          <w:szCs w:val="22"/>
        </w:rPr>
        <w:t>pu</w:t>
      </w:r>
      <w:r w:rsidRPr="00DF6818">
        <w:rPr>
          <w:spacing w:val="1"/>
          <w:sz w:val="22"/>
          <w:szCs w:val="22"/>
        </w:rPr>
        <w:t>t</w:t>
      </w:r>
      <w:r w:rsidRPr="00DF6818">
        <w:rPr>
          <w:sz w:val="22"/>
          <w:szCs w:val="22"/>
        </w:rPr>
        <w:t>e</w:t>
      </w:r>
      <w:r w:rsidRPr="00DF6818">
        <w:rPr>
          <w:spacing w:val="-1"/>
          <w:sz w:val="22"/>
          <w:szCs w:val="22"/>
        </w:rPr>
        <w:t>r</w:t>
      </w:r>
      <w:r w:rsidRPr="00DF6818">
        <w:rPr>
          <w:sz w:val="22"/>
          <w:szCs w:val="22"/>
        </w:rPr>
        <w:t xml:space="preserve">s, </w:t>
      </w:r>
      <w:r w:rsidRPr="00DF6818">
        <w:rPr>
          <w:spacing w:val="1"/>
          <w:sz w:val="22"/>
          <w:szCs w:val="22"/>
        </w:rPr>
        <w:t>s</w:t>
      </w:r>
      <w:r w:rsidRPr="00DF6818">
        <w:rPr>
          <w:spacing w:val="-2"/>
          <w:sz w:val="22"/>
          <w:szCs w:val="22"/>
        </w:rPr>
        <w:t>e</w:t>
      </w:r>
      <w:r w:rsidRPr="00DF6818">
        <w:rPr>
          <w:spacing w:val="1"/>
          <w:sz w:val="22"/>
          <w:szCs w:val="22"/>
        </w:rPr>
        <w:t>r</w:t>
      </w:r>
      <w:r w:rsidRPr="00DF6818">
        <w:rPr>
          <w:spacing w:val="-2"/>
          <w:sz w:val="22"/>
          <w:szCs w:val="22"/>
        </w:rPr>
        <w:t>v</w:t>
      </w:r>
      <w:r w:rsidRPr="00DF6818">
        <w:rPr>
          <w:sz w:val="22"/>
          <w:szCs w:val="22"/>
        </w:rPr>
        <w:t>e</w:t>
      </w:r>
      <w:r w:rsidRPr="00DF6818">
        <w:rPr>
          <w:spacing w:val="1"/>
          <w:sz w:val="22"/>
          <w:szCs w:val="22"/>
        </w:rPr>
        <w:t>r</w:t>
      </w:r>
      <w:r w:rsidRPr="00DF6818">
        <w:rPr>
          <w:sz w:val="22"/>
          <w:szCs w:val="22"/>
        </w:rPr>
        <w:t>s,</w:t>
      </w:r>
      <w:r w:rsidRPr="00DF6818">
        <w:rPr>
          <w:spacing w:val="-2"/>
          <w:sz w:val="22"/>
          <w:szCs w:val="22"/>
        </w:rPr>
        <w:t xml:space="preserve"> </w:t>
      </w:r>
      <w:r w:rsidRPr="00DF6818">
        <w:rPr>
          <w:spacing w:val="1"/>
          <w:sz w:val="22"/>
          <w:szCs w:val="22"/>
        </w:rPr>
        <w:t>r</w:t>
      </w:r>
      <w:r w:rsidRPr="00DF6818">
        <w:rPr>
          <w:sz w:val="22"/>
          <w:szCs w:val="22"/>
        </w:rPr>
        <w:t>o</w:t>
      </w:r>
      <w:r w:rsidRPr="00DF6818">
        <w:rPr>
          <w:spacing w:val="-2"/>
          <w:sz w:val="22"/>
          <w:szCs w:val="22"/>
        </w:rPr>
        <w:t>u</w:t>
      </w:r>
      <w:r w:rsidRPr="00DF6818">
        <w:rPr>
          <w:spacing w:val="1"/>
          <w:sz w:val="22"/>
          <w:szCs w:val="22"/>
        </w:rPr>
        <w:t>t</w:t>
      </w:r>
      <w:r w:rsidRPr="00DF6818">
        <w:rPr>
          <w:sz w:val="22"/>
          <w:szCs w:val="22"/>
        </w:rPr>
        <w:t>e</w:t>
      </w:r>
      <w:r w:rsidRPr="00DF6818">
        <w:rPr>
          <w:spacing w:val="-1"/>
          <w:sz w:val="22"/>
          <w:szCs w:val="22"/>
        </w:rPr>
        <w:t>r</w:t>
      </w:r>
      <w:r w:rsidRPr="00DF6818">
        <w:rPr>
          <w:spacing w:val="-2"/>
          <w:sz w:val="22"/>
          <w:szCs w:val="22"/>
        </w:rPr>
        <w:t>s</w:t>
      </w:r>
      <w:r w:rsidRPr="00DF6818">
        <w:rPr>
          <w:sz w:val="22"/>
          <w:szCs w:val="22"/>
        </w:rPr>
        <w:t xml:space="preserve">, </w:t>
      </w:r>
      <w:r w:rsidR="005F6FED" w:rsidRPr="00DF6818">
        <w:rPr>
          <w:sz w:val="22"/>
          <w:szCs w:val="22"/>
        </w:rPr>
        <w:t>w</w:t>
      </w:r>
      <w:r w:rsidRPr="00DF6818">
        <w:rPr>
          <w:sz w:val="22"/>
          <w:szCs w:val="22"/>
        </w:rPr>
        <w:t>eb</w:t>
      </w:r>
      <w:r w:rsidRPr="00DF6818">
        <w:rPr>
          <w:spacing w:val="-2"/>
          <w:sz w:val="22"/>
          <w:szCs w:val="22"/>
        </w:rPr>
        <w:t xml:space="preserve"> </w:t>
      </w:r>
      <w:r w:rsidRPr="00DF6818">
        <w:rPr>
          <w:sz w:val="22"/>
          <w:szCs w:val="22"/>
        </w:rPr>
        <w:t>app</w:t>
      </w:r>
      <w:r w:rsidRPr="00DF6818">
        <w:rPr>
          <w:spacing w:val="-1"/>
          <w:sz w:val="22"/>
          <w:szCs w:val="22"/>
        </w:rPr>
        <w:t>l</w:t>
      </w:r>
      <w:r w:rsidRPr="00DF6818">
        <w:rPr>
          <w:spacing w:val="1"/>
          <w:sz w:val="22"/>
          <w:szCs w:val="22"/>
        </w:rPr>
        <w:t>i</w:t>
      </w:r>
      <w:r w:rsidRPr="00DF6818">
        <w:rPr>
          <w:spacing w:val="-2"/>
          <w:sz w:val="22"/>
          <w:szCs w:val="22"/>
        </w:rPr>
        <w:t>c</w:t>
      </w:r>
      <w:r w:rsidRPr="00DF6818">
        <w:rPr>
          <w:sz w:val="22"/>
          <w:szCs w:val="22"/>
        </w:rPr>
        <w:t>a</w:t>
      </w:r>
      <w:r w:rsidRPr="00DF6818">
        <w:rPr>
          <w:spacing w:val="-1"/>
          <w:sz w:val="22"/>
          <w:szCs w:val="22"/>
        </w:rPr>
        <w:t>t</w:t>
      </w:r>
      <w:r w:rsidRPr="00DF6818">
        <w:rPr>
          <w:spacing w:val="1"/>
          <w:sz w:val="22"/>
          <w:szCs w:val="22"/>
        </w:rPr>
        <w:t>i</w:t>
      </w:r>
      <w:r w:rsidRPr="00DF6818">
        <w:rPr>
          <w:sz w:val="22"/>
          <w:szCs w:val="22"/>
        </w:rPr>
        <w:t>ons,</w:t>
      </w:r>
      <w:r w:rsidRPr="00DF6818">
        <w:rPr>
          <w:spacing w:val="-2"/>
          <w:sz w:val="22"/>
          <w:szCs w:val="22"/>
        </w:rPr>
        <w:t xml:space="preserve"> </w:t>
      </w:r>
      <w:r w:rsidRPr="00DF6818">
        <w:rPr>
          <w:sz w:val="22"/>
          <w:szCs w:val="22"/>
        </w:rPr>
        <w:t>da</w:t>
      </w:r>
      <w:r w:rsidRPr="00DF6818">
        <w:rPr>
          <w:spacing w:val="-1"/>
          <w:sz w:val="22"/>
          <w:szCs w:val="22"/>
        </w:rPr>
        <w:t>t</w:t>
      </w:r>
      <w:r w:rsidRPr="00DF6818">
        <w:rPr>
          <w:sz w:val="22"/>
          <w:szCs w:val="22"/>
        </w:rPr>
        <w:t>aba</w:t>
      </w:r>
      <w:r w:rsidRPr="00DF6818">
        <w:rPr>
          <w:spacing w:val="-2"/>
          <w:sz w:val="22"/>
          <w:szCs w:val="22"/>
        </w:rPr>
        <w:t>s</w:t>
      </w:r>
      <w:r w:rsidRPr="00DF6818">
        <w:rPr>
          <w:sz w:val="22"/>
          <w:szCs w:val="22"/>
        </w:rPr>
        <w:t>e</w:t>
      </w:r>
      <w:r w:rsidRPr="00DF6818">
        <w:rPr>
          <w:spacing w:val="1"/>
          <w:sz w:val="22"/>
          <w:szCs w:val="22"/>
        </w:rPr>
        <w:t>s</w:t>
      </w:r>
      <w:r w:rsidRPr="00DF6818">
        <w:rPr>
          <w:sz w:val="22"/>
          <w:szCs w:val="22"/>
        </w:rPr>
        <w:t>, op</w:t>
      </w:r>
      <w:r w:rsidRPr="00DF6818">
        <w:rPr>
          <w:spacing w:val="-2"/>
          <w:sz w:val="22"/>
          <w:szCs w:val="22"/>
        </w:rPr>
        <w:t>e</w:t>
      </w:r>
      <w:r w:rsidRPr="00DF6818">
        <w:rPr>
          <w:spacing w:val="1"/>
          <w:sz w:val="22"/>
          <w:szCs w:val="22"/>
        </w:rPr>
        <w:t>r</w:t>
      </w:r>
      <w:r w:rsidRPr="00DF6818">
        <w:rPr>
          <w:spacing w:val="-2"/>
          <w:sz w:val="22"/>
          <w:szCs w:val="22"/>
        </w:rPr>
        <w:t>a</w:t>
      </w:r>
      <w:r w:rsidRPr="00DF6818">
        <w:rPr>
          <w:spacing w:val="1"/>
          <w:sz w:val="22"/>
          <w:szCs w:val="22"/>
        </w:rPr>
        <w:t>ti</w:t>
      </w:r>
      <w:r w:rsidRPr="00DF6818">
        <w:rPr>
          <w:sz w:val="22"/>
          <w:szCs w:val="22"/>
        </w:rPr>
        <w:t>ng</w:t>
      </w:r>
      <w:r w:rsidRPr="00DF6818">
        <w:rPr>
          <w:spacing w:val="-2"/>
          <w:sz w:val="22"/>
          <w:szCs w:val="22"/>
        </w:rPr>
        <w:t xml:space="preserve"> </w:t>
      </w:r>
      <w:r w:rsidRPr="00DF6818">
        <w:rPr>
          <w:sz w:val="22"/>
          <w:szCs w:val="22"/>
        </w:rPr>
        <w:t>s</w:t>
      </w:r>
      <w:r w:rsidRPr="00DF6818">
        <w:rPr>
          <w:spacing w:val="-2"/>
          <w:sz w:val="22"/>
          <w:szCs w:val="22"/>
        </w:rPr>
        <w:t>y</w:t>
      </w:r>
      <w:r w:rsidRPr="00DF6818">
        <w:rPr>
          <w:sz w:val="22"/>
          <w:szCs w:val="22"/>
        </w:rPr>
        <w:t>s</w:t>
      </w:r>
      <w:r w:rsidRPr="00DF6818">
        <w:rPr>
          <w:spacing w:val="1"/>
          <w:sz w:val="22"/>
          <w:szCs w:val="22"/>
        </w:rPr>
        <w:t>t</w:t>
      </w:r>
      <w:r w:rsidRPr="00DF6818">
        <w:rPr>
          <w:sz w:val="22"/>
          <w:szCs w:val="22"/>
        </w:rPr>
        <w:t>e</w:t>
      </w:r>
      <w:r w:rsidRPr="00DF6818">
        <w:rPr>
          <w:spacing w:val="-3"/>
          <w:sz w:val="22"/>
          <w:szCs w:val="22"/>
        </w:rPr>
        <w:t>m</w:t>
      </w:r>
      <w:r w:rsidRPr="00DF6818">
        <w:rPr>
          <w:sz w:val="22"/>
          <w:szCs w:val="22"/>
        </w:rPr>
        <w:t xml:space="preserve">s, </w:t>
      </w:r>
      <w:r w:rsidRPr="00DF6818">
        <w:rPr>
          <w:spacing w:val="1"/>
          <w:sz w:val="22"/>
          <w:szCs w:val="22"/>
        </w:rPr>
        <w:t>e</w:t>
      </w:r>
      <w:r w:rsidRPr="00DF6818">
        <w:rPr>
          <w:spacing w:val="-1"/>
          <w:sz w:val="22"/>
          <w:szCs w:val="22"/>
        </w:rPr>
        <w:t>t</w:t>
      </w:r>
      <w:r w:rsidRPr="00DF6818">
        <w:rPr>
          <w:sz w:val="22"/>
          <w:szCs w:val="22"/>
        </w:rPr>
        <w:t>c.)</w:t>
      </w:r>
      <w:r w:rsidRPr="00DF6818">
        <w:rPr>
          <w:spacing w:val="-1"/>
          <w:sz w:val="22"/>
          <w:szCs w:val="22"/>
        </w:rPr>
        <w:t xml:space="preserve"> </w:t>
      </w:r>
      <w:r w:rsidRPr="00DF6818">
        <w:rPr>
          <w:spacing w:val="1"/>
          <w:sz w:val="22"/>
          <w:szCs w:val="22"/>
        </w:rPr>
        <w:t>t</w:t>
      </w:r>
      <w:r w:rsidRPr="00DF6818">
        <w:rPr>
          <w:sz w:val="22"/>
          <w:szCs w:val="22"/>
        </w:rPr>
        <w:t>h</w:t>
      </w:r>
      <w:r w:rsidRPr="00DF6818">
        <w:rPr>
          <w:spacing w:val="-2"/>
          <w:sz w:val="22"/>
          <w:szCs w:val="22"/>
        </w:rPr>
        <w:t>a</w:t>
      </w:r>
      <w:r w:rsidRPr="00DF6818">
        <w:rPr>
          <w:sz w:val="22"/>
          <w:szCs w:val="22"/>
        </w:rPr>
        <w:t>t s</w:t>
      </w:r>
      <w:r w:rsidRPr="00DF6818">
        <w:rPr>
          <w:spacing w:val="1"/>
          <w:sz w:val="22"/>
          <w:szCs w:val="22"/>
        </w:rPr>
        <w:t>t</w:t>
      </w:r>
      <w:r w:rsidRPr="00DF6818">
        <w:rPr>
          <w:sz w:val="22"/>
          <w:szCs w:val="22"/>
        </w:rPr>
        <w:t>o</w:t>
      </w:r>
      <w:r w:rsidRPr="00DF6818">
        <w:rPr>
          <w:spacing w:val="-2"/>
          <w:sz w:val="22"/>
          <w:szCs w:val="22"/>
        </w:rPr>
        <w:t>r</w:t>
      </w:r>
      <w:r w:rsidRPr="00DF6818">
        <w:rPr>
          <w:sz w:val="22"/>
          <w:szCs w:val="22"/>
        </w:rPr>
        <w:t>e a</w:t>
      </w:r>
      <w:r w:rsidRPr="00DF6818">
        <w:rPr>
          <w:spacing w:val="-2"/>
          <w:sz w:val="22"/>
          <w:szCs w:val="22"/>
        </w:rPr>
        <w:t>n</w:t>
      </w:r>
      <w:r w:rsidRPr="00DF6818">
        <w:rPr>
          <w:sz w:val="22"/>
          <w:szCs w:val="22"/>
        </w:rPr>
        <w:t>d p</w:t>
      </w:r>
      <w:r w:rsidRPr="00DF6818">
        <w:rPr>
          <w:spacing w:val="1"/>
          <w:sz w:val="22"/>
          <w:szCs w:val="22"/>
        </w:rPr>
        <w:t>r</w:t>
      </w:r>
      <w:r w:rsidRPr="00DF6818">
        <w:rPr>
          <w:spacing w:val="-2"/>
          <w:sz w:val="22"/>
          <w:szCs w:val="22"/>
        </w:rPr>
        <w:t>o</w:t>
      </w:r>
      <w:r w:rsidRPr="00DF6818">
        <w:rPr>
          <w:sz w:val="22"/>
          <w:szCs w:val="22"/>
        </w:rPr>
        <w:t>ce</w:t>
      </w:r>
      <w:r w:rsidRPr="00DF6818">
        <w:rPr>
          <w:spacing w:val="-2"/>
          <w:sz w:val="22"/>
          <w:szCs w:val="22"/>
        </w:rPr>
        <w:t>s</w:t>
      </w:r>
      <w:r w:rsidRPr="00DF6818">
        <w:rPr>
          <w:sz w:val="22"/>
          <w:szCs w:val="22"/>
        </w:rPr>
        <w:t>s</w:t>
      </w:r>
      <w:r w:rsidRPr="00DF6818">
        <w:rPr>
          <w:spacing w:val="2"/>
          <w:sz w:val="22"/>
          <w:szCs w:val="22"/>
        </w:rPr>
        <w:t xml:space="preserve"> </w:t>
      </w:r>
      <w:r w:rsidRPr="00DF6818">
        <w:rPr>
          <w:spacing w:val="-2"/>
          <w:sz w:val="22"/>
          <w:szCs w:val="22"/>
        </w:rPr>
        <w:t>g</w:t>
      </w:r>
      <w:r w:rsidRPr="00DF6818">
        <w:rPr>
          <w:sz w:val="22"/>
          <w:szCs w:val="22"/>
        </w:rPr>
        <w:t>o</w:t>
      </w:r>
      <w:r w:rsidRPr="00DF6818">
        <w:rPr>
          <w:spacing w:val="-2"/>
          <w:sz w:val="22"/>
          <w:szCs w:val="22"/>
        </w:rPr>
        <w:t>v</w:t>
      </w:r>
      <w:r w:rsidRPr="00DF6818">
        <w:rPr>
          <w:sz w:val="22"/>
          <w:szCs w:val="22"/>
        </w:rPr>
        <w:t>e</w:t>
      </w:r>
      <w:r w:rsidRPr="00DF6818">
        <w:rPr>
          <w:spacing w:val="1"/>
          <w:sz w:val="22"/>
          <w:szCs w:val="22"/>
        </w:rPr>
        <w:t>r</w:t>
      </w:r>
      <w:r w:rsidRPr="00DF6818">
        <w:rPr>
          <w:sz w:val="22"/>
          <w:szCs w:val="22"/>
        </w:rPr>
        <w:t>n</w:t>
      </w:r>
      <w:r w:rsidRPr="00DF6818">
        <w:rPr>
          <w:spacing w:val="-4"/>
          <w:sz w:val="22"/>
          <w:szCs w:val="22"/>
        </w:rPr>
        <w:t>m</w:t>
      </w:r>
      <w:r w:rsidRPr="00DF6818">
        <w:rPr>
          <w:spacing w:val="3"/>
          <w:sz w:val="22"/>
          <w:szCs w:val="22"/>
        </w:rPr>
        <w:t>e</w:t>
      </w:r>
      <w:r w:rsidRPr="00DF6818">
        <w:rPr>
          <w:sz w:val="22"/>
          <w:szCs w:val="22"/>
        </w:rPr>
        <w:t>nt</w:t>
      </w:r>
      <w:r w:rsidRPr="00DF6818">
        <w:rPr>
          <w:spacing w:val="1"/>
          <w:sz w:val="22"/>
          <w:szCs w:val="22"/>
        </w:rPr>
        <w:t xml:space="preserve"> i</w:t>
      </w:r>
      <w:r w:rsidRPr="00DF6818">
        <w:rPr>
          <w:spacing w:val="-2"/>
          <w:sz w:val="22"/>
          <w:szCs w:val="22"/>
        </w:rPr>
        <w:t>n</w:t>
      </w:r>
      <w:r w:rsidRPr="00DF6818">
        <w:rPr>
          <w:spacing w:val="1"/>
          <w:sz w:val="22"/>
          <w:szCs w:val="22"/>
        </w:rPr>
        <w:t>f</w:t>
      </w:r>
      <w:r w:rsidRPr="00DF6818">
        <w:rPr>
          <w:spacing w:val="-2"/>
          <w:sz w:val="22"/>
          <w:szCs w:val="22"/>
        </w:rPr>
        <w:t>o</w:t>
      </w:r>
      <w:r w:rsidRPr="00DF6818">
        <w:rPr>
          <w:spacing w:val="1"/>
          <w:sz w:val="22"/>
          <w:szCs w:val="22"/>
        </w:rPr>
        <w:t>r</w:t>
      </w:r>
      <w:r w:rsidRPr="00DF6818">
        <w:rPr>
          <w:spacing w:val="-4"/>
          <w:sz w:val="22"/>
          <w:szCs w:val="22"/>
        </w:rPr>
        <w:t>m</w:t>
      </w:r>
      <w:r w:rsidRPr="00DF6818">
        <w:rPr>
          <w:sz w:val="22"/>
          <w:szCs w:val="22"/>
        </w:rPr>
        <w:t>a</w:t>
      </w:r>
      <w:r w:rsidRPr="00DF6818">
        <w:rPr>
          <w:spacing w:val="1"/>
          <w:sz w:val="22"/>
          <w:szCs w:val="22"/>
        </w:rPr>
        <w:t>ti</w:t>
      </w:r>
      <w:r w:rsidRPr="00DF6818">
        <w:rPr>
          <w:sz w:val="22"/>
          <w:szCs w:val="22"/>
        </w:rPr>
        <w:t>o</w:t>
      </w:r>
      <w:r w:rsidRPr="00DF6818">
        <w:rPr>
          <w:spacing w:val="1"/>
          <w:sz w:val="22"/>
          <w:szCs w:val="22"/>
        </w:rPr>
        <w:t>n</w:t>
      </w:r>
      <w:r w:rsidRPr="00DF6818">
        <w:rPr>
          <w:sz w:val="22"/>
          <w:szCs w:val="22"/>
        </w:rPr>
        <w:t xml:space="preserve">. </w:t>
      </w:r>
      <w:r w:rsidRPr="00DF6818">
        <w:rPr>
          <w:spacing w:val="-1"/>
          <w:sz w:val="22"/>
          <w:szCs w:val="22"/>
        </w:rPr>
        <w:t>C</w:t>
      </w:r>
      <w:r w:rsidRPr="00DF6818">
        <w:rPr>
          <w:sz w:val="22"/>
          <w:szCs w:val="22"/>
        </w:rPr>
        <w:t>o</w:t>
      </w:r>
      <w:r w:rsidRPr="00DF6818">
        <w:rPr>
          <w:spacing w:val="-2"/>
          <w:sz w:val="22"/>
          <w:szCs w:val="22"/>
        </w:rPr>
        <w:t>n</w:t>
      </w:r>
      <w:r w:rsidRPr="00DF6818">
        <w:rPr>
          <w:spacing w:val="1"/>
          <w:sz w:val="22"/>
          <w:szCs w:val="22"/>
        </w:rPr>
        <w:t>t</w:t>
      </w:r>
      <w:r w:rsidRPr="00DF6818">
        <w:rPr>
          <w:spacing w:val="-2"/>
          <w:sz w:val="22"/>
          <w:szCs w:val="22"/>
        </w:rPr>
        <w:t>r</w:t>
      </w:r>
      <w:r w:rsidRPr="00DF6818">
        <w:rPr>
          <w:sz w:val="22"/>
          <w:szCs w:val="22"/>
        </w:rPr>
        <w:t>ac</w:t>
      </w:r>
      <w:r w:rsidRPr="00DF6818">
        <w:rPr>
          <w:spacing w:val="-1"/>
          <w:sz w:val="22"/>
          <w:szCs w:val="22"/>
        </w:rPr>
        <w:t>t</w:t>
      </w:r>
      <w:r w:rsidRPr="00DF6818">
        <w:rPr>
          <w:sz w:val="22"/>
          <w:szCs w:val="22"/>
        </w:rPr>
        <w:t>o</w:t>
      </w:r>
      <w:r w:rsidRPr="00DF6818">
        <w:rPr>
          <w:spacing w:val="1"/>
          <w:sz w:val="22"/>
          <w:szCs w:val="22"/>
        </w:rPr>
        <w:t>r</w:t>
      </w:r>
      <w:r w:rsidRPr="00DF6818">
        <w:rPr>
          <w:sz w:val="22"/>
          <w:szCs w:val="22"/>
        </w:rPr>
        <w:t>s</w:t>
      </w:r>
      <w:r w:rsidRPr="00DF6818">
        <w:rPr>
          <w:spacing w:val="-4"/>
          <w:sz w:val="22"/>
          <w:szCs w:val="22"/>
        </w:rPr>
        <w:t xml:space="preserve"> </w:t>
      </w:r>
      <w:r w:rsidRPr="00DF6818">
        <w:rPr>
          <w:sz w:val="22"/>
          <w:szCs w:val="22"/>
        </w:rPr>
        <w:t>sh</w:t>
      </w:r>
      <w:r w:rsidRPr="00DF6818">
        <w:rPr>
          <w:spacing w:val="1"/>
          <w:sz w:val="22"/>
          <w:szCs w:val="22"/>
        </w:rPr>
        <w:t>a</w:t>
      </w:r>
      <w:r w:rsidRPr="00DF6818">
        <w:rPr>
          <w:spacing w:val="-1"/>
          <w:sz w:val="22"/>
          <w:szCs w:val="22"/>
        </w:rPr>
        <w:t>l</w:t>
      </w:r>
      <w:r w:rsidRPr="00DF6818">
        <w:rPr>
          <w:sz w:val="22"/>
          <w:szCs w:val="22"/>
        </w:rPr>
        <w:t>l</w:t>
      </w:r>
      <w:r w:rsidRPr="00DF6818">
        <w:rPr>
          <w:spacing w:val="1"/>
          <w:sz w:val="22"/>
          <w:szCs w:val="22"/>
        </w:rPr>
        <w:t xml:space="preserve"> </w:t>
      </w:r>
      <w:r w:rsidRPr="00DF6818">
        <w:rPr>
          <w:spacing w:val="-2"/>
          <w:sz w:val="22"/>
          <w:szCs w:val="22"/>
        </w:rPr>
        <w:t>a</w:t>
      </w:r>
      <w:r w:rsidRPr="00DF6818">
        <w:rPr>
          <w:sz w:val="22"/>
          <w:szCs w:val="22"/>
        </w:rPr>
        <w:t>c</w:t>
      </w:r>
      <w:r w:rsidRPr="00DF6818">
        <w:rPr>
          <w:spacing w:val="-1"/>
          <w:sz w:val="22"/>
          <w:szCs w:val="22"/>
        </w:rPr>
        <w:t>t</w:t>
      </w:r>
      <w:r w:rsidRPr="00DF6818">
        <w:rPr>
          <w:spacing w:val="1"/>
          <w:sz w:val="22"/>
          <w:szCs w:val="22"/>
        </w:rPr>
        <w:t>i</w:t>
      </w:r>
      <w:r w:rsidRPr="00DF6818">
        <w:rPr>
          <w:spacing w:val="-2"/>
          <w:sz w:val="22"/>
          <w:szCs w:val="22"/>
        </w:rPr>
        <w:t>v</w:t>
      </w:r>
      <w:r w:rsidRPr="00DF6818">
        <w:rPr>
          <w:sz w:val="22"/>
          <w:szCs w:val="22"/>
        </w:rPr>
        <w:t>e</w:t>
      </w:r>
      <w:r w:rsidRPr="00DF6818">
        <w:rPr>
          <w:spacing w:val="1"/>
          <w:sz w:val="22"/>
          <w:szCs w:val="22"/>
        </w:rPr>
        <w:t>l</w:t>
      </w:r>
      <w:r w:rsidRPr="00DF6818">
        <w:rPr>
          <w:sz w:val="22"/>
          <w:szCs w:val="22"/>
        </w:rPr>
        <w:t>y</w:t>
      </w:r>
      <w:r w:rsidRPr="00DF6818">
        <w:rPr>
          <w:spacing w:val="-2"/>
          <w:sz w:val="22"/>
          <w:szCs w:val="22"/>
        </w:rPr>
        <w:t xml:space="preserve"> </w:t>
      </w:r>
      <w:r w:rsidRPr="00DF6818">
        <w:rPr>
          <w:spacing w:val="-4"/>
          <w:sz w:val="22"/>
          <w:szCs w:val="22"/>
        </w:rPr>
        <w:t>m</w:t>
      </w:r>
      <w:r w:rsidRPr="00DF6818">
        <w:rPr>
          <w:sz w:val="22"/>
          <w:szCs w:val="22"/>
        </w:rPr>
        <w:t>ana</w:t>
      </w:r>
      <w:r w:rsidRPr="00DF6818">
        <w:rPr>
          <w:spacing w:val="-2"/>
          <w:sz w:val="22"/>
          <w:szCs w:val="22"/>
        </w:rPr>
        <w:t>g</w:t>
      </w:r>
      <w:r w:rsidRPr="00DF6818">
        <w:rPr>
          <w:sz w:val="22"/>
          <w:szCs w:val="22"/>
        </w:rPr>
        <w:t xml:space="preserve">e </w:t>
      </w:r>
      <w:r w:rsidRPr="00DF6818">
        <w:rPr>
          <w:spacing w:val="3"/>
          <w:sz w:val="22"/>
          <w:szCs w:val="22"/>
        </w:rPr>
        <w:t>s</w:t>
      </w:r>
      <w:r w:rsidRPr="00DF6818">
        <w:rPr>
          <w:spacing w:val="-2"/>
          <w:sz w:val="22"/>
          <w:szCs w:val="22"/>
        </w:rPr>
        <w:t>y</w:t>
      </w:r>
      <w:r w:rsidRPr="00DF6818">
        <w:rPr>
          <w:sz w:val="22"/>
          <w:szCs w:val="22"/>
        </w:rPr>
        <w:t>s</w:t>
      </w:r>
      <w:r w:rsidRPr="00DF6818">
        <w:rPr>
          <w:spacing w:val="1"/>
          <w:sz w:val="22"/>
          <w:szCs w:val="22"/>
        </w:rPr>
        <w:t>t</w:t>
      </w:r>
      <w:r w:rsidRPr="00DF6818">
        <w:rPr>
          <w:spacing w:val="-2"/>
          <w:sz w:val="22"/>
          <w:szCs w:val="22"/>
        </w:rPr>
        <w:t>e</w:t>
      </w:r>
      <w:r w:rsidRPr="00DF6818">
        <w:rPr>
          <w:sz w:val="22"/>
          <w:szCs w:val="22"/>
        </w:rPr>
        <w:t xml:space="preserve">m </w:t>
      </w:r>
      <w:r w:rsidRPr="00DF6818">
        <w:rPr>
          <w:spacing w:val="-2"/>
          <w:sz w:val="22"/>
          <w:szCs w:val="22"/>
        </w:rPr>
        <w:t>v</w:t>
      </w:r>
      <w:r w:rsidRPr="00DF6818">
        <w:rPr>
          <w:sz w:val="22"/>
          <w:szCs w:val="22"/>
        </w:rPr>
        <w:t>u</w:t>
      </w:r>
      <w:r w:rsidRPr="00DF6818">
        <w:rPr>
          <w:spacing w:val="1"/>
          <w:sz w:val="22"/>
          <w:szCs w:val="22"/>
        </w:rPr>
        <w:t>l</w:t>
      </w:r>
      <w:r w:rsidRPr="00DF6818">
        <w:rPr>
          <w:sz w:val="22"/>
          <w:szCs w:val="22"/>
        </w:rPr>
        <w:t>ne</w:t>
      </w:r>
      <w:r w:rsidRPr="00DF6818">
        <w:rPr>
          <w:spacing w:val="1"/>
          <w:sz w:val="22"/>
          <w:szCs w:val="22"/>
        </w:rPr>
        <w:t>r</w:t>
      </w:r>
      <w:r w:rsidRPr="00DF6818">
        <w:rPr>
          <w:sz w:val="22"/>
          <w:szCs w:val="22"/>
        </w:rPr>
        <w:t>a</w:t>
      </w:r>
      <w:r w:rsidRPr="00DF6818">
        <w:rPr>
          <w:spacing w:val="-2"/>
          <w:sz w:val="22"/>
          <w:szCs w:val="22"/>
        </w:rPr>
        <w:t>b</w:t>
      </w:r>
      <w:r w:rsidRPr="00DF6818">
        <w:rPr>
          <w:spacing w:val="1"/>
          <w:sz w:val="22"/>
          <w:szCs w:val="22"/>
        </w:rPr>
        <w:t>i</w:t>
      </w:r>
      <w:r w:rsidRPr="00DF6818">
        <w:rPr>
          <w:spacing w:val="-1"/>
          <w:sz w:val="22"/>
          <w:szCs w:val="22"/>
        </w:rPr>
        <w:t>l</w:t>
      </w:r>
      <w:r w:rsidRPr="00DF6818">
        <w:rPr>
          <w:spacing w:val="1"/>
          <w:sz w:val="22"/>
          <w:szCs w:val="22"/>
        </w:rPr>
        <w:t>i</w:t>
      </w:r>
      <w:r w:rsidRPr="00DF6818">
        <w:rPr>
          <w:spacing w:val="-1"/>
          <w:sz w:val="22"/>
          <w:szCs w:val="22"/>
        </w:rPr>
        <w:t>t</w:t>
      </w:r>
      <w:r w:rsidRPr="00DF6818">
        <w:rPr>
          <w:spacing w:val="1"/>
          <w:sz w:val="22"/>
          <w:szCs w:val="22"/>
        </w:rPr>
        <w:t>i</w:t>
      </w:r>
      <w:r w:rsidRPr="00DF6818">
        <w:rPr>
          <w:spacing w:val="-2"/>
          <w:sz w:val="22"/>
          <w:szCs w:val="22"/>
        </w:rPr>
        <w:t>e</w:t>
      </w:r>
      <w:r w:rsidRPr="00DF6818">
        <w:rPr>
          <w:sz w:val="22"/>
          <w:szCs w:val="22"/>
        </w:rPr>
        <w:t>s u</w:t>
      </w:r>
      <w:r w:rsidRPr="00DF6818">
        <w:rPr>
          <w:spacing w:val="-1"/>
          <w:sz w:val="22"/>
          <w:szCs w:val="22"/>
        </w:rPr>
        <w:t>s</w:t>
      </w:r>
      <w:r w:rsidRPr="00DF6818">
        <w:rPr>
          <w:spacing w:val="1"/>
          <w:sz w:val="22"/>
          <w:szCs w:val="22"/>
        </w:rPr>
        <w:t>i</w:t>
      </w:r>
      <w:r w:rsidRPr="00DF6818">
        <w:rPr>
          <w:sz w:val="22"/>
          <w:szCs w:val="22"/>
        </w:rPr>
        <w:t>ng</w:t>
      </w:r>
      <w:r w:rsidRPr="00DF6818">
        <w:rPr>
          <w:spacing w:val="-2"/>
          <w:sz w:val="22"/>
          <w:szCs w:val="22"/>
        </w:rPr>
        <w:t xml:space="preserve"> </w:t>
      </w:r>
      <w:r w:rsidRPr="00DF6818">
        <w:rPr>
          <w:sz w:val="22"/>
          <w:szCs w:val="22"/>
        </w:rPr>
        <w:t>au</w:t>
      </w:r>
      <w:r w:rsidRPr="00DF6818">
        <w:rPr>
          <w:spacing w:val="1"/>
          <w:sz w:val="22"/>
          <w:szCs w:val="22"/>
        </w:rPr>
        <w:t>t</w:t>
      </w:r>
      <w:r w:rsidRPr="00DF6818">
        <w:rPr>
          <w:sz w:val="22"/>
          <w:szCs w:val="22"/>
        </w:rPr>
        <w:t>o</w:t>
      </w:r>
      <w:r w:rsidRPr="00DF6818">
        <w:rPr>
          <w:spacing w:val="-4"/>
          <w:sz w:val="22"/>
          <w:szCs w:val="22"/>
        </w:rPr>
        <w:t>m</w:t>
      </w:r>
      <w:r w:rsidRPr="00DF6818">
        <w:rPr>
          <w:sz w:val="22"/>
          <w:szCs w:val="22"/>
        </w:rPr>
        <w:t>a</w:t>
      </w:r>
      <w:r w:rsidRPr="00DF6818">
        <w:rPr>
          <w:spacing w:val="1"/>
          <w:sz w:val="22"/>
          <w:szCs w:val="22"/>
        </w:rPr>
        <w:t>t</w:t>
      </w:r>
      <w:r w:rsidRPr="00DF6818">
        <w:rPr>
          <w:sz w:val="22"/>
          <w:szCs w:val="22"/>
        </w:rPr>
        <w:t>ed</w:t>
      </w:r>
      <w:r w:rsidRPr="00DF6818">
        <w:rPr>
          <w:spacing w:val="-2"/>
          <w:sz w:val="22"/>
          <w:szCs w:val="22"/>
        </w:rPr>
        <w:t xml:space="preserve"> </w:t>
      </w:r>
      <w:r w:rsidRPr="00DF6818">
        <w:rPr>
          <w:spacing w:val="1"/>
          <w:sz w:val="22"/>
          <w:szCs w:val="22"/>
        </w:rPr>
        <w:t>t</w:t>
      </w:r>
      <w:r w:rsidRPr="00DF6818">
        <w:rPr>
          <w:sz w:val="22"/>
          <w:szCs w:val="22"/>
        </w:rPr>
        <w:t>o</w:t>
      </w:r>
      <w:r w:rsidRPr="00DF6818">
        <w:rPr>
          <w:spacing w:val="-2"/>
          <w:sz w:val="22"/>
          <w:szCs w:val="22"/>
        </w:rPr>
        <w:t>o</w:t>
      </w:r>
      <w:r w:rsidRPr="00DF6818">
        <w:rPr>
          <w:spacing w:val="1"/>
          <w:sz w:val="22"/>
          <w:szCs w:val="22"/>
        </w:rPr>
        <w:t>l</w:t>
      </w:r>
      <w:r w:rsidRPr="00DF6818">
        <w:rPr>
          <w:sz w:val="22"/>
          <w:szCs w:val="22"/>
        </w:rPr>
        <w:t xml:space="preserve">s </w:t>
      </w:r>
      <w:r w:rsidRPr="00DF6818">
        <w:rPr>
          <w:spacing w:val="-2"/>
          <w:sz w:val="22"/>
          <w:szCs w:val="22"/>
        </w:rPr>
        <w:t>a</w:t>
      </w:r>
      <w:r w:rsidRPr="00DF6818">
        <w:rPr>
          <w:sz w:val="22"/>
          <w:szCs w:val="22"/>
        </w:rPr>
        <w:t xml:space="preserve">nd </w:t>
      </w:r>
      <w:r w:rsidRPr="00DF6818">
        <w:rPr>
          <w:spacing w:val="-1"/>
          <w:sz w:val="22"/>
          <w:szCs w:val="22"/>
        </w:rPr>
        <w:t>t</w:t>
      </w:r>
      <w:r w:rsidRPr="00DF6818">
        <w:rPr>
          <w:sz w:val="22"/>
          <w:szCs w:val="22"/>
        </w:rPr>
        <w:t>ech</w:t>
      </w:r>
      <w:r w:rsidRPr="00DF6818">
        <w:rPr>
          <w:spacing w:val="-2"/>
          <w:sz w:val="22"/>
          <w:szCs w:val="22"/>
        </w:rPr>
        <w:t>n</w:t>
      </w:r>
      <w:r w:rsidRPr="00DF6818">
        <w:rPr>
          <w:sz w:val="22"/>
          <w:szCs w:val="22"/>
        </w:rPr>
        <w:t>o</w:t>
      </w:r>
      <w:r w:rsidRPr="00DF6818">
        <w:rPr>
          <w:spacing w:val="1"/>
          <w:sz w:val="22"/>
          <w:szCs w:val="22"/>
        </w:rPr>
        <w:t>l</w:t>
      </w:r>
      <w:r w:rsidRPr="00DF6818">
        <w:rPr>
          <w:sz w:val="22"/>
          <w:szCs w:val="22"/>
        </w:rPr>
        <w:t>o</w:t>
      </w:r>
      <w:r w:rsidRPr="00DF6818">
        <w:rPr>
          <w:spacing w:val="-2"/>
          <w:sz w:val="22"/>
          <w:szCs w:val="22"/>
        </w:rPr>
        <w:t>g</w:t>
      </w:r>
      <w:r w:rsidRPr="00DF6818">
        <w:rPr>
          <w:spacing w:val="1"/>
          <w:sz w:val="22"/>
          <w:szCs w:val="22"/>
        </w:rPr>
        <w:t>i</w:t>
      </w:r>
      <w:r w:rsidRPr="00DF6818">
        <w:rPr>
          <w:spacing w:val="-2"/>
          <w:sz w:val="22"/>
          <w:szCs w:val="22"/>
        </w:rPr>
        <w:t>e</w:t>
      </w:r>
      <w:r w:rsidRPr="00DF6818">
        <w:rPr>
          <w:sz w:val="22"/>
          <w:szCs w:val="22"/>
        </w:rPr>
        <w:t>s</w:t>
      </w:r>
      <w:r w:rsidRPr="00DF6818">
        <w:rPr>
          <w:spacing w:val="-2"/>
          <w:sz w:val="22"/>
          <w:szCs w:val="22"/>
        </w:rPr>
        <w:t xml:space="preserve"> </w:t>
      </w:r>
      <w:r w:rsidRPr="00DF6818">
        <w:rPr>
          <w:spacing w:val="-1"/>
          <w:sz w:val="22"/>
          <w:szCs w:val="22"/>
        </w:rPr>
        <w:t>w</w:t>
      </w:r>
      <w:r w:rsidRPr="00DF6818">
        <w:rPr>
          <w:sz w:val="22"/>
          <w:szCs w:val="22"/>
        </w:rPr>
        <w:t>he</w:t>
      </w:r>
      <w:r w:rsidRPr="00DF6818">
        <w:rPr>
          <w:spacing w:val="1"/>
          <w:sz w:val="22"/>
          <w:szCs w:val="22"/>
        </w:rPr>
        <w:t>r</w:t>
      </w:r>
      <w:r w:rsidRPr="00DF6818">
        <w:rPr>
          <w:sz w:val="22"/>
          <w:szCs w:val="22"/>
        </w:rPr>
        <w:t xml:space="preserve">e </w:t>
      </w:r>
      <w:r w:rsidRPr="00DF6818">
        <w:rPr>
          <w:spacing w:val="-2"/>
          <w:sz w:val="22"/>
          <w:szCs w:val="22"/>
        </w:rPr>
        <w:t>p</w:t>
      </w:r>
      <w:r w:rsidRPr="00DF6818">
        <w:rPr>
          <w:spacing w:val="1"/>
          <w:sz w:val="22"/>
          <w:szCs w:val="22"/>
        </w:rPr>
        <w:t>r</w:t>
      </w:r>
      <w:r w:rsidRPr="00DF6818">
        <w:rPr>
          <w:sz w:val="22"/>
          <w:szCs w:val="22"/>
        </w:rPr>
        <w:t>a</w:t>
      </w:r>
      <w:r w:rsidRPr="00DF6818">
        <w:rPr>
          <w:spacing w:val="-2"/>
          <w:sz w:val="22"/>
          <w:szCs w:val="22"/>
        </w:rPr>
        <w:t>c</w:t>
      </w:r>
      <w:r w:rsidRPr="00DF6818">
        <w:rPr>
          <w:spacing w:val="1"/>
          <w:sz w:val="22"/>
          <w:szCs w:val="22"/>
        </w:rPr>
        <w:t>t</w:t>
      </w:r>
      <w:r w:rsidRPr="00DF6818">
        <w:rPr>
          <w:spacing w:val="-1"/>
          <w:sz w:val="22"/>
          <w:szCs w:val="22"/>
        </w:rPr>
        <w:t>i</w:t>
      </w:r>
      <w:r w:rsidRPr="00DF6818">
        <w:rPr>
          <w:sz w:val="22"/>
          <w:szCs w:val="22"/>
        </w:rPr>
        <w:t>ca</w:t>
      </w:r>
      <w:r w:rsidRPr="00DF6818">
        <w:rPr>
          <w:spacing w:val="-2"/>
          <w:sz w:val="22"/>
          <w:szCs w:val="22"/>
        </w:rPr>
        <w:t>b</w:t>
      </w:r>
      <w:r w:rsidRPr="00DF6818">
        <w:rPr>
          <w:spacing w:val="1"/>
          <w:sz w:val="22"/>
          <w:szCs w:val="22"/>
        </w:rPr>
        <w:t>l</w:t>
      </w:r>
      <w:r w:rsidRPr="00DF6818">
        <w:rPr>
          <w:sz w:val="22"/>
          <w:szCs w:val="22"/>
        </w:rPr>
        <w:t xml:space="preserve">e </w:t>
      </w:r>
      <w:r w:rsidRPr="00DF6818">
        <w:rPr>
          <w:spacing w:val="-2"/>
          <w:sz w:val="22"/>
          <w:szCs w:val="22"/>
        </w:rPr>
        <w:t>a</w:t>
      </w:r>
      <w:r w:rsidRPr="00DF6818">
        <w:rPr>
          <w:sz w:val="22"/>
          <w:szCs w:val="22"/>
        </w:rPr>
        <w:t xml:space="preserve">nd </w:t>
      </w:r>
      <w:r w:rsidRPr="00DF6818">
        <w:rPr>
          <w:spacing w:val="-1"/>
          <w:sz w:val="22"/>
          <w:szCs w:val="22"/>
        </w:rPr>
        <w:t>i</w:t>
      </w:r>
      <w:r w:rsidRPr="00DF6818">
        <w:rPr>
          <w:sz w:val="22"/>
          <w:szCs w:val="22"/>
        </w:rPr>
        <w:t>n acc</w:t>
      </w:r>
      <w:r w:rsidRPr="00DF6818">
        <w:rPr>
          <w:spacing w:val="-2"/>
          <w:sz w:val="22"/>
          <w:szCs w:val="22"/>
        </w:rPr>
        <w:t>o</w:t>
      </w:r>
      <w:r w:rsidRPr="00DF6818">
        <w:rPr>
          <w:spacing w:val="1"/>
          <w:sz w:val="22"/>
          <w:szCs w:val="22"/>
        </w:rPr>
        <w:t>r</w:t>
      </w:r>
      <w:r w:rsidRPr="00DF6818">
        <w:rPr>
          <w:sz w:val="22"/>
          <w:szCs w:val="22"/>
        </w:rPr>
        <w:t>da</w:t>
      </w:r>
      <w:r w:rsidRPr="00DF6818">
        <w:rPr>
          <w:spacing w:val="-2"/>
          <w:sz w:val="22"/>
          <w:szCs w:val="22"/>
        </w:rPr>
        <w:t>n</w:t>
      </w:r>
      <w:r w:rsidRPr="00DF6818">
        <w:rPr>
          <w:sz w:val="22"/>
          <w:szCs w:val="22"/>
        </w:rPr>
        <w:t>ce</w:t>
      </w:r>
      <w:r w:rsidRPr="00DF6818">
        <w:rPr>
          <w:spacing w:val="1"/>
          <w:sz w:val="22"/>
          <w:szCs w:val="22"/>
        </w:rPr>
        <w:t xml:space="preserve"> </w:t>
      </w:r>
      <w:r w:rsidRPr="00DF6818">
        <w:rPr>
          <w:spacing w:val="-1"/>
          <w:sz w:val="22"/>
          <w:szCs w:val="22"/>
        </w:rPr>
        <w:t>wi</w:t>
      </w:r>
      <w:r w:rsidRPr="00DF6818">
        <w:rPr>
          <w:spacing w:val="1"/>
          <w:sz w:val="22"/>
          <w:szCs w:val="22"/>
        </w:rPr>
        <w:t>t</w:t>
      </w:r>
      <w:r w:rsidRPr="00DF6818">
        <w:rPr>
          <w:sz w:val="22"/>
          <w:szCs w:val="22"/>
        </w:rPr>
        <w:t xml:space="preserve">h </w:t>
      </w:r>
      <w:r w:rsidRPr="00DF6818">
        <w:rPr>
          <w:spacing w:val="-1"/>
          <w:sz w:val="22"/>
          <w:szCs w:val="22"/>
        </w:rPr>
        <w:t>HH</w:t>
      </w:r>
      <w:r w:rsidRPr="00DF6818">
        <w:rPr>
          <w:sz w:val="22"/>
          <w:szCs w:val="22"/>
        </w:rPr>
        <w:t>S/</w:t>
      </w:r>
      <w:r w:rsidRPr="00DF6818">
        <w:rPr>
          <w:rFonts w:eastAsiaTheme="minorHAnsi"/>
          <w:i/>
          <w:sz w:val="22"/>
          <w:szCs w:val="22"/>
          <w:highlight w:val="yellow"/>
          <w:u w:val="single"/>
        </w:rPr>
        <w:t>CMS</w:t>
      </w:r>
      <w:r w:rsidRPr="00DF6818">
        <w:rPr>
          <w:sz w:val="22"/>
          <w:szCs w:val="22"/>
        </w:rPr>
        <w:t xml:space="preserve"> p</w:t>
      </w:r>
      <w:r w:rsidRPr="00DF6818">
        <w:rPr>
          <w:spacing w:val="-3"/>
          <w:sz w:val="22"/>
          <w:szCs w:val="22"/>
        </w:rPr>
        <w:t>o</w:t>
      </w:r>
      <w:r w:rsidRPr="00DF6818">
        <w:rPr>
          <w:spacing w:val="1"/>
          <w:sz w:val="22"/>
          <w:szCs w:val="22"/>
        </w:rPr>
        <w:t>li</w:t>
      </w:r>
      <w:r w:rsidRPr="00DF6818">
        <w:rPr>
          <w:spacing w:val="-2"/>
          <w:sz w:val="22"/>
          <w:szCs w:val="22"/>
        </w:rPr>
        <w:t>cy</w:t>
      </w:r>
      <w:r w:rsidRPr="00DF6818">
        <w:rPr>
          <w:sz w:val="22"/>
          <w:szCs w:val="22"/>
        </w:rPr>
        <w:t xml:space="preserve">. </w:t>
      </w:r>
      <w:r w:rsidRPr="00DF6818">
        <w:rPr>
          <w:spacing w:val="-1"/>
          <w:sz w:val="22"/>
          <w:szCs w:val="22"/>
        </w:rPr>
        <w:t>A</w:t>
      </w:r>
      <w:r w:rsidRPr="00DF6818">
        <w:rPr>
          <w:sz w:val="22"/>
          <w:szCs w:val="22"/>
        </w:rPr>
        <w:t>u</w:t>
      </w:r>
      <w:r w:rsidRPr="00DF6818">
        <w:rPr>
          <w:spacing w:val="1"/>
          <w:sz w:val="22"/>
          <w:szCs w:val="22"/>
        </w:rPr>
        <w:t>t</w:t>
      </w:r>
      <w:r w:rsidRPr="00DF6818">
        <w:rPr>
          <w:sz w:val="22"/>
          <w:szCs w:val="22"/>
        </w:rPr>
        <w:t>o</w:t>
      </w:r>
      <w:r w:rsidRPr="00DF6818">
        <w:rPr>
          <w:spacing w:val="-4"/>
          <w:sz w:val="22"/>
          <w:szCs w:val="22"/>
        </w:rPr>
        <w:t>m</w:t>
      </w:r>
      <w:r w:rsidRPr="00DF6818">
        <w:rPr>
          <w:sz w:val="22"/>
          <w:szCs w:val="22"/>
        </w:rPr>
        <w:t>a</w:t>
      </w:r>
      <w:r w:rsidRPr="00DF6818">
        <w:rPr>
          <w:spacing w:val="1"/>
          <w:sz w:val="22"/>
          <w:szCs w:val="22"/>
        </w:rPr>
        <w:t>t</w:t>
      </w:r>
      <w:r w:rsidRPr="00DF6818">
        <w:rPr>
          <w:sz w:val="22"/>
          <w:szCs w:val="22"/>
        </w:rPr>
        <w:t xml:space="preserve">ed </w:t>
      </w:r>
      <w:r w:rsidRPr="00DF6818">
        <w:rPr>
          <w:spacing w:val="1"/>
          <w:sz w:val="22"/>
          <w:szCs w:val="22"/>
        </w:rPr>
        <w:t>t</w:t>
      </w:r>
      <w:r w:rsidRPr="00DF6818">
        <w:rPr>
          <w:sz w:val="22"/>
          <w:szCs w:val="22"/>
        </w:rPr>
        <w:t>oo</w:t>
      </w:r>
      <w:r w:rsidRPr="00DF6818">
        <w:rPr>
          <w:spacing w:val="-1"/>
          <w:sz w:val="22"/>
          <w:szCs w:val="22"/>
        </w:rPr>
        <w:t>l</w:t>
      </w:r>
      <w:r w:rsidRPr="00DF6818">
        <w:rPr>
          <w:sz w:val="22"/>
          <w:szCs w:val="22"/>
        </w:rPr>
        <w:t xml:space="preserve">s </w:t>
      </w:r>
      <w:r w:rsidRPr="00DF6818">
        <w:rPr>
          <w:spacing w:val="1"/>
          <w:sz w:val="22"/>
          <w:szCs w:val="22"/>
        </w:rPr>
        <w:t>s</w:t>
      </w:r>
      <w:r w:rsidRPr="00DF6818">
        <w:rPr>
          <w:spacing w:val="-2"/>
          <w:sz w:val="22"/>
          <w:szCs w:val="22"/>
        </w:rPr>
        <w:t>h</w:t>
      </w:r>
      <w:r w:rsidRPr="00DF6818">
        <w:rPr>
          <w:sz w:val="22"/>
          <w:szCs w:val="22"/>
        </w:rPr>
        <w:t>a</w:t>
      </w:r>
      <w:r w:rsidRPr="00DF6818">
        <w:rPr>
          <w:spacing w:val="-1"/>
          <w:sz w:val="22"/>
          <w:szCs w:val="22"/>
        </w:rPr>
        <w:t>l</w:t>
      </w:r>
      <w:r w:rsidRPr="00DF6818">
        <w:rPr>
          <w:sz w:val="22"/>
          <w:szCs w:val="22"/>
        </w:rPr>
        <w:t>l</w:t>
      </w:r>
      <w:r w:rsidRPr="00DF6818">
        <w:rPr>
          <w:spacing w:val="1"/>
          <w:sz w:val="22"/>
          <w:szCs w:val="22"/>
        </w:rPr>
        <w:t xml:space="preserve"> </w:t>
      </w:r>
      <w:r w:rsidRPr="00DF6818">
        <w:rPr>
          <w:sz w:val="22"/>
          <w:szCs w:val="22"/>
        </w:rPr>
        <w:t>be</w:t>
      </w:r>
      <w:r w:rsidRPr="00DF6818">
        <w:rPr>
          <w:spacing w:val="-2"/>
          <w:sz w:val="22"/>
          <w:szCs w:val="22"/>
        </w:rPr>
        <w:t xml:space="preserve"> </w:t>
      </w:r>
      <w:r w:rsidRPr="00DF6818">
        <w:rPr>
          <w:sz w:val="22"/>
          <w:szCs w:val="22"/>
        </w:rPr>
        <w:t>co</w:t>
      </w:r>
      <w:r w:rsidRPr="00DF6818">
        <w:rPr>
          <w:spacing w:val="-3"/>
          <w:sz w:val="22"/>
          <w:szCs w:val="22"/>
        </w:rPr>
        <w:t>m</w:t>
      </w:r>
      <w:r w:rsidRPr="00DF6818">
        <w:rPr>
          <w:sz w:val="22"/>
          <w:szCs w:val="22"/>
        </w:rPr>
        <w:t>p</w:t>
      </w:r>
      <w:r w:rsidRPr="00DF6818">
        <w:rPr>
          <w:spacing w:val="1"/>
          <w:sz w:val="22"/>
          <w:szCs w:val="22"/>
        </w:rPr>
        <w:t>li</w:t>
      </w:r>
      <w:r w:rsidRPr="00DF6818">
        <w:rPr>
          <w:sz w:val="22"/>
          <w:szCs w:val="22"/>
        </w:rPr>
        <w:t>ant</w:t>
      </w:r>
      <w:r w:rsidRPr="00DF6818">
        <w:rPr>
          <w:spacing w:val="-1"/>
          <w:sz w:val="22"/>
          <w:szCs w:val="22"/>
        </w:rPr>
        <w:t xml:space="preserve"> w</w:t>
      </w:r>
      <w:r w:rsidRPr="00DF6818">
        <w:rPr>
          <w:spacing w:val="1"/>
          <w:sz w:val="22"/>
          <w:szCs w:val="22"/>
        </w:rPr>
        <w:t>i</w:t>
      </w:r>
      <w:r w:rsidRPr="00DF6818">
        <w:rPr>
          <w:spacing w:val="-1"/>
          <w:sz w:val="22"/>
          <w:szCs w:val="22"/>
        </w:rPr>
        <w:t>t</w:t>
      </w:r>
      <w:r w:rsidRPr="00DF6818">
        <w:rPr>
          <w:sz w:val="22"/>
          <w:szCs w:val="22"/>
        </w:rPr>
        <w:t xml:space="preserve">h </w:t>
      </w:r>
      <w:r w:rsidRPr="00DF6818">
        <w:rPr>
          <w:spacing w:val="-1"/>
          <w:sz w:val="22"/>
          <w:szCs w:val="22"/>
        </w:rPr>
        <w:t>N</w:t>
      </w:r>
      <w:r w:rsidRPr="00DF6818">
        <w:rPr>
          <w:spacing w:val="-4"/>
          <w:sz w:val="22"/>
          <w:szCs w:val="22"/>
        </w:rPr>
        <w:t>I</w:t>
      </w:r>
      <w:r w:rsidRPr="00DF6818">
        <w:rPr>
          <w:sz w:val="22"/>
          <w:szCs w:val="22"/>
        </w:rPr>
        <w:t>S</w:t>
      </w:r>
      <w:r w:rsidRPr="00DF6818">
        <w:rPr>
          <w:spacing w:val="8"/>
          <w:sz w:val="22"/>
          <w:szCs w:val="22"/>
        </w:rPr>
        <w:t>T</w:t>
      </w:r>
      <w:r w:rsidRPr="00DF6818">
        <w:rPr>
          <w:spacing w:val="-4"/>
          <w:sz w:val="22"/>
          <w:szCs w:val="22"/>
        </w:rPr>
        <w:t>-</w:t>
      </w:r>
      <w:r w:rsidRPr="00DF6818">
        <w:rPr>
          <w:sz w:val="22"/>
          <w:szCs w:val="22"/>
        </w:rPr>
        <w:t>sp</w:t>
      </w:r>
      <w:r w:rsidRPr="00DF6818">
        <w:rPr>
          <w:spacing w:val="1"/>
          <w:sz w:val="22"/>
          <w:szCs w:val="22"/>
        </w:rPr>
        <w:t>e</w:t>
      </w:r>
      <w:r w:rsidRPr="00DF6818">
        <w:rPr>
          <w:sz w:val="22"/>
          <w:szCs w:val="22"/>
        </w:rPr>
        <w:t>c</w:t>
      </w:r>
      <w:r w:rsidRPr="00DF6818">
        <w:rPr>
          <w:spacing w:val="-1"/>
          <w:sz w:val="22"/>
          <w:szCs w:val="22"/>
        </w:rPr>
        <w:t>i</w:t>
      </w:r>
      <w:r w:rsidRPr="00DF6818">
        <w:rPr>
          <w:spacing w:val="1"/>
          <w:sz w:val="22"/>
          <w:szCs w:val="22"/>
        </w:rPr>
        <w:t>fi</w:t>
      </w:r>
      <w:r w:rsidRPr="00DF6818">
        <w:rPr>
          <w:sz w:val="22"/>
          <w:szCs w:val="22"/>
        </w:rPr>
        <w:t>ed S</w:t>
      </w:r>
      <w:r w:rsidRPr="00DF6818">
        <w:rPr>
          <w:spacing w:val="-1"/>
          <w:sz w:val="22"/>
          <w:szCs w:val="22"/>
        </w:rPr>
        <w:t>CA</w:t>
      </w:r>
      <w:r w:rsidRPr="00DF6818">
        <w:rPr>
          <w:sz w:val="22"/>
          <w:szCs w:val="22"/>
        </w:rPr>
        <w:t>P s</w:t>
      </w:r>
      <w:r w:rsidRPr="00DF6818">
        <w:rPr>
          <w:spacing w:val="1"/>
          <w:sz w:val="22"/>
          <w:szCs w:val="22"/>
        </w:rPr>
        <w:t>t</w:t>
      </w:r>
      <w:r w:rsidRPr="00DF6818">
        <w:rPr>
          <w:sz w:val="22"/>
          <w:szCs w:val="22"/>
        </w:rPr>
        <w:t>an</w:t>
      </w:r>
      <w:r w:rsidRPr="00DF6818">
        <w:rPr>
          <w:spacing w:val="-2"/>
          <w:sz w:val="22"/>
          <w:szCs w:val="22"/>
        </w:rPr>
        <w:t>d</w:t>
      </w:r>
      <w:r w:rsidRPr="00DF6818">
        <w:rPr>
          <w:sz w:val="22"/>
          <w:szCs w:val="22"/>
        </w:rPr>
        <w:t>a</w:t>
      </w:r>
      <w:r w:rsidRPr="00DF6818">
        <w:rPr>
          <w:spacing w:val="1"/>
          <w:sz w:val="22"/>
          <w:szCs w:val="22"/>
        </w:rPr>
        <w:t>r</w:t>
      </w:r>
      <w:r w:rsidRPr="00DF6818">
        <w:rPr>
          <w:spacing w:val="-2"/>
          <w:sz w:val="22"/>
          <w:szCs w:val="22"/>
        </w:rPr>
        <w:t>d</w:t>
      </w:r>
      <w:r w:rsidRPr="00DF6818">
        <w:rPr>
          <w:sz w:val="22"/>
          <w:szCs w:val="22"/>
        </w:rPr>
        <w:t xml:space="preserve">s </w:t>
      </w:r>
      <w:r w:rsidRPr="00DF6818">
        <w:rPr>
          <w:spacing w:val="1"/>
          <w:sz w:val="22"/>
          <w:szCs w:val="22"/>
        </w:rPr>
        <w:t>f</w:t>
      </w:r>
      <w:r w:rsidRPr="00DF6818">
        <w:rPr>
          <w:spacing w:val="-2"/>
          <w:sz w:val="22"/>
          <w:szCs w:val="22"/>
        </w:rPr>
        <w:t>o</w:t>
      </w:r>
      <w:r w:rsidRPr="00DF6818">
        <w:rPr>
          <w:sz w:val="22"/>
          <w:szCs w:val="22"/>
        </w:rPr>
        <w:t>r</w:t>
      </w:r>
      <w:r w:rsidRPr="00DF6818">
        <w:rPr>
          <w:spacing w:val="1"/>
          <w:sz w:val="22"/>
          <w:szCs w:val="22"/>
        </w:rPr>
        <w:t xml:space="preserve"> </w:t>
      </w:r>
      <w:r w:rsidRPr="00DF6818">
        <w:rPr>
          <w:spacing w:val="-2"/>
          <w:sz w:val="22"/>
          <w:szCs w:val="22"/>
        </w:rPr>
        <w:t>v</w:t>
      </w:r>
      <w:r w:rsidRPr="00DF6818">
        <w:rPr>
          <w:sz w:val="22"/>
          <w:szCs w:val="22"/>
        </w:rPr>
        <w:t>u</w:t>
      </w:r>
      <w:r w:rsidRPr="00DF6818">
        <w:rPr>
          <w:spacing w:val="1"/>
          <w:sz w:val="22"/>
          <w:szCs w:val="22"/>
        </w:rPr>
        <w:t>l</w:t>
      </w:r>
      <w:r w:rsidRPr="00DF6818">
        <w:rPr>
          <w:sz w:val="22"/>
          <w:szCs w:val="22"/>
        </w:rPr>
        <w:t>n</w:t>
      </w:r>
      <w:r w:rsidRPr="00DF6818">
        <w:rPr>
          <w:spacing w:val="-2"/>
          <w:sz w:val="22"/>
          <w:szCs w:val="22"/>
        </w:rPr>
        <w:t>er</w:t>
      </w:r>
      <w:r w:rsidRPr="00DF6818">
        <w:rPr>
          <w:sz w:val="22"/>
          <w:szCs w:val="22"/>
        </w:rPr>
        <w:t>ab</w:t>
      </w:r>
      <w:r w:rsidRPr="00DF6818">
        <w:rPr>
          <w:spacing w:val="-1"/>
          <w:sz w:val="22"/>
          <w:szCs w:val="22"/>
        </w:rPr>
        <w:t>i</w:t>
      </w:r>
      <w:r w:rsidRPr="00DF6818">
        <w:rPr>
          <w:spacing w:val="1"/>
          <w:sz w:val="22"/>
          <w:szCs w:val="22"/>
        </w:rPr>
        <w:t>l</w:t>
      </w:r>
      <w:r w:rsidRPr="00DF6818">
        <w:rPr>
          <w:spacing w:val="-1"/>
          <w:sz w:val="22"/>
          <w:szCs w:val="22"/>
        </w:rPr>
        <w:t>i</w:t>
      </w:r>
      <w:r w:rsidRPr="00DF6818">
        <w:rPr>
          <w:spacing w:val="1"/>
          <w:sz w:val="22"/>
          <w:szCs w:val="22"/>
        </w:rPr>
        <w:t>t</w:t>
      </w:r>
      <w:r w:rsidRPr="00DF6818">
        <w:rPr>
          <w:sz w:val="22"/>
          <w:szCs w:val="22"/>
        </w:rPr>
        <w:t>y</w:t>
      </w:r>
      <w:r w:rsidRPr="00DF6818">
        <w:rPr>
          <w:spacing w:val="-2"/>
          <w:sz w:val="22"/>
          <w:szCs w:val="22"/>
        </w:rPr>
        <w:t xml:space="preserve"> </w:t>
      </w:r>
      <w:r w:rsidRPr="00DF6818">
        <w:rPr>
          <w:spacing w:val="1"/>
          <w:sz w:val="22"/>
          <w:szCs w:val="22"/>
        </w:rPr>
        <w:t>i</w:t>
      </w:r>
      <w:r w:rsidRPr="00DF6818">
        <w:rPr>
          <w:spacing w:val="2"/>
          <w:sz w:val="22"/>
          <w:szCs w:val="22"/>
        </w:rPr>
        <w:t>d</w:t>
      </w:r>
      <w:r w:rsidRPr="00DF6818">
        <w:rPr>
          <w:sz w:val="22"/>
          <w:szCs w:val="22"/>
        </w:rPr>
        <w:t>e</w:t>
      </w:r>
      <w:r w:rsidRPr="00DF6818">
        <w:rPr>
          <w:spacing w:val="-2"/>
          <w:sz w:val="22"/>
          <w:szCs w:val="22"/>
        </w:rPr>
        <w:t>n</w:t>
      </w:r>
      <w:r w:rsidRPr="00DF6818">
        <w:rPr>
          <w:spacing w:val="1"/>
          <w:sz w:val="22"/>
          <w:szCs w:val="22"/>
        </w:rPr>
        <w:t>t</w:t>
      </w:r>
      <w:r w:rsidRPr="00DF6818">
        <w:rPr>
          <w:spacing w:val="-1"/>
          <w:sz w:val="22"/>
          <w:szCs w:val="22"/>
        </w:rPr>
        <w:t>i</w:t>
      </w:r>
      <w:r w:rsidRPr="00DF6818">
        <w:rPr>
          <w:spacing w:val="1"/>
          <w:sz w:val="22"/>
          <w:szCs w:val="22"/>
        </w:rPr>
        <w:t>fi</w:t>
      </w:r>
      <w:r w:rsidRPr="00DF6818">
        <w:rPr>
          <w:spacing w:val="-2"/>
          <w:sz w:val="22"/>
          <w:szCs w:val="22"/>
        </w:rPr>
        <w:t>c</w:t>
      </w:r>
      <w:r w:rsidRPr="00DF6818">
        <w:rPr>
          <w:sz w:val="22"/>
          <w:szCs w:val="22"/>
        </w:rPr>
        <w:t>a</w:t>
      </w:r>
      <w:r w:rsidRPr="00DF6818">
        <w:rPr>
          <w:spacing w:val="-1"/>
          <w:sz w:val="22"/>
          <w:szCs w:val="22"/>
        </w:rPr>
        <w:t>t</w:t>
      </w:r>
      <w:r w:rsidRPr="00DF6818">
        <w:rPr>
          <w:spacing w:val="1"/>
          <w:sz w:val="22"/>
          <w:szCs w:val="22"/>
        </w:rPr>
        <w:t>i</w:t>
      </w:r>
      <w:r w:rsidRPr="00DF6818">
        <w:rPr>
          <w:sz w:val="22"/>
          <w:szCs w:val="22"/>
        </w:rPr>
        <w:t xml:space="preserve">on </w:t>
      </w:r>
      <w:r w:rsidRPr="00DF6818">
        <w:rPr>
          <w:spacing w:val="-2"/>
          <w:sz w:val="22"/>
          <w:szCs w:val="22"/>
        </w:rPr>
        <w:t>a</w:t>
      </w:r>
      <w:r w:rsidRPr="00DF6818">
        <w:rPr>
          <w:sz w:val="22"/>
          <w:szCs w:val="22"/>
        </w:rPr>
        <w:t xml:space="preserve">nd </w:t>
      </w:r>
      <w:r w:rsidRPr="00DF6818">
        <w:rPr>
          <w:spacing w:val="-4"/>
          <w:sz w:val="22"/>
          <w:szCs w:val="22"/>
        </w:rPr>
        <w:t>m</w:t>
      </w:r>
      <w:r w:rsidRPr="00DF6818">
        <w:rPr>
          <w:sz w:val="22"/>
          <w:szCs w:val="22"/>
        </w:rPr>
        <w:t>ana</w:t>
      </w:r>
      <w:r w:rsidRPr="00DF6818">
        <w:rPr>
          <w:spacing w:val="-2"/>
          <w:sz w:val="22"/>
          <w:szCs w:val="22"/>
        </w:rPr>
        <w:t>g</w:t>
      </w:r>
      <w:r w:rsidRPr="00DF6818">
        <w:rPr>
          <w:sz w:val="22"/>
          <w:szCs w:val="22"/>
        </w:rPr>
        <w:t>e</w:t>
      </w:r>
      <w:r w:rsidRPr="00DF6818">
        <w:rPr>
          <w:spacing w:val="-3"/>
          <w:sz w:val="22"/>
          <w:szCs w:val="22"/>
        </w:rPr>
        <w:t>m</w:t>
      </w:r>
      <w:r w:rsidRPr="00DF6818">
        <w:rPr>
          <w:sz w:val="22"/>
          <w:szCs w:val="22"/>
        </w:rPr>
        <w:t>en</w:t>
      </w:r>
      <w:r w:rsidRPr="00DF6818">
        <w:rPr>
          <w:spacing w:val="1"/>
          <w:sz w:val="22"/>
          <w:szCs w:val="22"/>
        </w:rPr>
        <w:t>t</w:t>
      </w:r>
      <w:r w:rsidRPr="00DF6818">
        <w:rPr>
          <w:sz w:val="22"/>
          <w:szCs w:val="22"/>
        </w:rPr>
        <w:t>.</w:t>
      </w:r>
      <w:r w:rsidR="00F42702" w:rsidRPr="00DF6818">
        <w:rPr>
          <w:sz w:val="22"/>
          <w:szCs w:val="22"/>
        </w:rPr>
        <w:t xml:space="preserve"> </w:t>
      </w:r>
      <w:r w:rsidRPr="00DF6818">
        <w:rPr>
          <w:spacing w:val="1"/>
          <w:sz w:val="22"/>
        </w:rPr>
        <w:t xml:space="preserve"> </w:t>
      </w:r>
      <w:r w:rsidRPr="00DF6818">
        <w:rPr>
          <w:spacing w:val="2"/>
          <w:sz w:val="22"/>
          <w:szCs w:val="22"/>
        </w:rPr>
        <w:t>T</w:t>
      </w:r>
      <w:r w:rsidRPr="00DF6818">
        <w:rPr>
          <w:spacing w:val="-2"/>
          <w:sz w:val="22"/>
          <w:szCs w:val="22"/>
        </w:rPr>
        <w:t>h</w:t>
      </w:r>
      <w:r w:rsidRPr="00DF6818">
        <w:rPr>
          <w:sz w:val="22"/>
          <w:szCs w:val="22"/>
        </w:rPr>
        <w:t>e</w:t>
      </w:r>
      <w:r w:rsidR="00825805" w:rsidRPr="00DF6818">
        <w:rPr>
          <w:sz w:val="22"/>
          <w:szCs w:val="22"/>
        </w:rPr>
        <w:t xml:space="preserve"> Contractor</w:t>
      </w:r>
      <w:r w:rsidRPr="00DF6818">
        <w:rPr>
          <w:spacing w:val="1"/>
          <w:sz w:val="22"/>
          <w:szCs w:val="22"/>
        </w:rPr>
        <w:t xml:space="preserve"> </w:t>
      </w:r>
      <w:r w:rsidRPr="00DF6818">
        <w:rPr>
          <w:sz w:val="22"/>
          <w:szCs w:val="22"/>
        </w:rPr>
        <w:t>sh</w:t>
      </w:r>
      <w:r w:rsidRPr="00DF6818">
        <w:rPr>
          <w:spacing w:val="-2"/>
          <w:sz w:val="22"/>
          <w:szCs w:val="22"/>
        </w:rPr>
        <w:t>a</w:t>
      </w:r>
      <w:r w:rsidRPr="00DF6818">
        <w:rPr>
          <w:spacing w:val="1"/>
          <w:sz w:val="22"/>
          <w:szCs w:val="22"/>
        </w:rPr>
        <w:t>l</w:t>
      </w:r>
      <w:r w:rsidRPr="00DF6818">
        <w:rPr>
          <w:sz w:val="22"/>
          <w:szCs w:val="22"/>
        </w:rPr>
        <w:t xml:space="preserve">l </w:t>
      </w:r>
      <w:r w:rsidRPr="00DF6818">
        <w:rPr>
          <w:spacing w:val="-4"/>
          <w:sz w:val="22"/>
          <w:szCs w:val="22"/>
        </w:rPr>
        <w:t>m</w:t>
      </w:r>
      <w:r w:rsidRPr="00DF6818">
        <w:rPr>
          <w:sz w:val="22"/>
          <w:szCs w:val="22"/>
        </w:rPr>
        <w:t>a</w:t>
      </w:r>
      <w:r w:rsidRPr="00DF6818">
        <w:rPr>
          <w:spacing w:val="1"/>
          <w:sz w:val="22"/>
          <w:szCs w:val="22"/>
        </w:rPr>
        <w:t>i</w:t>
      </w:r>
      <w:r w:rsidRPr="00DF6818">
        <w:rPr>
          <w:sz w:val="22"/>
          <w:szCs w:val="22"/>
        </w:rPr>
        <w:t>n</w:t>
      </w:r>
      <w:r w:rsidRPr="00DF6818">
        <w:rPr>
          <w:spacing w:val="1"/>
          <w:sz w:val="22"/>
          <w:szCs w:val="22"/>
        </w:rPr>
        <w:t>t</w:t>
      </w:r>
      <w:r w:rsidRPr="00DF6818">
        <w:rPr>
          <w:sz w:val="22"/>
          <w:szCs w:val="22"/>
        </w:rPr>
        <w:t>a</w:t>
      </w:r>
      <w:r w:rsidRPr="00DF6818">
        <w:rPr>
          <w:spacing w:val="1"/>
          <w:sz w:val="22"/>
          <w:szCs w:val="22"/>
        </w:rPr>
        <w:t>i</w:t>
      </w:r>
      <w:r w:rsidRPr="00DF6818">
        <w:rPr>
          <w:sz w:val="22"/>
          <w:szCs w:val="22"/>
        </w:rPr>
        <w:t>n</w:t>
      </w:r>
      <w:r w:rsidRPr="00DF6818">
        <w:rPr>
          <w:spacing w:val="-2"/>
          <w:sz w:val="22"/>
          <w:szCs w:val="22"/>
        </w:rPr>
        <w:t xml:space="preserve"> </w:t>
      </w:r>
      <w:r w:rsidRPr="00DF6818">
        <w:rPr>
          <w:sz w:val="22"/>
          <w:szCs w:val="22"/>
        </w:rPr>
        <w:t>a ca</w:t>
      </w:r>
      <w:r w:rsidRPr="00DF6818">
        <w:rPr>
          <w:spacing w:val="-2"/>
          <w:sz w:val="22"/>
          <w:szCs w:val="22"/>
        </w:rPr>
        <w:t>p</w:t>
      </w:r>
      <w:r w:rsidRPr="00DF6818">
        <w:rPr>
          <w:sz w:val="22"/>
          <w:szCs w:val="22"/>
        </w:rPr>
        <w:t>ab</w:t>
      </w:r>
      <w:r w:rsidRPr="00DF6818">
        <w:rPr>
          <w:spacing w:val="-1"/>
          <w:sz w:val="22"/>
          <w:szCs w:val="22"/>
        </w:rPr>
        <w:t>il</w:t>
      </w:r>
      <w:r w:rsidRPr="00DF6818">
        <w:rPr>
          <w:spacing w:val="1"/>
          <w:sz w:val="22"/>
          <w:szCs w:val="22"/>
        </w:rPr>
        <w:t>it</w:t>
      </w:r>
      <w:r w:rsidRPr="00DF6818">
        <w:rPr>
          <w:sz w:val="22"/>
          <w:szCs w:val="22"/>
        </w:rPr>
        <w:t>y</w:t>
      </w:r>
      <w:r w:rsidRPr="00DF6818">
        <w:rPr>
          <w:spacing w:val="-2"/>
          <w:sz w:val="22"/>
          <w:szCs w:val="22"/>
        </w:rPr>
        <w:t xml:space="preserve"> </w:t>
      </w:r>
      <w:r w:rsidRPr="00DF6818">
        <w:rPr>
          <w:spacing w:val="1"/>
          <w:sz w:val="22"/>
          <w:szCs w:val="22"/>
        </w:rPr>
        <w:t>t</w:t>
      </w:r>
      <w:r w:rsidRPr="00DF6818">
        <w:rPr>
          <w:sz w:val="22"/>
          <w:szCs w:val="22"/>
        </w:rPr>
        <w:t xml:space="preserve">o </w:t>
      </w:r>
      <w:r w:rsidRPr="00DF6818">
        <w:rPr>
          <w:spacing w:val="-2"/>
          <w:sz w:val="22"/>
          <w:szCs w:val="22"/>
        </w:rPr>
        <w:t>p</w:t>
      </w:r>
      <w:r w:rsidRPr="00DF6818">
        <w:rPr>
          <w:spacing w:val="1"/>
          <w:sz w:val="22"/>
          <w:szCs w:val="22"/>
        </w:rPr>
        <w:t>r</w:t>
      </w:r>
      <w:r w:rsidRPr="00DF6818">
        <w:rPr>
          <w:spacing w:val="-2"/>
          <w:sz w:val="22"/>
          <w:szCs w:val="22"/>
        </w:rPr>
        <w:t>ov</w:t>
      </w:r>
      <w:r w:rsidRPr="00DF6818">
        <w:rPr>
          <w:spacing w:val="1"/>
          <w:sz w:val="22"/>
          <w:szCs w:val="22"/>
        </w:rPr>
        <w:t>i</w:t>
      </w:r>
      <w:r w:rsidRPr="00DF6818">
        <w:rPr>
          <w:sz w:val="22"/>
          <w:szCs w:val="22"/>
        </w:rPr>
        <w:t xml:space="preserve">de </w:t>
      </w:r>
      <w:r w:rsidRPr="00DF6818">
        <w:rPr>
          <w:spacing w:val="1"/>
          <w:sz w:val="22"/>
          <w:szCs w:val="22"/>
        </w:rPr>
        <w:t>s</w:t>
      </w:r>
      <w:r w:rsidRPr="00DF6818">
        <w:rPr>
          <w:sz w:val="22"/>
          <w:szCs w:val="22"/>
        </w:rPr>
        <w:t>ec</w:t>
      </w:r>
      <w:r w:rsidRPr="00DF6818">
        <w:rPr>
          <w:spacing w:val="-2"/>
          <w:sz w:val="22"/>
          <w:szCs w:val="22"/>
        </w:rPr>
        <w:t>u</w:t>
      </w:r>
      <w:r w:rsidRPr="00DF6818">
        <w:rPr>
          <w:spacing w:val="1"/>
          <w:sz w:val="22"/>
          <w:szCs w:val="22"/>
        </w:rPr>
        <w:t>r</w:t>
      </w:r>
      <w:r w:rsidRPr="00DF6818">
        <w:rPr>
          <w:spacing w:val="-1"/>
          <w:sz w:val="22"/>
          <w:szCs w:val="22"/>
        </w:rPr>
        <w:t>i</w:t>
      </w:r>
      <w:r w:rsidRPr="00DF6818">
        <w:rPr>
          <w:spacing w:val="1"/>
          <w:sz w:val="22"/>
          <w:szCs w:val="22"/>
        </w:rPr>
        <w:t>t</w:t>
      </w:r>
      <w:r w:rsidRPr="00DF6818">
        <w:rPr>
          <w:sz w:val="22"/>
          <w:szCs w:val="22"/>
        </w:rPr>
        <w:t>y</w:t>
      </w:r>
      <w:r w:rsidRPr="00DF6818">
        <w:rPr>
          <w:spacing w:val="-2"/>
          <w:sz w:val="22"/>
          <w:szCs w:val="22"/>
        </w:rPr>
        <w:t xml:space="preserve"> v</w:t>
      </w:r>
      <w:r w:rsidRPr="00DF6818">
        <w:rPr>
          <w:sz w:val="22"/>
          <w:szCs w:val="22"/>
        </w:rPr>
        <w:t>u</w:t>
      </w:r>
      <w:r w:rsidRPr="00DF6818">
        <w:rPr>
          <w:spacing w:val="1"/>
          <w:sz w:val="22"/>
          <w:szCs w:val="22"/>
        </w:rPr>
        <w:t>l</w:t>
      </w:r>
      <w:r w:rsidRPr="00DF6818">
        <w:rPr>
          <w:sz w:val="22"/>
          <w:szCs w:val="22"/>
        </w:rPr>
        <w:t>ne</w:t>
      </w:r>
      <w:r w:rsidRPr="00DF6818">
        <w:rPr>
          <w:spacing w:val="1"/>
          <w:sz w:val="22"/>
          <w:szCs w:val="22"/>
        </w:rPr>
        <w:t>r</w:t>
      </w:r>
      <w:r w:rsidRPr="00DF6818">
        <w:rPr>
          <w:sz w:val="22"/>
          <w:szCs w:val="22"/>
        </w:rPr>
        <w:t>a</w:t>
      </w:r>
      <w:r w:rsidRPr="00DF6818">
        <w:rPr>
          <w:spacing w:val="-2"/>
          <w:sz w:val="22"/>
          <w:szCs w:val="22"/>
        </w:rPr>
        <w:t>b</w:t>
      </w:r>
      <w:r w:rsidRPr="00DF6818">
        <w:rPr>
          <w:spacing w:val="1"/>
          <w:sz w:val="22"/>
          <w:szCs w:val="22"/>
        </w:rPr>
        <w:t>i</w:t>
      </w:r>
      <w:r w:rsidRPr="00DF6818">
        <w:rPr>
          <w:spacing w:val="-1"/>
          <w:sz w:val="22"/>
          <w:szCs w:val="22"/>
        </w:rPr>
        <w:t>li</w:t>
      </w:r>
      <w:r w:rsidRPr="00DF6818">
        <w:rPr>
          <w:spacing w:val="1"/>
          <w:sz w:val="22"/>
          <w:szCs w:val="22"/>
        </w:rPr>
        <w:t>t</w:t>
      </w:r>
      <w:r w:rsidRPr="00DF6818">
        <w:rPr>
          <w:sz w:val="22"/>
          <w:szCs w:val="22"/>
        </w:rPr>
        <w:t>y</w:t>
      </w:r>
      <w:r w:rsidRPr="00DF6818">
        <w:rPr>
          <w:spacing w:val="-2"/>
          <w:sz w:val="22"/>
          <w:szCs w:val="22"/>
        </w:rPr>
        <w:t xml:space="preserve"> </w:t>
      </w:r>
      <w:r w:rsidRPr="00DF6818">
        <w:rPr>
          <w:sz w:val="22"/>
          <w:szCs w:val="22"/>
        </w:rPr>
        <w:t>s</w:t>
      </w:r>
      <w:r w:rsidRPr="00DF6818">
        <w:rPr>
          <w:spacing w:val="1"/>
          <w:sz w:val="22"/>
          <w:szCs w:val="22"/>
        </w:rPr>
        <w:t>c</w:t>
      </w:r>
      <w:r w:rsidRPr="00DF6818">
        <w:rPr>
          <w:sz w:val="22"/>
          <w:szCs w:val="22"/>
        </w:rPr>
        <w:t>ann</w:t>
      </w:r>
      <w:r w:rsidRPr="00DF6818">
        <w:rPr>
          <w:spacing w:val="-1"/>
          <w:sz w:val="22"/>
          <w:szCs w:val="22"/>
        </w:rPr>
        <w:t>i</w:t>
      </w:r>
      <w:r w:rsidRPr="00DF6818">
        <w:rPr>
          <w:sz w:val="22"/>
          <w:szCs w:val="22"/>
        </w:rPr>
        <w:t>ng</w:t>
      </w:r>
      <w:r w:rsidRPr="00DF6818">
        <w:rPr>
          <w:spacing w:val="-2"/>
          <w:sz w:val="22"/>
          <w:szCs w:val="22"/>
        </w:rPr>
        <w:t xml:space="preserve"> </w:t>
      </w:r>
      <w:r w:rsidRPr="00DF6818">
        <w:rPr>
          <w:spacing w:val="1"/>
          <w:sz w:val="22"/>
          <w:szCs w:val="22"/>
        </w:rPr>
        <w:t>i</w:t>
      </w:r>
      <w:r w:rsidRPr="00DF6818">
        <w:rPr>
          <w:sz w:val="22"/>
          <w:szCs w:val="22"/>
        </w:rPr>
        <w:t>n</w:t>
      </w:r>
      <w:r w:rsidRPr="00DF6818">
        <w:rPr>
          <w:spacing w:val="1"/>
          <w:sz w:val="22"/>
          <w:szCs w:val="22"/>
        </w:rPr>
        <w:t>f</w:t>
      </w:r>
      <w:r w:rsidRPr="00DF6818">
        <w:rPr>
          <w:spacing w:val="-2"/>
          <w:sz w:val="22"/>
          <w:szCs w:val="22"/>
        </w:rPr>
        <w:t>o</w:t>
      </w:r>
      <w:r w:rsidRPr="00DF6818">
        <w:rPr>
          <w:spacing w:val="1"/>
          <w:sz w:val="22"/>
          <w:szCs w:val="22"/>
        </w:rPr>
        <w:t>r</w:t>
      </w:r>
      <w:r w:rsidRPr="00DF6818">
        <w:rPr>
          <w:spacing w:val="-4"/>
          <w:sz w:val="22"/>
          <w:szCs w:val="22"/>
        </w:rPr>
        <w:t>m</w:t>
      </w:r>
      <w:r w:rsidRPr="00DF6818">
        <w:rPr>
          <w:sz w:val="22"/>
          <w:szCs w:val="22"/>
        </w:rPr>
        <w:t>a</w:t>
      </w:r>
      <w:r w:rsidRPr="00DF6818">
        <w:rPr>
          <w:spacing w:val="1"/>
          <w:sz w:val="22"/>
          <w:szCs w:val="22"/>
        </w:rPr>
        <w:t>ti</w:t>
      </w:r>
      <w:r w:rsidRPr="00DF6818">
        <w:rPr>
          <w:sz w:val="22"/>
          <w:szCs w:val="22"/>
        </w:rPr>
        <w:t>on</w:t>
      </w:r>
      <w:r w:rsidRPr="00DF6818">
        <w:rPr>
          <w:spacing w:val="-2"/>
          <w:sz w:val="22"/>
          <w:szCs w:val="22"/>
        </w:rPr>
        <w:t xml:space="preserve"> </w:t>
      </w:r>
      <w:r w:rsidRPr="00DF6818">
        <w:rPr>
          <w:spacing w:val="1"/>
          <w:sz w:val="22"/>
          <w:szCs w:val="22"/>
        </w:rPr>
        <w:t>f</w:t>
      </w:r>
      <w:r w:rsidRPr="00DF6818">
        <w:rPr>
          <w:sz w:val="22"/>
          <w:szCs w:val="22"/>
        </w:rPr>
        <w:t>or</w:t>
      </w:r>
      <w:r w:rsidRPr="00DF6818">
        <w:rPr>
          <w:spacing w:val="-2"/>
          <w:sz w:val="22"/>
          <w:szCs w:val="22"/>
        </w:rPr>
        <w:t xml:space="preserve"> </w:t>
      </w:r>
      <w:r w:rsidRPr="00DF6818">
        <w:rPr>
          <w:sz w:val="22"/>
          <w:szCs w:val="22"/>
        </w:rPr>
        <w:t>1</w:t>
      </w:r>
      <w:r w:rsidRPr="00DF6818">
        <w:rPr>
          <w:spacing w:val="-2"/>
          <w:sz w:val="22"/>
          <w:szCs w:val="22"/>
        </w:rPr>
        <w:t>0</w:t>
      </w:r>
      <w:r w:rsidRPr="00DF6818">
        <w:rPr>
          <w:sz w:val="22"/>
          <w:szCs w:val="22"/>
        </w:rPr>
        <w:t>0%</w:t>
      </w:r>
      <w:r w:rsidRPr="00DF6818">
        <w:rPr>
          <w:spacing w:val="1"/>
          <w:sz w:val="22"/>
          <w:szCs w:val="22"/>
        </w:rPr>
        <w:t xml:space="preserve"> </w:t>
      </w:r>
      <w:r w:rsidRPr="00DF6818">
        <w:rPr>
          <w:spacing w:val="-2"/>
          <w:sz w:val="22"/>
          <w:szCs w:val="22"/>
        </w:rPr>
        <w:t>o</w:t>
      </w:r>
      <w:r w:rsidRPr="00DF6818">
        <w:rPr>
          <w:sz w:val="22"/>
          <w:szCs w:val="22"/>
        </w:rPr>
        <w:t xml:space="preserve">f </w:t>
      </w:r>
      <w:r w:rsidRPr="00DF6818">
        <w:rPr>
          <w:spacing w:val="-4"/>
          <w:sz w:val="22"/>
          <w:szCs w:val="22"/>
        </w:rPr>
        <w:t>I</w:t>
      </w:r>
      <w:r w:rsidRPr="00DF6818">
        <w:rPr>
          <w:sz w:val="22"/>
          <w:szCs w:val="22"/>
        </w:rPr>
        <w:t>T</w:t>
      </w:r>
      <w:r w:rsidRPr="00DF6818">
        <w:rPr>
          <w:spacing w:val="2"/>
          <w:sz w:val="22"/>
          <w:szCs w:val="22"/>
        </w:rPr>
        <w:t xml:space="preserve"> </w:t>
      </w:r>
      <w:r w:rsidRPr="00DF6818">
        <w:rPr>
          <w:sz w:val="22"/>
          <w:szCs w:val="22"/>
        </w:rPr>
        <w:t>a</w:t>
      </w:r>
      <w:r w:rsidRPr="00DF6818">
        <w:rPr>
          <w:spacing w:val="1"/>
          <w:sz w:val="22"/>
          <w:szCs w:val="22"/>
        </w:rPr>
        <w:t>s</w:t>
      </w:r>
      <w:r w:rsidRPr="00DF6818">
        <w:rPr>
          <w:sz w:val="22"/>
          <w:szCs w:val="22"/>
        </w:rPr>
        <w:t>s</w:t>
      </w:r>
      <w:r w:rsidRPr="00DF6818">
        <w:rPr>
          <w:spacing w:val="1"/>
          <w:sz w:val="22"/>
          <w:szCs w:val="22"/>
        </w:rPr>
        <w:t>e</w:t>
      </w:r>
      <w:r w:rsidRPr="00DF6818">
        <w:rPr>
          <w:spacing w:val="-1"/>
          <w:sz w:val="22"/>
          <w:szCs w:val="22"/>
        </w:rPr>
        <w:t>t</w:t>
      </w:r>
      <w:r w:rsidRPr="00DF6818">
        <w:rPr>
          <w:sz w:val="22"/>
          <w:szCs w:val="22"/>
        </w:rPr>
        <w:t>s u</w:t>
      </w:r>
      <w:r w:rsidRPr="00DF6818">
        <w:rPr>
          <w:spacing w:val="-1"/>
          <w:sz w:val="22"/>
          <w:szCs w:val="22"/>
        </w:rPr>
        <w:t>s</w:t>
      </w:r>
      <w:r w:rsidRPr="00DF6818">
        <w:rPr>
          <w:spacing w:val="1"/>
          <w:sz w:val="22"/>
          <w:szCs w:val="22"/>
        </w:rPr>
        <w:t>i</w:t>
      </w:r>
      <w:r w:rsidRPr="00DF6818">
        <w:rPr>
          <w:sz w:val="22"/>
          <w:szCs w:val="22"/>
        </w:rPr>
        <w:t>ng</w:t>
      </w:r>
      <w:r w:rsidRPr="00DF6818">
        <w:rPr>
          <w:spacing w:val="-2"/>
          <w:sz w:val="22"/>
          <w:szCs w:val="22"/>
        </w:rPr>
        <w:t xml:space="preserve"> </w:t>
      </w:r>
      <w:r w:rsidRPr="00DF6818">
        <w:rPr>
          <w:sz w:val="22"/>
          <w:szCs w:val="22"/>
        </w:rPr>
        <w:t>S</w:t>
      </w:r>
      <w:r w:rsidRPr="00DF6818">
        <w:rPr>
          <w:spacing w:val="-1"/>
          <w:sz w:val="22"/>
          <w:szCs w:val="22"/>
        </w:rPr>
        <w:t>CA</w:t>
      </w:r>
      <w:r w:rsidRPr="00DF6818">
        <w:rPr>
          <w:spacing w:val="3"/>
          <w:sz w:val="22"/>
          <w:szCs w:val="22"/>
        </w:rPr>
        <w:t>P</w:t>
      </w:r>
      <w:r w:rsidRPr="00DF6818">
        <w:rPr>
          <w:spacing w:val="-4"/>
          <w:sz w:val="22"/>
          <w:szCs w:val="22"/>
        </w:rPr>
        <w:t>-</w:t>
      </w:r>
      <w:r w:rsidRPr="00DF6818">
        <w:rPr>
          <w:sz w:val="22"/>
          <w:szCs w:val="22"/>
        </w:rPr>
        <w:t>co</w:t>
      </w:r>
      <w:r w:rsidRPr="00DF6818">
        <w:rPr>
          <w:spacing w:val="-1"/>
          <w:sz w:val="22"/>
          <w:szCs w:val="22"/>
        </w:rPr>
        <w:t>m</w:t>
      </w:r>
      <w:r w:rsidRPr="00DF6818">
        <w:rPr>
          <w:sz w:val="22"/>
          <w:szCs w:val="22"/>
        </w:rPr>
        <w:t>p</w:t>
      </w:r>
      <w:r w:rsidRPr="00DF6818">
        <w:rPr>
          <w:spacing w:val="1"/>
          <w:sz w:val="22"/>
          <w:szCs w:val="22"/>
        </w:rPr>
        <w:t>l</w:t>
      </w:r>
      <w:r w:rsidRPr="00DF6818">
        <w:rPr>
          <w:spacing w:val="-1"/>
          <w:sz w:val="22"/>
          <w:szCs w:val="22"/>
        </w:rPr>
        <w:t>i</w:t>
      </w:r>
      <w:r w:rsidRPr="00DF6818">
        <w:rPr>
          <w:sz w:val="22"/>
          <w:szCs w:val="22"/>
        </w:rPr>
        <w:t>ant</w:t>
      </w:r>
      <w:r w:rsidRPr="00DF6818">
        <w:rPr>
          <w:spacing w:val="-1"/>
          <w:sz w:val="22"/>
          <w:szCs w:val="22"/>
        </w:rPr>
        <w:t xml:space="preserve"> </w:t>
      </w:r>
      <w:r w:rsidRPr="00DF6818">
        <w:rPr>
          <w:sz w:val="22"/>
          <w:szCs w:val="22"/>
        </w:rPr>
        <w:t>au</w:t>
      </w:r>
      <w:r w:rsidRPr="00DF6818">
        <w:rPr>
          <w:spacing w:val="1"/>
          <w:sz w:val="22"/>
          <w:szCs w:val="22"/>
        </w:rPr>
        <w:t>t</w:t>
      </w:r>
      <w:r w:rsidRPr="00DF6818">
        <w:rPr>
          <w:sz w:val="22"/>
          <w:szCs w:val="22"/>
        </w:rPr>
        <w:t>o</w:t>
      </w:r>
      <w:r w:rsidRPr="00DF6818">
        <w:rPr>
          <w:spacing w:val="-4"/>
          <w:sz w:val="22"/>
          <w:szCs w:val="22"/>
        </w:rPr>
        <w:t>m</w:t>
      </w:r>
      <w:r w:rsidRPr="00DF6818">
        <w:rPr>
          <w:sz w:val="22"/>
          <w:szCs w:val="22"/>
        </w:rPr>
        <w:t>a</w:t>
      </w:r>
      <w:r w:rsidRPr="00DF6818">
        <w:rPr>
          <w:spacing w:val="1"/>
          <w:sz w:val="22"/>
          <w:szCs w:val="22"/>
        </w:rPr>
        <w:t>t</w:t>
      </w:r>
      <w:r w:rsidRPr="00DF6818">
        <w:rPr>
          <w:sz w:val="22"/>
          <w:szCs w:val="22"/>
        </w:rPr>
        <w:t>ed</w:t>
      </w:r>
      <w:r w:rsidRPr="00DF6818">
        <w:rPr>
          <w:spacing w:val="-2"/>
          <w:sz w:val="22"/>
          <w:szCs w:val="22"/>
        </w:rPr>
        <w:t xml:space="preserve"> </w:t>
      </w:r>
      <w:r w:rsidRPr="00DF6818">
        <w:rPr>
          <w:spacing w:val="1"/>
          <w:sz w:val="22"/>
          <w:szCs w:val="22"/>
        </w:rPr>
        <w:t>t</w:t>
      </w:r>
      <w:r w:rsidRPr="00DF6818">
        <w:rPr>
          <w:sz w:val="22"/>
          <w:szCs w:val="22"/>
        </w:rPr>
        <w:t>o</w:t>
      </w:r>
      <w:r w:rsidRPr="00DF6818">
        <w:rPr>
          <w:spacing w:val="-2"/>
          <w:sz w:val="22"/>
          <w:szCs w:val="22"/>
        </w:rPr>
        <w:t>o</w:t>
      </w:r>
      <w:r w:rsidRPr="00DF6818">
        <w:rPr>
          <w:spacing w:val="1"/>
          <w:sz w:val="22"/>
          <w:szCs w:val="22"/>
        </w:rPr>
        <w:t>l</w:t>
      </w:r>
      <w:r w:rsidRPr="00DF6818">
        <w:rPr>
          <w:sz w:val="22"/>
          <w:szCs w:val="22"/>
        </w:rPr>
        <w:t>s</w:t>
      </w:r>
      <w:r w:rsidRPr="00DF6818">
        <w:rPr>
          <w:spacing w:val="-2"/>
          <w:sz w:val="22"/>
          <w:szCs w:val="22"/>
        </w:rPr>
        <w:t xml:space="preserve"> </w:t>
      </w:r>
      <w:r w:rsidRPr="00DF6818">
        <w:rPr>
          <w:sz w:val="22"/>
          <w:szCs w:val="22"/>
        </w:rPr>
        <w:t>and</w:t>
      </w:r>
      <w:r w:rsidRPr="00DF6818">
        <w:rPr>
          <w:spacing w:val="-2"/>
          <w:sz w:val="22"/>
          <w:szCs w:val="22"/>
        </w:rPr>
        <w:t xml:space="preserve"> r</w:t>
      </w:r>
      <w:r w:rsidRPr="00DF6818">
        <w:rPr>
          <w:sz w:val="22"/>
          <w:szCs w:val="22"/>
        </w:rPr>
        <w:t>epo</w:t>
      </w:r>
      <w:r w:rsidRPr="00DF6818">
        <w:rPr>
          <w:spacing w:val="-1"/>
          <w:sz w:val="22"/>
          <w:szCs w:val="22"/>
        </w:rPr>
        <w:t>r</w:t>
      </w:r>
      <w:r w:rsidRPr="00DF6818">
        <w:rPr>
          <w:sz w:val="22"/>
          <w:szCs w:val="22"/>
        </w:rPr>
        <w:t>t</w:t>
      </w:r>
      <w:r w:rsidRPr="00DF6818">
        <w:rPr>
          <w:spacing w:val="1"/>
          <w:sz w:val="22"/>
          <w:szCs w:val="22"/>
        </w:rPr>
        <w:t xml:space="preserve"> t</w:t>
      </w:r>
      <w:r w:rsidRPr="00DF6818">
        <w:rPr>
          <w:sz w:val="22"/>
          <w:szCs w:val="22"/>
        </w:rPr>
        <w:t>o</w:t>
      </w:r>
      <w:r w:rsidRPr="00DF6818">
        <w:rPr>
          <w:spacing w:val="-2"/>
          <w:sz w:val="22"/>
          <w:szCs w:val="22"/>
        </w:rPr>
        <w:t xml:space="preserve"> </w:t>
      </w:r>
      <w:r w:rsidRPr="00DF6818">
        <w:rPr>
          <w:spacing w:val="1"/>
          <w:sz w:val="22"/>
          <w:szCs w:val="22"/>
        </w:rPr>
        <w:t>t</w:t>
      </w:r>
      <w:r w:rsidRPr="00DF6818">
        <w:rPr>
          <w:sz w:val="22"/>
          <w:szCs w:val="22"/>
        </w:rPr>
        <w:t>he</w:t>
      </w:r>
      <w:r w:rsidRPr="00DF6818">
        <w:rPr>
          <w:spacing w:val="-2"/>
          <w:sz w:val="22"/>
          <w:szCs w:val="22"/>
        </w:rPr>
        <w:t xml:space="preserve"> </w:t>
      </w:r>
      <w:r w:rsidRPr="00DF6818">
        <w:rPr>
          <w:sz w:val="22"/>
          <w:szCs w:val="22"/>
        </w:rPr>
        <w:t>a</w:t>
      </w:r>
      <w:r w:rsidRPr="00DF6818">
        <w:rPr>
          <w:spacing w:val="-2"/>
          <w:sz w:val="22"/>
          <w:szCs w:val="22"/>
        </w:rPr>
        <w:t>g</w:t>
      </w:r>
      <w:r w:rsidRPr="00DF6818">
        <w:rPr>
          <w:sz w:val="22"/>
          <w:szCs w:val="22"/>
        </w:rPr>
        <w:t>ency</w:t>
      </w:r>
      <w:r w:rsidRPr="00DF6818">
        <w:rPr>
          <w:spacing w:val="-2"/>
          <w:sz w:val="22"/>
          <w:szCs w:val="22"/>
        </w:rPr>
        <w:t xml:space="preserve"> </w:t>
      </w:r>
      <w:r w:rsidRPr="00DF6818">
        <w:rPr>
          <w:sz w:val="22"/>
          <w:szCs w:val="22"/>
        </w:rPr>
        <w:t>at</w:t>
      </w:r>
      <w:r w:rsidRPr="00DF6818">
        <w:rPr>
          <w:spacing w:val="-1"/>
          <w:sz w:val="22"/>
          <w:szCs w:val="22"/>
        </w:rPr>
        <w:t xml:space="preserve"> </w:t>
      </w:r>
      <w:r w:rsidRPr="00DF6818">
        <w:rPr>
          <w:spacing w:val="1"/>
          <w:sz w:val="22"/>
          <w:szCs w:val="22"/>
        </w:rPr>
        <w:t>l</w:t>
      </w:r>
      <w:r w:rsidRPr="00DF6818">
        <w:rPr>
          <w:sz w:val="22"/>
          <w:szCs w:val="22"/>
        </w:rPr>
        <w:t>ea</w:t>
      </w:r>
      <w:r w:rsidRPr="00DF6818">
        <w:rPr>
          <w:spacing w:val="-2"/>
          <w:sz w:val="22"/>
          <w:szCs w:val="22"/>
        </w:rPr>
        <w:t>s</w:t>
      </w:r>
      <w:r w:rsidRPr="00DF6818">
        <w:rPr>
          <w:sz w:val="22"/>
          <w:szCs w:val="22"/>
        </w:rPr>
        <w:t>t</w:t>
      </w:r>
      <w:r w:rsidRPr="00DF6818">
        <w:rPr>
          <w:spacing w:val="3"/>
          <w:sz w:val="22"/>
          <w:szCs w:val="22"/>
        </w:rPr>
        <w:t xml:space="preserve"> </w:t>
      </w:r>
      <w:r w:rsidRPr="00DF6818">
        <w:rPr>
          <w:sz w:val="22"/>
          <w:szCs w:val="22"/>
        </w:rPr>
        <w:t xml:space="preserve">every </w:t>
      </w:r>
      <w:r w:rsidRPr="00DF6818">
        <w:rPr>
          <w:i/>
          <w:sz w:val="22"/>
          <w:szCs w:val="22"/>
          <w:highlight w:val="yellow"/>
          <w:u w:val="single"/>
        </w:rPr>
        <w:t>72 hours</w:t>
      </w:r>
      <w:r w:rsidRPr="00DF6818">
        <w:rPr>
          <w:i/>
          <w:sz w:val="22"/>
          <w:szCs w:val="22"/>
          <w:highlight w:val="yellow"/>
        </w:rPr>
        <w:t>.</w:t>
      </w:r>
    </w:p>
    <w:p w14:paraId="6BAA083A" w14:textId="77777777" w:rsidR="000D33CA" w:rsidRPr="000D33CA" w:rsidRDefault="000D33CA" w:rsidP="000D33CA">
      <w:pPr>
        <w:widowControl w:val="0"/>
        <w:spacing w:before="12" w:after="0" w:line="240" w:lineRule="exact"/>
        <w:rPr>
          <w:rFonts w:eastAsiaTheme="minorHAnsi"/>
          <w:szCs w:val="24"/>
        </w:rPr>
      </w:pPr>
    </w:p>
    <w:p w14:paraId="750A8E7B" w14:textId="42A7E83D" w:rsidR="000D33CA" w:rsidRPr="000D33CA" w:rsidRDefault="000D33CA" w:rsidP="000D33CA">
      <w:pPr>
        <w:widowControl w:val="0"/>
        <w:tabs>
          <w:tab w:val="left" w:pos="1600"/>
        </w:tabs>
        <w:spacing w:before="0" w:after="0"/>
        <w:ind w:left="1600" w:right="201" w:hanging="360"/>
        <w:rPr>
          <w:sz w:val="22"/>
          <w:szCs w:val="22"/>
        </w:rPr>
      </w:pPr>
      <w:r w:rsidRPr="000D33CA">
        <w:rPr>
          <w:rFonts w:ascii="Symbol" w:eastAsia="Symbol" w:hAnsi="Symbol" w:cs="Symbol"/>
          <w:sz w:val="22"/>
          <w:szCs w:val="22"/>
        </w:rPr>
        <w:t></w:t>
      </w:r>
      <w:r w:rsidRPr="000D33CA">
        <w:rPr>
          <w:sz w:val="22"/>
          <w:szCs w:val="22"/>
        </w:rPr>
        <w:tab/>
      </w:r>
      <w:r w:rsidRPr="000D33CA">
        <w:rPr>
          <w:b/>
          <w:bCs/>
          <w:spacing w:val="2"/>
          <w:sz w:val="22"/>
          <w:szCs w:val="22"/>
        </w:rPr>
        <w:t>P</w:t>
      </w:r>
      <w:r w:rsidRPr="000D33CA">
        <w:rPr>
          <w:b/>
          <w:bCs/>
          <w:spacing w:val="-2"/>
          <w:sz w:val="22"/>
          <w:szCs w:val="22"/>
        </w:rPr>
        <w:t>a</w:t>
      </w:r>
      <w:r w:rsidRPr="000D33CA">
        <w:rPr>
          <w:b/>
          <w:bCs/>
          <w:spacing w:val="1"/>
          <w:sz w:val="22"/>
          <w:szCs w:val="22"/>
        </w:rPr>
        <w:t>tc</w:t>
      </w:r>
      <w:r w:rsidRPr="000D33CA">
        <w:rPr>
          <w:b/>
          <w:bCs/>
          <w:sz w:val="22"/>
          <w:szCs w:val="22"/>
        </w:rPr>
        <w:t>h</w:t>
      </w:r>
      <w:r w:rsidRPr="000D33CA">
        <w:rPr>
          <w:b/>
          <w:bCs/>
          <w:spacing w:val="-2"/>
          <w:sz w:val="22"/>
          <w:szCs w:val="22"/>
        </w:rPr>
        <w:t>i</w:t>
      </w:r>
      <w:r w:rsidRPr="000D33CA">
        <w:rPr>
          <w:b/>
          <w:bCs/>
          <w:sz w:val="22"/>
          <w:szCs w:val="22"/>
        </w:rPr>
        <w:t>ng a</w:t>
      </w:r>
      <w:r w:rsidRPr="000D33CA">
        <w:rPr>
          <w:b/>
          <w:bCs/>
          <w:spacing w:val="-1"/>
          <w:sz w:val="22"/>
          <w:szCs w:val="22"/>
        </w:rPr>
        <w:t>n</w:t>
      </w:r>
      <w:r w:rsidRPr="000D33CA">
        <w:rPr>
          <w:b/>
          <w:bCs/>
          <w:sz w:val="22"/>
          <w:szCs w:val="22"/>
        </w:rPr>
        <w:t xml:space="preserve">d </w:t>
      </w:r>
      <w:r w:rsidRPr="000D33CA">
        <w:rPr>
          <w:b/>
          <w:bCs/>
          <w:spacing w:val="-1"/>
          <w:sz w:val="22"/>
          <w:szCs w:val="22"/>
        </w:rPr>
        <w:t>V</w:t>
      </w:r>
      <w:r w:rsidRPr="000D33CA">
        <w:rPr>
          <w:b/>
          <w:bCs/>
          <w:sz w:val="22"/>
          <w:szCs w:val="22"/>
        </w:rPr>
        <w:t>ul</w:t>
      </w:r>
      <w:r w:rsidRPr="000D33CA">
        <w:rPr>
          <w:b/>
          <w:bCs/>
          <w:spacing w:val="-2"/>
          <w:sz w:val="22"/>
          <w:szCs w:val="22"/>
        </w:rPr>
        <w:t>n</w:t>
      </w:r>
      <w:r w:rsidRPr="000D33CA">
        <w:rPr>
          <w:b/>
          <w:bCs/>
          <w:sz w:val="22"/>
          <w:szCs w:val="22"/>
        </w:rPr>
        <w:t>era</w:t>
      </w:r>
      <w:r w:rsidRPr="000D33CA">
        <w:rPr>
          <w:b/>
          <w:bCs/>
          <w:spacing w:val="-3"/>
          <w:sz w:val="22"/>
          <w:szCs w:val="22"/>
        </w:rPr>
        <w:t>b</w:t>
      </w:r>
      <w:r w:rsidRPr="000D33CA">
        <w:rPr>
          <w:b/>
          <w:bCs/>
          <w:spacing w:val="1"/>
          <w:sz w:val="22"/>
          <w:szCs w:val="22"/>
        </w:rPr>
        <w:t>i</w:t>
      </w:r>
      <w:r w:rsidRPr="000D33CA">
        <w:rPr>
          <w:b/>
          <w:bCs/>
          <w:spacing w:val="-1"/>
          <w:sz w:val="22"/>
          <w:szCs w:val="22"/>
        </w:rPr>
        <w:t>l</w:t>
      </w:r>
      <w:r w:rsidRPr="000D33CA">
        <w:rPr>
          <w:b/>
          <w:bCs/>
          <w:spacing w:val="1"/>
          <w:sz w:val="22"/>
          <w:szCs w:val="22"/>
        </w:rPr>
        <w:t>i</w:t>
      </w:r>
      <w:r w:rsidRPr="000D33CA">
        <w:rPr>
          <w:b/>
          <w:bCs/>
          <w:spacing w:val="-2"/>
          <w:sz w:val="22"/>
          <w:szCs w:val="22"/>
        </w:rPr>
        <w:t>t</w:t>
      </w:r>
      <w:r w:rsidRPr="000D33CA">
        <w:rPr>
          <w:b/>
          <w:bCs/>
          <w:sz w:val="22"/>
          <w:szCs w:val="22"/>
        </w:rPr>
        <w:t xml:space="preserve">y </w:t>
      </w:r>
      <w:r w:rsidRPr="000D33CA">
        <w:rPr>
          <w:b/>
          <w:bCs/>
          <w:spacing w:val="-1"/>
          <w:sz w:val="22"/>
          <w:szCs w:val="22"/>
        </w:rPr>
        <w:t>R</w:t>
      </w:r>
      <w:r w:rsidRPr="000D33CA">
        <w:rPr>
          <w:b/>
          <w:bCs/>
          <w:sz w:val="22"/>
          <w:szCs w:val="22"/>
        </w:rPr>
        <w:t>e</w:t>
      </w:r>
      <w:r w:rsidRPr="000D33CA">
        <w:rPr>
          <w:b/>
          <w:bCs/>
          <w:spacing w:val="1"/>
          <w:sz w:val="22"/>
          <w:szCs w:val="22"/>
        </w:rPr>
        <w:t>m</w:t>
      </w:r>
      <w:r w:rsidRPr="000D33CA">
        <w:rPr>
          <w:b/>
          <w:bCs/>
          <w:sz w:val="22"/>
          <w:szCs w:val="22"/>
        </w:rPr>
        <w:t>e</w:t>
      </w:r>
      <w:r w:rsidRPr="000D33CA">
        <w:rPr>
          <w:b/>
          <w:bCs/>
          <w:spacing w:val="-2"/>
          <w:sz w:val="22"/>
          <w:szCs w:val="22"/>
        </w:rPr>
        <w:t>d</w:t>
      </w:r>
      <w:r w:rsidRPr="000D33CA">
        <w:rPr>
          <w:b/>
          <w:bCs/>
          <w:spacing w:val="1"/>
          <w:sz w:val="22"/>
          <w:szCs w:val="22"/>
        </w:rPr>
        <w:t>i</w:t>
      </w:r>
      <w:r w:rsidRPr="000D33CA">
        <w:rPr>
          <w:b/>
          <w:bCs/>
          <w:sz w:val="22"/>
          <w:szCs w:val="22"/>
        </w:rPr>
        <w:t>a</w:t>
      </w:r>
      <w:r w:rsidRPr="000D33CA">
        <w:rPr>
          <w:b/>
          <w:bCs/>
          <w:spacing w:val="-2"/>
          <w:sz w:val="22"/>
          <w:szCs w:val="22"/>
        </w:rPr>
        <w:t>t</w:t>
      </w:r>
      <w:r w:rsidRPr="000D33CA">
        <w:rPr>
          <w:b/>
          <w:bCs/>
          <w:spacing w:val="1"/>
          <w:sz w:val="22"/>
          <w:szCs w:val="22"/>
        </w:rPr>
        <w:t>i</w:t>
      </w:r>
      <w:r w:rsidRPr="000D33CA">
        <w:rPr>
          <w:b/>
          <w:bCs/>
          <w:sz w:val="22"/>
          <w:szCs w:val="22"/>
        </w:rPr>
        <w:t>on</w:t>
      </w:r>
      <w:r w:rsidRPr="000D33CA">
        <w:rPr>
          <w:b/>
          <w:bCs/>
          <w:spacing w:val="1"/>
          <w:sz w:val="22"/>
          <w:szCs w:val="22"/>
        </w:rPr>
        <w:t xml:space="preserve"> </w:t>
      </w:r>
      <w:r w:rsidRPr="000D33CA">
        <w:rPr>
          <w:sz w:val="22"/>
          <w:szCs w:val="22"/>
        </w:rPr>
        <w:t>-</w:t>
      </w:r>
      <w:r w:rsidRPr="000D33CA">
        <w:rPr>
          <w:spacing w:val="-1"/>
          <w:sz w:val="22"/>
          <w:szCs w:val="22"/>
        </w:rPr>
        <w:t xml:space="preserve"> </w:t>
      </w:r>
      <w:r w:rsidRPr="000D33CA">
        <w:rPr>
          <w:spacing w:val="-4"/>
          <w:sz w:val="22"/>
          <w:szCs w:val="22"/>
        </w:rPr>
        <w:t>I</w:t>
      </w:r>
      <w:r w:rsidRPr="000D33CA">
        <w:rPr>
          <w:sz w:val="22"/>
          <w:szCs w:val="22"/>
        </w:rPr>
        <w:t>ns</w:t>
      </w:r>
      <w:r w:rsidRPr="000D33CA">
        <w:rPr>
          <w:spacing w:val="1"/>
          <w:sz w:val="22"/>
          <w:szCs w:val="22"/>
        </w:rPr>
        <w:t>t</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v</w:t>
      </w:r>
      <w:r w:rsidRPr="000D33CA">
        <w:rPr>
          <w:sz w:val="22"/>
          <w:szCs w:val="22"/>
        </w:rPr>
        <w:t>endor</w:t>
      </w:r>
      <w:r w:rsidRPr="000D33CA">
        <w:rPr>
          <w:spacing w:val="-1"/>
          <w:sz w:val="22"/>
          <w:szCs w:val="22"/>
        </w:rPr>
        <w:t xml:space="preserve"> </w:t>
      </w:r>
      <w:r w:rsidRPr="000D33CA">
        <w:rPr>
          <w:spacing w:val="1"/>
          <w:sz w:val="22"/>
          <w:szCs w:val="22"/>
        </w:rPr>
        <w:t>r</w:t>
      </w:r>
      <w:r w:rsidRPr="000D33CA">
        <w:rPr>
          <w:sz w:val="22"/>
          <w:szCs w:val="22"/>
        </w:rPr>
        <w:t>e</w:t>
      </w:r>
      <w:r w:rsidRPr="000D33CA">
        <w:rPr>
          <w:spacing w:val="-1"/>
          <w:sz w:val="22"/>
          <w:szCs w:val="22"/>
        </w:rPr>
        <w:t>l</w:t>
      </w:r>
      <w:r w:rsidRPr="000D33CA">
        <w:rPr>
          <w:sz w:val="22"/>
          <w:szCs w:val="22"/>
        </w:rPr>
        <w:t>ea</w:t>
      </w:r>
      <w:r w:rsidRPr="000D33CA">
        <w:rPr>
          <w:spacing w:val="-2"/>
          <w:sz w:val="22"/>
          <w:szCs w:val="22"/>
        </w:rPr>
        <w:t>s</w:t>
      </w:r>
      <w:r w:rsidRPr="000D33CA">
        <w:rPr>
          <w:sz w:val="22"/>
          <w:szCs w:val="22"/>
        </w:rPr>
        <w:t xml:space="preserve">ed </w:t>
      </w:r>
      <w:r w:rsidRPr="000D33CA">
        <w:rPr>
          <w:spacing w:val="1"/>
          <w:sz w:val="22"/>
          <w:szCs w:val="22"/>
        </w:rPr>
        <w:t>s</w:t>
      </w:r>
      <w:r w:rsidRPr="000D33CA">
        <w:rPr>
          <w:spacing w:val="-2"/>
          <w:sz w:val="22"/>
          <w:szCs w:val="22"/>
        </w:rPr>
        <w:t>e</w:t>
      </w:r>
      <w:r w:rsidRPr="000D33CA">
        <w:rPr>
          <w:sz w:val="22"/>
          <w:szCs w:val="22"/>
        </w:rPr>
        <w:t>cu</w:t>
      </w:r>
      <w:r w:rsidRPr="000D33CA">
        <w:rPr>
          <w:spacing w:val="-1"/>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p</w:t>
      </w:r>
      <w:r w:rsidRPr="000D33CA">
        <w:rPr>
          <w:spacing w:val="-2"/>
          <w:sz w:val="22"/>
          <w:szCs w:val="22"/>
        </w:rPr>
        <w:t>a</w:t>
      </w:r>
      <w:r w:rsidRPr="000D33CA">
        <w:rPr>
          <w:spacing w:val="1"/>
          <w:sz w:val="22"/>
          <w:szCs w:val="22"/>
        </w:rPr>
        <w:t>t</w:t>
      </w:r>
      <w:r w:rsidRPr="000D33CA">
        <w:rPr>
          <w:spacing w:val="-2"/>
          <w:sz w:val="22"/>
          <w:szCs w:val="22"/>
        </w:rPr>
        <w:t>c</w:t>
      </w:r>
      <w:r w:rsidRPr="000D33CA">
        <w:rPr>
          <w:sz w:val="22"/>
          <w:szCs w:val="22"/>
        </w:rPr>
        <w:t>hes</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 xml:space="preserve">d </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ed</w:t>
      </w:r>
      <w:r w:rsidRPr="000D33CA">
        <w:rPr>
          <w:spacing w:val="1"/>
          <w:sz w:val="22"/>
          <w:szCs w:val="22"/>
        </w:rPr>
        <w:t>i</w:t>
      </w:r>
      <w:r w:rsidRPr="000D33CA">
        <w:rPr>
          <w:sz w:val="22"/>
          <w:szCs w:val="22"/>
        </w:rPr>
        <w:t>a</w:t>
      </w:r>
      <w:r w:rsidRPr="000D33CA">
        <w:rPr>
          <w:spacing w:val="-1"/>
          <w:sz w:val="22"/>
          <w:szCs w:val="22"/>
        </w:rPr>
        <w:t>t</w:t>
      </w:r>
      <w:r w:rsidRPr="000D33CA">
        <w:rPr>
          <w:sz w:val="22"/>
          <w:szCs w:val="22"/>
        </w:rPr>
        <w:t>e c</w:t>
      </w:r>
      <w:r w:rsidRPr="000D33CA">
        <w:rPr>
          <w:spacing w:val="-2"/>
          <w:sz w:val="22"/>
          <w:szCs w:val="22"/>
        </w:rPr>
        <w:t>r</w:t>
      </w:r>
      <w:r w:rsidRPr="000D33CA">
        <w:rPr>
          <w:spacing w:val="-1"/>
          <w:sz w:val="22"/>
          <w:szCs w:val="22"/>
        </w:rPr>
        <w:t>i</w:t>
      </w:r>
      <w:r w:rsidRPr="000D33CA">
        <w:rPr>
          <w:spacing w:val="1"/>
          <w:sz w:val="22"/>
          <w:szCs w:val="22"/>
        </w:rPr>
        <w:t>ti</w:t>
      </w:r>
      <w:r w:rsidRPr="000D33CA">
        <w:rPr>
          <w:spacing w:val="-2"/>
          <w:sz w:val="22"/>
          <w:szCs w:val="22"/>
        </w:rPr>
        <w:t>c</w:t>
      </w:r>
      <w:r w:rsidRPr="000D33CA">
        <w:rPr>
          <w:sz w:val="22"/>
          <w:szCs w:val="22"/>
        </w:rPr>
        <w:t>al</w:t>
      </w:r>
      <w:r w:rsidRPr="000D33CA">
        <w:rPr>
          <w:spacing w:val="-1"/>
          <w:sz w:val="22"/>
          <w:szCs w:val="22"/>
        </w:rPr>
        <w:t xml:space="preserve"> </w:t>
      </w:r>
      <w:r w:rsidRPr="000D33CA">
        <w:rPr>
          <w:sz w:val="22"/>
          <w:szCs w:val="22"/>
        </w:rPr>
        <w:t>and</w:t>
      </w:r>
      <w:r w:rsidRPr="000D33CA">
        <w:rPr>
          <w:spacing w:val="2"/>
          <w:sz w:val="22"/>
          <w:szCs w:val="22"/>
        </w:rPr>
        <w:t xml:space="preserve"> </w:t>
      </w:r>
      <w:r w:rsidRPr="000D33CA">
        <w:rPr>
          <w:spacing w:val="-2"/>
          <w:sz w:val="22"/>
          <w:szCs w:val="22"/>
        </w:rPr>
        <w:t>h</w:t>
      </w:r>
      <w:r w:rsidRPr="000D33CA">
        <w:rPr>
          <w:spacing w:val="1"/>
          <w:sz w:val="22"/>
          <w:szCs w:val="22"/>
        </w:rPr>
        <w:t>i</w:t>
      </w:r>
      <w:r w:rsidRPr="000D33CA">
        <w:rPr>
          <w:spacing w:val="-2"/>
          <w:sz w:val="22"/>
          <w:szCs w:val="22"/>
        </w:rPr>
        <w:t>g</w:t>
      </w:r>
      <w:r w:rsidRPr="000D33CA">
        <w:rPr>
          <w:sz w:val="22"/>
          <w:szCs w:val="22"/>
        </w:rPr>
        <w:t xml:space="preserve">h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e</w:t>
      </w:r>
      <w:r w:rsidRPr="000D33CA">
        <w:rPr>
          <w:sz w:val="22"/>
          <w:szCs w:val="22"/>
        </w:rPr>
        <w:t>s</w:t>
      </w:r>
      <w:r w:rsidRPr="000D33CA">
        <w:rPr>
          <w:spacing w:val="1"/>
          <w:sz w:val="22"/>
          <w:szCs w:val="22"/>
        </w:rPr>
        <w:t xml:space="preserve"> i</w:t>
      </w:r>
      <w:r w:rsidRPr="000D33CA">
        <w:rPr>
          <w:sz w:val="22"/>
          <w:szCs w:val="22"/>
        </w:rPr>
        <w:t>n</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s p</w:t>
      </w:r>
      <w:r w:rsidRPr="000D33CA">
        <w:rPr>
          <w:spacing w:val="1"/>
          <w:sz w:val="22"/>
          <w:szCs w:val="22"/>
        </w:rPr>
        <w:t>r</w:t>
      </w:r>
      <w:r w:rsidRPr="000D33CA">
        <w:rPr>
          <w:sz w:val="22"/>
          <w:szCs w:val="22"/>
        </w:rPr>
        <w:t>oc</w:t>
      </w:r>
      <w:r w:rsidRPr="000D33CA">
        <w:rPr>
          <w:spacing w:val="-2"/>
          <w:sz w:val="22"/>
          <w:szCs w:val="22"/>
        </w:rPr>
        <w:t>e</w:t>
      </w:r>
      <w:r w:rsidRPr="000D33CA">
        <w:rPr>
          <w:sz w:val="22"/>
          <w:szCs w:val="22"/>
        </w:rPr>
        <w:t>s</w:t>
      </w:r>
      <w:r w:rsidRPr="000D33CA">
        <w:rPr>
          <w:spacing w:val="1"/>
          <w:sz w:val="22"/>
          <w:szCs w:val="22"/>
        </w:rPr>
        <w:t>s</w:t>
      </w:r>
      <w:r w:rsidRPr="000D33CA">
        <w:rPr>
          <w:spacing w:val="-1"/>
          <w:sz w:val="22"/>
          <w:szCs w:val="22"/>
        </w:rPr>
        <w:t>i</w:t>
      </w:r>
      <w:r w:rsidRPr="000D33CA">
        <w:rPr>
          <w:sz w:val="22"/>
          <w:szCs w:val="22"/>
        </w:rPr>
        <w:t>ng</w:t>
      </w:r>
      <w:r w:rsidRPr="000D33CA">
        <w:rPr>
          <w:spacing w:val="-1"/>
          <w:sz w:val="22"/>
          <w:szCs w:val="22"/>
        </w:rPr>
        <w:t xml:space="preserve"> </w:t>
      </w:r>
      <w:r w:rsidRPr="000D33CA">
        <w:rPr>
          <w:spacing w:val="-2"/>
          <w:sz w:val="22"/>
          <w:szCs w:val="22"/>
        </w:rPr>
        <w:t>g</w:t>
      </w:r>
      <w:r w:rsidRPr="000D33CA">
        <w:rPr>
          <w:spacing w:val="2"/>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z w:val="22"/>
          <w:szCs w:val="22"/>
        </w:rPr>
        <w:t>n</w:t>
      </w:r>
      <w:r w:rsidRPr="000D33CA">
        <w:rPr>
          <w:spacing w:val="1"/>
          <w:sz w:val="22"/>
          <w:szCs w:val="22"/>
        </w:rPr>
        <w:t>f</w:t>
      </w:r>
      <w:r w:rsidRPr="000D33CA">
        <w:rPr>
          <w:spacing w:val="-2"/>
          <w:sz w:val="22"/>
          <w:szCs w:val="22"/>
        </w:rPr>
        <w:t>or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 xml:space="preserve">on </w:t>
      </w:r>
      <w:r w:rsidRPr="000D33CA">
        <w:rPr>
          <w:spacing w:val="1"/>
          <w:sz w:val="22"/>
          <w:szCs w:val="22"/>
        </w:rPr>
        <w:t>i</w:t>
      </w:r>
      <w:r w:rsidRPr="000D33CA">
        <w:rPr>
          <w:sz w:val="22"/>
          <w:szCs w:val="22"/>
        </w:rPr>
        <w:t>n an</w:t>
      </w:r>
      <w:r w:rsidRPr="000D33CA">
        <w:rPr>
          <w:spacing w:val="-2"/>
          <w:sz w:val="22"/>
          <w:szCs w:val="22"/>
        </w:rPr>
        <w:t xml:space="preserve"> </w:t>
      </w:r>
      <w:r w:rsidRPr="000D33CA">
        <w:rPr>
          <w:sz w:val="22"/>
          <w:szCs w:val="22"/>
        </w:rPr>
        <w:t>expe</w:t>
      </w:r>
      <w:r w:rsidRPr="000D33CA">
        <w:rPr>
          <w:spacing w:val="-2"/>
          <w:sz w:val="22"/>
          <w:szCs w:val="22"/>
        </w:rPr>
        <w:t>d</w:t>
      </w:r>
      <w:r w:rsidRPr="000D33CA">
        <w:rPr>
          <w:spacing w:val="-1"/>
          <w:sz w:val="22"/>
          <w:szCs w:val="22"/>
        </w:rPr>
        <w:t>i</w:t>
      </w:r>
      <w:r w:rsidRPr="000D33CA">
        <w:rPr>
          <w:spacing w:val="1"/>
          <w:sz w:val="22"/>
          <w:szCs w:val="22"/>
        </w:rPr>
        <w:t>t</w:t>
      </w:r>
      <w:r w:rsidRPr="000D33CA">
        <w:rPr>
          <w:sz w:val="22"/>
          <w:szCs w:val="22"/>
        </w:rPr>
        <w:t xml:space="preserve">ed </w:t>
      </w:r>
      <w:r w:rsidRPr="000D33CA">
        <w:rPr>
          <w:spacing w:val="-3"/>
          <w:sz w:val="22"/>
          <w:szCs w:val="22"/>
        </w:rPr>
        <w:t>m</w:t>
      </w:r>
      <w:r w:rsidRPr="000D33CA">
        <w:rPr>
          <w:sz w:val="22"/>
          <w:szCs w:val="22"/>
        </w:rPr>
        <w:t>anne</w:t>
      </w:r>
      <w:r w:rsidRPr="000D33CA">
        <w:rPr>
          <w:spacing w:val="1"/>
          <w:sz w:val="22"/>
          <w:szCs w:val="22"/>
        </w:rPr>
        <w:t>r</w:t>
      </w:r>
      <w:r w:rsidRPr="000D33CA">
        <w:rPr>
          <w:sz w:val="22"/>
          <w:szCs w:val="22"/>
        </w:rPr>
        <w:t xml:space="preserve">, </w:t>
      </w:r>
      <w:r w:rsidRPr="000D33CA">
        <w:rPr>
          <w:spacing w:val="-3"/>
          <w:sz w:val="22"/>
          <w:szCs w:val="22"/>
        </w:rPr>
        <w:t>w</w:t>
      </w:r>
      <w:r w:rsidRPr="000D33CA">
        <w:rPr>
          <w:spacing w:val="1"/>
          <w:sz w:val="22"/>
          <w:szCs w:val="22"/>
        </w:rPr>
        <w:t>i</w:t>
      </w:r>
      <w:r w:rsidRPr="000D33CA">
        <w:rPr>
          <w:spacing w:val="-1"/>
          <w:sz w:val="22"/>
          <w:szCs w:val="22"/>
        </w:rPr>
        <w:t>t</w:t>
      </w:r>
      <w:r w:rsidRPr="000D33CA">
        <w:rPr>
          <w:sz w:val="22"/>
          <w:szCs w:val="22"/>
        </w:rPr>
        <w:t>h</w:t>
      </w:r>
      <w:r w:rsidRPr="000D33CA">
        <w:rPr>
          <w:spacing w:val="1"/>
          <w:sz w:val="22"/>
          <w:szCs w:val="22"/>
        </w:rPr>
        <w:t>i</w:t>
      </w:r>
      <w:r w:rsidRPr="000D33CA">
        <w:rPr>
          <w:sz w:val="22"/>
          <w:szCs w:val="22"/>
        </w:rPr>
        <w:t xml:space="preserve">n </w:t>
      </w:r>
      <w:r w:rsidRPr="000D33CA">
        <w:rPr>
          <w:spacing w:val="-2"/>
          <w:sz w:val="22"/>
          <w:szCs w:val="22"/>
        </w:rPr>
        <w:t>v</w:t>
      </w:r>
      <w:r w:rsidRPr="000D33CA">
        <w:rPr>
          <w:sz w:val="22"/>
          <w:szCs w:val="22"/>
        </w:rPr>
        <w:t>endor</w:t>
      </w:r>
      <w:r w:rsidRPr="000D33CA">
        <w:rPr>
          <w:spacing w:val="-1"/>
          <w:sz w:val="22"/>
          <w:szCs w:val="22"/>
        </w:rPr>
        <w:t xml:space="preserve"> </w:t>
      </w:r>
      <w:r w:rsidRPr="000D33CA">
        <w:rPr>
          <w:sz w:val="22"/>
          <w:szCs w:val="22"/>
        </w:rPr>
        <w:t xml:space="preserve">and </w:t>
      </w:r>
      <w:r w:rsidRPr="000D33CA">
        <w:rPr>
          <w:i/>
          <w:sz w:val="22"/>
          <w:szCs w:val="22"/>
          <w:highlight w:val="yellow"/>
          <w:u w:val="single"/>
        </w:rPr>
        <w:t>CMS</w:t>
      </w:r>
      <w:r w:rsidRPr="000D33CA">
        <w:rPr>
          <w:i/>
          <w:spacing w:val="-2"/>
          <w:sz w:val="22"/>
          <w:szCs w:val="22"/>
          <w:u w:val="single"/>
        </w:rPr>
        <w:t xml:space="preserve"> </w:t>
      </w:r>
      <w:r w:rsidRPr="000D33CA">
        <w:rPr>
          <w:sz w:val="22"/>
          <w:szCs w:val="22"/>
        </w:rPr>
        <w:t>sp</w:t>
      </w:r>
      <w:r w:rsidRPr="000D33CA">
        <w:rPr>
          <w:spacing w:val="-2"/>
          <w:sz w:val="22"/>
          <w:szCs w:val="22"/>
        </w:rPr>
        <w:t>ec</w:t>
      </w:r>
      <w:r w:rsidRPr="000D33CA">
        <w:rPr>
          <w:spacing w:val="1"/>
          <w:sz w:val="22"/>
          <w:szCs w:val="22"/>
        </w:rPr>
        <w:t>i</w:t>
      </w:r>
      <w:r w:rsidRPr="000D33CA">
        <w:rPr>
          <w:spacing w:val="-2"/>
          <w:sz w:val="22"/>
          <w:szCs w:val="22"/>
        </w:rPr>
        <w:t>f</w:t>
      </w:r>
      <w:r w:rsidRPr="000D33CA">
        <w:rPr>
          <w:spacing w:val="1"/>
          <w:sz w:val="22"/>
          <w:szCs w:val="22"/>
        </w:rPr>
        <w:t>i</w:t>
      </w:r>
      <w:r w:rsidRPr="000D33CA">
        <w:rPr>
          <w:sz w:val="22"/>
          <w:szCs w:val="22"/>
        </w:rPr>
        <w:t>ed</w:t>
      </w:r>
      <w:r w:rsidRPr="000D33CA">
        <w:rPr>
          <w:spacing w:val="1"/>
          <w:sz w:val="22"/>
          <w:szCs w:val="22"/>
        </w:rPr>
        <w:t xml:space="preserve"> ti</w:t>
      </w:r>
      <w:r w:rsidRPr="000D33CA">
        <w:rPr>
          <w:spacing w:val="-4"/>
          <w:sz w:val="22"/>
          <w:szCs w:val="22"/>
        </w:rPr>
        <w:t>m</w:t>
      </w:r>
      <w:r w:rsidRPr="000D33CA">
        <w:rPr>
          <w:sz w:val="22"/>
          <w:szCs w:val="22"/>
        </w:rPr>
        <w:t>e</w:t>
      </w:r>
      <w:r w:rsidRPr="000D33CA">
        <w:rPr>
          <w:spacing w:val="1"/>
          <w:sz w:val="22"/>
          <w:szCs w:val="22"/>
        </w:rPr>
        <w:t>fr</w:t>
      </w:r>
      <w:r w:rsidRPr="000D33CA">
        <w:rPr>
          <w:sz w:val="22"/>
          <w:szCs w:val="22"/>
        </w:rPr>
        <w:t>a</w:t>
      </w:r>
      <w:r w:rsidRPr="000D33CA">
        <w:rPr>
          <w:spacing w:val="-3"/>
          <w:sz w:val="22"/>
          <w:szCs w:val="22"/>
        </w:rPr>
        <w:t>m</w:t>
      </w:r>
      <w:r w:rsidRPr="000D33CA">
        <w:rPr>
          <w:sz w:val="22"/>
          <w:szCs w:val="22"/>
        </w:rPr>
        <w:t>es:</w:t>
      </w:r>
    </w:p>
    <w:p w14:paraId="3108F6CD" w14:textId="77777777" w:rsidR="000D33CA" w:rsidRPr="000D33CA" w:rsidRDefault="000D33CA" w:rsidP="000D33CA">
      <w:pPr>
        <w:widowControl w:val="0"/>
        <w:tabs>
          <w:tab w:val="left" w:pos="1600"/>
        </w:tabs>
        <w:spacing w:before="0" w:after="0"/>
        <w:ind w:left="1600" w:right="201" w:hanging="360"/>
        <w:rPr>
          <w:sz w:val="22"/>
          <w:szCs w:val="22"/>
        </w:rPr>
      </w:pPr>
    </w:p>
    <w:p w14:paraId="3FF0E286" w14:textId="23A90E20" w:rsidR="000D33CA" w:rsidRPr="000D33CA" w:rsidRDefault="000D33CA" w:rsidP="00A1778A">
      <w:pPr>
        <w:widowControl w:val="0"/>
        <w:numPr>
          <w:ilvl w:val="1"/>
          <w:numId w:val="88"/>
        </w:numPr>
        <w:tabs>
          <w:tab w:val="left" w:pos="1600"/>
        </w:tabs>
        <w:spacing w:before="0" w:after="0"/>
        <w:ind w:right="201"/>
        <w:contextualSpacing/>
        <w:rPr>
          <w:i/>
          <w:sz w:val="22"/>
          <w:szCs w:val="22"/>
          <w:highlight w:val="yellow"/>
          <w:u w:val="single"/>
        </w:rPr>
      </w:pPr>
      <w:r w:rsidRPr="000D33CA">
        <w:rPr>
          <w:b/>
          <w:i/>
          <w:sz w:val="22"/>
          <w:szCs w:val="22"/>
          <w:highlight w:val="yellow"/>
          <w:u w:val="single"/>
        </w:rPr>
        <w:t xml:space="preserve">Critical vulnerabilities </w:t>
      </w:r>
      <w:r w:rsidRPr="000D33CA">
        <w:rPr>
          <w:i/>
          <w:sz w:val="22"/>
          <w:szCs w:val="22"/>
          <w:highlight w:val="yellow"/>
          <w:u w:val="single"/>
        </w:rPr>
        <w:t>require patching to be</w:t>
      </w:r>
      <w:r w:rsidRPr="000D33CA">
        <w:rPr>
          <w:b/>
          <w:i/>
          <w:sz w:val="22"/>
          <w:szCs w:val="22"/>
          <w:highlight w:val="yellow"/>
          <w:u w:val="single"/>
        </w:rPr>
        <w:t xml:space="preserve"> </w:t>
      </w:r>
      <w:r w:rsidRPr="000D33CA">
        <w:rPr>
          <w:i/>
          <w:sz w:val="22"/>
          <w:szCs w:val="22"/>
          <w:highlight w:val="yellow"/>
          <w:u w:val="single"/>
        </w:rPr>
        <w:t>released and remediated within 1</w:t>
      </w:r>
      <w:r w:rsidR="007C1BBA">
        <w:rPr>
          <w:i/>
          <w:sz w:val="22"/>
          <w:szCs w:val="22"/>
          <w:highlight w:val="yellow"/>
          <w:u w:val="single"/>
        </w:rPr>
        <w:t>5</w:t>
      </w:r>
      <w:r w:rsidRPr="000D33CA">
        <w:rPr>
          <w:i/>
          <w:sz w:val="22"/>
          <w:szCs w:val="22"/>
          <w:highlight w:val="yellow"/>
          <w:u w:val="single"/>
        </w:rPr>
        <w:t xml:space="preserve"> days</w:t>
      </w:r>
    </w:p>
    <w:p w14:paraId="172F1688" w14:textId="278FA7FC" w:rsidR="000D33CA" w:rsidRPr="000D33CA" w:rsidRDefault="000D33CA" w:rsidP="00A1778A">
      <w:pPr>
        <w:widowControl w:val="0"/>
        <w:numPr>
          <w:ilvl w:val="1"/>
          <w:numId w:val="88"/>
        </w:numPr>
        <w:tabs>
          <w:tab w:val="left" w:pos="1600"/>
        </w:tabs>
        <w:spacing w:before="0" w:after="0"/>
        <w:ind w:right="201"/>
        <w:contextualSpacing/>
        <w:rPr>
          <w:i/>
          <w:sz w:val="22"/>
          <w:szCs w:val="22"/>
          <w:highlight w:val="yellow"/>
          <w:u w:val="single"/>
        </w:rPr>
      </w:pPr>
      <w:r w:rsidRPr="000D33CA">
        <w:rPr>
          <w:b/>
          <w:i/>
          <w:sz w:val="22"/>
          <w:szCs w:val="22"/>
          <w:highlight w:val="yellow"/>
          <w:u w:val="single"/>
        </w:rPr>
        <w:t xml:space="preserve">High vulnerabilities </w:t>
      </w:r>
      <w:r w:rsidRPr="000D33CA">
        <w:rPr>
          <w:i/>
          <w:sz w:val="22"/>
          <w:szCs w:val="22"/>
          <w:highlight w:val="yellow"/>
          <w:u w:val="single"/>
        </w:rPr>
        <w:t xml:space="preserve">require patching to be released and remediated within 30 days </w:t>
      </w:r>
    </w:p>
    <w:p w14:paraId="04802FCF" w14:textId="77777777" w:rsidR="000D33CA" w:rsidRPr="000D33CA" w:rsidRDefault="000D33CA" w:rsidP="000D33CA">
      <w:pPr>
        <w:widowControl w:val="0"/>
        <w:spacing w:before="13" w:after="0" w:line="240" w:lineRule="exact"/>
        <w:rPr>
          <w:rFonts w:eastAsiaTheme="minorHAnsi"/>
          <w:szCs w:val="24"/>
        </w:rPr>
      </w:pPr>
    </w:p>
    <w:p w14:paraId="44B6C7DB" w14:textId="77777777" w:rsidR="000D33CA" w:rsidRPr="000D33CA" w:rsidRDefault="000D33CA" w:rsidP="000D33CA">
      <w:pPr>
        <w:widowControl w:val="0"/>
        <w:tabs>
          <w:tab w:val="left" w:pos="1600"/>
        </w:tabs>
        <w:spacing w:before="0" w:after="0" w:line="239" w:lineRule="auto"/>
        <w:ind w:left="1600" w:right="236" w:hanging="360"/>
        <w:rPr>
          <w:sz w:val="22"/>
          <w:szCs w:val="22"/>
        </w:rPr>
      </w:pPr>
      <w:r w:rsidRPr="000D33CA">
        <w:rPr>
          <w:rFonts w:ascii="Symbol" w:eastAsia="Symbol" w:hAnsi="Symbol" w:cs="Symbol"/>
          <w:sz w:val="22"/>
          <w:szCs w:val="22"/>
        </w:rPr>
        <w:t></w:t>
      </w:r>
      <w:r w:rsidRPr="000D33CA">
        <w:rPr>
          <w:sz w:val="22"/>
          <w:szCs w:val="22"/>
        </w:rPr>
        <w:tab/>
      </w:r>
      <w:r w:rsidRPr="000D33CA">
        <w:rPr>
          <w:b/>
          <w:bCs/>
          <w:sz w:val="22"/>
          <w:szCs w:val="22"/>
        </w:rPr>
        <w:t>Secure</w:t>
      </w:r>
      <w:r w:rsidRPr="000D33CA">
        <w:rPr>
          <w:b/>
          <w:bCs/>
          <w:spacing w:val="1"/>
          <w:sz w:val="22"/>
          <w:szCs w:val="22"/>
        </w:rPr>
        <w:t xml:space="preserve"> </w:t>
      </w:r>
      <w:r w:rsidRPr="000D33CA">
        <w:rPr>
          <w:b/>
          <w:bCs/>
          <w:spacing w:val="-1"/>
          <w:sz w:val="22"/>
          <w:szCs w:val="22"/>
        </w:rPr>
        <w:t>C</w:t>
      </w:r>
      <w:r w:rsidRPr="000D33CA">
        <w:rPr>
          <w:b/>
          <w:bCs/>
          <w:sz w:val="22"/>
          <w:szCs w:val="22"/>
        </w:rPr>
        <w:t>o</w:t>
      </w:r>
      <w:r w:rsidRPr="000D33CA">
        <w:rPr>
          <w:b/>
          <w:bCs/>
          <w:spacing w:val="-3"/>
          <w:sz w:val="22"/>
          <w:szCs w:val="22"/>
        </w:rPr>
        <w:t>d</w:t>
      </w:r>
      <w:r w:rsidRPr="000D33CA">
        <w:rPr>
          <w:b/>
          <w:bCs/>
          <w:spacing w:val="1"/>
          <w:sz w:val="22"/>
          <w:szCs w:val="22"/>
        </w:rPr>
        <w:t>i</w:t>
      </w:r>
      <w:r w:rsidRPr="000D33CA">
        <w:rPr>
          <w:b/>
          <w:bCs/>
          <w:sz w:val="22"/>
          <w:szCs w:val="22"/>
        </w:rPr>
        <w:t>ng</w:t>
      </w:r>
      <w:r w:rsidRPr="000D33CA">
        <w:rPr>
          <w:b/>
          <w:bCs/>
          <w:spacing w:val="1"/>
          <w:sz w:val="22"/>
          <w:szCs w:val="22"/>
        </w:rPr>
        <w:t xml:space="preserve"> </w:t>
      </w:r>
      <w:r w:rsidRPr="000D33CA">
        <w:rPr>
          <w:sz w:val="22"/>
          <w:szCs w:val="22"/>
        </w:rPr>
        <w:t>-</w:t>
      </w:r>
      <w:r w:rsidRPr="000D33CA">
        <w:rPr>
          <w:spacing w:val="-4"/>
          <w:sz w:val="22"/>
          <w:szCs w:val="22"/>
        </w:rPr>
        <w:t xml:space="preserve"> </w:t>
      </w:r>
      <w:r w:rsidRPr="000D33CA">
        <w:rPr>
          <w:sz w:val="22"/>
          <w:szCs w:val="22"/>
        </w:rPr>
        <w:t>Fo</w:t>
      </w:r>
      <w:r w:rsidRPr="000D33CA">
        <w:rPr>
          <w:spacing w:val="1"/>
          <w:sz w:val="22"/>
          <w:szCs w:val="22"/>
        </w:rPr>
        <w:t>ll</w:t>
      </w:r>
      <w:r w:rsidRPr="000D33CA">
        <w:rPr>
          <w:sz w:val="22"/>
          <w:szCs w:val="22"/>
        </w:rPr>
        <w:t>ow</w:t>
      </w:r>
      <w:r w:rsidRPr="000D33CA">
        <w:rPr>
          <w:spacing w:val="-1"/>
          <w:sz w:val="22"/>
          <w:szCs w:val="22"/>
        </w:rPr>
        <w:t xml:space="preserve"> </w:t>
      </w:r>
      <w:r w:rsidRPr="000D33CA">
        <w:rPr>
          <w:spacing w:val="-2"/>
          <w:sz w:val="22"/>
          <w:szCs w:val="22"/>
        </w:rPr>
        <w:t>se</w:t>
      </w:r>
      <w:r w:rsidRPr="000D33CA">
        <w:rPr>
          <w:sz w:val="22"/>
          <w:szCs w:val="22"/>
        </w:rPr>
        <w:t>cu</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co</w:t>
      </w:r>
      <w:r w:rsidRPr="000D33CA">
        <w:rPr>
          <w:spacing w:val="-2"/>
          <w:sz w:val="22"/>
          <w:szCs w:val="22"/>
        </w:rPr>
        <w:t>d</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be</w:t>
      </w:r>
      <w:r w:rsidRPr="000D33CA">
        <w:rPr>
          <w:spacing w:val="1"/>
          <w:sz w:val="22"/>
          <w:szCs w:val="22"/>
        </w:rPr>
        <w:t>s</w:t>
      </w:r>
      <w:r w:rsidRPr="000D33CA">
        <w:rPr>
          <w:sz w:val="22"/>
          <w:szCs w:val="22"/>
        </w:rPr>
        <w:t>t</w:t>
      </w:r>
      <w:r w:rsidRPr="000D33CA">
        <w:rPr>
          <w:spacing w:val="1"/>
          <w:sz w:val="22"/>
          <w:szCs w:val="22"/>
        </w:rPr>
        <w:t xml:space="preserve"> </w:t>
      </w:r>
      <w:r w:rsidRPr="000D33CA">
        <w:rPr>
          <w:spacing w:val="-2"/>
          <w:sz w:val="22"/>
          <w:szCs w:val="22"/>
        </w:rPr>
        <w:t>p</w:t>
      </w:r>
      <w:r w:rsidRPr="000D33CA">
        <w:rPr>
          <w:spacing w:val="1"/>
          <w:sz w:val="22"/>
          <w:szCs w:val="22"/>
        </w:rPr>
        <w:t>r</w:t>
      </w:r>
      <w:r w:rsidRPr="000D33CA">
        <w:rPr>
          <w:spacing w:val="-2"/>
          <w:sz w:val="22"/>
          <w:szCs w:val="22"/>
        </w:rPr>
        <w:t>a</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ce</w:t>
      </w:r>
      <w:r w:rsidRPr="000D33CA">
        <w:rPr>
          <w:spacing w:val="-2"/>
          <w:sz w:val="22"/>
          <w:szCs w:val="22"/>
        </w:rPr>
        <w:t xml:space="preserve"> </w:t>
      </w:r>
      <w:r w:rsidRPr="000D33CA">
        <w:rPr>
          <w:spacing w:val="1"/>
          <w:sz w:val="22"/>
          <w:szCs w:val="22"/>
        </w:rPr>
        <w:t>r</w:t>
      </w:r>
      <w:r w:rsidRPr="000D33CA">
        <w:rPr>
          <w:spacing w:val="-2"/>
          <w:sz w:val="22"/>
          <w:szCs w:val="22"/>
        </w:rPr>
        <w:t>e</w:t>
      </w:r>
      <w:r w:rsidRPr="000D33CA">
        <w:rPr>
          <w:sz w:val="22"/>
          <w:szCs w:val="22"/>
        </w:rPr>
        <w:t>qu</w:t>
      </w:r>
      <w:r w:rsidRPr="000D33CA">
        <w:rPr>
          <w:spacing w:val="1"/>
          <w:sz w:val="22"/>
          <w:szCs w:val="22"/>
        </w:rPr>
        <w:t>i</w:t>
      </w:r>
      <w:r w:rsidRPr="000D33CA">
        <w:rPr>
          <w:spacing w:val="-2"/>
          <w:sz w:val="22"/>
          <w:szCs w:val="22"/>
        </w:rPr>
        <w:t>r</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 xml:space="preserve">s, </w:t>
      </w:r>
      <w:r w:rsidRPr="000D33CA">
        <w:rPr>
          <w:spacing w:val="1"/>
          <w:sz w:val="22"/>
          <w:szCs w:val="22"/>
        </w:rPr>
        <w:t>a</w:t>
      </w:r>
      <w:r w:rsidRPr="000D33CA">
        <w:rPr>
          <w:sz w:val="22"/>
          <w:szCs w:val="22"/>
        </w:rPr>
        <w:t>s</w:t>
      </w:r>
      <w:r w:rsidRPr="000D33CA">
        <w:rPr>
          <w:spacing w:val="-2"/>
          <w:sz w:val="22"/>
          <w:szCs w:val="22"/>
        </w:rPr>
        <w:t xml:space="preserve"> </w:t>
      </w:r>
      <w:r w:rsidRPr="000D33CA">
        <w:rPr>
          <w:sz w:val="22"/>
          <w:szCs w:val="22"/>
        </w:rPr>
        <w:t>d</w:t>
      </w:r>
      <w:r w:rsidRPr="000D33CA">
        <w:rPr>
          <w:spacing w:val="-1"/>
          <w:sz w:val="22"/>
          <w:szCs w:val="22"/>
        </w:rPr>
        <w:t>i</w:t>
      </w:r>
      <w:r w:rsidRPr="000D33CA">
        <w:rPr>
          <w:spacing w:val="1"/>
          <w:sz w:val="22"/>
          <w:szCs w:val="22"/>
        </w:rPr>
        <w:t>r</w:t>
      </w:r>
      <w:r w:rsidRPr="000D33CA">
        <w:rPr>
          <w:sz w:val="22"/>
          <w:szCs w:val="22"/>
        </w:rPr>
        <w:t>e</w:t>
      </w:r>
      <w:r w:rsidRPr="000D33CA">
        <w:rPr>
          <w:spacing w:val="-2"/>
          <w:sz w:val="22"/>
          <w:szCs w:val="22"/>
        </w:rPr>
        <w:t>c</w:t>
      </w:r>
      <w:r w:rsidRPr="000D33CA">
        <w:rPr>
          <w:spacing w:val="1"/>
          <w:sz w:val="22"/>
          <w:szCs w:val="22"/>
        </w:rPr>
        <w:t>t</w:t>
      </w:r>
      <w:r w:rsidRPr="000D33CA">
        <w:rPr>
          <w:sz w:val="22"/>
          <w:szCs w:val="22"/>
        </w:rPr>
        <w:t>ed</w:t>
      </w:r>
      <w:r w:rsidRPr="000D33CA">
        <w:rPr>
          <w:spacing w:val="-2"/>
          <w:sz w:val="22"/>
          <w:szCs w:val="22"/>
        </w:rPr>
        <w:t xml:space="preserve"> </w:t>
      </w:r>
      <w:r w:rsidRPr="000D33CA">
        <w:rPr>
          <w:sz w:val="22"/>
          <w:szCs w:val="22"/>
        </w:rPr>
        <w:t>by</w:t>
      </w:r>
      <w:r w:rsidRPr="000D33CA">
        <w:rPr>
          <w:spacing w:val="2"/>
          <w:sz w:val="22"/>
          <w:szCs w:val="22"/>
        </w:rPr>
        <w:t xml:space="preserve"> </w:t>
      </w:r>
      <w:r w:rsidRPr="000D33CA">
        <w:rPr>
          <w:spacing w:val="-1"/>
          <w:sz w:val="22"/>
          <w:szCs w:val="22"/>
        </w:rPr>
        <w:t>U</w:t>
      </w:r>
      <w:r w:rsidRPr="000D33CA">
        <w:rPr>
          <w:sz w:val="22"/>
          <w:szCs w:val="22"/>
        </w:rPr>
        <w:t>n</w:t>
      </w:r>
      <w:r w:rsidRPr="000D33CA">
        <w:rPr>
          <w:spacing w:val="1"/>
          <w:sz w:val="22"/>
          <w:szCs w:val="22"/>
        </w:rPr>
        <w:t>it</w:t>
      </w:r>
      <w:r w:rsidRPr="000D33CA">
        <w:rPr>
          <w:sz w:val="22"/>
          <w:szCs w:val="22"/>
        </w:rPr>
        <w:t>ed St</w:t>
      </w:r>
      <w:r w:rsidRPr="000D33CA">
        <w:rPr>
          <w:spacing w:val="1"/>
          <w:sz w:val="22"/>
          <w:szCs w:val="22"/>
        </w:rPr>
        <w:t>a</w:t>
      </w:r>
      <w:r w:rsidRPr="000D33CA">
        <w:rPr>
          <w:spacing w:val="-1"/>
          <w:sz w:val="22"/>
          <w:szCs w:val="22"/>
        </w:rPr>
        <w:t>t</w:t>
      </w:r>
      <w:r w:rsidRPr="000D33CA">
        <w:rPr>
          <w:sz w:val="22"/>
          <w:szCs w:val="22"/>
        </w:rPr>
        <w:t>es</w:t>
      </w:r>
      <w:r w:rsidRPr="000D33CA">
        <w:rPr>
          <w:spacing w:val="1"/>
          <w:sz w:val="22"/>
          <w:szCs w:val="22"/>
        </w:rPr>
        <w:t xml:space="preserve"> </w:t>
      </w:r>
      <w:r w:rsidRPr="000D33CA">
        <w:rPr>
          <w:spacing w:val="-1"/>
          <w:sz w:val="22"/>
          <w:szCs w:val="22"/>
        </w:rPr>
        <w:t>C</w:t>
      </w:r>
      <w:r w:rsidRPr="000D33CA">
        <w:rPr>
          <w:sz w:val="22"/>
          <w:szCs w:val="22"/>
        </w:rPr>
        <w:t>o</w:t>
      </w:r>
      <w:r w:rsidRPr="000D33CA">
        <w:rPr>
          <w:spacing w:val="-4"/>
          <w:sz w:val="22"/>
          <w:szCs w:val="22"/>
        </w:rPr>
        <w:t>m</w:t>
      </w:r>
      <w:r w:rsidRPr="000D33CA">
        <w:rPr>
          <w:sz w:val="22"/>
          <w:szCs w:val="22"/>
        </w:rPr>
        <w:t>pu</w:t>
      </w:r>
      <w:r w:rsidRPr="000D33CA">
        <w:rPr>
          <w:spacing w:val="1"/>
          <w:sz w:val="22"/>
          <w:szCs w:val="22"/>
        </w:rPr>
        <w:t>t</w:t>
      </w:r>
      <w:r w:rsidRPr="000D33CA">
        <w:rPr>
          <w:sz w:val="22"/>
          <w:szCs w:val="22"/>
        </w:rPr>
        <w:t>er</w:t>
      </w:r>
      <w:r w:rsidRPr="000D33CA">
        <w:rPr>
          <w:spacing w:val="-1"/>
          <w:sz w:val="22"/>
          <w:szCs w:val="22"/>
        </w:rPr>
        <w:t xml:space="preserve"> </w:t>
      </w:r>
      <w:r w:rsidRPr="000D33CA">
        <w:rPr>
          <w:sz w:val="22"/>
          <w:szCs w:val="22"/>
        </w:rPr>
        <w:t>E</w:t>
      </w:r>
      <w:r w:rsidRPr="000D33CA">
        <w:rPr>
          <w:spacing w:val="-4"/>
          <w:sz w:val="22"/>
          <w:szCs w:val="22"/>
        </w:rPr>
        <w:t>m</w:t>
      </w:r>
      <w:r w:rsidRPr="000D33CA">
        <w:rPr>
          <w:sz w:val="22"/>
          <w:szCs w:val="22"/>
        </w:rPr>
        <w:t>e</w:t>
      </w:r>
      <w:r w:rsidRPr="000D33CA">
        <w:rPr>
          <w:spacing w:val="1"/>
          <w:sz w:val="22"/>
          <w:szCs w:val="22"/>
        </w:rPr>
        <w:t>r</w:t>
      </w:r>
      <w:r w:rsidRPr="000D33CA">
        <w:rPr>
          <w:spacing w:val="-2"/>
          <w:sz w:val="22"/>
          <w:szCs w:val="22"/>
        </w:rPr>
        <w:t>g</w:t>
      </w:r>
      <w:r w:rsidRPr="000D33CA">
        <w:rPr>
          <w:sz w:val="22"/>
          <w:szCs w:val="22"/>
        </w:rPr>
        <w:t>ency</w:t>
      </w:r>
      <w:r w:rsidRPr="000D33CA">
        <w:rPr>
          <w:spacing w:val="-2"/>
          <w:sz w:val="22"/>
          <w:szCs w:val="22"/>
        </w:rPr>
        <w:t xml:space="preserve"> </w:t>
      </w:r>
      <w:r w:rsidRPr="000D33CA">
        <w:rPr>
          <w:spacing w:val="-1"/>
          <w:sz w:val="22"/>
          <w:szCs w:val="22"/>
        </w:rPr>
        <w:t>R</w:t>
      </w:r>
      <w:r w:rsidRPr="000D33CA">
        <w:rPr>
          <w:sz w:val="22"/>
          <w:szCs w:val="22"/>
        </w:rPr>
        <w:t>ead</w:t>
      </w:r>
      <w:r w:rsidRPr="000D33CA">
        <w:rPr>
          <w:spacing w:val="1"/>
          <w:sz w:val="22"/>
          <w:szCs w:val="22"/>
        </w:rPr>
        <w:t>i</w:t>
      </w:r>
      <w:r w:rsidRPr="000D33CA">
        <w:rPr>
          <w:sz w:val="22"/>
          <w:szCs w:val="22"/>
        </w:rPr>
        <w:t>ne</w:t>
      </w:r>
      <w:r w:rsidRPr="000D33CA">
        <w:rPr>
          <w:spacing w:val="-2"/>
          <w:sz w:val="22"/>
          <w:szCs w:val="22"/>
        </w:rPr>
        <w:t>s</w:t>
      </w:r>
      <w:r w:rsidRPr="000D33CA">
        <w:rPr>
          <w:sz w:val="22"/>
          <w:szCs w:val="22"/>
        </w:rPr>
        <w:t>s</w:t>
      </w:r>
      <w:r w:rsidRPr="000D33CA">
        <w:rPr>
          <w:spacing w:val="-2"/>
          <w:sz w:val="22"/>
          <w:szCs w:val="22"/>
        </w:rPr>
        <w:t xml:space="preserve"> </w:t>
      </w:r>
      <w:r w:rsidRPr="000D33CA">
        <w:rPr>
          <w:spacing w:val="2"/>
          <w:sz w:val="22"/>
          <w:szCs w:val="22"/>
        </w:rPr>
        <w:t>T</w:t>
      </w:r>
      <w:r w:rsidRPr="000D33CA">
        <w:rPr>
          <w:sz w:val="22"/>
          <w:szCs w:val="22"/>
        </w:rPr>
        <w:t>eam</w:t>
      </w:r>
      <w:r w:rsidRPr="000D33CA">
        <w:rPr>
          <w:spacing w:val="-4"/>
          <w:sz w:val="22"/>
          <w:szCs w:val="22"/>
        </w:rPr>
        <w:t xml:space="preserve"> </w:t>
      </w:r>
      <w:r w:rsidRPr="000D33CA">
        <w:rPr>
          <w:spacing w:val="1"/>
          <w:sz w:val="22"/>
          <w:szCs w:val="22"/>
        </w:rPr>
        <w:t>(</w:t>
      </w:r>
      <w:r w:rsidRPr="000D33CA">
        <w:rPr>
          <w:spacing w:val="-1"/>
          <w:sz w:val="22"/>
          <w:szCs w:val="22"/>
        </w:rPr>
        <w:t>U</w:t>
      </w:r>
      <w:r w:rsidRPr="000D33CA">
        <w:rPr>
          <w:spacing w:val="3"/>
          <w:sz w:val="22"/>
          <w:szCs w:val="22"/>
        </w:rPr>
        <w:t>S</w:t>
      </w:r>
      <w:r w:rsidRPr="000D33CA">
        <w:rPr>
          <w:spacing w:val="-4"/>
          <w:sz w:val="22"/>
          <w:szCs w:val="22"/>
        </w:rPr>
        <w:t>-</w:t>
      </w:r>
      <w:r w:rsidRPr="000D33CA">
        <w:rPr>
          <w:spacing w:val="-1"/>
          <w:sz w:val="22"/>
          <w:szCs w:val="22"/>
        </w:rPr>
        <w:t>C</w:t>
      </w:r>
      <w:r w:rsidRPr="000D33CA">
        <w:rPr>
          <w:spacing w:val="2"/>
          <w:sz w:val="22"/>
          <w:szCs w:val="22"/>
        </w:rPr>
        <w:t>E</w:t>
      </w:r>
      <w:r w:rsidRPr="000D33CA">
        <w:rPr>
          <w:spacing w:val="-1"/>
          <w:sz w:val="22"/>
          <w:szCs w:val="22"/>
        </w:rPr>
        <w:t>R</w:t>
      </w:r>
      <w:r w:rsidRPr="000D33CA">
        <w:rPr>
          <w:spacing w:val="2"/>
          <w:sz w:val="22"/>
          <w:szCs w:val="22"/>
        </w:rPr>
        <w:t>T</w:t>
      </w:r>
      <w:r w:rsidRPr="000D33CA">
        <w:rPr>
          <w:sz w:val="22"/>
          <w:szCs w:val="22"/>
        </w:rPr>
        <w:t>)</w:t>
      </w:r>
      <w:r w:rsidRPr="000D33CA">
        <w:rPr>
          <w:spacing w:val="-2"/>
          <w:sz w:val="22"/>
          <w:szCs w:val="22"/>
        </w:rPr>
        <w:t xml:space="preserve"> </w:t>
      </w:r>
      <w:r w:rsidRPr="000D33CA">
        <w:rPr>
          <w:sz w:val="22"/>
          <w:szCs w:val="22"/>
        </w:rPr>
        <w:t>sp</w:t>
      </w:r>
      <w:r w:rsidRPr="000D33CA">
        <w:rPr>
          <w:spacing w:val="-2"/>
          <w:sz w:val="22"/>
          <w:szCs w:val="22"/>
        </w:rPr>
        <w:t>e</w:t>
      </w:r>
      <w:r w:rsidRPr="000D33CA">
        <w:rPr>
          <w:sz w:val="22"/>
          <w:szCs w:val="22"/>
        </w:rPr>
        <w:t>c</w:t>
      </w:r>
      <w:r w:rsidRPr="000D33CA">
        <w:rPr>
          <w:spacing w:val="-1"/>
          <w:sz w:val="22"/>
          <w:szCs w:val="22"/>
        </w:rPr>
        <w:t>i</w:t>
      </w:r>
      <w:r w:rsidRPr="000D33CA">
        <w:rPr>
          <w:spacing w:val="1"/>
          <w:sz w:val="22"/>
          <w:szCs w:val="22"/>
        </w:rPr>
        <w:t>fi</w:t>
      </w:r>
      <w:r w:rsidRPr="000D33CA">
        <w:rPr>
          <w:spacing w:val="-2"/>
          <w:sz w:val="22"/>
          <w:szCs w:val="22"/>
        </w:rPr>
        <w:t>e</w:t>
      </w:r>
      <w:r w:rsidRPr="000D33CA">
        <w:rPr>
          <w:sz w:val="22"/>
          <w:szCs w:val="22"/>
        </w:rPr>
        <w:t>d s</w:t>
      </w:r>
      <w:r w:rsidRPr="000D33CA">
        <w:rPr>
          <w:spacing w:val="-1"/>
          <w:sz w:val="22"/>
          <w:szCs w:val="22"/>
        </w:rPr>
        <w:t>t</w:t>
      </w:r>
      <w:r w:rsidRPr="000D33CA">
        <w:rPr>
          <w:sz w:val="22"/>
          <w:szCs w:val="22"/>
        </w:rPr>
        <w:t>and</w:t>
      </w:r>
      <w:r w:rsidRPr="000D33CA">
        <w:rPr>
          <w:spacing w:val="-2"/>
          <w:sz w:val="22"/>
          <w:szCs w:val="22"/>
        </w:rPr>
        <w:t>a</w:t>
      </w:r>
      <w:r w:rsidRPr="000D33CA">
        <w:rPr>
          <w:spacing w:val="1"/>
          <w:sz w:val="22"/>
          <w:szCs w:val="22"/>
        </w:rPr>
        <w:t>r</w:t>
      </w:r>
      <w:r w:rsidRPr="000D33CA">
        <w:rPr>
          <w:sz w:val="22"/>
          <w:szCs w:val="22"/>
        </w:rPr>
        <w:t>ds a</w:t>
      </w:r>
      <w:r w:rsidRPr="000D33CA">
        <w:rPr>
          <w:spacing w:val="-2"/>
          <w:sz w:val="22"/>
          <w:szCs w:val="22"/>
        </w:rPr>
        <w:t>n</w:t>
      </w:r>
      <w:r w:rsidRPr="000D33CA">
        <w:rPr>
          <w:sz w:val="22"/>
          <w:szCs w:val="22"/>
        </w:rPr>
        <w:t xml:space="preserve">d </w:t>
      </w:r>
      <w:r w:rsidRPr="000D33CA">
        <w:rPr>
          <w:spacing w:val="1"/>
          <w:sz w:val="22"/>
          <w:szCs w:val="22"/>
        </w:rPr>
        <w:t>t</w:t>
      </w:r>
      <w:r w:rsidRPr="000D33CA">
        <w:rPr>
          <w:sz w:val="22"/>
          <w:szCs w:val="22"/>
        </w:rPr>
        <w:t xml:space="preserve">he </w:t>
      </w:r>
      <w:r w:rsidRPr="000D33CA">
        <w:rPr>
          <w:spacing w:val="-1"/>
          <w:sz w:val="22"/>
          <w:szCs w:val="22"/>
        </w:rPr>
        <w:t>O</w:t>
      </w:r>
      <w:r w:rsidRPr="000D33CA">
        <w:rPr>
          <w:sz w:val="22"/>
          <w:szCs w:val="22"/>
        </w:rPr>
        <w:t>pen Web</w:t>
      </w:r>
      <w:r w:rsidRPr="000D33CA">
        <w:rPr>
          <w:spacing w:val="-2"/>
          <w:sz w:val="22"/>
          <w:szCs w:val="22"/>
        </w:rPr>
        <w:t xml:space="preserve"> </w:t>
      </w:r>
      <w:r w:rsidRPr="000D33CA">
        <w:rPr>
          <w:spacing w:val="-1"/>
          <w:sz w:val="22"/>
          <w:szCs w:val="22"/>
        </w:rPr>
        <w:t>A</w:t>
      </w:r>
      <w:r w:rsidRPr="000D33CA">
        <w:rPr>
          <w:sz w:val="22"/>
          <w:szCs w:val="22"/>
        </w:rPr>
        <w:t>pp</w:t>
      </w:r>
      <w:r w:rsidRPr="000D33CA">
        <w:rPr>
          <w:spacing w:val="-1"/>
          <w:sz w:val="22"/>
          <w:szCs w:val="22"/>
        </w:rPr>
        <w:t>l</w:t>
      </w:r>
      <w:r w:rsidRPr="000D33CA">
        <w:rPr>
          <w:spacing w:val="1"/>
          <w:sz w:val="22"/>
          <w:szCs w:val="22"/>
        </w:rPr>
        <w:t>i</w:t>
      </w:r>
      <w:r w:rsidRPr="000D33CA">
        <w:rPr>
          <w:sz w:val="22"/>
          <w:szCs w:val="22"/>
        </w:rPr>
        <w:t>c</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on Se</w:t>
      </w:r>
      <w:r w:rsidRPr="000D33CA">
        <w:rPr>
          <w:spacing w:val="-2"/>
          <w:sz w:val="22"/>
          <w:szCs w:val="22"/>
        </w:rPr>
        <w:t>c</w:t>
      </w:r>
      <w:r w:rsidRPr="000D33CA">
        <w:rPr>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Pr</w:t>
      </w:r>
      <w:r w:rsidRPr="000D33CA">
        <w:rPr>
          <w:spacing w:val="-2"/>
          <w:sz w:val="22"/>
          <w:szCs w:val="22"/>
        </w:rPr>
        <w:t>o</w:t>
      </w:r>
      <w:r w:rsidRPr="000D33CA">
        <w:rPr>
          <w:spacing w:val="3"/>
          <w:sz w:val="22"/>
          <w:szCs w:val="22"/>
        </w:rPr>
        <w:t>j</w:t>
      </w:r>
      <w:r w:rsidRPr="000D33CA">
        <w:rPr>
          <w:spacing w:val="-2"/>
          <w:sz w:val="22"/>
          <w:szCs w:val="22"/>
        </w:rPr>
        <w:t>e</w:t>
      </w:r>
      <w:r w:rsidRPr="000D33CA">
        <w:rPr>
          <w:sz w:val="22"/>
          <w:szCs w:val="22"/>
        </w:rPr>
        <w:t>ct</w:t>
      </w:r>
      <w:r w:rsidRPr="000D33CA">
        <w:rPr>
          <w:spacing w:val="-1"/>
          <w:sz w:val="22"/>
          <w:szCs w:val="22"/>
        </w:rPr>
        <w:t xml:space="preserve"> </w:t>
      </w:r>
      <w:r w:rsidRPr="000D33CA">
        <w:rPr>
          <w:spacing w:val="1"/>
          <w:sz w:val="22"/>
          <w:szCs w:val="22"/>
        </w:rPr>
        <w:t>(</w:t>
      </w:r>
      <w:r w:rsidRPr="000D33CA">
        <w:rPr>
          <w:spacing w:val="-1"/>
          <w:sz w:val="22"/>
          <w:szCs w:val="22"/>
        </w:rPr>
        <w:t>O</w:t>
      </w:r>
      <w:r w:rsidRPr="000D33CA">
        <w:rPr>
          <w:sz w:val="22"/>
          <w:szCs w:val="22"/>
        </w:rPr>
        <w:t>WA</w:t>
      </w:r>
      <w:r w:rsidRPr="000D33CA">
        <w:rPr>
          <w:spacing w:val="-1"/>
          <w:sz w:val="22"/>
          <w:szCs w:val="22"/>
        </w:rPr>
        <w:t>S</w:t>
      </w:r>
      <w:r w:rsidRPr="000D33CA">
        <w:rPr>
          <w:sz w:val="22"/>
          <w:szCs w:val="22"/>
        </w:rPr>
        <w:t>P</w:t>
      </w:r>
      <w:r w:rsidRPr="000D33CA">
        <w:rPr>
          <w:spacing w:val="4"/>
          <w:sz w:val="22"/>
          <w:szCs w:val="22"/>
        </w:rPr>
        <w:t>)</w:t>
      </w:r>
      <w:r w:rsidRPr="000D33CA">
        <w:rPr>
          <w:sz w:val="22"/>
          <w:szCs w:val="22"/>
        </w:rPr>
        <w:t>,</w:t>
      </w:r>
      <w:r w:rsidRPr="000D33CA">
        <w:rPr>
          <w:spacing w:val="-2"/>
          <w:sz w:val="22"/>
          <w:szCs w:val="22"/>
        </w:rPr>
        <w:t xml:space="preserve"> </w:t>
      </w:r>
      <w:r w:rsidRPr="000D33CA">
        <w:rPr>
          <w:spacing w:val="1"/>
          <w:sz w:val="22"/>
          <w:szCs w:val="22"/>
        </w:rPr>
        <w:t>t</w:t>
      </w:r>
      <w:r w:rsidRPr="000D33CA">
        <w:rPr>
          <w:spacing w:val="-2"/>
          <w:sz w:val="22"/>
          <w:szCs w:val="22"/>
        </w:rPr>
        <w:t>ha</w:t>
      </w:r>
      <w:r w:rsidRPr="000D33CA">
        <w:rPr>
          <w:sz w:val="22"/>
          <w:szCs w:val="22"/>
        </w:rPr>
        <w:t>t</w:t>
      </w:r>
      <w:r w:rsidRPr="000D33CA">
        <w:rPr>
          <w:spacing w:val="1"/>
          <w:sz w:val="22"/>
          <w:szCs w:val="22"/>
        </w:rPr>
        <w:t xml:space="preserve"> </w:t>
      </w:r>
      <w:r w:rsidRPr="000D33CA">
        <w:rPr>
          <w:spacing w:val="-1"/>
          <w:sz w:val="22"/>
          <w:szCs w:val="22"/>
        </w:rPr>
        <w:t>w</w:t>
      </w:r>
      <w:r w:rsidRPr="000D33CA">
        <w:rPr>
          <w:spacing w:val="1"/>
          <w:sz w:val="22"/>
          <w:szCs w:val="22"/>
        </w:rPr>
        <w:t>i</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1"/>
          <w:sz w:val="22"/>
          <w:szCs w:val="22"/>
        </w:rPr>
        <w:t>li</w:t>
      </w:r>
      <w:r w:rsidRPr="000D33CA">
        <w:rPr>
          <w:spacing w:val="-4"/>
          <w:sz w:val="22"/>
          <w:szCs w:val="22"/>
        </w:rPr>
        <w:t>m</w:t>
      </w:r>
      <w:r w:rsidRPr="000D33CA">
        <w:rPr>
          <w:spacing w:val="1"/>
          <w:sz w:val="22"/>
          <w:szCs w:val="22"/>
        </w:rPr>
        <w:t>i</w:t>
      </w:r>
      <w:r w:rsidRPr="000D33CA">
        <w:rPr>
          <w:sz w:val="22"/>
          <w:szCs w:val="22"/>
        </w:rPr>
        <w:t>t</w:t>
      </w:r>
      <w:r w:rsidRPr="000D33CA">
        <w:rPr>
          <w:spacing w:val="1"/>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z w:val="22"/>
          <w:szCs w:val="22"/>
        </w:rPr>
        <w:t>so</w:t>
      </w:r>
      <w:r w:rsidRPr="000D33CA">
        <w:rPr>
          <w:spacing w:val="1"/>
          <w:sz w:val="22"/>
          <w:szCs w:val="22"/>
        </w:rPr>
        <w:t>ftw</w:t>
      </w:r>
      <w:r w:rsidRPr="000D33CA">
        <w:rPr>
          <w:sz w:val="22"/>
          <w:szCs w:val="22"/>
        </w:rPr>
        <w:t>a</w:t>
      </w:r>
      <w:r w:rsidRPr="000D33CA">
        <w:rPr>
          <w:spacing w:val="-1"/>
          <w:sz w:val="22"/>
          <w:szCs w:val="22"/>
        </w:rPr>
        <w:t>r</w:t>
      </w:r>
      <w:r w:rsidRPr="000D33CA">
        <w:rPr>
          <w:sz w:val="22"/>
          <w:szCs w:val="22"/>
        </w:rPr>
        <w:t xml:space="preserve">e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Pr="000D33CA">
        <w:rPr>
          <w:spacing w:val="-2"/>
          <w:sz w:val="22"/>
          <w:szCs w:val="22"/>
        </w:rPr>
        <w:t xml:space="preserve"> </w:t>
      </w:r>
      <w:r w:rsidRPr="000D33CA">
        <w:rPr>
          <w:sz w:val="22"/>
          <w:szCs w:val="22"/>
        </w:rPr>
        <w:t>ex</w:t>
      </w:r>
      <w:r w:rsidRPr="000D33CA">
        <w:rPr>
          <w:spacing w:val="-2"/>
          <w:sz w:val="22"/>
          <w:szCs w:val="22"/>
        </w:rPr>
        <w:t>p</w:t>
      </w:r>
      <w:r w:rsidRPr="000D33CA">
        <w:rPr>
          <w:spacing w:val="1"/>
          <w:sz w:val="22"/>
          <w:szCs w:val="22"/>
        </w:rPr>
        <w:t>l</w:t>
      </w:r>
      <w:r w:rsidRPr="000D33CA">
        <w:rPr>
          <w:spacing w:val="-2"/>
          <w:sz w:val="22"/>
          <w:szCs w:val="22"/>
        </w:rPr>
        <w:t>o</w:t>
      </w:r>
      <w:r w:rsidRPr="000D33CA">
        <w:rPr>
          <w:spacing w:val="1"/>
          <w:sz w:val="22"/>
          <w:szCs w:val="22"/>
        </w:rPr>
        <w:t>it</w:t>
      </w:r>
      <w:r w:rsidRPr="000D33CA">
        <w:rPr>
          <w:spacing w:val="2"/>
          <w:sz w:val="22"/>
          <w:szCs w:val="22"/>
        </w:rPr>
        <w:t>s</w:t>
      </w:r>
      <w:r w:rsidRPr="000D33CA">
        <w:rPr>
          <w:sz w:val="22"/>
          <w:szCs w:val="22"/>
        </w:rPr>
        <w:t>.</w:t>
      </w:r>
    </w:p>
    <w:p w14:paraId="331DE41E" w14:textId="77777777" w:rsidR="000D33CA" w:rsidRPr="000D33CA" w:rsidRDefault="000D33CA" w:rsidP="000D33CA">
      <w:pPr>
        <w:widowControl w:val="0"/>
        <w:spacing w:before="12" w:after="0" w:line="240" w:lineRule="exact"/>
        <w:rPr>
          <w:rFonts w:eastAsiaTheme="minorHAnsi"/>
          <w:szCs w:val="24"/>
        </w:rPr>
      </w:pPr>
    </w:p>
    <w:p w14:paraId="1CC51849" w14:textId="6C7208AC" w:rsidR="000D33CA" w:rsidRPr="000D33CA" w:rsidRDefault="000D33CA" w:rsidP="000D33CA">
      <w:pPr>
        <w:widowControl w:val="0"/>
        <w:tabs>
          <w:tab w:val="left" w:pos="1600"/>
        </w:tabs>
        <w:spacing w:before="0" w:after="0"/>
        <w:ind w:left="1600" w:right="349" w:hanging="360"/>
        <w:rPr>
          <w:sz w:val="22"/>
          <w:szCs w:val="22"/>
        </w:rPr>
      </w:pPr>
      <w:r w:rsidRPr="000D33CA">
        <w:rPr>
          <w:rFonts w:ascii="Symbol" w:eastAsia="Symbol" w:hAnsi="Symbol" w:cs="Symbol"/>
          <w:sz w:val="22"/>
          <w:szCs w:val="22"/>
        </w:rPr>
        <w:t></w:t>
      </w:r>
      <w:r w:rsidRPr="000D33CA">
        <w:rPr>
          <w:sz w:val="22"/>
          <w:szCs w:val="22"/>
        </w:rPr>
        <w:tab/>
      </w:r>
      <w:r w:rsidRPr="000D33CA">
        <w:rPr>
          <w:b/>
          <w:bCs/>
          <w:spacing w:val="1"/>
          <w:sz w:val="22"/>
          <w:szCs w:val="22"/>
        </w:rPr>
        <w:t>B</w:t>
      </w:r>
      <w:r w:rsidRPr="000D33CA">
        <w:rPr>
          <w:b/>
          <w:bCs/>
          <w:sz w:val="22"/>
          <w:szCs w:val="22"/>
        </w:rPr>
        <w:t>ou</w:t>
      </w:r>
      <w:r w:rsidRPr="000D33CA">
        <w:rPr>
          <w:b/>
          <w:bCs/>
          <w:spacing w:val="-1"/>
          <w:sz w:val="22"/>
          <w:szCs w:val="22"/>
        </w:rPr>
        <w:t>n</w:t>
      </w:r>
      <w:r w:rsidRPr="000D33CA">
        <w:rPr>
          <w:b/>
          <w:bCs/>
          <w:sz w:val="22"/>
          <w:szCs w:val="22"/>
        </w:rPr>
        <w:t>d</w:t>
      </w:r>
      <w:r w:rsidRPr="000D33CA">
        <w:rPr>
          <w:b/>
          <w:bCs/>
          <w:spacing w:val="-3"/>
          <w:sz w:val="22"/>
          <w:szCs w:val="22"/>
        </w:rPr>
        <w:t>a</w:t>
      </w:r>
      <w:r w:rsidRPr="000D33CA">
        <w:rPr>
          <w:b/>
          <w:bCs/>
          <w:sz w:val="22"/>
          <w:szCs w:val="22"/>
        </w:rPr>
        <w:t>ry</w:t>
      </w:r>
      <w:r w:rsidRPr="000D33CA">
        <w:rPr>
          <w:b/>
          <w:bCs/>
          <w:spacing w:val="-2"/>
          <w:sz w:val="22"/>
          <w:szCs w:val="22"/>
        </w:rPr>
        <w:t xml:space="preserve"> </w:t>
      </w:r>
      <w:r w:rsidRPr="000D33CA">
        <w:rPr>
          <w:b/>
          <w:bCs/>
          <w:spacing w:val="2"/>
          <w:sz w:val="22"/>
          <w:szCs w:val="22"/>
        </w:rPr>
        <w:t>P</w:t>
      </w:r>
      <w:r w:rsidRPr="000D33CA">
        <w:rPr>
          <w:b/>
          <w:bCs/>
          <w:sz w:val="22"/>
          <w:szCs w:val="22"/>
        </w:rPr>
        <w:t>r</w:t>
      </w:r>
      <w:r w:rsidRPr="000D33CA">
        <w:rPr>
          <w:b/>
          <w:bCs/>
          <w:spacing w:val="-2"/>
          <w:sz w:val="22"/>
          <w:szCs w:val="22"/>
        </w:rPr>
        <w:t>o</w:t>
      </w:r>
      <w:r w:rsidRPr="000D33CA">
        <w:rPr>
          <w:b/>
          <w:bCs/>
          <w:spacing w:val="1"/>
          <w:sz w:val="22"/>
          <w:szCs w:val="22"/>
        </w:rPr>
        <w:t>t</w:t>
      </w:r>
      <w:r w:rsidRPr="000D33CA">
        <w:rPr>
          <w:b/>
          <w:bCs/>
          <w:sz w:val="22"/>
          <w:szCs w:val="22"/>
        </w:rPr>
        <w:t>e</w:t>
      </w:r>
      <w:r w:rsidRPr="000D33CA">
        <w:rPr>
          <w:b/>
          <w:bCs/>
          <w:spacing w:val="-2"/>
          <w:sz w:val="22"/>
          <w:szCs w:val="22"/>
        </w:rPr>
        <w:t>c</w:t>
      </w:r>
      <w:r w:rsidRPr="000D33CA">
        <w:rPr>
          <w:b/>
          <w:bCs/>
          <w:spacing w:val="1"/>
          <w:sz w:val="22"/>
          <w:szCs w:val="22"/>
        </w:rPr>
        <w:t>t</w:t>
      </w:r>
      <w:r w:rsidRPr="000D33CA">
        <w:rPr>
          <w:b/>
          <w:bCs/>
          <w:spacing w:val="-1"/>
          <w:sz w:val="22"/>
          <w:szCs w:val="22"/>
        </w:rPr>
        <w:t>i</w:t>
      </w:r>
      <w:r w:rsidRPr="000D33CA">
        <w:rPr>
          <w:b/>
          <w:bCs/>
          <w:sz w:val="22"/>
          <w:szCs w:val="22"/>
        </w:rPr>
        <w:t>on</w:t>
      </w:r>
      <w:r w:rsidRPr="000D33CA">
        <w:rPr>
          <w:b/>
          <w:bCs/>
          <w:spacing w:val="1"/>
          <w:sz w:val="22"/>
          <w:szCs w:val="22"/>
        </w:rPr>
        <w:t xml:space="preserve"> </w:t>
      </w:r>
      <w:r w:rsidRPr="000D33CA">
        <w:rPr>
          <w:sz w:val="22"/>
          <w:szCs w:val="22"/>
        </w:rPr>
        <w:t>-</w:t>
      </w:r>
      <w:r w:rsidRPr="000D33CA">
        <w:rPr>
          <w:spacing w:val="-4"/>
          <w:sz w:val="22"/>
          <w:szCs w:val="22"/>
        </w:rPr>
        <w:t xml:space="preserve"> </w:t>
      </w:r>
      <w:r w:rsidRPr="000D33CA">
        <w:rPr>
          <w:spacing w:val="2"/>
          <w:sz w:val="22"/>
          <w:szCs w:val="22"/>
        </w:rPr>
        <w:t>T</w:t>
      </w:r>
      <w:r w:rsidRPr="000D33CA">
        <w:rPr>
          <w:sz w:val="22"/>
          <w:szCs w:val="22"/>
        </w:rPr>
        <w:t>he</w:t>
      </w:r>
      <w:r w:rsidR="00825805">
        <w:rPr>
          <w:sz w:val="22"/>
          <w:szCs w:val="22"/>
        </w:rPr>
        <w:t xml:space="preserve"> Contractor</w:t>
      </w:r>
      <w:r w:rsidRPr="000D33CA">
        <w:rPr>
          <w:spacing w:val="1"/>
          <w:sz w:val="22"/>
          <w:szCs w:val="22"/>
        </w:rPr>
        <w:t xml:space="preserve"> </w:t>
      </w:r>
      <w:r w:rsidRPr="000D33CA">
        <w:rPr>
          <w:sz w:val="22"/>
          <w:szCs w:val="22"/>
        </w:rPr>
        <w:t>s</w:t>
      </w:r>
      <w:r w:rsidRPr="000D33CA">
        <w:rPr>
          <w:spacing w:val="-2"/>
          <w:sz w:val="22"/>
          <w:szCs w:val="22"/>
        </w:rPr>
        <w:t>h</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e</w:t>
      </w:r>
      <w:r w:rsidRPr="000D33CA">
        <w:rPr>
          <w:spacing w:val="-2"/>
          <w:sz w:val="22"/>
          <w:szCs w:val="22"/>
        </w:rPr>
        <w:t>n</w:t>
      </w:r>
      <w:r w:rsidRPr="000D33CA">
        <w:rPr>
          <w:sz w:val="22"/>
          <w:szCs w:val="22"/>
        </w:rPr>
        <w:t>su</w:t>
      </w:r>
      <w:r w:rsidRPr="000D33CA">
        <w:rPr>
          <w:spacing w:val="-1"/>
          <w:sz w:val="22"/>
          <w:szCs w:val="22"/>
        </w:rPr>
        <w:t>r</w:t>
      </w:r>
      <w:r w:rsidRPr="000D33CA">
        <w:rPr>
          <w:sz w:val="22"/>
          <w:szCs w:val="22"/>
        </w:rPr>
        <w:t xml:space="preserve">e </w:t>
      </w:r>
      <w:r w:rsidRPr="000D33CA">
        <w:rPr>
          <w:spacing w:val="1"/>
          <w:sz w:val="22"/>
          <w:szCs w:val="22"/>
        </w:rPr>
        <w:t>t</w:t>
      </w:r>
      <w:r w:rsidRPr="000D33CA">
        <w:rPr>
          <w:spacing w:val="-2"/>
          <w:sz w:val="22"/>
          <w:szCs w:val="22"/>
        </w:rPr>
        <w:t>h</w:t>
      </w:r>
      <w:r w:rsidRPr="000D33CA">
        <w:rPr>
          <w:sz w:val="22"/>
          <w:szCs w:val="22"/>
        </w:rPr>
        <w:t>at</w:t>
      </w:r>
      <w:r w:rsidRPr="000D33CA">
        <w:rPr>
          <w:spacing w:val="1"/>
          <w:sz w:val="22"/>
          <w:szCs w:val="22"/>
        </w:rPr>
        <w:t xml:space="preserve">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z w:val="22"/>
          <w:szCs w:val="22"/>
        </w:rPr>
        <w:t>o</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 xml:space="preserve">r </w:t>
      </w:r>
      <w:r w:rsidRPr="000D33CA">
        <w:rPr>
          <w:spacing w:val="1"/>
          <w:sz w:val="22"/>
          <w:szCs w:val="22"/>
        </w:rPr>
        <w:t>t</w:t>
      </w:r>
      <w:r w:rsidRPr="000D33CA">
        <w:rPr>
          <w:sz w:val="22"/>
          <w:szCs w:val="22"/>
        </w:rPr>
        <w:t xml:space="preserve">han </w:t>
      </w:r>
      <w:r w:rsidRPr="000D33CA">
        <w:rPr>
          <w:spacing w:val="-2"/>
          <w:sz w:val="22"/>
          <w:szCs w:val="22"/>
        </w:rPr>
        <w:t>u</w:t>
      </w:r>
      <w:r w:rsidRPr="000D33CA">
        <w:rPr>
          <w:sz w:val="22"/>
          <w:szCs w:val="22"/>
        </w:rPr>
        <w:t>n</w:t>
      </w:r>
      <w:r w:rsidRPr="000D33CA">
        <w:rPr>
          <w:spacing w:val="1"/>
          <w:sz w:val="22"/>
          <w:szCs w:val="22"/>
        </w:rPr>
        <w:t>r</w:t>
      </w:r>
      <w:r w:rsidRPr="000D33CA">
        <w:rPr>
          <w:spacing w:val="-2"/>
          <w:sz w:val="22"/>
          <w:szCs w:val="22"/>
        </w:rPr>
        <w:t>e</w:t>
      </w:r>
      <w:r w:rsidRPr="000D33CA">
        <w:rPr>
          <w:sz w:val="22"/>
          <w:szCs w:val="22"/>
        </w:rPr>
        <w:t>s</w:t>
      </w:r>
      <w:r w:rsidRPr="000D33CA">
        <w:rPr>
          <w:spacing w:val="-1"/>
          <w:sz w:val="22"/>
          <w:szCs w:val="22"/>
        </w:rPr>
        <w:t>t</w:t>
      </w:r>
      <w:r w:rsidRPr="000D33CA">
        <w:rPr>
          <w:spacing w:val="1"/>
          <w:sz w:val="22"/>
          <w:szCs w:val="22"/>
        </w:rPr>
        <w:t>r</w:t>
      </w:r>
      <w:r w:rsidRPr="000D33CA">
        <w:rPr>
          <w:spacing w:val="-1"/>
          <w:sz w:val="22"/>
          <w:szCs w:val="22"/>
        </w:rPr>
        <w:t>i</w:t>
      </w:r>
      <w:r w:rsidRPr="000D33CA">
        <w:rPr>
          <w:sz w:val="22"/>
          <w:szCs w:val="22"/>
        </w:rPr>
        <w:t>c</w:t>
      </w:r>
      <w:r w:rsidRPr="000D33CA">
        <w:rPr>
          <w:spacing w:val="1"/>
          <w:sz w:val="22"/>
          <w:szCs w:val="22"/>
        </w:rPr>
        <w:t>t</w:t>
      </w:r>
      <w:r w:rsidRPr="000D33CA">
        <w:rPr>
          <w:spacing w:val="-2"/>
          <w:sz w:val="22"/>
          <w:szCs w:val="22"/>
        </w:rPr>
        <w:t>e</w:t>
      </w:r>
      <w:r w:rsidRPr="000D33CA">
        <w:rPr>
          <w:sz w:val="22"/>
          <w:szCs w:val="22"/>
        </w:rPr>
        <w:t xml:space="preserve">d </w:t>
      </w:r>
      <w:r w:rsidRPr="000D33CA">
        <w:rPr>
          <w:spacing w:val="1"/>
          <w:sz w:val="22"/>
          <w:szCs w:val="22"/>
        </w:rPr>
        <w:t>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pacing w:val="-2"/>
          <w:sz w:val="22"/>
          <w:szCs w:val="22"/>
        </w:rPr>
        <w:t>o</w:t>
      </w:r>
      <w:r w:rsidRPr="000D33CA">
        <w:rPr>
          <w:sz w:val="22"/>
          <w:szCs w:val="22"/>
        </w:rPr>
        <w:t>n, be</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n</w:t>
      </w:r>
      <w:r w:rsidRPr="000D33CA">
        <w:rPr>
          <w:sz w:val="22"/>
          <w:szCs w:val="22"/>
        </w:rPr>
        <w:t>s</w:t>
      </w:r>
      <w:r w:rsidRPr="000D33CA">
        <w:rPr>
          <w:spacing w:val="-3"/>
          <w:sz w:val="22"/>
          <w:szCs w:val="22"/>
        </w:rPr>
        <w:t>m</w:t>
      </w:r>
      <w:r w:rsidRPr="000D33CA">
        <w:rPr>
          <w:spacing w:val="1"/>
          <w:sz w:val="22"/>
          <w:szCs w:val="22"/>
        </w:rPr>
        <w:t>itt</w:t>
      </w:r>
      <w:r w:rsidRPr="000D33CA">
        <w:rPr>
          <w:sz w:val="22"/>
          <w:szCs w:val="22"/>
        </w:rPr>
        <w:t>ed</w:t>
      </w:r>
      <w:r w:rsidRPr="000D33CA">
        <w:rPr>
          <w:spacing w:val="-2"/>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pacing w:val="-2"/>
          <w:sz w:val="22"/>
          <w:szCs w:val="22"/>
        </w:rPr>
        <w:t>f</w:t>
      </w:r>
      <w:r w:rsidRPr="000D33CA">
        <w:rPr>
          <w:sz w:val="22"/>
          <w:szCs w:val="22"/>
        </w:rPr>
        <w:t>ede</w:t>
      </w:r>
      <w:r w:rsidRPr="000D33CA">
        <w:rPr>
          <w:spacing w:val="-2"/>
          <w:sz w:val="22"/>
          <w:szCs w:val="22"/>
        </w:rPr>
        <w:t>r</w:t>
      </w:r>
      <w:r w:rsidRPr="000D33CA">
        <w:rPr>
          <w:sz w:val="22"/>
          <w:szCs w:val="22"/>
        </w:rPr>
        <w:t>al</w:t>
      </w:r>
      <w:r w:rsidRPr="000D33CA">
        <w:rPr>
          <w:spacing w:val="1"/>
          <w:sz w:val="22"/>
          <w:szCs w:val="22"/>
        </w:rPr>
        <w:t xml:space="preserve"> </w:t>
      </w:r>
      <w:r w:rsidRPr="000D33CA">
        <w:rPr>
          <w:spacing w:val="-2"/>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en</w:t>
      </w:r>
      <w:r w:rsidRPr="000D33CA">
        <w:rPr>
          <w:spacing w:val="-1"/>
          <w:sz w:val="22"/>
          <w:szCs w:val="22"/>
        </w:rPr>
        <w:t>t</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e</w:t>
      </w:r>
      <w:r w:rsidRPr="000D33CA">
        <w:rPr>
          <w:sz w:val="22"/>
          <w:szCs w:val="22"/>
        </w:rPr>
        <w:t xml:space="preserve">s </w:t>
      </w:r>
      <w:r w:rsidRPr="000D33CA">
        <w:rPr>
          <w:spacing w:val="-1"/>
          <w:sz w:val="22"/>
          <w:szCs w:val="22"/>
        </w:rPr>
        <w:t>t</w:t>
      </w:r>
      <w:r w:rsidRPr="000D33CA">
        <w:rPr>
          <w:sz w:val="22"/>
          <w:szCs w:val="22"/>
        </w:rPr>
        <w:t>o ex</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n</w:t>
      </w:r>
      <w:r w:rsidRPr="000D33CA">
        <w:rPr>
          <w:spacing w:val="-2"/>
          <w:sz w:val="22"/>
          <w:szCs w:val="22"/>
        </w:rPr>
        <w:t>a</w:t>
      </w:r>
      <w:r w:rsidRPr="000D33CA">
        <w:rPr>
          <w:sz w:val="22"/>
          <w:szCs w:val="22"/>
        </w:rPr>
        <w:t>l</w:t>
      </w:r>
      <w:r w:rsidRPr="000D33CA">
        <w:rPr>
          <w:spacing w:val="1"/>
          <w:sz w:val="22"/>
          <w:szCs w:val="22"/>
        </w:rPr>
        <w:t xml:space="preserve"> </w:t>
      </w:r>
      <w:r w:rsidRPr="000D33CA">
        <w:rPr>
          <w:sz w:val="22"/>
          <w:szCs w:val="22"/>
        </w:rPr>
        <w:t>e</w:t>
      </w:r>
      <w:r w:rsidRPr="000D33CA">
        <w:rPr>
          <w:spacing w:val="-2"/>
          <w:sz w:val="22"/>
          <w:szCs w:val="22"/>
        </w:rPr>
        <w:t>n</w:t>
      </w:r>
      <w:r w:rsidRPr="000D33CA">
        <w:rPr>
          <w:spacing w:val="1"/>
          <w:sz w:val="22"/>
          <w:szCs w:val="22"/>
        </w:rPr>
        <w:t>t</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es</w:t>
      </w:r>
      <w:r w:rsidRPr="000D33CA">
        <w:rPr>
          <w:spacing w:val="-2"/>
          <w:sz w:val="22"/>
          <w:szCs w:val="22"/>
        </w:rPr>
        <w:t xml:space="preserve"> </w:t>
      </w:r>
      <w:r w:rsidRPr="000D33CA">
        <w:rPr>
          <w:spacing w:val="1"/>
          <w:sz w:val="22"/>
          <w:szCs w:val="22"/>
        </w:rPr>
        <w:t>i</w:t>
      </w:r>
      <w:r w:rsidRPr="000D33CA">
        <w:rPr>
          <w:sz w:val="22"/>
          <w:szCs w:val="22"/>
        </w:rPr>
        <w:t xml:space="preserve">s </w:t>
      </w:r>
      <w:r w:rsidRPr="000D33CA">
        <w:rPr>
          <w:spacing w:val="1"/>
          <w:sz w:val="22"/>
          <w:szCs w:val="22"/>
        </w:rPr>
        <w:t>r</w:t>
      </w:r>
      <w:r w:rsidRPr="000D33CA">
        <w:rPr>
          <w:sz w:val="22"/>
          <w:szCs w:val="22"/>
        </w:rPr>
        <w:t>ou</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pacing w:val="1"/>
          <w:sz w:val="22"/>
          <w:szCs w:val="22"/>
        </w:rPr>
        <w:t>r</w:t>
      </w:r>
      <w:r w:rsidRPr="000D33CA">
        <w:rPr>
          <w:sz w:val="22"/>
          <w:szCs w:val="22"/>
        </w:rPr>
        <w:t>ou</w:t>
      </w:r>
      <w:r w:rsidRPr="000D33CA">
        <w:rPr>
          <w:spacing w:val="-2"/>
          <w:sz w:val="22"/>
          <w:szCs w:val="22"/>
        </w:rPr>
        <w:t>g</w:t>
      </w:r>
      <w:r w:rsidRPr="000D33CA">
        <w:rPr>
          <w:sz w:val="22"/>
          <w:szCs w:val="22"/>
        </w:rPr>
        <w:t>h a</w:t>
      </w:r>
      <w:r w:rsidRPr="000D33CA">
        <w:rPr>
          <w:spacing w:val="-1"/>
          <w:sz w:val="22"/>
          <w:szCs w:val="22"/>
        </w:rPr>
        <w:t xml:space="preserve"> </w:t>
      </w:r>
      <w:r w:rsidRPr="000D33CA">
        <w:rPr>
          <w:spacing w:val="2"/>
          <w:sz w:val="22"/>
          <w:szCs w:val="22"/>
        </w:rPr>
        <w:t>T</w:t>
      </w:r>
      <w:r w:rsidRPr="000D33CA">
        <w:rPr>
          <w:spacing w:val="1"/>
          <w:sz w:val="22"/>
          <w:szCs w:val="22"/>
        </w:rPr>
        <w:t>r</w:t>
      </w:r>
      <w:r w:rsidRPr="000D33CA">
        <w:rPr>
          <w:spacing w:val="-2"/>
          <w:sz w:val="22"/>
          <w:szCs w:val="22"/>
        </w:rPr>
        <w:t>u</w:t>
      </w:r>
      <w:r w:rsidRPr="000D33CA">
        <w:rPr>
          <w:sz w:val="22"/>
          <w:szCs w:val="22"/>
        </w:rPr>
        <w:t>s</w:t>
      </w:r>
      <w:r w:rsidRPr="000D33CA">
        <w:rPr>
          <w:spacing w:val="1"/>
          <w:sz w:val="22"/>
          <w:szCs w:val="22"/>
        </w:rPr>
        <w:t>t</w:t>
      </w:r>
      <w:r w:rsidRPr="000D33CA">
        <w:rPr>
          <w:spacing w:val="-2"/>
          <w:sz w:val="22"/>
          <w:szCs w:val="22"/>
        </w:rPr>
        <w:t>e</w:t>
      </w:r>
      <w:r w:rsidRPr="000D33CA">
        <w:rPr>
          <w:sz w:val="22"/>
          <w:szCs w:val="22"/>
        </w:rPr>
        <w:t xml:space="preserve">d </w:t>
      </w:r>
      <w:r w:rsidRPr="000D33CA">
        <w:rPr>
          <w:spacing w:val="-4"/>
          <w:sz w:val="22"/>
          <w:szCs w:val="22"/>
        </w:rPr>
        <w:t>I</w:t>
      </w:r>
      <w:r w:rsidRPr="000D33CA">
        <w:rPr>
          <w:sz w:val="22"/>
          <w:szCs w:val="22"/>
        </w:rPr>
        <w:t>n</w:t>
      </w:r>
      <w:r w:rsidRPr="000D33CA">
        <w:rPr>
          <w:spacing w:val="1"/>
          <w:sz w:val="22"/>
          <w:szCs w:val="22"/>
        </w:rPr>
        <w:t>t</w:t>
      </w:r>
      <w:r w:rsidRPr="000D33CA">
        <w:rPr>
          <w:sz w:val="22"/>
          <w:szCs w:val="22"/>
        </w:rPr>
        <w:t>e</w:t>
      </w:r>
      <w:r w:rsidRPr="000D33CA">
        <w:rPr>
          <w:spacing w:val="1"/>
          <w:sz w:val="22"/>
          <w:szCs w:val="22"/>
        </w:rPr>
        <w:t>r</w:t>
      </w:r>
      <w:r w:rsidRPr="000D33CA">
        <w:rPr>
          <w:sz w:val="22"/>
          <w:szCs w:val="22"/>
        </w:rPr>
        <w:t>n</w:t>
      </w:r>
      <w:r w:rsidRPr="000D33CA">
        <w:rPr>
          <w:spacing w:val="-2"/>
          <w:sz w:val="22"/>
          <w:szCs w:val="22"/>
        </w:rPr>
        <w:t>e</w:t>
      </w:r>
      <w:r w:rsidRPr="000D33CA">
        <w:rPr>
          <w:sz w:val="22"/>
          <w:szCs w:val="22"/>
        </w:rPr>
        <w:t>t</w:t>
      </w:r>
      <w:r w:rsidRPr="000D33CA">
        <w:rPr>
          <w:spacing w:val="1"/>
          <w:sz w:val="22"/>
          <w:szCs w:val="22"/>
        </w:rPr>
        <w:t xml:space="preserve"> </w:t>
      </w:r>
      <w:r w:rsidRPr="000D33CA">
        <w:rPr>
          <w:spacing w:val="-1"/>
          <w:sz w:val="22"/>
          <w:szCs w:val="22"/>
        </w:rPr>
        <w:t>C</w:t>
      </w:r>
      <w:r w:rsidRPr="000D33CA">
        <w:rPr>
          <w:spacing w:val="-2"/>
          <w:sz w:val="22"/>
          <w:szCs w:val="22"/>
        </w:rPr>
        <w:t>o</w:t>
      </w:r>
      <w:r w:rsidRPr="000D33CA">
        <w:rPr>
          <w:sz w:val="22"/>
          <w:szCs w:val="22"/>
        </w:rPr>
        <w:t>nnec</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2"/>
          <w:sz w:val="22"/>
          <w:szCs w:val="22"/>
        </w:rPr>
        <w:t>T</w:t>
      </w:r>
      <w:r w:rsidRPr="000D33CA">
        <w:rPr>
          <w:spacing w:val="-4"/>
          <w:sz w:val="22"/>
          <w:szCs w:val="22"/>
        </w:rPr>
        <w:t>I</w:t>
      </w:r>
      <w:r w:rsidRPr="000D33CA">
        <w:rPr>
          <w:spacing w:val="-1"/>
          <w:sz w:val="22"/>
          <w:szCs w:val="22"/>
        </w:rPr>
        <w:t>C</w:t>
      </w:r>
      <w:r w:rsidRPr="000D33CA">
        <w:rPr>
          <w:spacing w:val="3"/>
          <w:sz w:val="22"/>
          <w:szCs w:val="22"/>
        </w:rPr>
        <w:t>)</w:t>
      </w:r>
      <w:r w:rsidRPr="000D33CA">
        <w:rPr>
          <w:sz w:val="22"/>
          <w:szCs w:val="22"/>
        </w:rPr>
        <w:t>.</w:t>
      </w:r>
    </w:p>
    <w:p w14:paraId="504163A3" w14:textId="77777777" w:rsidR="000D33CA" w:rsidRPr="000D33CA" w:rsidRDefault="000D33CA" w:rsidP="000D33CA">
      <w:pPr>
        <w:widowControl w:val="0"/>
        <w:tabs>
          <w:tab w:val="left" w:pos="1600"/>
        </w:tabs>
        <w:spacing w:before="0" w:after="0"/>
        <w:ind w:left="1600" w:right="349" w:hanging="360"/>
        <w:rPr>
          <w:sz w:val="22"/>
          <w:szCs w:val="22"/>
        </w:rPr>
      </w:pPr>
    </w:p>
    <w:p w14:paraId="77984A1D" w14:textId="6925DC7A" w:rsidR="000D33CA" w:rsidRPr="000D33CA" w:rsidRDefault="000D33CA" w:rsidP="000D33CA">
      <w:pPr>
        <w:widowControl w:val="0"/>
        <w:spacing w:before="0" w:after="0" w:line="239" w:lineRule="auto"/>
        <w:ind w:left="880" w:right="154" w:hanging="360"/>
        <w:rPr>
          <w:sz w:val="22"/>
          <w:szCs w:val="22"/>
        </w:rPr>
      </w:pPr>
      <w:r w:rsidRPr="000D33CA">
        <w:rPr>
          <w:sz w:val="22"/>
          <w:szCs w:val="22"/>
        </w:rPr>
        <w:t>3)</w:t>
      </w:r>
      <w:r w:rsidR="00F42702">
        <w:rPr>
          <w:sz w:val="22"/>
          <w:szCs w:val="22"/>
        </w:rPr>
        <w:t xml:space="preserve"> </w:t>
      </w:r>
      <w:r w:rsidRPr="000D33CA">
        <w:rPr>
          <w:spacing w:val="11"/>
          <w:sz w:val="22"/>
          <w:szCs w:val="22"/>
        </w:rPr>
        <w:t xml:space="preserve"> </w:t>
      </w:r>
      <w:r w:rsidRPr="000D33CA">
        <w:rPr>
          <w:b/>
          <w:bCs/>
          <w:spacing w:val="-1"/>
          <w:sz w:val="22"/>
          <w:szCs w:val="22"/>
        </w:rPr>
        <w:t>G</w:t>
      </w:r>
      <w:r w:rsidRPr="000D33CA">
        <w:rPr>
          <w:b/>
          <w:bCs/>
          <w:sz w:val="22"/>
          <w:szCs w:val="22"/>
        </w:rPr>
        <w:t>overn</w:t>
      </w:r>
      <w:r w:rsidRPr="000D33CA">
        <w:rPr>
          <w:b/>
          <w:bCs/>
          <w:spacing w:val="-2"/>
          <w:sz w:val="22"/>
          <w:szCs w:val="22"/>
        </w:rPr>
        <w:t>m</w:t>
      </w:r>
      <w:r w:rsidRPr="000D33CA">
        <w:rPr>
          <w:b/>
          <w:bCs/>
          <w:sz w:val="22"/>
          <w:szCs w:val="22"/>
        </w:rPr>
        <w:t>ent</w:t>
      </w:r>
      <w:r w:rsidRPr="000D33CA">
        <w:rPr>
          <w:b/>
          <w:bCs/>
          <w:spacing w:val="1"/>
          <w:sz w:val="22"/>
          <w:szCs w:val="22"/>
        </w:rPr>
        <w:t xml:space="preserve"> </w:t>
      </w:r>
      <w:r w:rsidRPr="000D33CA">
        <w:rPr>
          <w:b/>
          <w:bCs/>
          <w:spacing w:val="-1"/>
          <w:sz w:val="22"/>
          <w:szCs w:val="22"/>
        </w:rPr>
        <w:t>A</w:t>
      </w:r>
      <w:r w:rsidRPr="000D33CA">
        <w:rPr>
          <w:b/>
          <w:bCs/>
          <w:spacing w:val="-2"/>
          <w:sz w:val="22"/>
          <w:szCs w:val="22"/>
        </w:rPr>
        <w:t>c</w:t>
      </w:r>
      <w:r w:rsidRPr="000D33CA">
        <w:rPr>
          <w:b/>
          <w:bCs/>
          <w:sz w:val="22"/>
          <w:szCs w:val="22"/>
        </w:rPr>
        <w:t>ce</w:t>
      </w:r>
      <w:r w:rsidRPr="000D33CA">
        <w:rPr>
          <w:b/>
          <w:bCs/>
          <w:spacing w:val="-2"/>
          <w:sz w:val="22"/>
          <w:szCs w:val="22"/>
        </w:rPr>
        <w:t>s</w:t>
      </w:r>
      <w:r w:rsidRPr="000D33CA">
        <w:rPr>
          <w:b/>
          <w:bCs/>
          <w:sz w:val="22"/>
          <w:szCs w:val="22"/>
        </w:rPr>
        <w:t>s</w:t>
      </w:r>
      <w:r w:rsidRPr="000D33CA">
        <w:rPr>
          <w:b/>
          <w:bCs/>
          <w:spacing w:val="-2"/>
          <w:sz w:val="22"/>
          <w:szCs w:val="22"/>
        </w:rPr>
        <w:t xml:space="preserve"> </w:t>
      </w:r>
      <w:r w:rsidRPr="000D33CA">
        <w:rPr>
          <w:b/>
          <w:bCs/>
          <w:spacing w:val="3"/>
          <w:sz w:val="22"/>
          <w:szCs w:val="22"/>
        </w:rPr>
        <w:t>f</w:t>
      </w:r>
      <w:r w:rsidRPr="000D33CA">
        <w:rPr>
          <w:b/>
          <w:bCs/>
          <w:spacing w:val="-2"/>
          <w:sz w:val="22"/>
          <w:szCs w:val="22"/>
        </w:rPr>
        <w:t>o</w:t>
      </w:r>
      <w:r w:rsidRPr="000D33CA">
        <w:rPr>
          <w:b/>
          <w:bCs/>
          <w:sz w:val="22"/>
          <w:szCs w:val="22"/>
        </w:rPr>
        <w:t xml:space="preserve">r </w:t>
      </w:r>
      <w:r w:rsidRPr="000D33CA">
        <w:rPr>
          <w:b/>
          <w:bCs/>
          <w:spacing w:val="-2"/>
          <w:sz w:val="22"/>
          <w:szCs w:val="22"/>
        </w:rPr>
        <w:t>S</w:t>
      </w:r>
      <w:r w:rsidRPr="000D33CA">
        <w:rPr>
          <w:b/>
          <w:bCs/>
          <w:sz w:val="22"/>
          <w:szCs w:val="22"/>
        </w:rPr>
        <w:t>ecur</w:t>
      </w:r>
      <w:r w:rsidRPr="000D33CA">
        <w:rPr>
          <w:b/>
          <w:bCs/>
          <w:spacing w:val="-1"/>
          <w:sz w:val="22"/>
          <w:szCs w:val="22"/>
        </w:rPr>
        <w:t>i</w:t>
      </w:r>
      <w:r w:rsidRPr="000D33CA">
        <w:rPr>
          <w:b/>
          <w:bCs/>
          <w:spacing w:val="1"/>
          <w:sz w:val="22"/>
          <w:szCs w:val="22"/>
        </w:rPr>
        <w:t>t</w:t>
      </w:r>
      <w:r w:rsidRPr="000D33CA">
        <w:rPr>
          <w:b/>
          <w:bCs/>
          <w:sz w:val="22"/>
          <w:szCs w:val="22"/>
        </w:rPr>
        <w:t xml:space="preserve">y </w:t>
      </w:r>
      <w:r w:rsidRPr="000D33CA">
        <w:rPr>
          <w:b/>
          <w:bCs/>
          <w:spacing w:val="-1"/>
          <w:sz w:val="22"/>
          <w:szCs w:val="22"/>
        </w:rPr>
        <w:t>A</w:t>
      </w:r>
      <w:r w:rsidRPr="000D33CA">
        <w:rPr>
          <w:b/>
          <w:bCs/>
          <w:spacing w:val="-2"/>
          <w:sz w:val="22"/>
          <w:szCs w:val="22"/>
        </w:rPr>
        <w:t>s</w:t>
      </w:r>
      <w:r w:rsidRPr="000D33CA">
        <w:rPr>
          <w:b/>
          <w:bCs/>
          <w:sz w:val="22"/>
          <w:szCs w:val="22"/>
        </w:rPr>
        <w:t>s</w:t>
      </w:r>
      <w:r w:rsidRPr="000D33CA">
        <w:rPr>
          <w:b/>
          <w:bCs/>
          <w:spacing w:val="1"/>
          <w:sz w:val="22"/>
          <w:szCs w:val="22"/>
        </w:rPr>
        <w:t>e</w:t>
      </w:r>
      <w:r w:rsidRPr="000D33CA">
        <w:rPr>
          <w:b/>
          <w:bCs/>
          <w:spacing w:val="-2"/>
          <w:sz w:val="22"/>
          <w:szCs w:val="22"/>
        </w:rPr>
        <w:t>s</w:t>
      </w:r>
      <w:r w:rsidRPr="000D33CA">
        <w:rPr>
          <w:b/>
          <w:bCs/>
          <w:sz w:val="22"/>
          <w:szCs w:val="22"/>
        </w:rPr>
        <w:t>s</w:t>
      </w:r>
      <w:r w:rsidRPr="000D33CA">
        <w:rPr>
          <w:b/>
          <w:bCs/>
          <w:spacing w:val="-1"/>
          <w:sz w:val="22"/>
          <w:szCs w:val="22"/>
        </w:rPr>
        <w:t>m</w:t>
      </w:r>
      <w:r w:rsidRPr="000D33CA">
        <w:rPr>
          <w:b/>
          <w:bCs/>
          <w:sz w:val="22"/>
          <w:szCs w:val="22"/>
        </w:rPr>
        <w:t>en</w:t>
      </w:r>
      <w:r w:rsidRPr="000D33CA">
        <w:rPr>
          <w:b/>
          <w:bCs/>
          <w:spacing w:val="3"/>
          <w:sz w:val="22"/>
          <w:szCs w:val="22"/>
        </w:rPr>
        <w:t>t</w:t>
      </w:r>
      <w:r w:rsidRPr="000D33CA">
        <w:rPr>
          <w:sz w:val="22"/>
          <w:szCs w:val="22"/>
        </w:rPr>
        <w:t xml:space="preserve">. </w:t>
      </w:r>
      <w:r w:rsidRPr="000D33CA">
        <w:rPr>
          <w:spacing w:val="-4"/>
          <w:sz w:val="22"/>
          <w:szCs w:val="22"/>
        </w:rPr>
        <w:t>I</w:t>
      </w:r>
      <w:r w:rsidRPr="000D33CA">
        <w:rPr>
          <w:sz w:val="22"/>
          <w:szCs w:val="22"/>
        </w:rPr>
        <w:t>n ad</w:t>
      </w:r>
      <w:r w:rsidRPr="000D33CA">
        <w:rPr>
          <w:spacing w:val="-2"/>
          <w:sz w:val="22"/>
          <w:szCs w:val="22"/>
        </w:rPr>
        <w:t>d</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pacing w:val="-2"/>
          <w:sz w:val="22"/>
          <w:szCs w:val="22"/>
        </w:rPr>
        <w:t>h</w:t>
      </w:r>
      <w:r w:rsidRPr="000D33CA">
        <w:rPr>
          <w:sz w:val="22"/>
          <w:szCs w:val="22"/>
        </w:rPr>
        <w:t xml:space="preserve">e </w:t>
      </w:r>
      <w:r w:rsidRPr="000D33CA">
        <w:rPr>
          <w:spacing w:val="-4"/>
          <w:sz w:val="22"/>
          <w:szCs w:val="22"/>
        </w:rPr>
        <w:t>I</w:t>
      </w:r>
      <w:r w:rsidRPr="000D33CA">
        <w:rPr>
          <w:sz w:val="22"/>
          <w:szCs w:val="22"/>
        </w:rPr>
        <w:t>nsp</w:t>
      </w:r>
      <w:r w:rsidRPr="000D33CA">
        <w:rPr>
          <w:spacing w:val="1"/>
          <w:sz w:val="22"/>
          <w:szCs w:val="22"/>
        </w:rPr>
        <w:t>e</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Cl</w:t>
      </w:r>
      <w:r w:rsidRPr="000D33CA">
        <w:rPr>
          <w:sz w:val="22"/>
          <w:szCs w:val="22"/>
        </w:rPr>
        <w:t>a</w:t>
      </w:r>
      <w:r w:rsidRPr="000D33CA">
        <w:rPr>
          <w:spacing w:val="-2"/>
          <w:sz w:val="22"/>
          <w:szCs w:val="22"/>
        </w:rPr>
        <w:t>u</w:t>
      </w:r>
      <w:r w:rsidRPr="000D33CA">
        <w:rPr>
          <w:sz w:val="22"/>
          <w:szCs w:val="22"/>
        </w:rPr>
        <w:t>se</w:t>
      </w:r>
      <w:r w:rsidRPr="000D33CA">
        <w:rPr>
          <w:spacing w:val="1"/>
          <w:sz w:val="22"/>
          <w:szCs w:val="22"/>
        </w:rPr>
        <w:t xml:space="preserve"> i</w:t>
      </w:r>
      <w:r w:rsidRPr="000D33CA">
        <w:rPr>
          <w:sz w:val="22"/>
          <w:szCs w:val="22"/>
        </w:rPr>
        <w:t>n</w:t>
      </w:r>
      <w:r w:rsidRPr="000D33CA">
        <w:rPr>
          <w:spacing w:val="-2"/>
          <w:sz w:val="22"/>
          <w:szCs w:val="22"/>
        </w:rPr>
        <w:t xml:space="preserve"> </w:t>
      </w:r>
      <w:r w:rsidRPr="000D33CA">
        <w:rPr>
          <w:spacing w:val="1"/>
          <w:sz w:val="22"/>
          <w:szCs w:val="22"/>
        </w:rPr>
        <w:t>t</w:t>
      </w:r>
      <w:r w:rsidRPr="000D33CA">
        <w:rPr>
          <w:sz w:val="22"/>
          <w:szCs w:val="22"/>
        </w:rPr>
        <w:t>he 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 xml:space="preserve">, </w:t>
      </w:r>
      <w:r w:rsidRPr="000D33CA">
        <w:rPr>
          <w:spacing w:val="-1"/>
          <w:sz w:val="22"/>
          <w:szCs w:val="22"/>
        </w:rPr>
        <w:t>t</w:t>
      </w:r>
      <w:r w:rsidRPr="000D33CA">
        <w:rPr>
          <w:sz w:val="22"/>
          <w:szCs w:val="22"/>
        </w:rPr>
        <w:t>he Co</w:t>
      </w:r>
      <w:r w:rsidRPr="000D33CA">
        <w:rPr>
          <w:spacing w:val="-3"/>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 xml:space="preserve">or </w:t>
      </w:r>
      <w:r w:rsidRPr="000D33CA">
        <w:rPr>
          <w:spacing w:val="1"/>
          <w:sz w:val="22"/>
          <w:szCs w:val="22"/>
        </w:rPr>
        <w:t>(</w:t>
      </w:r>
      <w:r w:rsidRPr="000D33CA">
        <w:rPr>
          <w:sz w:val="22"/>
          <w:szCs w:val="22"/>
        </w:rPr>
        <w:t>a</w:t>
      </w:r>
      <w:r w:rsidRPr="000D33CA">
        <w:rPr>
          <w:spacing w:val="-2"/>
          <w:sz w:val="22"/>
          <w:szCs w:val="22"/>
        </w:rPr>
        <w:t>n</w:t>
      </w:r>
      <w:r w:rsidRPr="000D33CA">
        <w:rPr>
          <w:sz w:val="22"/>
          <w:szCs w:val="22"/>
        </w:rPr>
        <w:t>d</w:t>
      </w:r>
      <w:r w:rsidRPr="000D33CA">
        <w:rPr>
          <w:spacing w:val="1"/>
          <w:sz w:val="22"/>
          <w:szCs w:val="22"/>
        </w:rPr>
        <w:t>/</w:t>
      </w:r>
      <w:r w:rsidRPr="000D33CA">
        <w:rPr>
          <w:sz w:val="22"/>
          <w:szCs w:val="22"/>
        </w:rPr>
        <w:t>or</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3"/>
          <w:sz w:val="22"/>
          <w:szCs w:val="22"/>
        </w:rPr>
        <w:t xml:space="preserve"> </w:t>
      </w:r>
      <w:r w:rsidRPr="000D33CA">
        <w:rPr>
          <w:sz w:val="22"/>
          <w:szCs w:val="22"/>
        </w:rPr>
        <w:t>s</w:t>
      </w:r>
      <w:r w:rsidRPr="000D33CA">
        <w:rPr>
          <w:spacing w:val="-2"/>
          <w:sz w:val="22"/>
          <w:szCs w:val="22"/>
        </w:rPr>
        <w:t>ha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a</w:t>
      </w:r>
      <w:r w:rsidRPr="000D33CA">
        <w:rPr>
          <w:spacing w:val="1"/>
          <w:sz w:val="22"/>
          <w:szCs w:val="22"/>
        </w:rPr>
        <w:t>f</w:t>
      </w:r>
      <w:r w:rsidRPr="000D33CA">
        <w:rPr>
          <w:spacing w:val="-2"/>
          <w:sz w:val="22"/>
          <w:szCs w:val="22"/>
        </w:rPr>
        <w:t>f</w:t>
      </w:r>
      <w:r w:rsidRPr="000D33CA">
        <w:rPr>
          <w:sz w:val="22"/>
          <w:szCs w:val="22"/>
        </w:rPr>
        <w:t>o</w:t>
      </w:r>
      <w:r w:rsidRPr="000D33CA">
        <w:rPr>
          <w:spacing w:val="1"/>
          <w:sz w:val="22"/>
          <w:szCs w:val="22"/>
        </w:rPr>
        <w:t>r</w:t>
      </w:r>
      <w:r w:rsidRPr="000D33CA">
        <w:rPr>
          <w:sz w:val="22"/>
          <w:szCs w:val="22"/>
        </w:rPr>
        <w:t>d</w:t>
      </w:r>
      <w:r w:rsidRPr="000D33CA">
        <w:rPr>
          <w:spacing w:val="-2"/>
          <w:sz w:val="22"/>
          <w:szCs w:val="22"/>
        </w:rPr>
        <w:t xml:space="preserve"> </w:t>
      </w:r>
      <w:r w:rsidRPr="000D33CA">
        <w:rPr>
          <w:spacing w:val="1"/>
          <w:sz w:val="22"/>
          <w:szCs w:val="22"/>
        </w:rPr>
        <w:t>t</w:t>
      </w:r>
      <w:r w:rsidRPr="000D33CA">
        <w:rPr>
          <w:sz w:val="22"/>
          <w:szCs w:val="22"/>
        </w:rPr>
        <w:t xml:space="preserve">he </w:t>
      </w:r>
      <w:r w:rsidR="005F6FED">
        <w:rPr>
          <w:sz w:val="22"/>
          <w:szCs w:val="22"/>
        </w:rPr>
        <w:t>g</w:t>
      </w:r>
      <w:r w:rsidRPr="000D33CA">
        <w:rPr>
          <w:sz w:val="22"/>
          <w:szCs w:val="22"/>
        </w:rPr>
        <w:t>o</w:t>
      </w:r>
      <w:r w:rsidRPr="000D33CA">
        <w:rPr>
          <w:spacing w:val="-3"/>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a</w:t>
      </w:r>
      <w:r w:rsidRPr="000D33CA">
        <w:rPr>
          <w:spacing w:val="-2"/>
          <w:sz w:val="22"/>
          <w:szCs w:val="22"/>
        </w:rPr>
        <w:t>c</w:t>
      </w:r>
      <w:r w:rsidRPr="000D33CA">
        <w:rPr>
          <w:sz w:val="22"/>
          <w:szCs w:val="22"/>
        </w:rPr>
        <w:t>cess</w:t>
      </w:r>
      <w:r w:rsidRPr="000D33CA">
        <w:rPr>
          <w:spacing w:val="-1"/>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1"/>
          <w:sz w:val="22"/>
          <w:szCs w:val="22"/>
        </w:rPr>
        <w:t>C</w:t>
      </w:r>
      <w:r w:rsidRPr="000D33CA">
        <w:rPr>
          <w:sz w:val="22"/>
          <w:szCs w:val="22"/>
        </w:rPr>
        <w:t>on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pacing w:val="1"/>
          <w:sz w:val="22"/>
          <w:szCs w:val="22"/>
        </w:rPr>
        <w:t>r</w:t>
      </w:r>
      <w:r w:rsidRPr="000D33CA">
        <w:rPr>
          <w:spacing w:val="-2"/>
          <w:sz w:val="22"/>
          <w:szCs w:val="22"/>
        </w:rPr>
        <w:t>’</w:t>
      </w:r>
      <w:r w:rsidRPr="000D33CA">
        <w:rPr>
          <w:sz w:val="22"/>
          <w:szCs w:val="22"/>
        </w:rPr>
        <w:t>s</w:t>
      </w:r>
      <w:r w:rsidR="00F42702">
        <w:rPr>
          <w:sz w:val="22"/>
          <w:szCs w:val="22"/>
        </w:rPr>
        <w:t xml:space="preserve"> </w:t>
      </w:r>
      <w:r w:rsidRPr="000D33CA">
        <w:rPr>
          <w:spacing w:val="-1"/>
          <w:sz w:val="22"/>
          <w:szCs w:val="22"/>
        </w:rPr>
        <w:t>f</w:t>
      </w:r>
      <w:r w:rsidRPr="000D33CA">
        <w:rPr>
          <w:sz w:val="22"/>
          <w:szCs w:val="22"/>
        </w:rPr>
        <w:t>a</w:t>
      </w:r>
      <w:r w:rsidRPr="000D33CA">
        <w:rPr>
          <w:spacing w:val="-2"/>
          <w:sz w:val="22"/>
          <w:szCs w:val="22"/>
        </w:rPr>
        <w:t>c</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e</w:t>
      </w:r>
      <w:r w:rsidRPr="000D33CA">
        <w:rPr>
          <w:spacing w:val="1"/>
          <w:sz w:val="22"/>
          <w:szCs w:val="22"/>
        </w:rPr>
        <w:t>s</w:t>
      </w:r>
      <w:r w:rsidRPr="000D33CA">
        <w:rPr>
          <w:sz w:val="22"/>
          <w:szCs w:val="22"/>
        </w:rPr>
        <w:t>,</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s</w:t>
      </w:r>
      <w:r w:rsidRPr="000D33CA">
        <w:rPr>
          <w:spacing w:val="-1"/>
          <w:sz w:val="22"/>
          <w:szCs w:val="22"/>
        </w:rPr>
        <w:t>t</w:t>
      </w:r>
      <w:r w:rsidRPr="000D33CA">
        <w:rPr>
          <w:sz w:val="22"/>
          <w:szCs w:val="22"/>
        </w:rPr>
        <w:t>a</w:t>
      </w:r>
      <w:r w:rsidRPr="000D33CA">
        <w:rPr>
          <w:spacing w:val="1"/>
          <w:sz w:val="22"/>
          <w:szCs w:val="22"/>
        </w:rPr>
        <w:t>l</w:t>
      </w:r>
      <w:r w:rsidRPr="000D33CA">
        <w:rPr>
          <w:spacing w:val="-1"/>
          <w:sz w:val="22"/>
          <w:szCs w:val="22"/>
        </w:rPr>
        <w:t>l</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w:t>
      </w:r>
      <w:r w:rsidRPr="000D33CA">
        <w:rPr>
          <w:spacing w:val="3"/>
          <w:sz w:val="22"/>
          <w:szCs w:val="22"/>
        </w:rPr>
        <w:t>n</w:t>
      </w:r>
      <w:r w:rsidRPr="000D33CA">
        <w:rPr>
          <w:sz w:val="22"/>
          <w:szCs w:val="22"/>
        </w:rPr>
        <w:t>s,</w:t>
      </w:r>
      <w:r w:rsidRPr="000D33CA">
        <w:rPr>
          <w:spacing w:val="-2"/>
          <w:sz w:val="22"/>
          <w:szCs w:val="22"/>
        </w:rPr>
        <w:t xml:space="preserve"> </w:t>
      </w:r>
      <w:r w:rsidRPr="000D33CA">
        <w:rPr>
          <w:sz w:val="22"/>
          <w:szCs w:val="22"/>
        </w:rPr>
        <w:t>op</w:t>
      </w:r>
      <w:r w:rsidRPr="000D33CA">
        <w:rPr>
          <w:spacing w:val="-2"/>
          <w:sz w:val="22"/>
          <w:szCs w:val="22"/>
        </w:rPr>
        <w:t>e</w:t>
      </w:r>
      <w:r w:rsidRPr="000D33CA">
        <w:rPr>
          <w:spacing w:val="1"/>
          <w:sz w:val="22"/>
          <w:szCs w:val="22"/>
        </w:rPr>
        <w:t>r</w:t>
      </w:r>
      <w:r w:rsidRPr="000D33CA">
        <w:rPr>
          <w:spacing w:val="-2"/>
          <w:sz w:val="22"/>
          <w:szCs w:val="22"/>
        </w:rPr>
        <w:t>a</w:t>
      </w:r>
      <w:r w:rsidRPr="000D33CA">
        <w:rPr>
          <w:spacing w:val="1"/>
          <w:sz w:val="22"/>
          <w:szCs w:val="22"/>
        </w:rPr>
        <w:t>ti</w:t>
      </w:r>
      <w:r w:rsidRPr="000D33CA">
        <w:rPr>
          <w:sz w:val="22"/>
          <w:szCs w:val="22"/>
        </w:rPr>
        <w:t>o</w:t>
      </w:r>
      <w:r w:rsidRPr="000D33CA">
        <w:rPr>
          <w:spacing w:val="-2"/>
          <w:sz w:val="22"/>
          <w:szCs w:val="22"/>
        </w:rPr>
        <w:t>n</w:t>
      </w:r>
      <w:r w:rsidRPr="000D33CA">
        <w:rPr>
          <w:sz w:val="22"/>
          <w:szCs w:val="22"/>
        </w:rPr>
        <w:t>s, do</w:t>
      </w:r>
      <w:r w:rsidRPr="000D33CA">
        <w:rPr>
          <w:spacing w:val="-2"/>
          <w:sz w:val="22"/>
          <w:szCs w:val="22"/>
        </w:rPr>
        <w:t>cu</w:t>
      </w:r>
      <w:r w:rsidRPr="000D33CA">
        <w:rPr>
          <w:spacing w:val="-4"/>
          <w:sz w:val="22"/>
          <w:szCs w:val="22"/>
        </w:rPr>
        <w:t>m</w:t>
      </w:r>
      <w:r w:rsidRPr="000D33CA">
        <w:rPr>
          <w:sz w:val="22"/>
          <w:szCs w:val="22"/>
        </w:rPr>
        <w:t>en</w:t>
      </w:r>
      <w:r w:rsidRPr="000D33CA">
        <w:rPr>
          <w:spacing w:val="1"/>
          <w:sz w:val="22"/>
          <w:szCs w:val="22"/>
        </w:rPr>
        <w:t>t</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a</w:t>
      </w:r>
      <w:r w:rsidRPr="000D33CA">
        <w:rPr>
          <w:sz w:val="22"/>
          <w:szCs w:val="22"/>
        </w:rPr>
        <w:t>nd pe</w:t>
      </w:r>
      <w:r w:rsidRPr="000D33CA">
        <w:rPr>
          <w:spacing w:val="1"/>
          <w:sz w:val="22"/>
          <w:szCs w:val="22"/>
        </w:rPr>
        <w:t>r</w:t>
      </w:r>
      <w:r w:rsidRPr="000D33CA">
        <w:rPr>
          <w:sz w:val="22"/>
          <w:szCs w:val="22"/>
        </w:rPr>
        <w:t>s</w:t>
      </w:r>
      <w:r w:rsidRPr="000D33CA">
        <w:rPr>
          <w:spacing w:val="-2"/>
          <w:sz w:val="22"/>
          <w:szCs w:val="22"/>
        </w:rPr>
        <w:t>o</w:t>
      </w:r>
      <w:r w:rsidRPr="000D33CA">
        <w:rPr>
          <w:sz w:val="22"/>
          <w:szCs w:val="22"/>
        </w:rPr>
        <w:t>nn</w:t>
      </w:r>
      <w:r w:rsidRPr="000D33CA">
        <w:rPr>
          <w:spacing w:val="-2"/>
          <w:sz w:val="22"/>
          <w:szCs w:val="22"/>
        </w:rPr>
        <w:t>e</w:t>
      </w:r>
      <w:r w:rsidRPr="000D33CA">
        <w:rPr>
          <w:sz w:val="22"/>
          <w:szCs w:val="22"/>
        </w:rPr>
        <w:t>l</w:t>
      </w:r>
      <w:r w:rsidRPr="000D33CA">
        <w:rPr>
          <w:spacing w:val="1"/>
          <w:sz w:val="22"/>
          <w:szCs w:val="22"/>
        </w:rPr>
        <w:t xml:space="preserve"> </w:t>
      </w:r>
      <w:r w:rsidRPr="000D33CA">
        <w:rPr>
          <w:sz w:val="22"/>
          <w:szCs w:val="22"/>
        </w:rPr>
        <w:t>us</w:t>
      </w:r>
      <w:r w:rsidRPr="000D33CA">
        <w:rPr>
          <w:spacing w:val="-2"/>
          <w:sz w:val="22"/>
          <w:szCs w:val="22"/>
        </w:rPr>
        <w:t>e</w:t>
      </w:r>
      <w:r w:rsidRPr="000D33CA">
        <w:rPr>
          <w:sz w:val="22"/>
          <w:szCs w:val="22"/>
        </w:rPr>
        <w:t xml:space="preserve">d </w:t>
      </w:r>
      <w:r w:rsidRPr="000D33CA">
        <w:rPr>
          <w:spacing w:val="1"/>
          <w:sz w:val="22"/>
          <w:szCs w:val="22"/>
        </w:rPr>
        <w:t>i</w:t>
      </w:r>
      <w:r w:rsidRPr="000D33CA">
        <w:rPr>
          <w:sz w:val="22"/>
          <w:szCs w:val="22"/>
        </w:rPr>
        <w:t>n</w:t>
      </w:r>
      <w:r w:rsidRPr="000D33CA">
        <w:rPr>
          <w:spacing w:val="-2"/>
          <w:sz w:val="22"/>
          <w:szCs w:val="22"/>
        </w:rPr>
        <w:t xml:space="preserve"> </w:t>
      </w:r>
      <w:r w:rsidRPr="000D33CA">
        <w:rPr>
          <w:sz w:val="22"/>
          <w:szCs w:val="22"/>
        </w:rPr>
        <w:t>pe</w:t>
      </w:r>
      <w:r w:rsidRPr="000D33CA">
        <w:rPr>
          <w:spacing w:val="-1"/>
          <w:sz w:val="22"/>
          <w:szCs w:val="22"/>
        </w:rPr>
        <w:t>r</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 xml:space="preserve">ance </w:t>
      </w:r>
      <w:r w:rsidRPr="000D33CA">
        <w:rPr>
          <w:spacing w:val="-2"/>
          <w:sz w:val="22"/>
          <w:szCs w:val="22"/>
        </w:rPr>
        <w:t>o</w:t>
      </w:r>
      <w:r w:rsidRPr="000D33CA">
        <w:rPr>
          <w:sz w:val="22"/>
          <w:szCs w:val="22"/>
        </w:rPr>
        <w:t>f</w:t>
      </w:r>
      <w:r w:rsidRPr="000D33CA">
        <w:rPr>
          <w:spacing w:val="1"/>
          <w:sz w:val="22"/>
          <w:szCs w:val="22"/>
        </w:rPr>
        <w:t xml:space="preserve"> t</w:t>
      </w:r>
      <w:r w:rsidRPr="000D33CA">
        <w:rPr>
          <w:spacing w:val="-2"/>
          <w:sz w:val="22"/>
          <w:szCs w:val="22"/>
        </w:rPr>
        <w:t>h</w:t>
      </w:r>
      <w:r w:rsidRPr="000D33CA">
        <w:rPr>
          <w:spacing w:val="1"/>
          <w:sz w:val="22"/>
          <w:szCs w:val="22"/>
        </w:rPr>
        <w:t>i</w:t>
      </w:r>
      <w:r w:rsidRPr="000D33CA">
        <w:rPr>
          <w:sz w:val="22"/>
          <w:szCs w:val="22"/>
        </w:rPr>
        <w:t>s</w:t>
      </w:r>
      <w:r w:rsidRPr="000D33CA">
        <w:rPr>
          <w:spacing w:val="-2"/>
          <w:sz w:val="22"/>
          <w:szCs w:val="22"/>
        </w:rPr>
        <w:t xml:space="preserve"> </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z w:val="22"/>
          <w:szCs w:val="22"/>
        </w:rPr>
        <w:t xml:space="preserve">he </w:t>
      </w:r>
      <w:r w:rsidRPr="000D33CA">
        <w:rPr>
          <w:spacing w:val="-2"/>
          <w:sz w:val="22"/>
          <w:szCs w:val="22"/>
        </w:rPr>
        <w:t>e</w:t>
      </w:r>
      <w:r w:rsidRPr="000D33CA">
        <w:rPr>
          <w:sz w:val="22"/>
          <w:szCs w:val="22"/>
        </w:rPr>
        <w:t>x</w:t>
      </w:r>
      <w:r w:rsidRPr="000D33CA">
        <w:rPr>
          <w:spacing w:val="1"/>
          <w:sz w:val="22"/>
          <w:szCs w:val="22"/>
        </w:rPr>
        <w:t>t</w:t>
      </w:r>
      <w:r w:rsidRPr="000D33CA">
        <w:rPr>
          <w:sz w:val="22"/>
          <w:szCs w:val="22"/>
        </w:rPr>
        <w:t>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2"/>
          <w:sz w:val="22"/>
          <w:szCs w:val="22"/>
        </w:rPr>
        <w:t>r</w:t>
      </w:r>
      <w:r w:rsidRPr="000D33CA">
        <w:rPr>
          <w:sz w:val="22"/>
          <w:szCs w:val="22"/>
        </w:rPr>
        <w:t>equ</w:t>
      </w:r>
      <w:r w:rsidRPr="000D33CA">
        <w:rPr>
          <w:spacing w:val="-1"/>
          <w:sz w:val="22"/>
          <w:szCs w:val="22"/>
        </w:rPr>
        <w:t>i</w:t>
      </w:r>
      <w:r w:rsidRPr="000D33CA">
        <w:rPr>
          <w:spacing w:val="1"/>
          <w:sz w:val="22"/>
          <w:szCs w:val="22"/>
        </w:rPr>
        <w:t>r</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ca</w:t>
      </w:r>
      <w:r w:rsidRPr="000D33CA">
        <w:rPr>
          <w:spacing w:val="-2"/>
          <w:sz w:val="22"/>
          <w:szCs w:val="22"/>
        </w:rPr>
        <w:t>r</w:t>
      </w:r>
      <w:r w:rsidRPr="000D33CA">
        <w:rPr>
          <w:spacing w:val="1"/>
          <w:sz w:val="22"/>
          <w:szCs w:val="22"/>
        </w:rPr>
        <w:t>r</w:t>
      </w:r>
      <w:r w:rsidRPr="000D33CA">
        <w:rPr>
          <w:sz w:val="22"/>
          <w:szCs w:val="22"/>
        </w:rPr>
        <w:t>y</w:t>
      </w:r>
      <w:r w:rsidRPr="000D33CA">
        <w:rPr>
          <w:spacing w:val="-2"/>
          <w:sz w:val="22"/>
          <w:szCs w:val="22"/>
        </w:rPr>
        <w:t xml:space="preserve"> </w:t>
      </w:r>
      <w:r w:rsidRPr="000D33CA">
        <w:rPr>
          <w:sz w:val="22"/>
          <w:szCs w:val="22"/>
        </w:rPr>
        <w:t>out</w:t>
      </w:r>
      <w:r w:rsidRPr="000D33CA">
        <w:rPr>
          <w:spacing w:val="1"/>
          <w:sz w:val="22"/>
          <w:szCs w:val="22"/>
        </w:rPr>
        <w:t xml:space="preserve"> </w:t>
      </w:r>
      <w:r w:rsidRPr="000D33CA">
        <w:rPr>
          <w:sz w:val="22"/>
          <w:szCs w:val="22"/>
        </w:rPr>
        <w:t>a</w:t>
      </w:r>
      <w:r w:rsidRPr="000D33CA">
        <w:rPr>
          <w:spacing w:val="-2"/>
          <w:sz w:val="22"/>
          <w:szCs w:val="22"/>
        </w:rPr>
        <w:t xml:space="preserve"> </w:t>
      </w:r>
      <w:r w:rsidRPr="000D33CA">
        <w:rPr>
          <w:sz w:val="22"/>
          <w:szCs w:val="22"/>
        </w:rPr>
        <w:t>p</w:t>
      </w:r>
      <w:r w:rsidRPr="000D33CA">
        <w:rPr>
          <w:spacing w:val="1"/>
          <w:sz w:val="22"/>
          <w:szCs w:val="22"/>
        </w:rPr>
        <w:t>r</w:t>
      </w:r>
      <w:r w:rsidRPr="000D33CA">
        <w:rPr>
          <w:sz w:val="22"/>
          <w:szCs w:val="22"/>
        </w:rPr>
        <w:t>o</w:t>
      </w:r>
      <w:r w:rsidRPr="000D33CA">
        <w:rPr>
          <w:spacing w:val="-2"/>
          <w:sz w:val="22"/>
          <w:szCs w:val="22"/>
        </w:rPr>
        <w:t>g</w:t>
      </w:r>
      <w:r w:rsidRPr="000D33CA">
        <w:rPr>
          <w:spacing w:val="1"/>
          <w:sz w:val="22"/>
          <w:szCs w:val="22"/>
        </w:rPr>
        <w:t>r</w:t>
      </w:r>
      <w:r w:rsidRPr="000D33CA">
        <w:rPr>
          <w:sz w:val="22"/>
          <w:szCs w:val="22"/>
        </w:rPr>
        <w:t>am</w:t>
      </w:r>
      <w:r w:rsidRPr="000D33CA">
        <w:rPr>
          <w:spacing w:val="-3"/>
          <w:sz w:val="22"/>
          <w:szCs w:val="22"/>
        </w:rPr>
        <w:t xml:space="preserve"> </w:t>
      </w:r>
      <w:r w:rsidRPr="000D33CA">
        <w:rPr>
          <w:sz w:val="22"/>
          <w:szCs w:val="22"/>
        </w:rPr>
        <w:t>of s</w:t>
      </w:r>
      <w:r w:rsidRPr="000D33CA">
        <w:rPr>
          <w:spacing w:val="1"/>
          <w:sz w:val="22"/>
          <w:szCs w:val="22"/>
        </w:rPr>
        <w:t>e</w:t>
      </w:r>
      <w:r w:rsidRPr="000D33CA">
        <w:rPr>
          <w:sz w:val="22"/>
          <w:szCs w:val="22"/>
        </w:rPr>
        <w:t>c</w:t>
      </w:r>
      <w:r w:rsidRPr="000D33CA">
        <w:rPr>
          <w:spacing w:val="-2"/>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a</w:t>
      </w:r>
      <w:r w:rsidRPr="000D33CA">
        <w:rPr>
          <w:spacing w:val="1"/>
          <w:sz w:val="22"/>
          <w:szCs w:val="22"/>
        </w:rPr>
        <w:t>s</w:t>
      </w:r>
      <w:r w:rsidRPr="000D33CA">
        <w:rPr>
          <w:sz w:val="22"/>
          <w:szCs w:val="22"/>
        </w:rPr>
        <w:t>s</w:t>
      </w:r>
      <w:r w:rsidRPr="000D33CA">
        <w:rPr>
          <w:spacing w:val="1"/>
          <w:sz w:val="22"/>
          <w:szCs w:val="22"/>
        </w:rPr>
        <w:t>e</w:t>
      </w:r>
      <w:r w:rsidRPr="000D33CA">
        <w:rPr>
          <w:spacing w:val="-2"/>
          <w:sz w:val="22"/>
          <w:szCs w:val="22"/>
        </w:rPr>
        <w:t>s</w:t>
      </w:r>
      <w:r w:rsidRPr="000D33CA">
        <w:rPr>
          <w:sz w:val="22"/>
          <w:szCs w:val="22"/>
        </w:rPr>
        <w:t>s</w:t>
      </w:r>
      <w:r w:rsidRPr="000D33CA">
        <w:rPr>
          <w:spacing w:val="-3"/>
          <w:sz w:val="22"/>
          <w:szCs w:val="22"/>
        </w:rPr>
        <w:t>m</w:t>
      </w:r>
      <w:r w:rsidRPr="000D33CA">
        <w:rPr>
          <w:sz w:val="22"/>
          <w:szCs w:val="22"/>
        </w:rPr>
        <w:t>ent</w:t>
      </w:r>
      <w:r w:rsidRPr="000D33CA">
        <w:rPr>
          <w:spacing w:val="3"/>
          <w:sz w:val="22"/>
          <w:szCs w:val="22"/>
        </w:rPr>
        <w:t xml:space="preserve"> </w:t>
      </w:r>
      <w:r w:rsidRPr="000D33CA">
        <w:rPr>
          <w:spacing w:val="-2"/>
          <w:sz w:val="22"/>
          <w:szCs w:val="22"/>
        </w:rPr>
        <w:t>(</w:t>
      </w:r>
      <w:r w:rsidRPr="000D33CA">
        <w:rPr>
          <w:spacing w:val="1"/>
          <w:sz w:val="22"/>
          <w:szCs w:val="22"/>
        </w:rPr>
        <w:t>t</w:t>
      </w:r>
      <w:r w:rsidRPr="000D33CA">
        <w:rPr>
          <w:sz w:val="22"/>
          <w:szCs w:val="22"/>
        </w:rPr>
        <w:t xml:space="preserve">o </w:t>
      </w:r>
      <w:r w:rsidRPr="000D33CA">
        <w:rPr>
          <w:spacing w:val="-1"/>
          <w:sz w:val="22"/>
          <w:szCs w:val="22"/>
        </w:rPr>
        <w:t>i</w:t>
      </w:r>
      <w:r w:rsidRPr="000D33CA">
        <w:rPr>
          <w:sz w:val="22"/>
          <w:szCs w:val="22"/>
        </w:rPr>
        <w:t>nc</w:t>
      </w:r>
      <w:r w:rsidRPr="000D33CA">
        <w:rPr>
          <w:spacing w:val="-1"/>
          <w:sz w:val="22"/>
          <w:szCs w:val="22"/>
        </w:rPr>
        <w:t>l</w:t>
      </w:r>
      <w:r w:rsidRPr="000D33CA">
        <w:rPr>
          <w:sz w:val="22"/>
          <w:szCs w:val="22"/>
        </w:rPr>
        <w:t xml:space="preserve">ude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w:t>
      </w:r>
      <w:r w:rsidRPr="000D33CA">
        <w:rPr>
          <w:spacing w:val="-2"/>
          <w:sz w:val="22"/>
          <w:szCs w:val="22"/>
        </w:rPr>
        <w:t>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t</w:t>
      </w:r>
      <w:r w:rsidRPr="000D33CA">
        <w:rPr>
          <w:spacing w:val="-2"/>
          <w:sz w:val="22"/>
          <w:szCs w:val="22"/>
        </w:rPr>
        <w:t>e</w:t>
      </w:r>
      <w:r w:rsidRPr="000D33CA">
        <w:rPr>
          <w:sz w:val="22"/>
          <w:szCs w:val="22"/>
        </w:rPr>
        <w:t>s</w:t>
      </w:r>
      <w:r w:rsidRPr="000D33CA">
        <w:rPr>
          <w:spacing w:val="-1"/>
          <w:sz w:val="22"/>
          <w:szCs w:val="22"/>
        </w:rPr>
        <w:t>t</w:t>
      </w:r>
      <w:r w:rsidRPr="000D33CA">
        <w:rPr>
          <w:spacing w:val="1"/>
          <w:sz w:val="22"/>
          <w:szCs w:val="22"/>
        </w:rPr>
        <w:t>i</w:t>
      </w:r>
      <w:r w:rsidRPr="000D33CA">
        <w:rPr>
          <w:sz w:val="22"/>
          <w:szCs w:val="22"/>
        </w:rPr>
        <w:t>n</w:t>
      </w:r>
      <w:r w:rsidRPr="000D33CA">
        <w:rPr>
          <w:spacing w:val="-2"/>
          <w:sz w:val="22"/>
          <w:szCs w:val="22"/>
        </w:rPr>
        <w:t>g</w:t>
      </w:r>
      <w:r w:rsidRPr="000D33CA">
        <w:rPr>
          <w:spacing w:val="1"/>
          <w:sz w:val="22"/>
          <w:szCs w:val="22"/>
        </w:rPr>
        <w:t>)</w:t>
      </w:r>
      <w:r w:rsidRPr="000D33CA">
        <w:rPr>
          <w:sz w:val="22"/>
          <w:szCs w:val="22"/>
        </w:rPr>
        <w:t xml:space="preserve">,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w:t>
      </w:r>
      <w:r w:rsidRPr="000D33CA">
        <w:rPr>
          <w:spacing w:val="1"/>
          <w:sz w:val="22"/>
          <w:szCs w:val="22"/>
        </w:rPr>
        <w:t>sti</w:t>
      </w:r>
      <w:r w:rsidRPr="000D33CA">
        <w:rPr>
          <w:spacing w:val="-2"/>
          <w:sz w:val="22"/>
          <w:szCs w:val="22"/>
        </w:rPr>
        <w:t>g</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2"/>
          <w:sz w:val="22"/>
          <w:szCs w:val="22"/>
        </w:rPr>
        <w:t>a</w:t>
      </w:r>
      <w:r w:rsidRPr="000D33CA">
        <w:rPr>
          <w:sz w:val="22"/>
          <w:szCs w:val="22"/>
        </w:rPr>
        <w:t>nd au</w:t>
      </w:r>
      <w:r w:rsidRPr="000D33CA">
        <w:rPr>
          <w:spacing w:val="-2"/>
          <w:sz w:val="22"/>
          <w:szCs w:val="22"/>
        </w:rPr>
        <w:t>d</w:t>
      </w:r>
      <w:r w:rsidRPr="000D33CA">
        <w:rPr>
          <w:spacing w:val="1"/>
          <w:sz w:val="22"/>
          <w:szCs w:val="22"/>
        </w:rPr>
        <w:t>i</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s</w:t>
      </w:r>
      <w:r w:rsidRPr="000D33CA">
        <w:rPr>
          <w:sz w:val="22"/>
          <w:szCs w:val="22"/>
        </w:rPr>
        <w:t>a</w:t>
      </w:r>
      <w:r w:rsidRPr="000D33CA">
        <w:rPr>
          <w:spacing w:val="1"/>
          <w:sz w:val="22"/>
          <w:szCs w:val="22"/>
        </w:rPr>
        <w:t>f</w:t>
      </w:r>
      <w:r w:rsidRPr="000D33CA">
        <w:rPr>
          <w:sz w:val="22"/>
          <w:szCs w:val="22"/>
        </w:rPr>
        <w:t>e</w:t>
      </w:r>
      <w:r w:rsidRPr="000D33CA">
        <w:rPr>
          <w:spacing w:val="-2"/>
          <w:sz w:val="22"/>
          <w:szCs w:val="22"/>
        </w:rPr>
        <w:t>g</w:t>
      </w:r>
      <w:r w:rsidRPr="000D33CA">
        <w:rPr>
          <w:sz w:val="22"/>
          <w:szCs w:val="22"/>
        </w:rPr>
        <w:t>ua</w:t>
      </w:r>
      <w:r w:rsidRPr="000D33CA">
        <w:rPr>
          <w:spacing w:val="1"/>
          <w:sz w:val="22"/>
          <w:szCs w:val="22"/>
        </w:rPr>
        <w:t>r</w:t>
      </w:r>
      <w:r w:rsidRPr="000D33CA">
        <w:rPr>
          <w:sz w:val="22"/>
          <w:szCs w:val="22"/>
        </w:rPr>
        <w:t>d</w:t>
      </w:r>
      <w:r w:rsidRPr="000D33CA">
        <w:rPr>
          <w:spacing w:val="-2"/>
          <w:sz w:val="22"/>
          <w:szCs w:val="22"/>
        </w:rPr>
        <w:t xml:space="preserve"> </w:t>
      </w:r>
      <w:r w:rsidRPr="000D33CA">
        <w:rPr>
          <w:sz w:val="22"/>
          <w:szCs w:val="22"/>
        </w:rPr>
        <w:t>a</w:t>
      </w:r>
      <w:r w:rsidRPr="000D33CA">
        <w:rPr>
          <w:spacing w:val="-2"/>
          <w:sz w:val="22"/>
          <w:szCs w:val="22"/>
        </w:rPr>
        <w:t>g</w:t>
      </w:r>
      <w:r w:rsidRPr="000D33CA">
        <w:rPr>
          <w:sz w:val="22"/>
          <w:szCs w:val="22"/>
        </w:rPr>
        <w:t>a</w:t>
      </w:r>
      <w:r w:rsidRPr="000D33CA">
        <w:rPr>
          <w:spacing w:val="1"/>
          <w:sz w:val="22"/>
          <w:szCs w:val="22"/>
        </w:rPr>
        <w:t>i</w:t>
      </w:r>
      <w:r w:rsidRPr="000D33CA">
        <w:rPr>
          <w:sz w:val="22"/>
          <w:szCs w:val="22"/>
        </w:rPr>
        <w:t>n</w:t>
      </w:r>
      <w:r w:rsidRPr="000D33CA">
        <w:rPr>
          <w:spacing w:val="-2"/>
          <w:sz w:val="22"/>
          <w:szCs w:val="22"/>
        </w:rPr>
        <w:t>s</w:t>
      </w:r>
      <w:r w:rsidRPr="000D33CA">
        <w:rPr>
          <w:sz w:val="22"/>
          <w:szCs w:val="22"/>
        </w:rPr>
        <w:t xml:space="preserve">t </w:t>
      </w:r>
      <w:r w:rsidRPr="000D33CA">
        <w:rPr>
          <w:spacing w:val="1"/>
          <w:sz w:val="22"/>
          <w:szCs w:val="22"/>
        </w:rPr>
        <w:t>t</w:t>
      </w:r>
      <w:r w:rsidRPr="000D33CA">
        <w:rPr>
          <w:sz w:val="22"/>
          <w:szCs w:val="22"/>
        </w:rPr>
        <w:t>h</w:t>
      </w:r>
      <w:r w:rsidRPr="000D33CA">
        <w:rPr>
          <w:spacing w:val="1"/>
          <w:sz w:val="22"/>
          <w:szCs w:val="22"/>
        </w:rPr>
        <w:t>r</w:t>
      </w:r>
      <w:r w:rsidRPr="000D33CA">
        <w:rPr>
          <w:spacing w:val="-2"/>
          <w:sz w:val="22"/>
          <w:szCs w:val="22"/>
        </w:rPr>
        <w:t>e</w:t>
      </w:r>
      <w:r w:rsidRPr="000D33CA">
        <w:rPr>
          <w:sz w:val="22"/>
          <w:szCs w:val="22"/>
        </w:rPr>
        <w:t>a</w:t>
      </w:r>
      <w:r w:rsidRPr="000D33CA">
        <w:rPr>
          <w:spacing w:val="-1"/>
          <w:sz w:val="22"/>
          <w:szCs w:val="22"/>
        </w:rPr>
        <w:t>t</w:t>
      </w:r>
      <w:r w:rsidRPr="000D33CA">
        <w:rPr>
          <w:sz w:val="22"/>
          <w:szCs w:val="22"/>
        </w:rPr>
        <w:t xml:space="preserve">s </w:t>
      </w:r>
      <w:r w:rsidRPr="000D33CA">
        <w:rPr>
          <w:spacing w:val="1"/>
          <w:sz w:val="22"/>
          <w:szCs w:val="22"/>
        </w:rPr>
        <w:t>a</w:t>
      </w:r>
      <w:r w:rsidRPr="000D33CA">
        <w:rPr>
          <w:sz w:val="22"/>
          <w:szCs w:val="22"/>
        </w:rPr>
        <w:t>nd</w:t>
      </w:r>
      <w:r w:rsidRPr="000D33CA">
        <w:rPr>
          <w:spacing w:val="-2"/>
          <w:sz w:val="22"/>
          <w:szCs w:val="22"/>
        </w:rPr>
        <w:t xml:space="preserve"> </w:t>
      </w:r>
      <w:r w:rsidRPr="000D33CA">
        <w:rPr>
          <w:sz w:val="22"/>
          <w:szCs w:val="22"/>
        </w:rPr>
        <w:t>ha</w:t>
      </w:r>
      <w:r w:rsidRPr="000D33CA">
        <w:rPr>
          <w:spacing w:val="-2"/>
          <w:sz w:val="22"/>
          <w:szCs w:val="22"/>
        </w:rPr>
        <w:t>z</w:t>
      </w:r>
      <w:r w:rsidRPr="000D33CA">
        <w:rPr>
          <w:sz w:val="22"/>
          <w:szCs w:val="22"/>
        </w:rPr>
        <w:t>a</w:t>
      </w:r>
      <w:r w:rsidRPr="000D33CA">
        <w:rPr>
          <w:spacing w:val="1"/>
          <w:sz w:val="22"/>
          <w:szCs w:val="22"/>
        </w:rPr>
        <w:t>r</w:t>
      </w:r>
      <w:r w:rsidRPr="000D33CA">
        <w:rPr>
          <w:sz w:val="22"/>
          <w:szCs w:val="22"/>
        </w:rPr>
        <w:t>ds</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c</w:t>
      </w:r>
      <w:r w:rsidRPr="000D33CA">
        <w:rPr>
          <w:sz w:val="22"/>
          <w:szCs w:val="22"/>
        </w:rPr>
        <w:t>on</w:t>
      </w:r>
      <w:r w:rsidRPr="000D33CA">
        <w:rPr>
          <w:spacing w:val="1"/>
          <w:sz w:val="22"/>
          <w:szCs w:val="22"/>
        </w:rPr>
        <w:t>fi</w:t>
      </w:r>
      <w:r w:rsidRPr="000D33CA">
        <w:rPr>
          <w:spacing w:val="-2"/>
          <w:sz w:val="22"/>
          <w:szCs w:val="22"/>
        </w:rPr>
        <w:t>d</w:t>
      </w:r>
      <w:r w:rsidRPr="000D33CA">
        <w:rPr>
          <w:sz w:val="22"/>
          <w:szCs w:val="22"/>
        </w:rPr>
        <w:t>en</w:t>
      </w:r>
      <w:r w:rsidRPr="000D33CA">
        <w:rPr>
          <w:spacing w:val="-1"/>
          <w:sz w:val="22"/>
          <w:szCs w:val="22"/>
        </w:rPr>
        <w:t>t</w:t>
      </w:r>
      <w:r w:rsidRPr="000D33CA">
        <w:rPr>
          <w:spacing w:val="1"/>
          <w:sz w:val="22"/>
          <w:szCs w:val="22"/>
        </w:rPr>
        <w:t>i</w:t>
      </w:r>
      <w:r w:rsidRPr="000D33CA">
        <w:rPr>
          <w:spacing w:val="-2"/>
          <w:sz w:val="22"/>
          <w:szCs w:val="22"/>
        </w:rPr>
        <w:t>a</w:t>
      </w:r>
      <w:r w:rsidRPr="000D33CA">
        <w:rPr>
          <w:spacing w:val="1"/>
          <w:sz w:val="22"/>
          <w:szCs w:val="22"/>
        </w:rPr>
        <w:t>l</w:t>
      </w:r>
      <w:r w:rsidRPr="000D33CA">
        <w:rPr>
          <w:spacing w:val="-1"/>
          <w:sz w:val="22"/>
          <w:szCs w:val="22"/>
        </w:rPr>
        <w:t>i</w:t>
      </w:r>
      <w:r w:rsidRPr="000D33CA">
        <w:rPr>
          <w:spacing w:val="1"/>
          <w:sz w:val="22"/>
          <w:szCs w:val="22"/>
        </w:rPr>
        <w:t>t</w:t>
      </w:r>
      <w:r w:rsidRPr="000D33CA">
        <w:rPr>
          <w:spacing w:val="-2"/>
          <w:sz w:val="22"/>
          <w:szCs w:val="22"/>
        </w:rPr>
        <w:t>y</w:t>
      </w:r>
      <w:r w:rsidRPr="000D33CA">
        <w:rPr>
          <w:sz w:val="22"/>
          <w:szCs w:val="22"/>
        </w:rPr>
        <w:t>,</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1"/>
          <w:sz w:val="22"/>
          <w:szCs w:val="22"/>
        </w:rPr>
        <w:t>t</w:t>
      </w:r>
      <w:r w:rsidRPr="000D33CA">
        <w:rPr>
          <w:sz w:val="22"/>
          <w:szCs w:val="22"/>
        </w:rPr>
        <w:t>e</w:t>
      </w:r>
      <w:r w:rsidRPr="000D33CA">
        <w:rPr>
          <w:spacing w:val="-2"/>
          <w:sz w:val="22"/>
          <w:szCs w:val="22"/>
        </w:rPr>
        <w:t>g</w:t>
      </w:r>
      <w:r w:rsidRPr="000D33CA">
        <w:rPr>
          <w:spacing w:val="1"/>
          <w:sz w:val="22"/>
          <w:szCs w:val="22"/>
        </w:rPr>
        <w:t>rit</w:t>
      </w:r>
      <w:r w:rsidRPr="000D33CA">
        <w:rPr>
          <w:spacing w:val="-2"/>
          <w:sz w:val="22"/>
          <w:szCs w:val="22"/>
        </w:rPr>
        <w:t>y</w:t>
      </w:r>
      <w:r w:rsidRPr="000D33CA">
        <w:rPr>
          <w:sz w:val="22"/>
          <w:szCs w:val="22"/>
        </w:rPr>
        <w:t>,</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d a</w:t>
      </w:r>
      <w:r w:rsidRPr="000D33CA">
        <w:rPr>
          <w:spacing w:val="-2"/>
          <w:sz w:val="22"/>
          <w:szCs w:val="22"/>
        </w:rPr>
        <w:t>v</w:t>
      </w:r>
      <w:r w:rsidRPr="000D33CA">
        <w:rPr>
          <w:sz w:val="22"/>
          <w:szCs w:val="22"/>
        </w:rPr>
        <w:t>a</w:t>
      </w:r>
      <w:r w:rsidRPr="000D33CA">
        <w:rPr>
          <w:spacing w:val="1"/>
          <w:sz w:val="22"/>
          <w:szCs w:val="22"/>
        </w:rPr>
        <w:t>il</w:t>
      </w:r>
      <w:r w:rsidRPr="000D33CA">
        <w:rPr>
          <w:spacing w:val="-2"/>
          <w:sz w:val="22"/>
          <w:szCs w:val="22"/>
        </w:rPr>
        <w:t>a</w:t>
      </w:r>
      <w:r w:rsidRPr="000D33CA">
        <w:rPr>
          <w:sz w:val="22"/>
          <w:szCs w:val="22"/>
        </w:rPr>
        <w:t>b</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of</w:t>
      </w:r>
      <w:r w:rsidRPr="000D33CA">
        <w:rPr>
          <w:spacing w:val="1"/>
          <w:sz w:val="22"/>
          <w:szCs w:val="22"/>
        </w:rPr>
        <w:t xml:space="preserve"> f</w:t>
      </w:r>
      <w:r w:rsidRPr="000D33CA">
        <w:rPr>
          <w:spacing w:val="-2"/>
          <w:sz w:val="22"/>
          <w:szCs w:val="22"/>
        </w:rPr>
        <w:t>e</w:t>
      </w:r>
      <w:r w:rsidRPr="000D33CA">
        <w:rPr>
          <w:sz w:val="22"/>
          <w:szCs w:val="22"/>
        </w:rPr>
        <w:t>de</w:t>
      </w:r>
      <w:r w:rsidRPr="000D33CA">
        <w:rPr>
          <w:spacing w:val="-1"/>
          <w:sz w:val="22"/>
          <w:szCs w:val="22"/>
        </w:rPr>
        <w:t>r</w:t>
      </w:r>
      <w:r w:rsidRPr="000D33CA">
        <w:rPr>
          <w:sz w:val="22"/>
          <w:szCs w:val="22"/>
        </w:rPr>
        <w:t>al</w:t>
      </w:r>
      <w:r w:rsidRPr="000D33CA">
        <w:rPr>
          <w:spacing w:val="1"/>
          <w:sz w:val="22"/>
          <w:szCs w:val="22"/>
        </w:rPr>
        <w:t xml:space="preserve"> </w:t>
      </w:r>
      <w:r w:rsidRPr="000D33CA">
        <w:rPr>
          <w:spacing w:val="-2"/>
          <w:sz w:val="22"/>
          <w:szCs w:val="22"/>
        </w:rPr>
        <w:t>d</w:t>
      </w:r>
      <w:r w:rsidRPr="000D33CA">
        <w:rPr>
          <w:sz w:val="22"/>
          <w:szCs w:val="22"/>
        </w:rPr>
        <w:t>a</w:t>
      </w:r>
      <w:r w:rsidRPr="000D33CA">
        <w:rPr>
          <w:spacing w:val="-1"/>
          <w:sz w:val="22"/>
          <w:szCs w:val="22"/>
        </w:rPr>
        <w:t>t</w:t>
      </w:r>
      <w:r w:rsidRPr="000D33CA">
        <w:rPr>
          <w:sz w:val="22"/>
          <w:szCs w:val="22"/>
        </w:rPr>
        <w:t>a or</w:t>
      </w:r>
      <w:r w:rsidRPr="000D33CA">
        <w:rPr>
          <w:spacing w:val="-1"/>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z w:val="22"/>
          <w:szCs w:val="22"/>
        </w:rPr>
        <w:t>he p</w:t>
      </w:r>
      <w:r w:rsidRPr="000D33CA">
        <w:rPr>
          <w:spacing w:val="1"/>
          <w:sz w:val="22"/>
          <w:szCs w:val="22"/>
        </w:rPr>
        <w:t>r</w:t>
      </w:r>
      <w:r w:rsidRPr="000D33CA">
        <w:rPr>
          <w:sz w:val="22"/>
          <w:szCs w:val="22"/>
        </w:rPr>
        <w:t>o</w:t>
      </w:r>
      <w:r w:rsidRPr="000D33CA">
        <w:rPr>
          <w:spacing w:val="-1"/>
          <w:sz w:val="22"/>
          <w:szCs w:val="22"/>
        </w:rPr>
        <w:t>t</w:t>
      </w:r>
      <w:r w:rsidRPr="000D33CA">
        <w:rPr>
          <w:sz w:val="22"/>
          <w:szCs w:val="22"/>
        </w:rPr>
        <w:t>ec</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sy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s op</w:t>
      </w:r>
      <w:r w:rsidRPr="000D33CA">
        <w:rPr>
          <w:spacing w:val="1"/>
          <w:sz w:val="22"/>
          <w:szCs w:val="22"/>
        </w:rPr>
        <w:t>er</w:t>
      </w:r>
      <w:r w:rsidRPr="000D33CA">
        <w:rPr>
          <w:sz w:val="22"/>
          <w:szCs w:val="22"/>
        </w:rPr>
        <w:t>a</w:t>
      </w:r>
      <w:r w:rsidRPr="000D33CA">
        <w:rPr>
          <w:spacing w:val="-1"/>
          <w:sz w:val="22"/>
          <w:szCs w:val="22"/>
        </w:rPr>
        <w:t>t</w:t>
      </w:r>
      <w:r w:rsidRPr="000D33CA">
        <w:rPr>
          <w:sz w:val="22"/>
          <w:szCs w:val="22"/>
        </w:rPr>
        <w:t>ed on</w:t>
      </w:r>
      <w:r w:rsidRPr="000D33CA">
        <w:rPr>
          <w:spacing w:val="-2"/>
          <w:sz w:val="22"/>
          <w:szCs w:val="22"/>
        </w:rPr>
        <w:t xml:space="preserve"> </w:t>
      </w:r>
      <w:r w:rsidRPr="000D33CA">
        <w:rPr>
          <w:sz w:val="22"/>
          <w:szCs w:val="22"/>
        </w:rPr>
        <w:t>beh</w:t>
      </w:r>
      <w:r w:rsidRPr="000D33CA">
        <w:rPr>
          <w:spacing w:val="-2"/>
          <w:sz w:val="22"/>
          <w:szCs w:val="22"/>
        </w:rPr>
        <w:t>a</w:t>
      </w:r>
      <w:r w:rsidRPr="000D33CA">
        <w:rPr>
          <w:spacing w:val="1"/>
          <w:sz w:val="22"/>
          <w:szCs w:val="22"/>
        </w:rPr>
        <w:t>l</w:t>
      </w:r>
      <w:r w:rsidRPr="000D33CA">
        <w:rPr>
          <w:sz w:val="22"/>
          <w:szCs w:val="22"/>
        </w:rPr>
        <w:t>f</w:t>
      </w:r>
      <w:r w:rsidRPr="000D33CA">
        <w:rPr>
          <w:spacing w:val="-2"/>
          <w:sz w:val="22"/>
          <w:szCs w:val="22"/>
        </w:rPr>
        <w:t xml:space="preserve"> </w:t>
      </w:r>
      <w:r w:rsidRPr="000D33CA">
        <w:rPr>
          <w:sz w:val="22"/>
          <w:szCs w:val="22"/>
        </w:rPr>
        <w:t>of</w:t>
      </w:r>
      <w:r w:rsidRPr="000D33CA">
        <w:rPr>
          <w:spacing w:val="1"/>
          <w:sz w:val="22"/>
          <w:szCs w:val="22"/>
        </w:rPr>
        <w:t xml:space="preserve"> </w:t>
      </w:r>
      <w:r w:rsidRPr="000D33CA">
        <w:rPr>
          <w:spacing w:val="-1"/>
          <w:sz w:val="22"/>
          <w:szCs w:val="22"/>
        </w:rPr>
        <w:t>HH</w:t>
      </w:r>
      <w:r w:rsidRPr="000D33CA">
        <w:rPr>
          <w:spacing w:val="4"/>
          <w:sz w:val="22"/>
          <w:szCs w:val="22"/>
        </w:rPr>
        <w:t>S/</w:t>
      </w:r>
      <w:r w:rsidRPr="000D33CA">
        <w:rPr>
          <w:rFonts w:eastAsiaTheme="minorHAnsi"/>
          <w:i/>
          <w:sz w:val="22"/>
          <w:szCs w:val="22"/>
          <w:highlight w:val="yellow"/>
          <w:u w:val="single"/>
        </w:rPr>
        <w:t>CMS</w:t>
      </w:r>
      <w:r w:rsidRPr="000D33CA">
        <w:rPr>
          <w:sz w:val="22"/>
          <w:szCs w:val="22"/>
        </w:rPr>
        <w:t xml:space="preserve">, </w:t>
      </w:r>
      <w:r w:rsidRPr="000D33CA">
        <w:rPr>
          <w:spacing w:val="1"/>
          <w:sz w:val="22"/>
          <w:szCs w:val="22"/>
        </w:rPr>
        <w:t>i</w:t>
      </w:r>
      <w:r w:rsidRPr="000D33CA">
        <w:rPr>
          <w:sz w:val="22"/>
          <w:szCs w:val="22"/>
        </w:rPr>
        <w:t>n</w:t>
      </w:r>
      <w:r w:rsidRPr="000D33CA">
        <w:rPr>
          <w:spacing w:val="-2"/>
          <w:sz w:val="22"/>
          <w:szCs w:val="22"/>
        </w:rPr>
        <w:t>c</w:t>
      </w:r>
      <w:r w:rsidRPr="000D33CA">
        <w:rPr>
          <w:spacing w:val="1"/>
          <w:sz w:val="22"/>
          <w:szCs w:val="22"/>
        </w:rPr>
        <w:t>l</w:t>
      </w:r>
      <w:r w:rsidRPr="000D33CA">
        <w:rPr>
          <w:sz w:val="22"/>
          <w:szCs w:val="22"/>
        </w:rPr>
        <w:t>u</w:t>
      </w:r>
      <w:r w:rsidRPr="000D33CA">
        <w:rPr>
          <w:spacing w:val="-2"/>
          <w:sz w:val="22"/>
          <w:szCs w:val="22"/>
        </w:rPr>
        <w:t>d</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bu</w:t>
      </w:r>
      <w:r w:rsidR="00AC4880">
        <w:rPr>
          <w:sz w:val="22"/>
          <w:szCs w:val="22"/>
        </w:rPr>
        <w:t>t</w:t>
      </w:r>
      <w:r w:rsidR="00F42702" w:rsidRPr="006E5413">
        <w:rPr>
          <w:spacing w:val="-2"/>
          <w:sz w:val="22"/>
        </w:rPr>
        <w:t xml:space="preserve"> </w:t>
      </w:r>
      <w:r w:rsidRPr="000D33CA">
        <w:rPr>
          <w:spacing w:val="-2"/>
          <w:sz w:val="22"/>
          <w:szCs w:val="22"/>
        </w:rPr>
        <w:t>n</w:t>
      </w:r>
      <w:r w:rsidRPr="000D33CA">
        <w:rPr>
          <w:sz w:val="22"/>
          <w:szCs w:val="22"/>
        </w:rPr>
        <w:t>ot</w:t>
      </w:r>
      <w:r w:rsidRPr="000D33CA">
        <w:rPr>
          <w:spacing w:val="1"/>
          <w:sz w:val="22"/>
          <w:szCs w:val="22"/>
        </w:rPr>
        <w:t xml:space="preserve"> </w:t>
      </w:r>
      <w:r w:rsidRPr="000D33CA">
        <w:rPr>
          <w:spacing w:val="-1"/>
          <w:sz w:val="22"/>
          <w:szCs w:val="22"/>
        </w:rPr>
        <w:t>l</w:t>
      </w:r>
      <w:r w:rsidRPr="000D33CA">
        <w:rPr>
          <w:spacing w:val="1"/>
          <w:sz w:val="22"/>
          <w:szCs w:val="22"/>
        </w:rPr>
        <w:t>i</w:t>
      </w:r>
      <w:r w:rsidRPr="000D33CA">
        <w:rPr>
          <w:spacing w:val="-4"/>
          <w:sz w:val="22"/>
          <w:szCs w:val="22"/>
        </w:rPr>
        <w:t>m</w:t>
      </w:r>
      <w:r w:rsidRPr="000D33CA">
        <w:rPr>
          <w:spacing w:val="1"/>
          <w:sz w:val="22"/>
          <w:szCs w:val="22"/>
        </w:rPr>
        <w:t>it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w:t>
      </w:r>
    </w:p>
    <w:p w14:paraId="28603BF0" w14:textId="77777777" w:rsidR="000D33CA" w:rsidRPr="000D33CA" w:rsidRDefault="000D33CA" w:rsidP="000D33CA">
      <w:pPr>
        <w:widowControl w:val="0"/>
        <w:spacing w:before="14" w:after="0" w:line="240" w:lineRule="exact"/>
        <w:rPr>
          <w:rFonts w:eastAsiaTheme="minorHAnsi"/>
          <w:szCs w:val="24"/>
        </w:rPr>
      </w:pPr>
    </w:p>
    <w:p w14:paraId="7D2CB263" w14:textId="4D578F76" w:rsidR="000D33CA" w:rsidRPr="000D33CA" w:rsidRDefault="000D33CA" w:rsidP="00FB1667">
      <w:pPr>
        <w:widowControl w:val="0"/>
        <w:tabs>
          <w:tab w:val="left" w:pos="1240"/>
        </w:tabs>
        <w:spacing w:before="0" w:after="0" w:line="239" w:lineRule="auto"/>
        <w:ind w:left="1240" w:right="396" w:hanging="360"/>
        <w:rPr>
          <w:sz w:val="22"/>
          <w:szCs w:val="22"/>
        </w:rPr>
      </w:pPr>
      <w:r w:rsidRPr="000D33CA">
        <w:rPr>
          <w:sz w:val="22"/>
          <w:szCs w:val="22"/>
        </w:rPr>
        <w:t>a.</w:t>
      </w:r>
      <w:r w:rsidRPr="000D33CA">
        <w:rPr>
          <w:sz w:val="22"/>
          <w:szCs w:val="22"/>
        </w:rPr>
        <w:tab/>
      </w:r>
      <w:r w:rsidRPr="000D33CA">
        <w:rPr>
          <w:spacing w:val="-1"/>
          <w:sz w:val="22"/>
          <w:szCs w:val="22"/>
        </w:rPr>
        <w:t>A</w:t>
      </w:r>
      <w:r w:rsidRPr="000D33CA">
        <w:rPr>
          <w:sz w:val="22"/>
          <w:szCs w:val="22"/>
        </w:rPr>
        <w:t>t</w:t>
      </w:r>
      <w:r w:rsidRPr="000D33CA">
        <w:rPr>
          <w:spacing w:val="1"/>
          <w:sz w:val="22"/>
          <w:szCs w:val="22"/>
        </w:rPr>
        <w:t xml:space="preserve"> </w:t>
      </w:r>
      <w:r w:rsidRPr="000D33CA">
        <w:rPr>
          <w:sz w:val="22"/>
          <w:szCs w:val="22"/>
        </w:rPr>
        <w:t>any</w:t>
      </w:r>
      <w:r w:rsidRPr="000D33CA">
        <w:rPr>
          <w:spacing w:val="-2"/>
          <w:sz w:val="22"/>
          <w:szCs w:val="22"/>
        </w:rPr>
        <w:t xml:space="preserve"> </w:t>
      </w:r>
      <w:r w:rsidRPr="000D33CA">
        <w:rPr>
          <w:spacing w:val="1"/>
          <w:sz w:val="22"/>
          <w:szCs w:val="22"/>
        </w:rPr>
        <w:t>ti</w:t>
      </w:r>
      <w:r w:rsidRPr="000D33CA">
        <w:rPr>
          <w:spacing w:val="-2"/>
          <w:sz w:val="22"/>
          <w:szCs w:val="22"/>
        </w:rPr>
        <w:t>e</w:t>
      </w:r>
      <w:r w:rsidRPr="000D33CA">
        <w:rPr>
          <w:sz w:val="22"/>
          <w:szCs w:val="22"/>
        </w:rPr>
        <w:t>r</w:t>
      </w:r>
      <w:r w:rsidRPr="000D33CA">
        <w:rPr>
          <w:spacing w:val="1"/>
          <w:sz w:val="22"/>
          <w:szCs w:val="22"/>
        </w:rPr>
        <w:t xml:space="preserve"> </w:t>
      </w:r>
      <w:r w:rsidRPr="000D33CA">
        <w:rPr>
          <w:spacing w:val="-2"/>
          <w:sz w:val="22"/>
          <w:szCs w:val="22"/>
        </w:rPr>
        <w:t>h</w:t>
      </w:r>
      <w:r w:rsidRPr="000D33CA">
        <w:rPr>
          <w:sz w:val="22"/>
          <w:szCs w:val="22"/>
        </w:rPr>
        <w:t>and</w:t>
      </w:r>
      <w:r w:rsidRPr="000D33CA">
        <w:rPr>
          <w:spacing w:val="-1"/>
          <w:sz w:val="22"/>
          <w:szCs w:val="22"/>
        </w:rPr>
        <w:t>l</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or</w:t>
      </w:r>
      <w:r w:rsidRPr="000D33CA">
        <w:rPr>
          <w:spacing w:val="1"/>
          <w:sz w:val="22"/>
          <w:szCs w:val="22"/>
        </w:rPr>
        <w:t xml:space="preserve"> </w:t>
      </w:r>
      <w:r w:rsidRPr="000D33CA">
        <w:rPr>
          <w:spacing w:val="-2"/>
          <w:sz w:val="22"/>
          <w:szCs w:val="22"/>
        </w:rPr>
        <w:t>a</w:t>
      </w:r>
      <w:r w:rsidRPr="000D33CA">
        <w:rPr>
          <w:sz w:val="22"/>
          <w:szCs w:val="22"/>
        </w:rPr>
        <w:t>cc</w:t>
      </w:r>
      <w:r w:rsidRPr="000D33CA">
        <w:rPr>
          <w:spacing w:val="-2"/>
          <w:sz w:val="22"/>
          <w:szCs w:val="22"/>
        </w:rPr>
        <w:t>e</w:t>
      </w:r>
      <w:r w:rsidRPr="000D33CA">
        <w:rPr>
          <w:sz w:val="22"/>
          <w:szCs w:val="22"/>
        </w:rPr>
        <w:t>s</w:t>
      </w:r>
      <w:r w:rsidRPr="000D33CA">
        <w:rPr>
          <w:spacing w:val="1"/>
          <w:sz w:val="22"/>
          <w:szCs w:val="22"/>
        </w:rPr>
        <w:t>si</w:t>
      </w:r>
      <w:r w:rsidRPr="000D33CA">
        <w:rPr>
          <w:sz w:val="22"/>
          <w:szCs w:val="22"/>
        </w:rPr>
        <w:t xml:space="preserve">ng </w:t>
      </w:r>
      <w:r w:rsidRPr="000D33CA">
        <w:rPr>
          <w:spacing w:val="1"/>
          <w:sz w:val="22"/>
          <w:szCs w:val="22"/>
        </w:rPr>
        <w:t>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w:t>
      </w:r>
      <w:r w:rsidRPr="000D33CA">
        <w:rPr>
          <w:spacing w:val="1"/>
          <w:sz w:val="22"/>
          <w:szCs w:val="22"/>
        </w:rPr>
        <w:t>n</w:t>
      </w:r>
      <w:r w:rsidRPr="000D33CA">
        <w:rPr>
          <w:sz w:val="22"/>
          <w:szCs w:val="22"/>
        </w:rPr>
        <w:t>, c</w:t>
      </w:r>
      <w:r w:rsidRPr="000D33CA">
        <w:rPr>
          <w:spacing w:val="-2"/>
          <w:sz w:val="22"/>
          <w:szCs w:val="22"/>
        </w:rPr>
        <w:t>o</w:t>
      </w:r>
      <w:r w:rsidRPr="000D33CA">
        <w:rPr>
          <w:sz w:val="22"/>
          <w:szCs w:val="22"/>
        </w:rPr>
        <w:t>ns</w:t>
      </w:r>
      <w:r w:rsidRPr="000D33CA">
        <w:rPr>
          <w:spacing w:val="1"/>
          <w:sz w:val="22"/>
          <w:szCs w:val="22"/>
        </w:rPr>
        <w:t>e</w:t>
      </w:r>
      <w:r w:rsidRPr="000D33CA">
        <w:rPr>
          <w:spacing w:val="-2"/>
          <w:sz w:val="22"/>
          <w:szCs w:val="22"/>
        </w:rPr>
        <w:t>n</w:t>
      </w:r>
      <w:r w:rsidRPr="000D33CA">
        <w:rPr>
          <w:sz w:val="22"/>
          <w:szCs w:val="22"/>
        </w:rPr>
        <w:t>t</w:t>
      </w:r>
      <w:r w:rsidRPr="000D33CA">
        <w:rPr>
          <w:spacing w:val="-1"/>
          <w:sz w:val="22"/>
          <w:szCs w:val="22"/>
        </w:rPr>
        <w:t xml:space="preserve"> t</w:t>
      </w:r>
      <w:r w:rsidRPr="000D33CA">
        <w:rPr>
          <w:sz w:val="22"/>
          <w:szCs w:val="22"/>
        </w:rPr>
        <w:t xml:space="preserve">o and </w:t>
      </w:r>
      <w:r w:rsidRPr="000D33CA">
        <w:rPr>
          <w:spacing w:val="-2"/>
          <w:sz w:val="22"/>
          <w:szCs w:val="22"/>
        </w:rPr>
        <w:t>a</w:t>
      </w:r>
      <w:r w:rsidRPr="000D33CA">
        <w:rPr>
          <w:spacing w:val="1"/>
          <w:sz w:val="22"/>
          <w:szCs w:val="22"/>
        </w:rPr>
        <w:t>l</w:t>
      </w:r>
      <w:r w:rsidRPr="000D33CA">
        <w:rPr>
          <w:spacing w:val="2"/>
          <w:sz w:val="22"/>
          <w:szCs w:val="22"/>
        </w:rPr>
        <w:t>l</w:t>
      </w:r>
      <w:r w:rsidRPr="000D33CA">
        <w:rPr>
          <w:sz w:val="22"/>
          <w:szCs w:val="22"/>
        </w:rPr>
        <w:t>ow</w:t>
      </w:r>
      <w:r w:rsidRPr="000D33CA">
        <w:rPr>
          <w:spacing w:val="-3"/>
          <w:sz w:val="22"/>
          <w:szCs w:val="22"/>
        </w:rPr>
        <w:t xml:space="preserve"> </w:t>
      </w:r>
      <w:r w:rsidRPr="000D33CA">
        <w:rPr>
          <w:spacing w:val="1"/>
          <w:sz w:val="22"/>
          <w:szCs w:val="22"/>
        </w:rPr>
        <w:t>t</w:t>
      </w:r>
      <w:r w:rsidRPr="000D33CA">
        <w:rPr>
          <w:sz w:val="22"/>
          <w:szCs w:val="22"/>
        </w:rPr>
        <w:t>he Go</w:t>
      </w:r>
      <w:r w:rsidRPr="000D33CA">
        <w:rPr>
          <w:spacing w:val="-3"/>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w:t>
      </w:r>
      <w:r w:rsidRPr="000D33CA">
        <w:rPr>
          <w:spacing w:val="1"/>
          <w:sz w:val="22"/>
          <w:szCs w:val="22"/>
        </w:rPr>
        <w:t>t</w:t>
      </w:r>
      <w:r w:rsidRPr="000D33CA">
        <w:rPr>
          <w:sz w:val="22"/>
          <w:szCs w:val="22"/>
        </w:rPr>
        <w:t>, or</w:t>
      </w:r>
      <w:r w:rsidRPr="000D33CA">
        <w:rPr>
          <w:spacing w:val="-2"/>
          <w:sz w:val="22"/>
          <w:szCs w:val="22"/>
        </w:rPr>
        <w:t xml:space="preserve"> </w:t>
      </w:r>
      <w:r w:rsidRPr="000D33CA">
        <w:rPr>
          <w:sz w:val="22"/>
          <w:szCs w:val="22"/>
        </w:rPr>
        <w:t xml:space="preserve">an </w:t>
      </w:r>
      <w:r w:rsidRPr="000D33CA">
        <w:rPr>
          <w:spacing w:val="1"/>
          <w:sz w:val="22"/>
          <w:szCs w:val="22"/>
        </w:rPr>
        <w:t>i</w:t>
      </w:r>
      <w:r w:rsidRPr="000D33CA">
        <w:rPr>
          <w:sz w:val="22"/>
          <w:szCs w:val="22"/>
        </w:rPr>
        <w:t>nde</w:t>
      </w:r>
      <w:r w:rsidRPr="000D33CA">
        <w:rPr>
          <w:spacing w:val="-2"/>
          <w:sz w:val="22"/>
          <w:szCs w:val="22"/>
        </w:rPr>
        <w:t>p</w:t>
      </w:r>
      <w:r w:rsidRPr="000D33CA">
        <w:rPr>
          <w:sz w:val="22"/>
          <w:szCs w:val="22"/>
        </w:rPr>
        <w:t>ende</w:t>
      </w:r>
      <w:r w:rsidRPr="000D33CA">
        <w:rPr>
          <w:spacing w:val="-2"/>
          <w:sz w:val="22"/>
          <w:szCs w:val="22"/>
        </w:rPr>
        <w:t>n</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w:t>
      </w:r>
      <w:r w:rsidRPr="000D33CA">
        <w:rPr>
          <w:spacing w:val="-1"/>
          <w:sz w:val="22"/>
          <w:szCs w:val="22"/>
        </w:rPr>
        <w:t>i</w:t>
      </w:r>
      <w:r w:rsidRPr="000D33CA">
        <w:rPr>
          <w:spacing w:val="1"/>
          <w:sz w:val="22"/>
          <w:szCs w:val="22"/>
        </w:rPr>
        <w:t>r</w:t>
      </w:r>
      <w:r w:rsidRPr="000D33CA">
        <w:rPr>
          <w:sz w:val="22"/>
          <w:szCs w:val="22"/>
        </w:rPr>
        <w:t>d p</w:t>
      </w:r>
      <w:r w:rsidRPr="000D33CA">
        <w:rPr>
          <w:spacing w:val="-2"/>
          <w:sz w:val="22"/>
          <w:szCs w:val="22"/>
        </w:rPr>
        <w:t>a</w:t>
      </w:r>
      <w:r w:rsidRPr="000D33CA">
        <w:rPr>
          <w:spacing w:val="1"/>
          <w:sz w:val="22"/>
          <w:szCs w:val="22"/>
        </w:rPr>
        <w:t>rt</w:t>
      </w:r>
      <w:r w:rsidRPr="000D33CA">
        <w:rPr>
          <w:sz w:val="22"/>
          <w:szCs w:val="22"/>
        </w:rPr>
        <w:t>y</w:t>
      </w:r>
      <w:r w:rsidRPr="000D33CA">
        <w:rPr>
          <w:spacing w:val="-2"/>
          <w:sz w:val="22"/>
          <w:szCs w:val="22"/>
        </w:rPr>
        <w:t xml:space="preserve"> </w:t>
      </w:r>
      <w:r w:rsidRPr="000D33CA">
        <w:rPr>
          <w:spacing w:val="-1"/>
          <w:sz w:val="22"/>
          <w:szCs w:val="22"/>
        </w:rPr>
        <w:t>w</w:t>
      </w:r>
      <w:r w:rsidRPr="000D33CA">
        <w:rPr>
          <w:sz w:val="22"/>
          <w:szCs w:val="22"/>
        </w:rPr>
        <w:t>o</w:t>
      </w:r>
      <w:r w:rsidRPr="000D33CA">
        <w:rPr>
          <w:spacing w:val="-2"/>
          <w:sz w:val="22"/>
          <w:szCs w:val="22"/>
        </w:rPr>
        <w:t>rk</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at</w:t>
      </w:r>
      <w:r w:rsidRPr="000D33CA">
        <w:rPr>
          <w:spacing w:val="1"/>
          <w:sz w:val="22"/>
          <w:szCs w:val="22"/>
        </w:rPr>
        <w:t xml:space="preserve"> t</w:t>
      </w:r>
      <w:r w:rsidRPr="000D33CA">
        <w:rPr>
          <w:sz w:val="22"/>
          <w:szCs w:val="22"/>
        </w:rPr>
        <w:t>he Go</w:t>
      </w:r>
      <w:r w:rsidRPr="000D33CA">
        <w:rPr>
          <w:spacing w:val="-3"/>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w:t>
      </w:r>
      <w:r w:rsidRPr="000D33CA">
        <w:rPr>
          <w:spacing w:val="1"/>
          <w:sz w:val="22"/>
          <w:szCs w:val="22"/>
        </w:rPr>
        <w:t>t</w:t>
      </w:r>
      <w:r w:rsidRPr="000D33CA">
        <w:rPr>
          <w:spacing w:val="-2"/>
          <w:sz w:val="22"/>
          <w:szCs w:val="22"/>
        </w:rPr>
        <w:t>’</w:t>
      </w:r>
      <w:r w:rsidRPr="000D33CA">
        <w:rPr>
          <w:sz w:val="22"/>
          <w:szCs w:val="22"/>
        </w:rPr>
        <w:t xml:space="preserve">s </w:t>
      </w:r>
      <w:r w:rsidRPr="000D33CA">
        <w:rPr>
          <w:spacing w:val="-2"/>
          <w:sz w:val="22"/>
          <w:szCs w:val="22"/>
        </w:rPr>
        <w:t>d</w:t>
      </w:r>
      <w:r w:rsidRPr="000D33CA">
        <w:rPr>
          <w:spacing w:val="1"/>
          <w:sz w:val="22"/>
          <w:szCs w:val="22"/>
        </w:rPr>
        <w:t>ir</w:t>
      </w:r>
      <w:r w:rsidRPr="000D33CA">
        <w:rPr>
          <w:spacing w:val="-2"/>
          <w:sz w:val="22"/>
          <w:szCs w:val="22"/>
        </w:rPr>
        <w:t>e</w:t>
      </w:r>
      <w:r w:rsidRPr="000D33CA">
        <w:rPr>
          <w:sz w:val="22"/>
          <w:szCs w:val="22"/>
        </w:rPr>
        <w:t>c</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wi</w:t>
      </w:r>
      <w:r w:rsidRPr="000D33CA">
        <w:rPr>
          <w:spacing w:val="1"/>
          <w:sz w:val="22"/>
          <w:szCs w:val="22"/>
        </w:rPr>
        <w:t>t</w:t>
      </w:r>
      <w:r w:rsidRPr="000D33CA">
        <w:rPr>
          <w:sz w:val="22"/>
          <w:szCs w:val="22"/>
        </w:rPr>
        <w:t>h</w:t>
      </w:r>
      <w:r w:rsidRPr="000D33CA">
        <w:rPr>
          <w:spacing w:val="-2"/>
          <w:sz w:val="22"/>
          <w:szCs w:val="22"/>
        </w:rPr>
        <w:t>o</w:t>
      </w:r>
      <w:r w:rsidRPr="000D33CA">
        <w:rPr>
          <w:sz w:val="22"/>
          <w:szCs w:val="22"/>
        </w:rPr>
        <w:t>ut</w:t>
      </w:r>
      <w:r w:rsidRPr="000D33CA">
        <w:rPr>
          <w:spacing w:val="1"/>
          <w:sz w:val="22"/>
          <w:szCs w:val="22"/>
        </w:rPr>
        <w:t xml:space="preserve"> </w:t>
      </w:r>
      <w:r w:rsidRPr="000D33CA">
        <w:rPr>
          <w:sz w:val="22"/>
          <w:szCs w:val="22"/>
        </w:rPr>
        <w:t>n</w:t>
      </w:r>
      <w:r w:rsidRPr="000D33CA">
        <w:rPr>
          <w:spacing w:val="-2"/>
          <w:sz w:val="22"/>
          <w:szCs w:val="22"/>
        </w:rPr>
        <w:t>o</w:t>
      </w:r>
      <w:r w:rsidRPr="000D33CA">
        <w:rPr>
          <w:spacing w:val="-1"/>
          <w:sz w:val="22"/>
          <w:szCs w:val="22"/>
        </w:rPr>
        <w:t>t</w:t>
      </w:r>
      <w:r w:rsidRPr="000D33CA">
        <w:rPr>
          <w:spacing w:val="1"/>
          <w:sz w:val="22"/>
          <w:szCs w:val="22"/>
        </w:rPr>
        <w:t>i</w:t>
      </w:r>
      <w:r w:rsidRPr="000D33CA">
        <w:rPr>
          <w:sz w:val="22"/>
          <w:szCs w:val="22"/>
        </w:rPr>
        <w:t>ce</w:t>
      </w:r>
      <w:r w:rsidRPr="000D33CA">
        <w:rPr>
          <w:spacing w:val="-2"/>
          <w:sz w:val="22"/>
          <w:szCs w:val="22"/>
        </w:rPr>
        <w:t xml:space="preserve"> </w:t>
      </w:r>
      <w:r w:rsidRPr="000D33CA">
        <w:rPr>
          <w:sz w:val="22"/>
          <w:szCs w:val="22"/>
        </w:rPr>
        <w:t>at</w:t>
      </w:r>
      <w:r w:rsidRPr="000D33CA">
        <w:rPr>
          <w:spacing w:val="1"/>
          <w:sz w:val="22"/>
          <w:szCs w:val="22"/>
        </w:rPr>
        <w:t xml:space="preserve"> </w:t>
      </w:r>
      <w:r w:rsidRPr="000D33CA">
        <w:rPr>
          <w:spacing w:val="-2"/>
          <w:sz w:val="22"/>
          <w:szCs w:val="22"/>
        </w:rPr>
        <w:t>a</w:t>
      </w:r>
      <w:r w:rsidRPr="000D33CA">
        <w:rPr>
          <w:sz w:val="22"/>
          <w:szCs w:val="22"/>
        </w:rPr>
        <w:t>ny</w:t>
      </w:r>
      <w:r w:rsidRPr="000D33CA">
        <w:rPr>
          <w:spacing w:val="-2"/>
          <w:sz w:val="22"/>
          <w:szCs w:val="22"/>
        </w:rPr>
        <w:t xml:space="preserve"> </w:t>
      </w:r>
      <w:r w:rsidRPr="000D33CA">
        <w:rPr>
          <w:spacing w:val="1"/>
          <w:sz w:val="22"/>
          <w:szCs w:val="22"/>
        </w:rPr>
        <w:t>ti</w:t>
      </w:r>
      <w:r w:rsidRPr="000D33CA">
        <w:rPr>
          <w:spacing w:val="-4"/>
          <w:sz w:val="22"/>
          <w:szCs w:val="22"/>
        </w:rPr>
        <w:t>m</w:t>
      </w:r>
      <w:r w:rsidRPr="000D33CA">
        <w:rPr>
          <w:sz w:val="22"/>
          <w:szCs w:val="22"/>
        </w:rPr>
        <w:t>e du</w:t>
      </w:r>
      <w:r w:rsidRPr="000D33CA">
        <w:rPr>
          <w:spacing w:val="1"/>
          <w:sz w:val="22"/>
          <w:szCs w:val="22"/>
        </w:rPr>
        <w:t>ri</w:t>
      </w:r>
      <w:r w:rsidRPr="000D33CA">
        <w:rPr>
          <w:sz w:val="22"/>
          <w:szCs w:val="22"/>
        </w:rPr>
        <w:t>ng</w:t>
      </w:r>
      <w:r w:rsidRPr="000D33CA">
        <w:rPr>
          <w:spacing w:val="-2"/>
          <w:sz w:val="22"/>
          <w:szCs w:val="22"/>
        </w:rPr>
        <w:t xml:space="preserve"> </w:t>
      </w:r>
      <w:r w:rsidRPr="000D33CA">
        <w:rPr>
          <w:sz w:val="22"/>
          <w:szCs w:val="22"/>
        </w:rPr>
        <w:t>a w</w:t>
      </w:r>
      <w:r w:rsidRPr="000D33CA">
        <w:rPr>
          <w:spacing w:val="-3"/>
          <w:sz w:val="22"/>
          <w:szCs w:val="22"/>
        </w:rPr>
        <w:t>e</w:t>
      </w:r>
      <w:r w:rsidRPr="000D33CA">
        <w:rPr>
          <w:sz w:val="22"/>
          <w:szCs w:val="22"/>
        </w:rPr>
        <w:t>e</w:t>
      </w:r>
      <w:r w:rsidRPr="000D33CA">
        <w:rPr>
          <w:spacing w:val="-2"/>
          <w:sz w:val="22"/>
          <w:szCs w:val="22"/>
        </w:rPr>
        <w:t>k</w:t>
      </w:r>
      <w:r w:rsidRPr="000D33CA">
        <w:rPr>
          <w:sz w:val="22"/>
          <w:szCs w:val="22"/>
        </w:rPr>
        <w:t>day</w:t>
      </w:r>
      <w:r w:rsidRPr="000D33CA">
        <w:rPr>
          <w:spacing w:val="-1"/>
          <w:sz w:val="22"/>
          <w:szCs w:val="22"/>
        </w:rPr>
        <w:t xml:space="preserve"> </w:t>
      </w:r>
      <w:r w:rsidRPr="000D33CA">
        <w:rPr>
          <w:sz w:val="22"/>
          <w:szCs w:val="22"/>
        </w:rPr>
        <w:t>du</w:t>
      </w:r>
      <w:r w:rsidRPr="000D33CA">
        <w:rPr>
          <w:spacing w:val="1"/>
          <w:sz w:val="22"/>
          <w:szCs w:val="22"/>
        </w:rPr>
        <w:t>ri</w:t>
      </w:r>
      <w:r w:rsidRPr="000D33CA">
        <w:rPr>
          <w:sz w:val="22"/>
          <w:szCs w:val="22"/>
        </w:rPr>
        <w:t>ng</w:t>
      </w:r>
      <w:r w:rsidRPr="000D33CA">
        <w:rPr>
          <w:spacing w:val="-2"/>
          <w:sz w:val="22"/>
          <w:szCs w:val="22"/>
        </w:rPr>
        <w:t xml:space="preserve"> </w:t>
      </w:r>
      <w:r w:rsidRPr="000D33CA">
        <w:rPr>
          <w:spacing w:val="1"/>
          <w:sz w:val="22"/>
          <w:szCs w:val="22"/>
        </w:rPr>
        <w:t>r</w:t>
      </w:r>
      <w:r w:rsidRPr="000D33CA">
        <w:rPr>
          <w:spacing w:val="-2"/>
          <w:sz w:val="22"/>
          <w:szCs w:val="22"/>
        </w:rPr>
        <w:t>eg</w:t>
      </w:r>
      <w:r w:rsidRPr="000D33CA">
        <w:rPr>
          <w:sz w:val="22"/>
          <w:szCs w:val="22"/>
        </w:rPr>
        <w:t>u</w:t>
      </w:r>
      <w:r w:rsidRPr="000D33CA">
        <w:rPr>
          <w:spacing w:val="1"/>
          <w:sz w:val="22"/>
          <w:szCs w:val="22"/>
        </w:rPr>
        <w:t>l</w:t>
      </w:r>
      <w:r w:rsidRPr="000D33CA">
        <w:rPr>
          <w:sz w:val="22"/>
          <w:szCs w:val="22"/>
        </w:rPr>
        <w:t>ar</w:t>
      </w:r>
      <w:r w:rsidRPr="000D33CA">
        <w:rPr>
          <w:spacing w:val="1"/>
          <w:sz w:val="22"/>
          <w:szCs w:val="22"/>
        </w:rPr>
        <w:t xml:space="preserve"> </w:t>
      </w:r>
      <w:r w:rsidRPr="000D33CA">
        <w:rPr>
          <w:sz w:val="22"/>
          <w:szCs w:val="22"/>
        </w:rPr>
        <w:t>bu</w:t>
      </w:r>
      <w:r w:rsidRPr="000D33CA">
        <w:rPr>
          <w:spacing w:val="-2"/>
          <w:sz w:val="22"/>
          <w:szCs w:val="22"/>
        </w:rPr>
        <w:t>s</w:t>
      </w:r>
      <w:r w:rsidRPr="000D33CA">
        <w:rPr>
          <w:spacing w:val="1"/>
          <w:sz w:val="22"/>
          <w:szCs w:val="22"/>
        </w:rPr>
        <w:t>i</w:t>
      </w:r>
      <w:r w:rsidRPr="000D33CA">
        <w:rPr>
          <w:sz w:val="22"/>
          <w:szCs w:val="22"/>
        </w:rPr>
        <w:t>n</w:t>
      </w:r>
      <w:r w:rsidRPr="000D33CA">
        <w:rPr>
          <w:spacing w:val="-2"/>
          <w:sz w:val="22"/>
          <w:szCs w:val="22"/>
        </w:rPr>
        <w:t>e</w:t>
      </w:r>
      <w:r w:rsidRPr="000D33CA">
        <w:rPr>
          <w:sz w:val="22"/>
          <w:szCs w:val="22"/>
        </w:rPr>
        <w:t>ss</w:t>
      </w:r>
      <w:r w:rsidRPr="000D33CA">
        <w:rPr>
          <w:spacing w:val="1"/>
          <w:sz w:val="22"/>
          <w:szCs w:val="22"/>
        </w:rPr>
        <w:t xml:space="preserve"> </w:t>
      </w:r>
      <w:r w:rsidRPr="000D33CA">
        <w:rPr>
          <w:sz w:val="22"/>
          <w:szCs w:val="22"/>
        </w:rPr>
        <w:t>h</w:t>
      </w:r>
      <w:r w:rsidRPr="000D33CA">
        <w:rPr>
          <w:spacing w:val="-2"/>
          <w:sz w:val="22"/>
          <w:szCs w:val="22"/>
        </w:rPr>
        <w:t>o</w:t>
      </w:r>
      <w:r w:rsidRPr="000D33CA">
        <w:rPr>
          <w:sz w:val="22"/>
          <w:szCs w:val="22"/>
        </w:rPr>
        <w:t>u</w:t>
      </w:r>
      <w:r w:rsidRPr="000D33CA">
        <w:rPr>
          <w:spacing w:val="1"/>
          <w:sz w:val="22"/>
          <w:szCs w:val="22"/>
        </w:rPr>
        <w:t>r</w:t>
      </w:r>
      <w:r w:rsidRPr="000D33CA">
        <w:rPr>
          <w:sz w:val="22"/>
          <w:szCs w:val="22"/>
        </w:rPr>
        <w:t xml:space="preserve">s </w:t>
      </w:r>
      <w:r w:rsidR="005F6FED">
        <w:rPr>
          <w:sz w:val="22"/>
          <w:szCs w:val="22"/>
        </w:rPr>
        <w:t>C</w:t>
      </w:r>
      <w:r w:rsidRPr="000D33CA">
        <w:rPr>
          <w:sz w:val="22"/>
          <w:szCs w:val="22"/>
        </w:rPr>
        <w:t>o</w:t>
      </w:r>
      <w:r w:rsidRPr="000D33CA">
        <w:rPr>
          <w:spacing w:val="-2"/>
          <w:sz w:val="22"/>
          <w:szCs w:val="22"/>
        </w:rPr>
        <w:t>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z w:val="22"/>
          <w:szCs w:val="22"/>
        </w:rPr>
        <w:t>or</w:t>
      </w:r>
      <w:r w:rsidRPr="000D33CA">
        <w:rPr>
          <w:spacing w:val="-1"/>
          <w:sz w:val="22"/>
          <w:szCs w:val="22"/>
        </w:rPr>
        <w:t xml:space="preserve"> </w:t>
      </w:r>
      <w:r w:rsidRPr="000D33CA">
        <w:rPr>
          <w:spacing w:val="1"/>
          <w:sz w:val="22"/>
          <w:szCs w:val="22"/>
        </w:rPr>
        <w:t>l</w:t>
      </w:r>
      <w:r w:rsidRPr="000D33CA">
        <w:rPr>
          <w:spacing w:val="-2"/>
          <w:sz w:val="22"/>
          <w:szCs w:val="22"/>
        </w:rPr>
        <w:t>o</w:t>
      </w:r>
      <w:r w:rsidRPr="000D33CA">
        <w:rPr>
          <w:sz w:val="22"/>
          <w:szCs w:val="22"/>
        </w:rPr>
        <w:t>cal</w:t>
      </w:r>
      <w:r w:rsidRPr="000D33CA">
        <w:rPr>
          <w:spacing w:val="-1"/>
          <w:sz w:val="22"/>
          <w:szCs w:val="22"/>
        </w:rPr>
        <w:t xml:space="preserve"> t</w:t>
      </w:r>
      <w:r w:rsidRPr="000D33CA">
        <w:rPr>
          <w:spacing w:val="1"/>
          <w:sz w:val="22"/>
          <w:szCs w:val="22"/>
        </w:rPr>
        <w:t>i</w:t>
      </w:r>
      <w:r w:rsidRPr="000D33CA">
        <w:rPr>
          <w:spacing w:val="-4"/>
          <w:sz w:val="22"/>
          <w:szCs w:val="22"/>
        </w:rPr>
        <w:t>m</w:t>
      </w:r>
      <w:r w:rsidRPr="000D33CA">
        <w:rPr>
          <w:sz w:val="22"/>
          <w:szCs w:val="22"/>
        </w:rPr>
        <w:t xml:space="preserve">e, </w:t>
      </w:r>
      <w:r w:rsidRPr="000D33CA">
        <w:rPr>
          <w:spacing w:val="1"/>
          <w:sz w:val="22"/>
          <w:szCs w:val="22"/>
        </w:rPr>
        <w:t>t</w:t>
      </w:r>
      <w:r w:rsidRPr="000D33CA">
        <w:rPr>
          <w:sz w:val="22"/>
          <w:szCs w:val="22"/>
        </w:rPr>
        <w:t>o ac</w:t>
      </w:r>
      <w:r w:rsidRPr="000D33CA">
        <w:rPr>
          <w:spacing w:val="-2"/>
          <w:sz w:val="22"/>
          <w:szCs w:val="22"/>
        </w:rPr>
        <w:t>c</w:t>
      </w:r>
      <w:r w:rsidRPr="000D33CA">
        <w:rPr>
          <w:sz w:val="22"/>
          <w:szCs w:val="22"/>
        </w:rPr>
        <w:t>e</w:t>
      </w:r>
      <w:r w:rsidRPr="000D33CA">
        <w:rPr>
          <w:spacing w:val="1"/>
          <w:sz w:val="22"/>
          <w:szCs w:val="22"/>
        </w:rPr>
        <w:t>s</w:t>
      </w:r>
      <w:r w:rsidRPr="000D33CA">
        <w:rPr>
          <w:sz w:val="22"/>
          <w:szCs w:val="22"/>
        </w:rPr>
        <w:t>s</w:t>
      </w:r>
      <w:r w:rsidRPr="000D33CA">
        <w:rPr>
          <w:spacing w:val="-2"/>
          <w:sz w:val="22"/>
          <w:szCs w:val="22"/>
        </w:rPr>
        <w:t xml:space="preserve"> </w:t>
      </w:r>
      <w:r w:rsidR="005F6FED">
        <w:rPr>
          <w:sz w:val="22"/>
          <w:szCs w:val="22"/>
        </w:rPr>
        <w:t>C</w:t>
      </w:r>
      <w:r w:rsidRPr="000D33CA">
        <w:rPr>
          <w:spacing w:val="-2"/>
          <w:sz w:val="22"/>
          <w:szCs w:val="22"/>
        </w:rPr>
        <w:t>o</w:t>
      </w:r>
      <w:r w:rsidRPr="000D33CA">
        <w:rPr>
          <w:sz w:val="22"/>
          <w:szCs w:val="22"/>
        </w:rPr>
        <w:t>n</w:t>
      </w:r>
      <w:r w:rsidRPr="000D33CA">
        <w:rPr>
          <w:spacing w:val="1"/>
          <w:sz w:val="22"/>
          <w:szCs w:val="22"/>
        </w:rPr>
        <w:t>tr</w:t>
      </w:r>
      <w:r w:rsidRPr="000D33CA">
        <w:rPr>
          <w:spacing w:val="-2"/>
          <w:sz w:val="22"/>
          <w:szCs w:val="22"/>
        </w:rPr>
        <w:t>a</w:t>
      </w:r>
      <w:r w:rsidRPr="000D33CA">
        <w:rPr>
          <w:spacing w:val="3"/>
          <w:sz w:val="22"/>
          <w:szCs w:val="22"/>
        </w:rPr>
        <w:t>c</w:t>
      </w:r>
      <w:r w:rsidRPr="000D33CA">
        <w:rPr>
          <w:spacing w:val="1"/>
          <w:sz w:val="22"/>
          <w:szCs w:val="22"/>
        </w:rPr>
        <w:t>t</w:t>
      </w:r>
      <w:r w:rsidRPr="000D33CA">
        <w:rPr>
          <w:spacing w:val="-2"/>
          <w:sz w:val="22"/>
          <w:szCs w:val="22"/>
        </w:rPr>
        <w:t>o</w:t>
      </w:r>
      <w:r w:rsidRPr="000D33CA">
        <w:rPr>
          <w:sz w:val="22"/>
          <w:szCs w:val="22"/>
        </w:rPr>
        <w:t xml:space="preserve">r and </w:t>
      </w:r>
      <w:r w:rsidRPr="000D33CA">
        <w:rPr>
          <w:spacing w:val="1"/>
          <w:sz w:val="22"/>
          <w:szCs w:val="22"/>
        </w:rPr>
        <w:t>s</w:t>
      </w:r>
      <w:r w:rsidRPr="000D33CA">
        <w:rPr>
          <w:sz w:val="22"/>
          <w:szCs w:val="22"/>
        </w:rPr>
        <w:t>u</w:t>
      </w:r>
      <w:r w:rsidRPr="000D33CA">
        <w:rPr>
          <w:spacing w:val="-2"/>
          <w:sz w:val="22"/>
          <w:szCs w:val="22"/>
        </w:rPr>
        <w:t>b</w:t>
      </w:r>
      <w:r w:rsidRPr="000D33CA">
        <w:rPr>
          <w:sz w:val="22"/>
          <w:szCs w:val="22"/>
        </w:rPr>
        <w:t>co</w:t>
      </w:r>
      <w:r w:rsidRPr="000D33CA">
        <w:rPr>
          <w:spacing w:val="-2"/>
          <w:sz w:val="22"/>
          <w:szCs w:val="22"/>
        </w:rPr>
        <w:t>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1"/>
          <w:sz w:val="22"/>
          <w:szCs w:val="22"/>
        </w:rPr>
        <w:t>i</w:t>
      </w:r>
      <w:r w:rsidRPr="000D33CA">
        <w:rPr>
          <w:sz w:val="22"/>
          <w:szCs w:val="22"/>
        </w:rPr>
        <w:t>ns</w:t>
      </w:r>
      <w:r w:rsidRPr="000D33CA">
        <w:rPr>
          <w:spacing w:val="-1"/>
          <w:sz w:val="22"/>
          <w:szCs w:val="22"/>
        </w:rPr>
        <w:t>t</w:t>
      </w:r>
      <w:r w:rsidRPr="000D33CA">
        <w:rPr>
          <w:sz w:val="22"/>
          <w:szCs w:val="22"/>
        </w:rPr>
        <w:t>a</w:t>
      </w:r>
      <w:r w:rsidRPr="000D33CA">
        <w:rPr>
          <w:spacing w:val="-1"/>
          <w:sz w:val="22"/>
          <w:szCs w:val="22"/>
        </w:rPr>
        <w:t>l</w:t>
      </w:r>
      <w:r w:rsidRPr="000D33CA">
        <w:rPr>
          <w:spacing w:val="1"/>
          <w:sz w:val="22"/>
          <w:szCs w:val="22"/>
        </w:rPr>
        <w:t>l</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ons, </w:t>
      </w:r>
      <w:r w:rsidRPr="000D33CA">
        <w:rPr>
          <w:spacing w:val="-1"/>
          <w:sz w:val="22"/>
          <w:szCs w:val="22"/>
        </w:rPr>
        <w:t>f</w:t>
      </w:r>
      <w:r w:rsidRPr="000D33CA">
        <w:rPr>
          <w:sz w:val="22"/>
          <w:szCs w:val="22"/>
        </w:rPr>
        <w:t>ac</w:t>
      </w:r>
      <w:r w:rsidRPr="000D33CA">
        <w:rPr>
          <w:spacing w:val="-1"/>
          <w:sz w:val="22"/>
          <w:szCs w:val="22"/>
        </w:rPr>
        <w:t>i</w:t>
      </w:r>
      <w:r w:rsidRPr="000D33CA">
        <w:rPr>
          <w:spacing w:val="1"/>
          <w:sz w:val="22"/>
          <w:szCs w:val="22"/>
        </w:rPr>
        <w:t>l</w:t>
      </w:r>
      <w:r w:rsidRPr="000D33CA">
        <w:rPr>
          <w:spacing w:val="-1"/>
          <w:sz w:val="22"/>
          <w:szCs w:val="22"/>
        </w:rPr>
        <w:t>it</w:t>
      </w:r>
      <w:r w:rsidRPr="000D33CA">
        <w:rPr>
          <w:spacing w:val="1"/>
          <w:sz w:val="22"/>
          <w:szCs w:val="22"/>
        </w:rPr>
        <w:t>i</w:t>
      </w:r>
      <w:r w:rsidRPr="000D33CA">
        <w:rPr>
          <w:sz w:val="22"/>
          <w:szCs w:val="22"/>
        </w:rPr>
        <w:t>e</w:t>
      </w:r>
      <w:r w:rsidRPr="000D33CA">
        <w:rPr>
          <w:spacing w:val="1"/>
          <w:sz w:val="22"/>
          <w:szCs w:val="22"/>
        </w:rPr>
        <w:t>s</w:t>
      </w:r>
      <w:r w:rsidRPr="000D33CA">
        <w:rPr>
          <w:sz w:val="22"/>
          <w:szCs w:val="22"/>
        </w:rPr>
        <w:t>,</w:t>
      </w:r>
      <w:r w:rsidRPr="000D33CA">
        <w:rPr>
          <w:spacing w:val="-2"/>
          <w:sz w:val="22"/>
          <w:szCs w:val="22"/>
        </w:rPr>
        <w:t xml:space="preserve"> </w:t>
      </w:r>
      <w:r w:rsidRPr="000D33CA">
        <w:rPr>
          <w:spacing w:val="1"/>
          <w:sz w:val="22"/>
          <w:szCs w:val="22"/>
        </w:rPr>
        <w:t>i</w:t>
      </w:r>
      <w:r w:rsidRPr="000D33CA">
        <w:rPr>
          <w:spacing w:val="-2"/>
          <w:sz w:val="22"/>
          <w:szCs w:val="22"/>
        </w:rPr>
        <w:t>n</w:t>
      </w:r>
      <w:r w:rsidRPr="000D33CA">
        <w:rPr>
          <w:spacing w:val="1"/>
          <w:sz w:val="22"/>
          <w:szCs w:val="22"/>
        </w:rPr>
        <w:t>fra</w:t>
      </w:r>
      <w:r w:rsidRPr="000D33CA">
        <w:rPr>
          <w:sz w:val="22"/>
          <w:szCs w:val="22"/>
        </w:rPr>
        <w:t>s</w:t>
      </w:r>
      <w:r w:rsidRPr="000D33CA">
        <w:rPr>
          <w:spacing w:val="-1"/>
          <w:sz w:val="22"/>
          <w:szCs w:val="22"/>
        </w:rPr>
        <w:t>t</w:t>
      </w:r>
      <w:r w:rsidRPr="000D33CA">
        <w:rPr>
          <w:spacing w:val="1"/>
          <w:sz w:val="22"/>
          <w:szCs w:val="22"/>
        </w:rPr>
        <w:t>r</w:t>
      </w:r>
      <w:r w:rsidRPr="000D33CA">
        <w:rPr>
          <w:sz w:val="22"/>
          <w:szCs w:val="22"/>
        </w:rPr>
        <w:t>u</w:t>
      </w:r>
      <w:r w:rsidRPr="000D33CA">
        <w:rPr>
          <w:spacing w:val="-2"/>
          <w:sz w:val="22"/>
          <w:szCs w:val="22"/>
        </w:rPr>
        <w:t>c</w:t>
      </w:r>
      <w:r w:rsidRPr="000D33CA">
        <w:rPr>
          <w:spacing w:val="1"/>
          <w:sz w:val="22"/>
          <w:szCs w:val="22"/>
        </w:rPr>
        <w:t>t</w:t>
      </w:r>
      <w:r w:rsidRPr="000D33CA">
        <w:rPr>
          <w:sz w:val="22"/>
          <w:szCs w:val="22"/>
        </w:rPr>
        <w:t>u</w:t>
      </w:r>
      <w:r w:rsidRPr="000D33CA">
        <w:rPr>
          <w:spacing w:val="-2"/>
          <w:sz w:val="22"/>
          <w:szCs w:val="22"/>
        </w:rPr>
        <w:t>r</w:t>
      </w:r>
      <w:r w:rsidRPr="000D33CA">
        <w:rPr>
          <w:sz w:val="22"/>
          <w:szCs w:val="22"/>
        </w:rPr>
        <w:t>e, da</w:t>
      </w:r>
      <w:r w:rsidRPr="000D33CA">
        <w:rPr>
          <w:spacing w:val="-1"/>
          <w:sz w:val="22"/>
          <w:szCs w:val="22"/>
        </w:rPr>
        <w:t>t</w:t>
      </w:r>
      <w:r w:rsidRPr="000D33CA">
        <w:rPr>
          <w:sz w:val="22"/>
          <w:szCs w:val="22"/>
        </w:rPr>
        <w:t>a c</w:t>
      </w:r>
      <w:r w:rsidRPr="000D33CA">
        <w:rPr>
          <w:spacing w:val="-2"/>
          <w:sz w:val="22"/>
          <w:szCs w:val="22"/>
        </w:rPr>
        <w:t>e</w:t>
      </w:r>
      <w:r w:rsidRPr="000D33CA">
        <w:rPr>
          <w:sz w:val="22"/>
          <w:szCs w:val="22"/>
        </w:rPr>
        <w:t>n</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s,</w:t>
      </w:r>
      <w:r w:rsidRPr="000D33CA">
        <w:rPr>
          <w:spacing w:val="-2"/>
          <w:sz w:val="22"/>
          <w:szCs w:val="22"/>
        </w:rPr>
        <w:t xml:space="preserve"> </w:t>
      </w:r>
      <w:r w:rsidRPr="000D33CA">
        <w:rPr>
          <w:sz w:val="22"/>
          <w:szCs w:val="22"/>
        </w:rPr>
        <w:t>eq</w:t>
      </w:r>
      <w:r w:rsidRPr="000D33CA">
        <w:rPr>
          <w:spacing w:val="-2"/>
          <w:sz w:val="22"/>
          <w:szCs w:val="22"/>
        </w:rPr>
        <w:t>u</w:t>
      </w:r>
      <w:r w:rsidRPr="000D33CA">
        <w:rPr>
          <w:spacing w:val="1"/>
          <w:sz w:val="22"/>
          <w:szCs w:val="22"/>
        </w:rPr>
        <w:t>i</w:t>
      </w:r>
      <w:r w:rsidRPr="000D33CA">
        <w:rPr>
          <w:sz w:val="22"/>
          <w:szCs w:val="22"/>
        </w:rPr>
        <w:t>p</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2"/>
          <w:sz w:val="22"/>
          <w:szCs w:val="22"/>
        </w:rPr>
        <w:t>(</w:t>
      </w:r>
      <w:r w:rsidRPr="000D33CA">
        <w:rPr>
          <w:spacing w:val="1"/>
          <w:sz w:val="22"/>
          <w:szCs w:val="22"/>
        </w:rPr>
        <w:t>i</w:t>
      </w:r>
      <w:r w:rsidRPr="000D33CA">
        <w:rPr>
          <w:sz w:val="22"/>
          <w:szCs w:val="22"/>
        </w:rPr>
        <w:t>n</w:t>
      </w:r>
      <w:r w:rsidRPr="000D33CA">
        <w:rPr>
          <w:spacing w:val="-2"/>
          <w:sz w:val="22"/>
          <w:szCs w:val="22"/>
        </w:rPr>
        <w:t>c</w:t>
      </w:r>
      <w:r w:rsidRPr="000D33CA">
        <w:rPr>
          <w:spacing w:val="1"/>
          <w:sz w:val="22"/>
          <w:szCs w:val="22"/>
        </w:rPr>
        <w:t>l</w:t>
      </w:r>
      <w:r w:rsidRPr="000D33CA">
        <w:rPr>
          <w:sz w:val="22"/>
          <w:szCs w:val="22"/>
        </w:rPr>
        <w:t>ud</w:t>
      </w:r>
      <w:r w:rsidRPr="000D33CA">
        <w:rPr>
          <w:spacing w:val="-1"/>
          <w:sz w:val="22"/>
          <w:szCs w:val="22"/>
        </w:rPr>
        <w:t>i</w:t>
      </w:r>
      <w:r w:rsidRPr="000D33CA">
        <w:rPr>
          <w:sz w:val="22"/>
          <w:szCs w:val="22"/>
        </w:rPr>
        <w:t>ng but</w:t>
      </w:r>
      <w:r w:rsidRPr="000D33CA">
        <w:rPr>
          <w:spacing w:val="1"/>
          <w:sz w:val="22"/>
          <w:szCs w:val="22"/>
        </w:rPr>
        <w:t xml:space="preserve"> </w:t>
      </w:r>
      <w:r w:rsidRPr="000D33CA">
        <w:rPr>
          <w:sz w:val="22"/>
          <w:szCs w:val="22"/>
        </w:rPr>
        <w:t>n</w:t>
      </w:r>
      <w:r w:rsidRPr="000D33CA">
        <w:rPr>
          <w:spacing w:val="-2"/>
          <w:sz w:val="22"/>
          <w:szCs w:val="22"/>
        </w:rPr>
        <w:t>o</w:t>
      </w:r>
      <w:r w:rsidRPr="000D33CA">
        <w:rPr>
          <w:sz w:val="22"/>
          <w:szCs w:val="22"/>
        </w:rPr>
        <w:t>t</w:t>
      </w:r>
      <w:r w:rsidRPr="000D33CA">
        <w:rPr>
          <w:spacing w:val="1"/>
          <w:sz w:val="22"/>
          <w:szCs w:val="22"/>
        </w:rPr>
        <w:t xml:space="preserve"> </w:t>
      </w:r>
      <w:r w:rsidRPr="000D33CA">
        <w:rPr>
          <w:spacing w:val="-1"/>
          <w:sz w:val="22"/>
          <w:szCs w:val="22"/>
        </w:rPr>
        <w:t>l</w:t>
      </w:r>
      <w:r w:rsidRPr="000D33CA">
        <w:rPr>
          <w:spacing w:val="1"/>
          <w:sz w:val="22"/>
          <w:szCs w:val="22"/>
        </w:rPr>
        <w:t>i</w:t>
      </w:r>
      <w:r w:rsidRPr="000D33CA">
        <w:rPr>
          <w:spacing w:val="-4"/>
          <w:sz w:val="22"/>
          <w:szCs w:val="22"/>
        </w:rPr>
        <w:t>m</w:t>
      </w:r>
      <w:r w:rsidRPr="000D33CA">
        <w:rPr>
          <w:spacing w:val="1"/>
          <w:sz w:val="22"/>
          <w:szCs w:val="22"/>
        </w:rPr>
        <w:t>it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s</w:t>
      </w:r>
      <w:r w:rsidRPr="000D33CA">
        <w:rPr>
          <w:spacing w:val="-2"/>
          <w:sz w:val="22"/>
          <w:szCs w:val="22"/>
        </w:rPr>
        <w:t>e</w:t>
      </w:r>
      <w:r w:rsidRPr="000D33CA">
        <w:rPr>
          <w:spacing w:val="1"/>
          <w:sz w:val="22"/>
          <w:szCs w:val="22"/>
        </w:rPr>
        <w:t>r</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 xml:space="preserve">s, </w:t>
      </w:r>
      <w:r w:rsidRPr="000D33CA">
        <w:rPr>
          <w:spacing w:val="1"/>
          <w:sz w:val="22"/>
          <w:szCs w:val="22"/>
        </w:rPr>
        <w:t>c</w:t>
      </w:r>
      <w:r w:rsidRPr="000D33CA">
        <w:rPr>
          <w:sz w:val="22"/>
          <w:szCs w:val="22"/>
        </w:rPr>
        <w:t>o</w:t>
      </w:r>
      <w:r w:rsidRPr="000D33CA">
        <w:rPr>
          <w:spacing w:val="-4"/>
          <w:sz w:val="22"/>
          <w:szCs w:val="22"/>
        </w:rPr>
        <w:t>m</w:t>
      </w:r>
      <w:r w:rsidRPr="000D33CA">
        <w:rPr>
          <w:sz w:val="22"/>
          <w:szCs w:val="22"/>
        </w:rPr>
        <w:t>pu</w:t>
      </w:r>
      <w:r w:rsidRPr="000D33CA">
        <w:rPr>
          <w:spacing w:val="1"/>
          <w:sz w:val="22"/>
          <w:szCs w:val="22"/>
        </w:rPr>
        <w:t>ti</w:t>
      </w:r>
      <w:r w:rsidRPr="000D33CA">
        <w:rPr>
          <w:sz w:val="22"/>
          <w:szCs w:val="22"/>
        </w:rPr>
        <w:t>ng</w:t>
      </w:r>
      <w:r w:rsidRPr="000D33CA">
        <w:rPr>
          <w:spacing w:val="-2"/>
          <w:sz w:val="22"/>
          <w:szCs w:val="22"/>
        </w:rPr>
        <w:t xml:space="preserve"> </w:t>
      </w:r>
      <w:r w:rsidRPr="000D33CA">
        <w:rPr>
          <w:sz w:val="22"/>
          <w:szCs w:val="22"/>
        </w:rPr>
        <w:t>de</w:t>
      </w:r>
      <w:r w:rsidRPr="000D33CA">
        <w:rPr>
          <w:spacing w:val="-2"/>
          <w:sz w:val="22"/>
          <w:szCs w:val="22"/>
        </w:rPr>
        <w:t>v</w:t>
      </w:r>
      <w:r w:rsidRPr="000D33CA">
        <w:rPr>
          <w:spacing w:val="1"/>
          <w:sz w:val="22"/>
          <w:szCs w:val="22"/>
        </w:rPr>
        <w:t>i</w:t>
      </w:r>
      <w:r w:rsidRPr="000D33CA">
        <w:rPr>
          <w:sz w:val="22"/>
          <w:szCs w:val="22"/>
        </w:rPr>
        <w:t>c</w:t>
      </w:r>
      <w:r w:rsidRPr="000D33CA">
        <w:rPr>
          <w:spacing w:val="-2"/>
          <w:sz w:val="22"/>
          <w:szCs w:val="22"/>
        </w:rPr>
        <w:t>e</w:t>
      </w:r>
      <w:r w:rsidRPr="000D33CA">
        <w:rPr>
          <w:sz w:val="22"/>
          <w:szCs w:val="22"/>
        </w:rPr>
        <w:t xml:space="preserve">s, </w:t>
      </w:r>
      <w:r w:rsidRPr="000D33CA">
        <w:rPr>
          <w:spacing w:val="1"/>
          <w:sz w:val="22"/>
          <w:szCs w:val="22"/>
        </w:rPr>
        <w:t>a</w:t>
      </w:r>
      <w:r w:rsidRPr="000D33CA">
        <w:rPr>
          <w:sz w:val="22"/>
          <w:szCs w:val="22"/>
        </w:rPr>
        <w:t>nd</w:t>
      </w:r>
      <w:r w:rsidRPr="000D33CA">
        <w:rPr>
          <w:spacing w:val="-2"/>
          <w:sz w:val="22"/>
          <w:szCs w:val="22"/>
        </w:rPr>
        <w:t xml:space="preserve"> p</w:t>
      </w:r>
      <w:r w:rsidRPr="000D33CA">
        <w:rPr>
          <w:sz w:val="22"/>
          <w:szCs w:val="22"/>
        </w:rPr>
        <w:t>o</w:t>
      </w:r>
      <w:r w:rsidRPr="000D33CA">
        <w:rPr>
          <w:spacing w:val="1"/>
          <w:sz w:val="22"/>
          <w:szCs w:val="22"/>
        </w:rPr>
        <w:t>rt</w:t>
      </w:r>
      <w:r w:rsidRPr="000D33CA">
        <w:rPr>
          <w:spacing w:val="-2"/>
          <w:sz w:val="22"/>
          <w:szCs w:val="22"/>
        </w:rPr>
        <w:t>a</w:t>
      </w:r>
      <w:r w:rsidRPr="000D33CA">
        <w:rPr>
          <w:sz w:val="22"/>
          <w:szCs w:val="22"/>
        </w:rPr>
        <w:t>b</w:t>
      </w:r>
      <w:r w:rsidRPr="000D33CA">
        <w:rPr>
          <w:spacing w:val="1"/>
          <w:sz w:val="22"/>
          <w:szCs w:val="22"/>
        </w:rPr>
        <w:t>l</w:t>
      </w:r>
      <w:r w:rsidRPr="000D33CA">
        <w:rPr>
          <w:sz w:val="22"/>
          <w:szCs w:val="22"/>
        </w:rPr>
        <w:t>e</w:t>
      </w:r>
      <w:r w:rsidRPr="000D33CA">
        <w:rPr>
          <w:spacing w:val="-2"/>
          <w:sz w:val="22"/>
          <w:szCs w:val="22"/>
        </w:rPr>
        <w:t xml:space="preserve"> </w:t>
      </w:r>
      <w:r w:rsidRPr="000D33CA">
        <w:rPr>
          <w:spacing w:val="-4"/>
          <w:sz w:val="22"/>
          <w:szCs w:val="22"/>
        </w:rPr>
        <w:t>m</w:t>
      </w:r>
      <w:r w:rsidRPr="000D33CA">
        <w:rPr>
          <w:sz w:val="22"/>
          <w:szCs w:val="22"/>
        </w:rPr>
        <w:t>ed</w:t>
      </w:r>
      <w:r w:rsidRPr="000D33CA">
        <w:rPr>
          <w:spacing w:val="1"/>
          <w:sz w:val="22"/>
          <w:szCs w:val="22"/>
        </w:rPr>
        <w:t>i</w:t>
      </w:r>
      <w:r w:rsidRPr="000D33CA">
        <w:rPr>
          <w:sz w:val="22"/>
          <w:szCs w:val="22"/>
        </w:rPr>
        <w:t>a</w:t>
      </w:r>
      <w:r w:rsidRPr="000D33CA">
        <w:rPr>
          <w:spacing w:val="1"/>
          <w:sz w:val="22"/>
          <w:szCs w:val="22"/>
        </w:rPr>
        <w:t>)</w:t>
      </w:r>
      <w:r w:rsidRPr="000D33CA">
        <w:rPr>
          <w:sz w:val="22"/>
          <w:szCs w:val="22"/>
        </w:rPr>
        <w:t xml:space="preserve">, </w:t>
      </w:r>
      <w:r w:rsidRPr="000D33CA">
        <w:rPr>
          <w:spacing w:val="-2"/>
          <w:sz w:val="22"/>
          <w:szCs w:val="22"/>
        </w:rPr>
        <w:t>o</w:t>
      </w:r>
      <w:r w:rsidRPr="000D33CA">
        <w:rPr>
          <w:sz w:val="22"/>
          <w:szCs w:val="22"/>
        </w:rPr>
        <w:t>pe</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ons,</w:t>
      </w:r>
      <w:r w:rsidR="005F6FED">
        <w:rPr>
          <w:sz w:val="22"/>
          <w:szCs w:val="22"/>
        </w:rPr>
        <w:t xml:space="preserve"> </w:t>
      </w:r>
      <w:r w:rsidRPr="000D33CA">
        <w:rPr>
          <w:sz w:val="22"/>
          <w:szCs w:val="22"/>
        </w:rPr>
        <w:t>docu</w:t>
      </w:r>
      <w:r w:rsidRPr="000D33CA">
        <w:rPr>
          <w:spacing w:val="-3"/>
          <w:sz w:val="22"/>
          <w:szCs w:val="22"/>
        </w:rPr>
        <w:t>m</w:t>
      </w:r>
      <w:r w:rsidRPr="000D33CA">
        <w:rPr>
          <w:sz w:val="22"/>
          <w:szCs w:val="22"/>
        </w:rPr>
        <w:t>en</w:t>
      </w:r>
      <w:r w:rsidRPr="000D33CA">
        <w:rPr>
          <w:spacing w:val="1"/>
          <w:sz w:val="22"/>
          <w:szCs w:val="22"/>
        </w:rPr>
        <w:t>t</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pacing w:val="1"/>
          <w:sz w:val="22"/>
          <w:szCs w:val="22"/>
        </w:rPr>
        <w:t>(</w:t>
      </w:r>
      <w:r w:rsidRPr="000D33CA">
        <w:rPr>
          <w:spacing w:val="-1"/>
          <w:sz w:val="22"/>
          <w:szCs w:val="22"/>
        </w:rPr>
        <w:t>w</w:t>
      </w:r>
      <w:r w:rsidRPr="000D33CA">
        <w:rPr>
          <w:sz w:val="22"/>
          <w:szCs w:val="22"/>
        </w:rPr>
        <w:t>h</w:t>
      </w:r>
      <w:r w:rsidRPr="000D33CA">
        <w:rPr>
          <w:spacing w:val="-2"/>
          <w:sz w:val="22"/>
          <w:szCs w:val="22"/>
        </w:rPr>
        <w:t>e</w:t>
      </w:r>
      <w:r w:rsidRPr="000D33CA">
        <w:rPr>
          <w:spacing w:val="1"/>
          <w:sz w:val="22"/>
          <w:szCs w:val="22"/>
        </w:rPr>
        <w:t>t</w:t>
      </w:r>
      <w:r w:rsidRPr="000D33CA">
        <w:rPr>
          <w:sz w:val="22"/>
          <w:szCs w:val="22"/>
        </w:rPr>
        <w:t>her</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2"/>
          <w:sz w:val="22"/>
          <w:szCs w:val="22"/>
        </w:rPr>
        <w:t xml:space="preserve"> </w:t>
      </w:r>
      <w:r w:rsidRPr="000D33CA">
        <w:rPr>
          <w:sz w:val="22"/>
          <w:szCs w:val="22"/>
        </w:rPr>
        <w:t>e</w:t>
      </w:r>
      <w:r w:rsidRPr="000D33CA">
        <w:rPr>
          <w:spacing w:val="1"/>
          <w:sz w:val="22"/>
          <w:szCs w:val="22"/>
        </w:rPr>
        <w:t>l</w:t>
      </w:r>
      <w:r w:rsidRPr="000D33CA">
        <w:rPr>
          <w:sz w:val="22"/>
          <w:szCs w:val="22"/>
        </w:rPr>
        <w:t>e</w:t>
      </w:r>
      <w:r w:rsidRPr="000D33CA">
        <w:rPr>
          <w:spacing w:val="-2"/>
          <w:sz w:val="22"/>
          <w:szCs w:val="22"/>
        </w:rPr>
        <w:t>c</w:t>
      </w:r>
      <w:r w:rsidRPr="000D33CA">
        <w:rPr>
          <w:spacing w:val="1"/>
          <w:sz w:val="22"/>
          <w:szCs w:val="22"/>
        </w:rPr>
        <w:t>t</w:t>
      </w:r>
      <w:r w:rsidRPr="000D33CA">
        <w:rPr>
          <w:spacing w:val="-2"/>
          <w:sz w:val="22"/>
          <w:szCs w:val="22"/>
        </w:rPr>
        <w:t>r</w:t>
      </w:r>
      <w:r w:rsidRPr="000D33CA">
        <w:rPr>
          <w:sz w:val="22"/>
          <w:szCs w:val="22"/>
        </w:rPr>
        <w:t>on</w:t>
      </w:r>
      <w:r w:rsidRPr="000D33CA">
        <w:rPr>
          <w:spacing w:val="-1"/>
          <w:sz w:val="22"/>
          <w:szCs w:val="22"/>
        </w:rPr>
        <w:t>i</w:t>
      </w:r>
      <w:r w:rsidRPr="000D33CA">
        <w:rPr>
          <w:sz w:val="22"/>
          <w:szCs w:val="22"/>
        </w:rPr>
        <w:t>c, pa</w:t>
      </w:r>
      <w:r w:rsidRPr="000D33CA">
        <w:rPr>
          <w:spacing w:val="-2"/>
          <w:sz w:val="22"/>
          <w:szCs w:val="22"/>
        </w:rPr>
        <w:t>p</w:t>
      </w:r>
      <w:r w:rsidRPr="000D33CA">
        <w:rPr>
          <w:sz w:val="22"/>
          <w:szCs w:val="22"/>
        </w:rPr>
        <w:t>e</w:t>
      </w:r>
      <w:r w:rsidRPr="000D33CA">
        <w:rPr>
          <w:spacing w:val="1"/>
          <w:sz w:val="22"/>
          <w:szCs w:val="22"/>
        </w:rPr>
        <w:t>r</w:t>
      </w:r>
      <w:r w:rsidRPr="000D33CA">
        <w:rPr>
          <w:sz w:val="22"/>
          <w:szCs w:val="22"/>
        </w:rPr>
        <w:t>,</w:t>
      </w:r>
      <w:r w:rsidRPr="000D33CA">
        <w:rPr>
          <w:spacing w:val="-2"/>
          <w:sz w:val="22"/>
          <w:szCs w:val="22"/>
        </w:rPr>
        <w:t xml:space="preserve"> </w:t>
      </w:r>
      <w:r w:rsidRPr="000D33CA">
        <w:rPr>
          <w:sz w:val="22"/>
          <w:szCs w:val="22"/>
        </w:rPr>
        <w:t>or</w:t>
      </w:r>
      <w:r w:rsidRPr="000D33CA">
        <w:rPr>
          <w:spacing w:val="1"/>
          <w:sz w:val="22"/>
          <w:szCs w:val="22"/>
        </w:rPr>
        <w:t xml:space="preserve"> </w:t>
      </w:r>
      <w:r w:rsidRPr="000D33CA">
        <w:rPr>
          <w:spacing w:val="-2"/>
          <w:sz w:val="22"/>
          <w:szCs w:val="22"/>
        </w:rPr>
        <w:t>o</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r</w:t>
      </w:r>
      <w:r w:rsidRPr="000D33CA">
        <w:rPr>
          <w:spacing w:val="1"/>
          <w:sz w:val="22"/>
          <w:szCs w:val="22"/>
        </w:rPr>
        <w:t xml:space="preserve"> </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s</w:t>
      </w:r>
      <w:r w:rsidRPr="000D33CA">
        <w:rPr>
          <w:spacing w:val="1"/>
          <w:sz w:val="22"/>
          <w:szCs w:val="22"/>
        </w:rPr>
        <w:t>)</w:t>
      </w:r>
      <w:r w:rsidRPr="000D33CA">
        <w:rPr>
          <w:sz w:val="22"/>
          <w:szCs w:val="22"/>
        </w:rPr>
        <w:t xml:space="preserve">, </w:t>
      </w:r>
      <w:r w:rsidRPr="000D33CA">
        <w:rPr>
          <w:sz w:val="22"/>
          <w:szCs w:val="22"/>
        </w:rPr>
        <w:lastRenderedPageBreak/>
        <w:t>da</w:t>
      </w:r>
      <w:r w:rsidRPr="000D33CA">
        <w:rPr>
          <w:spacing w:val="-1"/>
          <w:sz w:val="22"/>
          <w:szCs w:val="22"/>
        </w:rPr>
        <w:t>t</w:t>
      </w:r>
      <w:r w:rsidRPr="000D33CA">
        <w:rPr>
          <w:sz w:val="22"/>
          <w:szCs w:val="22"/>
        </w:rPr>
        <w:t>aba</w:t>
      </w:r>
      <w:r w:rsidRPr="000D33CA">
        <w:rPr>
          <w:spacing w:val="-2"/>
          <w:sz w:val="22"/>
          <w:szCs w:val="22"/>
        </w:rPr>
        <w:t>s</w:t>
      </w:r>
      <w:r w:rsidRPr="000D33CA">
        <w:rPr>
          <w:sz w:val="22"/>
          <w:szCs w:val="22"/>
        </w:rPr>
        <w:t>e</w:t>
      </w:r>
      <w:r w:rsidRPr="000D33CA">
        <w:rPr>
          <w:spacing w:val="1"/>
          <w:sz w:val="22"/>
          <w:szCs w:val="22"/>
        </w:rPr>
        <w:t>s</w:t>
      </w:r>
      <w:r w:rsidRPr="000D33CA">
        <w:rPr>
          <w:sz w:val="22"/>
          <w:szCs w:val="22"/>
        </w:rPr>
        <w:t>,</w:t>
      </w:r>
      <w:r w:rsidRPr="000D33CA">
        <w:rPr>
          <w:spacing w:val="2"/>
          <w:sz w:val="22"/>
          <w:szCs w:val="22"/>
        </w:rPr>
        <w:t xml:space="preserve"> </w:t>
      </w:r>
      <w:r w:rsidRPr="000D33CA">
        <w:rPr>
          <w:sz w:val="22"/>
          <w:szCs w:val="22"/>
        </w:rPr>
        <w:t>and p</w:t>
      </w:r>
      <w:r w:rsidRPr="000D33CA">
        <w:rPr>
          <w:spacing w:val="-2"/>
          <w:sz w:val="22"/>
          <w:szCs w:val="22"/>
        </w:rPr>
        <w:t>e</w:t>
      </w:r>
      <w:r w:rsidRPr="000D33CA">
        <w:rPr>
          <w:spacing w:val="1"/>
          <w:sz w:val="22"/>
          <w:szCs w:val="22"/>
        </w:rPr>
        <w:t>r</w:t>
      </w:r>
      <w:r w:rsidRPr="000D33CA">
        <w:rPr>
          <w:sz w:val="22"/>
          <w:szCs w:val="22"/>
        </w:rPr>
        <w:t>s</w:t>
      </w:r>
      <w:r w:rsidRPr="000D33CA">
        <w:rPr>
          <w:spacing w:val="-2"/>
          <w:sz w:val="22"/>
          <w:szCs w:val="22"/>
        </w:rPr>
        <w:t>o</w:t>
      </w:r>
      <w:r w:rsidRPr="000D33CA">
        <w:rPr>
          <w:sz w:val="22"/>
          <w:szCs w:val="22"/>
        </w:rPr>
        <w:t>nnel</w:t>
      </w:r>
      <w:r w:rsidRPr="000D33CA">
        <w:rPr>
          <w:spacing w:val="1"/>
          <w:sz w:val="22"/>
          <w:szCs w:val="22"/>
        </w:rPr>
        <w:t xml:space="preserve"> </w:t>
      </w:r>
      <w:r w:rsidRPr="000D33CA">
        <w:rPr>
          <w:spacing w:val="-1"/>
          <w:sz w:val="22"/>
          <w:szCs w:val="22"/>
        </w:rPr>
        <w:t>w</w:t>
      </w:r>
      <w:r w:rsidRPr="000D33CA">
        <w:rPr>
          <w:spacing w:val="-2"/>
          <w:sz w:val="22"/>
          <w:szCs w:val="22"/>
        </w:rPr>
        <w:t>h</w:t>
      </w:r>
      <w:r w:rsidRPr="000D33CA">
        <w:rPr>
          <w:spacing w:val="1"/>
          <w:sz w:val="22"/>
          <w:szCs w:val="22"/>
        </w:rPr>
        <w:t>i</w:t>
      </w:r>
      <w:r w:rsidRPr="000D33CA">
        <w:rPr>
          <w:sz w:val="22"/>
          <w:szCs w:val="22"/>
        </w:rPr>
        <w:t>ch a</w:t>
      </w:r>
      <w:r w:rsidRPr="000D33CA">
        <w:rPr>
          <w:spacing w:val="1"/>
          <w:sz w:val="22"/>
          <w:szCs w:val="22"/>
        </w:rPr>
        <w:t>r</w:t>
      </w:r>
      <w:r w:rsidRPr="000D33CA">
        <w:rPr>
          <w:sz w:val="22"/>
          <w:szCs w:val="22"/>
        </w:rPr>
        <w:t xml:space="preserve">e </w:t>
      </w:r>
      <w:r w:rsidRPr="000D33CA">
        <w:rPr>
          <w:spacing w:val="-2"/>
          <w:sz w:val="22"/>
          <w:szCs w:val="22"/>
        </w:rPr>
        <w:t>u</w:t>
      </w:r>
      <w:r w:rsidRPr="000D33CA">
        <w:rPr>
          <w:sz w:val="22"/>
          <w:szCs w:val="22"/>
        </w:rPr>
        <w:t>s</w:t>
      </w:r>
      <w:r w:rsidRPr="000D33CA">
        <w:rPr>
          <w:spacing w:val="1"/>
          <w:sz w:val="22"/>
          <w:szCs w:val="22"/>
        </w:rPr>
        <w:t>e</w:t>
      </w:r>
      <w:r w:rsidRPr="000D33CA">
        <w:rPr>
          <w:sz w:val="22"/>
          <w:szCs w:val="22"/>
        </w:rPr>
        <w:t>d</w:t>
      </w:r>
      <w:r w:rsidRPr="000D33CA">
        <w:rPr>
          <w:spacing w:val="-2"/>
          <w:sz w:val="22"/>
          <w:szCs w:val="22"/>
        </w:rPr>
        <w:t xml:space="preserve"> </w:t>
      </w:r>
      <w:r w:rsidRPr="000D33CA">
        <w:rPr>
          <w:spacing w:val="1"/>
          <w:sz w:val="22"/>
          <w:szCs w:val="22"/>
        </w:rPr>
        <w:t>i</w:t>
      </w:r>
      <w:r w:rsidRPr="000D33CA">
        <w:rPr>
          <w:sz w:val="22"/>
          <w:szCs w:val="22"/>
        </w:rPr>
        <w:t>n p</w:t>
      </w:r>
      <w:r w:rsidRPr="000D33CA">
        <w:rPr>
          <w:spacing w:val="-2"/>
          <w:sz w:val="22"/>
          <w:szCs w:val="22"/>
        </w:rPr>
        <w:t>e</w:t>
      </w:r>
      <w:r w:rsidRPr="000D33CA">
        <w:rPr>
          <w:spacing w:val="1"/>
          <w:sz w:val="22"/>
          <w:szCs w:val="22"/>
        </w:rPr>
        <w:t>r</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 xml:space="preserve">ance </w:t>
      </w:r>
      <w:r w:rsidRPr="000D33CA">
        <w:rPr>
          <w:spacing w:val="-2"/>
          <w:sz w:val="22"/>
          <w:szCs w:val="22"/>
        </w:rPr>
        <w:t>o</w:t>
      </w:r>
      <w:r w:rsidRPr="000D33CA">
        <w:rPr>
          <w:sz w:val="22"/>
          <w:szCs w:val="22"/>
        </w:rPr>
        <w:t>f</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2"/>
          <w:sz w:val="22"/>
          <w:szCs w:val="22"/>
        </w:rPr>
        <w:t>c</w:t>
      </w:r>
      <w:r w:rsidRPr="000D33CA">
        <w:rPr>
          <w:spacing w:val="2"/>
          <w:sz w:val="22"/>
          <w:szCs w:val="22"/>
        </w:rPr>
        <w:t>o</w:t>
      </w:r>
      <w:r w:rsidRPr="000D33CA">
        <w:rPr>
          <w:sz w:val="22"/>
          <w:szCs w:val="22"/>
        </w:rPr>
        <w:t>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w:t>
      </w:r>
    </w:p>
    <w:p w14:paraId="36C4766D" w14:textId="77777777" w:rsidR="000D33CA" w:rsidRPr="000D33CA" w:rsidRDefault="000D33CA" w:rsidP="00FA5E02">
      <w:pPr>
        <w:widowControl w:val="0"/>
        <w:spacing w:before="11" w:after="0" w:line="240" w:lineRule="exact"/>
        <w:rPr>
          <w:rFonts w:eastAsiaTheme="minorHAnsi"/>
          <w:szCs w:val="24"/>
        </w:rPr>
      </w:pPr>
    </w:p>
    <w:p w14:paraId="2A00142F" w14:textId="0A41350D" w:rsidR="000D33CA" w:rsidRPr="000D33CA" w:rsidRDefault="000D33CA" w:rsidP="000D33CA">
      <w:pPr>
        <w:widowControl w:val="0"/>
        <w:spacing w:before="0" w:after="0"/>
        <w:ind w:left="1240" w:right="124"/>
        <w:rPr>
          <w:sz w:val="22"/>
          <w:szCs w:val="22"/>
        </w:rPr>
      </w:pPr>
      <w:r w:rsidRPr="000D33CA">
        <w:rPr>
          <w:spacing w:val="2"/>
          <w:sz w:val="22"/>
          <w:szCs w:val="22"/>
        </w:rPr>
        <w:t>T</w:t>
      </w:r>
      <w:r w:rsidRPr="000D33CA">
        <w:rPr>
          <w:sz w:val="22"/>
          <w:szCs w:val="22"/>
        </w:rPr>
        <w:t>he</w:t>
      </w:r>
      <w:r w:rsidRPr="000D33CA">
        <w:rPr>
          <w:spacing w:val="-2"/>
          <w:sz w:val="22"/>
          <w:szCs w:val="22"/>
        </w:rPr>
        <w:t xml:space="preserve"> </w:t>
      </w:r>
      <w:r w:rsidRPr="000D33CA">
        <w:rPr>
          <w:spacing w:val="-1"/>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i</w:t>
      </w:r>
      <w:r w:rsidRPr="000D33CA">
        <w:rPr>
          <w:sz w:val="22"/>
          <w:szCs w:val="22"/>
        </w:rPr>
        <w:t>n</w:t>
      </w:r>
      <w:r w:rsidRPr="000D33CA">
        <w:rPr>
          <w:spacing w:val="-2"/>
          <w:sz w:val="22"/>
          <w:szCs w:val="22"/>
        </w:rPr>
        <w:t>c</w:t>
      </w:r>
      <w:r w:rsidRPr="000D33CA">
        <w:rPr>
          <w:spacing w:val="1"/>
          <w:sz w:val="22"/>
          <w:szCs w:val="22"/>
        </w:rPr>
        <w:t>l</w:t>
      </w:r>
      <w:r w:rsidRPr="000D33CA">
        <w:rPr>
          <w:sz w:val="22"/>
          <w:szCs w:val="22"/>
        </w:rPr>
        <w:t>u</w:t>
      </w:r>
      <w:r w:rsidRPr="000D33CA">
        <w:rPr>
          <w:spacing w:val="-2"/>
          <w:sz w:val="22"/>
          <w:szCs w:val="22"/>
        </w:rPr>
        <w:t>d</w:t>
      </w:r>
      <w:r w:rsidRPr="000D33CA">
        <w:rPr>
          <w:sz w:val="22"/>
          <w:szCs w:val="22"/>
        </w:rPr>
        <w:t>es</w:t>
      </w:r>
      <w:r w:rsidRPr="000D33CA">
        <w:rPr>
          <w:spacing w:val="1"/>
          <w:sz w:val="22"/>
          <w:szCs w:val="22"/>
        </w:rPr>
        <w:t xml:space="preserve"> </w:t>
      </w:r>
      <w:r w:rsidRPr="000D33CA">
        <w:rPr>
          <w:spacing w:val="-2"/>
          <w:sz w:val="22"/>
          <w:szCs w:val="22"/>
        </w:rPr>
        <w:t>b</w:t>
      </w:r>
      <w:r w:rsidRPr="000D33CA">
        <w:rPr>
          <w:sz w:val="22"/>
          <w:szCs w:val="22"/>
        </w:rPr>
        <w:t>ut</w:t>
      </w:r>
      <w:r w:rsidRPr="000D33CA">
        <w:rPr>
          <w:spacing w:val="1"/>
          <w:sz w:val="22"/>
          <w:szCs w:val="22"/>
        </w:rPr>
        <w:t xml:space="preserve"> </w:t>
      </w:r>
      <w:r w:rsidRPr="000D33CA">
        <w:rPr>
          <w:spacing w:val="-1"/>
          <w:sz w:val="22"/>
          <w:szCs w:val="22"/>
        </w:rPr>
        <w:t>i</w:t>
      </w:r>
      <w:r w:rsidRPr="000D33CA">
        <w:rPr>
          <w:sz w:val="22"/>
          <w:szCs w:val="22"/>
        </w:rPr>
        <w:t>s n</w:t>
      </w:r>
      <w:r w:rsidRPr="000D33CA">
        <w:rPr>
          <w:spacing w:val="-2"/>
          <w:sz w:val="22"/>
          <w:szCs w:val="22"/>
        </w:rPr>
        <w:t>o</w:t>
      </w:r>
      <w:r w:rsidRPr="000D33CA">
        <w:rPr>
          <w:sz w:val="22"/>
          <w:szCs w:val="22"/>
        </w:rPr>
        <w:t>t</w:t>
      </w:r>
      <w:r w:rsidRPr="000D33CA">
        <w:rPr>
          <w:spacing w:val="1"/>
          <w:sz w:val="22"/>
          <w:szCs w:val="22"/>
        </w:rPr>
        <w:t xml:space="preserve"> </w:t>
      </w:r>
      <w:r w:rsidRPr="000D33CA">
        <w:rPr>
          <w:spacing w:val="-1"/>
          <w:sz w:val="22"/>
          <w:szCs w:val="22"/>
        </w:rPr>
        <w:t>l</w:t>
      </w:r>
      <w:r w:rsidRPr="000D33CA">
        <w:rPr>
          <w:spacing w:val="1"/>
          <w:sz w:val="22"/>
          <w:szCs w:val="22"/>
        </w:rPr>
        <w:t>i</w:t>
      </w:r>
      <w:r w:rsidRPr="000D33CA">
        <w:rPr>
          <w:spacing w:val="-4"/>
          <w:sz w:val="22"/>
          <w:szCs w:val="22"/>
        </w:rPr>
        <w:t>m</w:t>
      </w:r>
      <w:r w:rsidRPr="000D33CA">
        <w:rPr>
          <w:spacing w:val="1"/>
          <w:sz w:val="22"/>
          <w:szCs w:val="22"/>
        </w:rPr>
        <w:t>it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 xml:space="preserve">o </w:t>
      </w:r>
      <w:r w:rsidRPr="000D33CA">
        <w:rPr>
          <w:spacing w:val="1"/>
          <w:sz w:val="22"/>
          <w:szCs w:val="22"/>
        </w:rPr>
        <w:t>t</w:t>
      </w:r>
      <w:r w:rsidRPr="000D33CA">
        <w:rPr>
          <w:spacing w:val="-2"/>
          <w:sz w:val="22"/>
          <w:szCs w:val="22"/>
        </w:rPr>
        <w:t>h</w:t>
      </w:r>
      <w:r w:rsidRPr="000D33CA">
        <w:rPr>
          <w:sz w:val="22"/>
          <w:szCs w:val="22"/>
        </w:rPr>
        <w:t>e U.</w:t>
      </w:r>
      <w:r w:rsidRPr="000D33CA">
        <w:rPr>
          <w:spacing w:val="-1"/>
          <w:sz w:val="22"/>
          <w:szCs w:val="22"/>
        </w:rPr>
        <w:t>S</w:t>
      </w:r>
      <w:r w:rsidRPr="000D33CA">
        <w:rPr>
          <w:sz w:val="22"/>
          <w:szCs w:val="22"/>
        </w:rPr>
        <w:t>.</w:t>
      </w:r>
      <w:r w:rsidRPr="000D33CA">
        <w:rPr>
          <w:spacing w:val="-2"/>
          <w:sz w:val="22"/>
          <w:szCs w:val="22"/>
        </w:rPr>
        <w:t xml:space="preserve"> </w:t>
      </w:r>
      <w:r w:rsidRPr="000D33CA">
        <w:rPr>
          <w:spacing w:val="-1"/>
          <w:sz w:val="22"/>
          <w:szCs w:val="22"/>
        </w:rPr>
        <w:t>D</w:t>
      </w:r>
      <w:r w:rsidRPr="000D33CA">
        <w:rPr>
          <w:sz w:val="22"/>
          <w:szCs w:val="22"/>
        </w:rPr>
        <w:t>epa</w:t>
      </w:r>
      <w:r w:rsidRPr="000D33CA">
        <w:rPr>
          <w:spacing w:val="-2"/>
          <w:sz w:val="22"/>
          <w:szCs w:val="22"/>
        </w:rPr>
        <w:t>r</w:t>
      </w:r>
      <w:r w:rsidRPr="000D33CA">
        <w:rPr>
          <w:spacing w:val="1"/>
          <w:sz w:val="22"/>
          <w:szCs w:val="22"/>
        </w:rPr>
        <w:t>t</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of</w:t>
      </w:r>
      <w:r w:rsidRPr="000D33CA">
        <w:rPr>
          <w:spacing w:val="-2"/>
          <w:sz w:val="22"/>
          <w:szCs w:val="22"/>
        </w:rPr>
        <w:t xml:space="preserve"> </w:t>
      </w:r>
      <w:r w:rsidRPr="000D33CA">
        <w:rPr>
          <w:sz w:val="22"/>
          <w:szCs w:val="22"/>
        </w:rPr>
        <w:t>Ju</w:t>
      </w:r>
      <w:r w:rsidRPr="000D33CA">
        <w:rPr>
          <w:spacing w:val="1"/>
          <w:sz w:val="22"/>
          <w:szCs w:val="22"/>
        </w:rPr>
        <w:t>s</w:t>
      </w:r>
      <w:r w:rsidRPr="000D33CA">
        <w:rPr>
          <w:spacing w:val="-1"/>
          <w:sz w:val="22"/>
          <w:szCs w:val="22"/>
        </w:rPr>
        <w:t>t</w:t>
      </w:r>
      <w:r w:rsidRPr="000D33CA">
        <w:rPr>
          <w:spacing w:val="1"/>
          <w:sz w:val="22"/>
          <w:szCs w:val="22"/>
        </w:rPr>
        <w:t>i</w:t>
      </w:r>
      <w:r w:rsidRPr="000D33CA">
        <w:rPr>
          <w:spacing w:val="-2"/>
          <w:sz w:val="22"/>
          <w:szCs w:val="22"/>
        </w:rPr>
        <w:t>c</w:t>
      </w:r>
      <w:r w:rsidRPr="000D33CA">
        <w:rPr>
          <w:spacing w:val="5"/>
          <w:sz w:val="22"/>
          <w:szCs w:val="22"/>
        </w:rPr>
        <w:t>e</w:t>
      </w:r>
      <w:r w:rsidRPr="000D33CA">
        <w:rPr>
          <w:sz w:val="22"/>
          <w:szCs w:val="22"/>
        </w:rPr>
        <w:t xml:space="preserve">, </w:t>
      </w:r>
      <w:r w:rsidRPr="000D33CA">
        <w:rPr>
          <w:spacing w:val="-1"/>
          <w:sz w:val="22"/>
          <w:szCs w:val="22"/>
        </w:rPr>
        <w:t>U</w:t>
      </w:r>
      <w:r w:rsidRPr="000D33CA">
        <w:rPr>
          <w:sz w:val="22"/>
          <w:szCs w:val="22"/>
        </w:rPr>
        <w:t xml:space="preserve">.S. </w:t>
      </w:r>
      <w:r w:rsidRPr="000D33CA">
        <w:rPr>
          <w:spacing w:val="-1"/>
          <w:sz w:val="22"/>
          <w:szCs w:val="22"/>
        </w:rPr>
        <w:t>G</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1"/>
          <w:sz w:val="22"/>
          <w:szCs w:val="22"/>
        </w:rPr>
        <w:t>A</w:t>
      </w:r>
      <w:r w:rsidRPr="000D33CA">
        <w:rPr>
          <w:sz w:val="22"/>
          <w:szCs w:val="22"/>
        </w:rPr>
        <w:t>ccoun</w:t>
      </w:r>
      <w:r w:rsidRPr="000D33CA">
        <w:rPr>
          <w:spacing w:val="-1"/>
          <w:sz w:val="22"/>
          <w:szCs w:val="22"/>
        </w:rPr>
        <w:t>t</w:t>
      </w:r>
      <w:r w:rsidRPr="000D33CA">
        <w:rPr>
          <w:sz w:val="22"/>
          <w:szCs w:val="22"/>
        </w:rPr>
        <w:t>ab</w:t>
      </w:r>
      <w:r w:rsidRPr="000D33CA">
        <w:rPr>
          <w:spacing w:val="-1"/>
          <w:sz w:val="22"/>
          <w:szCs w:val="22"/>
        </w:rPr>
        <w:t>i</w:t>
      </w:r>
      <w:r w:rsidRPr="000D33CA">
        <w:rPr>
          <w:spacing w:val="1"/>
          <w:sz w:val="22"/>
          <w:szCs w:val="22"/>
        </w:rPr>
        <w:t>l</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O</w:t>
      </w:r>
      <w:r w:rsidRPr="000D33CA">
        <w:rPr>
          <w:spacing w:val="1"/>
          <w:sz w:val="22"/>
          <w:szCs w:val="22"/>
        </w:rPr>
        <w:t>ffi</w:t>
      </w:r>
      <w:r w:rsidRPr="000D33CA">
        <w:rPr>
          <w:sz w:val="22"/>
          <w:szCs w:val="22"/>
        </w:rPr>
        <w:t>ce, and</w:t>
      </w:r>
      <w:r w:rsidRPr="000D33CA">
        <w:rPr>
          <w:spacing w:val="-2"/>
          <w:sz w:val="22"/>
          <w:szCs w:val="22"/>
        </w:rPr>
        <w:t xml:space="preserve"> </w:t>
      </w:r>
      <w:r w:rsidRPr="000D33CA">
        <w:rPr>
          <w:spacing w:val="1"/>
          <w:sz w:val="22"/>
          <w:szCs w:val="22"/>
        </w:rPr>
        <w:t>t</w:t>
      </w:r>
      <w:r w:rsidRPr="000D33CA">
        <w:rPr>
          <w:sz w:val="22"/>
          <w:szCs w:val="22"/>
        </w:rPr>
        <w:t>he H</w:t>
      </w:r>
      <w:r w:rsidRPr="000D33CA">
        <w:rPr>
          <w:spacing w:val="-2"/>
          <w:sz w:val="22"/>
          <w:szCs w:val="22"/>
        </w:rPr>
        <w:t>H</w:t>
      </w:r>
      <w:r w:rsidRPr="000D33CA">
        <w:rPr>
          <w:sz w:val="22"/>
          <w:szCs w:val="22"/>
        </w:rPr>
        <w:t xml:space="preserve">S </w:t>
      </w:r>
      <w:r w:rsidRPr="000D33CA">
        <w:rPr>
          <w:spacing w:val="-1"/>
          <w:sz w:val="22"/>
          <w:szCs w:val="22"/>
        </w:rPr>
        <w:t>O</w:t>
      </w:r>
      <w:r w:rsidRPr="000D33CA">
        <w:rPr>
          <w:spacing w:val="-2"/>
          <w:sz w:val="22"/>
          <w:szCs w:val="22"/>
        </w:rPr>
        <w:t>f</w:t>
      </w:r>
      <w:r w:rsidRPr="000D33CA">
        <w:rPr>
          <w:spacing w:val="1"/>
          <w:sz w:val="22"/>
          <w:szCs w:val="22"/>
        </w:rPr>
        <w:t>f</w:t>
      </w:r>
      <w:r w:rsidRPr="000D33CA">
        <w:rPr>
          <w:spacing w:val="-1"/>
          <w:sz w:val="22"/>
          <w:szCs w:val="22"/>
        </w:rPr>
        <w:t>i</w:t>
      </w:r>
      <w:r w:rsidRPr="000D33CA">
        <w:rPr>
          <w:sz w:val="22"/>
          <w:szCs w:val="22"/>
        </w:rPr>
        <w:t>ce</w:t>
      </w:r>
      <w:r w:rsidRPr="000D33CA">
        <w:rPr>
          <w:spacing w:val="1"/>
          <w:sz w:val="22"/>
          <w:szCs w:val="22"/>
        </w:rPr>
        <w:t xml:space="preserve"> </w:t>
      </w:r>
      <w:r w:rsidRPr="000D33CA">
        <w:rPr>
          <w:sz w:val="22"/>
          <w:szCs w:val="22"/>
        </w:rPr>
        <w:t>of</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4"/>
          <w:sz w:val="22"/>
          <w:szCs w:val="22"/>
        </w:rPr>
        <w:t>I</w:t>
      </w:r>
      <w:r w:rsidRPr="000D33CA">
        <w:rPr>
          <w:sz w:val="22"/>
          <w:szCs w:val="22"/>
        </w:rPr>
        <w:t>nsp</w:t>
      </w:r>
      <w:r w:rsidRPr="000D33CA">
        <w:rPr>
          <w:spacing w:val="1"/>
          <w:sz w:val="22"/>
          <w:szCs w:val="22"/>
        </w:rPr>
        <w:t>e</w:t>
      </w:r>
      <w:r w:rsidRPr="000D33CA">
        <w:rPr>
          <w:sz w:val="22"/>
          <w:szCs w:val="22"/>
        </w:rPr>
        <w:t>c</w:t>
      </w:r>
      <w:r w:rsidRPr="000D33CA">
        <w:rPr>
          <w:spacing w:val="1"/>
          <w:sz w:val="22"/>
          <w:szCs w:val="22"/>
        </w:rPr>
        <w:t>t</w:t>
      </w:r>
      <w:r w:rsidRPr="000D33CA">
        <w:rPr>
          <w:sz w:val="22"/>
          <w:szCs w:val="22"/>
        </w:rPr>
        <w:t>or</w:t>
      </w:r>
      <w:r w:rsidRPr="000D33CA">
        <w:rPr>
          <w:spacing w:val="1"/>
          <w:sz w:val="22"/>
          <w:szCs w:val="22"/>
        </w:rPr>
        <w:t xml:space="preserve"> </w:t>
      </w:r>
      <w:r w:rsidRPr="000D33CA">
        <w:rPr>
          <w:spacing w:val="-3"/>
          <w:sz w:val="22"/>
          <w:szCs w:val="22"/>
        </w:rPr>
        <w:t>G</w:t>
      </w:r>
      <w:r w:rsidRPr="000D33CA">
        <w:rPr>
          <w:sz w:val="22"/>
          <w:szCs w:val="22"/>
        </w:rPr>
        <w:t>en</w:t>
      </w:r>
      <w:r w:rsidRPr="000D33CA">
        <w:rPr>
          <w:spacing w:val="-2"/>
          <w:sz w:val="22"/>
          <w:szCs w:val="22"/>
        </w:rPr>
        <w:t>e</w:t>
      </w:r>
      <w:r w:rsidRPr="000D33CA">
        <w:rPr>
          <w:spacing w:val="1"/>
          <w:sz w:val="22"/>
          <w:szCs w:val="22"/>
        </w:rPr>
        <w:t>r</w:t>
      </w:r>
      <w:r w:rsidRPr="000D33CA">
        <w:rPr>
          <w:sz w:val="22"/>
          <w:szCs w:val="22"/>
        </w:rPr>
        <w:t>al</w:t>
      </w:r>
      <w:r w:rsidRPr="000D33CA">
        <w:rPr>
          <w:spacing w:val="-1"/>
          <w:sz w:val="22"/>
          <w:szCs w:val="22"/>
        </w:rPr>
        <w:t xml:space="preserve"> </w:t>
      </w:r>
      <w:r w:rsidRPr="000D33CA">
        <w:rPr>
          <w:spacing w:val="1"/>
          <w:sz w:val="22"/>
          <w:szCs w:val="22"/>
        </w:rPr>
        <w:t>(</w:t>
      </w:r>
      <w:r w:rsidRPr="000D33CA">
        <w:rPr>
          <w:spacing w:val="-1"/>
          <w:sz w:val="22"/>
          <w:szCs w:val="22"/>
        </w:rPr>
        <w:t>O</w:t>
      </w:r>
      <w:r w:rsidRPr="000D33CA">
        <w:rPr>
          <w:spacing w:val="-4"/>
          <w:sz w:val="22"/>
          <w:szCs w:val="22"/>
        </w:rPr>
        <w:t>I</w:t>
      </w:r>
      <w:r w:rsidRPr="000D33CA">
        <w:rPr>
          <w:spacing w:val="-1"/>
          <w:sz w:val="22"/>
          <w:szCs w:val="22"/>
        </w:rPr>
        <w:t>G</w:t>
      </w:r>
      <w:r w:rsidRPr="000D33CA">
        <w:rPr>
          <w:spacing w:val="1"/>
          <w:sz w:val="22"/>
          <w:szCs w:val="22"/>
        </w:rPr>
        <w:t>)</w:t>
      </w:r>
      <w:r w:rsidRPr="000D33CA">
        <w:rPr>
          <w:sz w:val="22"/>
          <w:szCs w:val="22"/>
        </w:rPr>
        <w:t>.</w:t>
      </w:r>
      <w:r w:rsidR="00F42702">
        <w:rPr>
          <w:sz w:val="22"/>
          <w:szCs w:val="22"/>
        </w:rPr>
        <w:t xml:space="preserve"> </w:t>
      </w:r>
      <w:r w:rsidRPr="000D33CA">
        <w:rPr>
          <w:spacing w:val="2"/>
          <w:sz w:val="22"/>
          <w:szCs w:val="22"/>
        </w:rPr>
        <w:t>T</w:t>
      </w:r>
      <w:r w:rsidRPr="000D33CA">
        <w:rPr>
          <w:sz w:val="22"/>
          <w:szCs w:val="22"/>
        </w:rPr>
        <w:t>he pu</w:t>
      </w:r>
      <w:r w:rsidRPr="000D33CA">
        <w:rPr>
          <w:spacing w:val="1"/>
          <w:sz w:val="22"/>
          <w:szCs w:val="22"/>
        </w:rPr>
        <w:t>r</w:t>
      </w:r>
      <w:r w:rsidRPr="000D33CA">
        <w:rPr>
          <w:sz w:val="22"/>
          <w:szCs w:val="22"/>
        </w:rPr>
        <w:t>po</w:t>
      </w:r>
      <w:r w:rsidRPr="000D33CA">
        <w:rPr>
          <w:spacing w:val="-2"/>
          <w:sz w:val="22"/>
          <w:szCs w:val="22"/>
        </w:rPr>
        <w:t>s</w:t>
      </w:r>
      <w:r w:rsidRPr="000D33CA">
        <w:rPr>
          <w:sz w:val="22"/>
          <w:szCs w:val="22"/>
        </w:rPr>
        <w:t>e of</w:t>
      </w:r>
      <w:r w:rsidRPr="000D33CA">
        <w:rPr>
          <w:spacing w:val="-1"/>
          <w:sz w:val="22"/>
          <w:szCs w:val="22"/>
        </w:rPr>
        <w:t xml:space="preserve"> </w:t>
      </w:r>
      <w:r w:rsidRPr="000D33CA">
        <w:rPr>
          <w:spacing w:val="1"/>
          <w:sz w:val="22"/>
          <w:szCs w:val="22"/>
        </w:rPr>
        <w:t>t</w:t>
      </w:r>
      <w:r w:rsidRPr="000D33CA">
        <w:rPr>
          <w:spacing w:val="-2"/>
          <w:sz w:val="22"/>
          <w:szCs w:val="22"/>
        </w:rPr>
        <w:t>h</w:t>
      </w:r>
      <w:r w:rsidRPr="000D33CA">
        <w:rPr>
          <w:sz w:val="22"/>
          <w:szCs w:val="22"/>
        </w:rPr>
        <w:t>e a</w:t>
      </w:r>
      <w:r w:rsidRPr="000D33CA">
        <w:rPr>
          <w:spacing w:val="-2"/>
          <w:sz w:val="22"/>
          <w:szCs w:val="22"/>
        </w:rPr>
        <w:t>c</w:t>
      </w:r>
      <w:r w:rsidRPr="000D33CA">
        <w:rPr>
          <w:sz w:val="22"/>
          <w:szCs w:val="22"/>
        </w:rPr>
        <w:t>ce</w:t>
      </w:r>
      <w:r w:rsidRPr="000D33CA">
        <w:rPr>
          <w:spacing w:val="-2"/>
          <w:sz w:val="22"/>
          <w:szCs w:val="22"/>
        </w:rPr>
        <w:t>s</w:t>
      </w:r>
      <w:r w:rsidRPr="000D33CA">
        <w:rPr>
          <w:sz w:val="22"/>
          <w:szCs w:val="22"/>
        </w:rPr>
        <w:t xml:space="preserve">s </w:t>
      </w:r>
      <w:r w:rsidRPr="000D33CA">
        <w:rPr>
          <w:spacing w:val="1"/>
          <w:sz w:val="22"/>
          <w:szCs w:val="22"/>
        </w:rPr>
        <w:t>i</w:t>
      </w:r>
      <w:r w:rsidRPr="000D33CA">
        <w:rPr>
          <w:sz w:val="22"/>
          <w:szCs w:val="22"/>
        </w:rPr>
        <w:t>s</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f</w:t>
      </w:r>
      <w:r w:rsidRPr="000D33CA">
        <w:rPr>
          <w:sz w:val="22"/>
          <w:szCs w:val="22"/>
        </w:rPr>
        <w:t>ac</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2"/>
          <w:sz w:val="22"/>
          <w:szCs w:val="22"/>
        </w:rPr>
        <w:t>a</w:t>
      </w:r>
      <w:r w:rsidRPr="000D33CA">
        <w:rPr>
          <w:spacing w:val="1"/>
          <w:sz w:val="22"/>
          <w:szCs w:val="22"/>
        </w:rPr>
        <w:t>t</w:t>
      </w:r>
      <w:r w:rsidRPr="000D33CA">
        <w:rPr>
          <w:sz w:val="22"/>
          <w:szCs w:val="22"/>
        </w:rPr>
        <w:t>e p</w:t>
      </w:r>
      <w:r w:rsidRPr="000D33CA">
        <w:rPr>
          <w:spacing w:val="-2"/>
          <w:sz w:val="22"/>
          <w:szCs w:val="22"/>
        </w:rPr>
        <w:t>e</w:t>
      </w:r>
      <w:r w:rsidRPr="000D33CA">
        <w:rPr>
          <w:spacing w:val="1"/>
          <w:sz w:val="22"/>
          <w:szCs w:val="22"/>
        </w:rPr>
        <w:t>r</w:t>
      </w:r>
      <w:r w:rsidRPr="000D33CA">
        <w:rPr>
          <w:spacing w:val="-2"/>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 xml:space="preserve">ance </w:t>
      </w:r>
      <w:r w:rsidRPr="000D33CA">
        <w:rPr>
          <w:spacing w:val="-1"/>
          <w:sz w:val="22"/>
          <w:szCs w:val="22"/>
        </w:rPr>
        <w:t>i</w:t>
      </w:r>
      <w:r w:rsidRPr="000D33CA">
        <w:rPr>
          <w:sz w:val="22"/>
          <w:szCs w:val="22"/>
        </w:rPr>
        <w:t>nsp</w:t>
      </w:r>
      <w:r w:rsidRPr="000D33CA">
        <w:rPr>
          <w:spacing w:val="-2"/>
          <w:sz w:val="22"/>
          <w:szCs w:val="22"/>
        </w:rPr>
        <w:t>e</w:t>
      </w:r>
      <w:r w:rsidRPr="000D33CA">
        <w:rPr>
          <w:sz w:val="22"/>
          <w:szCs w:val="22"/>
        </w:rPr>
        <w:t>c</w:t>
      </w:r>
      <w:r w:rsidRPr="000D33CA">
        <w:rPr>
          <w:spacing w:val="5"/>
          <w:sz w:val="22"/>
          <w:szCs w:val="22"/>
        </w:rPr>
        <w:t>t</w:t>
      </w:r>
      <w:r w:rsidRPr="000D33CA">
        <w:rPr>
          <w:spacing w:val="-1"/>
          <w:sz w:val="22"/>
          <w:szCs w:val="22"/>
        </w:rPr>
        <w:t>i</w:t>
      </w:r>
      <w:r w:rsidRPr="000D33CA">
        <w:rPr>
          <w:sz w:val="22"/>
          <w:szCs w:val="22"/>
        </w:rPr>
        <w:t xml:space="preserve">ons </w:t>
      </w:r>
      <w:r w:rsidRPr="000D33CA">
        <w:rPr>
          <w:spacing w:val="-2"/>
          <w:sz w:val="22"/>
          <w:szCs w:val="22"/>
        </w:rPr>
        <w:t>a</w:t>
      </w:r>
      <w:r w:rsidRPr="000D33CA">
        <w:rPr>
          <w:sz w:val="22"/>
          <w:szCs w:val="22"/>
        </w:rPr>
        <w:t xml:space="preserve">nd </w:t>
      </w:r>
      <w:r w:rsidRPr="000D33CA">
        <w:rPr>
          <w:spacing w:val="-2"/>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e</w:t>
      </w:r>
      <w:r w:rsidRPr="000D33CA">
        <w:rPr>
          <w:spacing w:val="-1"/>
          <w:sz w:val="22"/>
          <w:szCs w:val="22"/>
        </w:rPr>
        <w:t>w</w:t>
      </w:r>
      <w:r w:rsidRPr="000D33CA">
        <w:rPr>
          <w:sz w:val="22"/>
          <w:szCs w:val="22"/>
        </w:rPr>
        <w:t xml:space="preserve">s, </w:t>
      </w:r>
      <w:r w:rsidRPr="000D33CA">
        <w:rPr>
          <w:spacing w:val="-1"/>
          <w:sz w:val="22"/>
          <w:szCs w:val="22"/>
        </w:rPr>
        <w:t>s</w:t>
      </w:r>
      <w:r w:rsidRPr="000D33CA">
        <w:rPr>
          <w:sz w:val="22"/>
          <w:szCs w:val="22"/>
        </w:rPr>
        <w:t>ecu</w:t>
      </w:r>
      <w:r w:rsidRPr="000D33CA">
        <w:rPr>
          <w:spacing w:val="-2"/>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and co</w:t>
      </w:r>
      <w:r w:rsidRPr="000D33CA">
        <w:rPr>
          <w:spacing w:val="-3"/>
          <w:sz w:val="22"/>
          <w:szCs w:val="22"/>
        </w:rPr>
        <w:t>m</w:t>
      </w:r>
      <w:r w:rsidRPr="000D33CA">
        <w:rPr>
          <w:sz w:val="22"/>
          <w:szCs w:val="22"/>
        </w:rPr>
        <w:t>p</w:t>
      </w:r>
      <w:r w:rsidRPr="000D33CA">
        <w:rPr>
          <w:spacing w:val="1"/>
          <w:sz w:val="22"/>
          <w:szCs w:val="22"/>
        </w:rPr>
        <w:t>li</w:t>
      </w:r>
      <w:r w:rsidRPr="000D33CA">
        <w:rPr>
          <w:sz w:val="22"/>
          <w:szCs w:val="22"/>
        </w:rPr>
        <w:t>ance</w:t>
      </w:r>
      <w:r w:rsidRPr="000D33CA">
        <w:rPr>
          <w:spacing w:val="-2"/>
          <w:sz w:val="22"/>
          <w:szCs w:val="22"/>
        </w:rPr>
        <w:t xml:space="preserve"> </w:t>
      </w:r>
      <w:r w:rsidRPr="000D33CA">
        <w:rPr>
          <w:sz w:val="22"/>
          <w:szCs w:val="22"/>
        </w:rPr>
        <w:t>au</w:t>
      </w:r>
      <w:r w:rsidRPr="000D33CA">
        <w:rPr>
          <w:spacing w:val="-2"/>
          <w:sz w:val="22"/>
          <w:szCs w:val="22"/>
        </w:rPr>
        <w:t>d</w:t>
      </w:r>
      <w:r w:rsidRPr="000D33CA">
        <w:rPr>
          <w:spacing w:val="1"/>
          <w:sz w:val="22"/>
          <w:szCs w:val="22"/>
        </w:rPr>
        <w:t>i</w:t>
      </w:r>
      <w:r w:rsidRPr="000D33CA">
        <w:rPr>
          <w:spacing w:val="-1"/>
          <w:sz w:val="22"/>
          <w:szCs w:val="22"/>
        </w:rPr>
        <w:t>t</w:t>
      </w:r>
      <w:r w:rsidRPr="000D33CA">
        <w:rPr>
          <w:sz w:val="22"/>
          <w:szCs w:val="22"/>
        </w:rPr>
        <w:t xml:space="preserve">s, </w:t>
      </w:r>
      <w:r w:rsidRPr="000D33CA">
        <w:rPr>
          <w:spacing w:val="1"/>
          <w:sz w:val="22"/>
          <w:szCs w:val="22"/>
        </w:rPr>
        <w:t>a</w:t>
      </w:r>
      <w:r w:rsidRPr="000D33CA">
        <w:rPr>
          <w:sz w:val="22"/>
          <w:szCs w:val="22"/>
        </w:rPr>
        <w:t>nd</w:t>
      </w:r>
      <w:r w:rsidRPr="000D33CA">
        <w:rPr>
          <w:spacing w:val="-2"/>
          <w:sz w:val="22"/>
          <w:szCs w:val="22"/>
        </w:rPr>
        <w:t xml:space="preserve"> </w:t>
      </w:r>
      <w:r w:rsidRPr="000D33CA">
        <w:rPr>
          <w:spacing w:val="1"/>
          <w:sz w:val="22"/>
          <w:szCs w:val="22"/>
        </w:rPr>
        <w:t>l</w:t>
      </w:r>
      <w:r w:rsidRPr="000D33CA">
        <w:rPr>
          <w:sz w:val="22"/>
          <w:szCs w:val="22"/>
        </w:rPr>
        <w:t>aw</w:t>
      </w:r>
      <w:r w:rsidRPr="000D33CA">
        <w:rPr>
          <w:spacing w:val="-3"/>
          <w:sz w:val="22"/>
          <w:szCs w:val="22"/>
        </w:rPr>
        <w:t xml:space="preserve"> </w:t>
      </w:r>
      <w:r w:rsidRPr="000D33CA">
        <w:rPr>
          <w:sz w:val="22"/>
          <w:szCs w:val="22"/>
        </w:rPr>
        <w:t>en</w:t>
      </w:r>
      <w:r w:rsidRPr="000D33CA">
        <w:rPr>
          <w:spacing w:val="1"/>
          <w:sz w:val="22"/>
          <w:szCs w:val="22"/>
        </w:rPr>
        <w:t>f</w:t>
      </w:r>
      <w:r w:rsidRPr="000D33CA">
        <w:rPr>
          <w:spacing w:val="-2"/>
          <w:sz w:val="22"/>
          <w:szCs w:val="22"/>
        </w:rPr>
        <w:t>o</w:t>
      </w:r>
      <w:r w:rsidRPr="000D33CA">
        <w:rPr>
          <w:spacing w:val="1"/>
          <w:sz w:val="22"/>
          <w:szCs w:val="22"/>
        </w:rPr>
        <w:t>r</w:t>
      </w:r>
      <w:r w:rsidRPr="000D33CA">
        <w:rPr>
          <w:sz w:val="22"/>
          <w:szCs w:val="22"/>
        </w:rPr>
        <w:t>ce</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w:t>
      </w:r>
      <w:r w:rsidRPr="000D33CA">
        <w:rPr>
          <w:spacing w:val="1"/>
          <w:sz w:val="22"/>
          <w:szCs w:val="22"/>
        </w:rPr>
        <w:t>s</w:t>
      </w:r>
      <w:r w:rsidRPr="000D33CA">
        <w:rPr>
          <w:spacing w:val="-1"/>
          <w:sz w:val="22"/>
          <w:szCs w:val="22"/>
        </w:rPr>
        <w:t>t</w:t>
      </w:r>
      <w:r w:rsidRPr="000D33CA">
        <w:rPr>
          <w:spacing w:val="1"/>
          <w:sz w:val="22"/>
          <w:szCs w:val="22"/>
        </w:rPr>
        <w:t>i</w:t>
      </w:r>
      <w:r w:rsidRPr="000D33CA">
        <w:rPr>
          <w:spacing w:val="-2"/>
          <w:sz w:val="22"/>
          <w:szCs w:val="22"/>
        </w:rPr>
        <w:t>g</w:t>
      </w:r>
      <w:r w:rsidRPr="000D33CA">
        <w:rPr>
          <w:sz w:val="22"/>
          <w:szCs w:val="22"/>
        </w:rPr>
        <w:t>a</w:t>
      </w:r>
      <w:r w:rsidRPr="000D33CA">
        <w:rPr>
          <w:spacing w:val="1"/>
          <w:sz w:val="22"/>
          <w:szCs w:val="22"/>
        </w:rPr>
        <w:t>ti</w:t>
      </w:r>
      <w:r w:rsidRPr="000D33CA">
        <w:rPr>
          <w:sz w:val="22"/>
          <w:szCs w:val="22"/>
        </w:rPr>
        <w:t>o</w:t>
      </w:r>
      <w:r w:rsidRPr="000D33CA">
        <w:rPr>
          <w:spacing w:val="-2"/>
          <w:sz w:val="22"/>
          <w:szCs w:val="22"/>
        </w:rPr>
        <w:t>n</w:t>
      </w:r>
      <w:r w:rsidRPr="000D33CA">
        <w:rPr>
          <w:sz w:val="22"/>
          <w:szCs w:val="22"/>
        </w:rPr>
        <w:t>s.</w:t>
      </w:r>
      <w:r w:rsidRPr="000D33CA">
        <w:rPr>
          <w:spacing w:val="53"/>
          <w:sz w:val="22"/>
          <w:szCs w:val="22"/>
        </w:rPr>
        <w:t xml:space="preserve"> </w:t>
      </w:r>
      <w:r w:rsidRPr="000D33CA">
        <w:rPr>
          <w:sz w:val="22"/>
          <w:szCs w:val="22"/>
        </w:rPr>
        <w:t xml:space="preserve">For </w:t>
      </w:r>
      <w:r w:rsidRPr="000D33CA">
        <w:rPr>
          <w:spacing w:val="-1"/>
          <w:sz w:val="22"/>
          <w:szCs w:val="22"/>
        </w:rPr>
        <w:t>s</w:t>
      </w:r>
      <w:r w:rsidRPr="000D33CA">
        <w:rPr>
          <w:sz w:val="22"/>
          <w:szCs w:val="22"/>
        </w:rPr>
        <w:t>ecu</w:t>
      </w:r>
      <w:r w:rsidRPr="000D33CA">
        <w:rPr>
          <w:spacing w:val="-2"/>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aud</w:t>
      </w:r>
      <w:r w:rsidRPr="000D33CA">
        <w:rPr>
          <w:spacing w:val="1"/>
          <w:sz w:val="22"/>
          <w:szCs w:val="22"/>
        </w:rPr>
        <w:t>i</w:t>
      </w:r>
      <w:r w:rsidRPr="000D33CA">
        <w:rPr>
          <w:spacing w:val="-1"/>
          <w:sz w:val="22"/>
          <w:szCs w:val="22"/>
        </w:rPr>
        <w:t>t</w:t>
      </w:r>
      <w:r w:rsidRPr="000D33CA">
        <w:rPr>
          <w:sz w:val="22"/>
          <w:szCs w:val="22"/>
        </w:rPr>
        <w:t xml:space="preserve">s, </w:t>
      </w:r>
      <w:r w:rsidRPr="000D33CA">
        <w:rPr>
          <w:spacing w:val="-1"/>
          <w:sz w:val="22"/>
          <w:szCs w:val="22"/>
        </w:rPr>
        <w:t>t</w:t>
      </w:r>
      <w:r w:rsidRPr="000D33CA">
        <w:rPr>
          <w:sz w:val="22"/>
          <w:szCs w:val="22"/>
        </w:rPr>
        <w:t xml:space="preserve">he </w:t>
      </w:r>
      <w:r w:rsidRPr="000D33CA">
        <w:rPr>
          <w:spacing w:val="-2"/>
          <w:sz w:val="22"/>
          <w:szCs w:val="22"/>
        </w:rPr>
        <w:t>au</w:t>
      </w:r>
      <w:r w:rsidRPr="000D33CA">
        <w:rPr>
          <w:sz w:val="22"/>
          <w:szCs w:val="22"/>
        </w:rPr>
        <w:t>d</w:t>
      </w:r>
      <w:r w:rsidRPr="000D33CA">
        <w:rPr>
          <w:spacing w:val="1"/>
          <w:sz w:val="22"/>
          <w:szCs w:val="22"/>
        </w:rPr>
        <w:t>i</w:t>
      </w:r>
      <w:r w:rsidRPr="000D33CA">
        <w:rPr>
          <w:sz w:val="22"/>
          <w:szCs w:val="22"/>
        </w:rPr>
        <w:t>t</w:t>
      </w:r>
      <w:r w:rsidRPr="000D33CA">
        <w:rPr>
          <w:spacing w:val="6"/>
          <w:sz w:val="22"/>
          <w:szCs w:val="22"/>
        </w:rPr>
        <w:t xml:space="preserve"> </w:t>
      </w:r>
      <w:r w:rsidRPr="000D33CA">
        <w:rPr>
          <w:spacing w:val="-4"/>
          <w:sz w:val="22"/>
          <w:szCs w:val="22"/>
        </w:rPr>
        <w:t>m</w:t>
      </w:r>
      <w:r w:rsidRPr="000D33CA">
        <w:rPr>
          <w:sz w:val="22"/>
          <w:szCs w:val="22"/>
        </w:rPr>
        <w:t xml:space="preserve">ay </w:t>
      </w:r>
      <w:r w:rsidRPr="000D33CA">
        <w:rPr>
          <w:spacing w:val="1"/>
          <w:sz w:val="22"/>
          <w:szCs w:val="22"/>
        </w:rPr>
        <w:t>i</w:t>
      </w:r>
      <w:r w:rsidRPr="000D33CA">
        <w:rPr>
          <w:sz w:val="22"/>
          <w:szCs w:val="22"/>
        </w:rPr>
        <w:t>n</w:t>
      </w:r>
      <w:r w:rsidRPr="000D33CA">
        <w:rPr>
          <w:spacing w:val="-2"/>
          <w:sz w:val="22"/>
          <w:szCs w:val="22"/>
        </w:rPr>
        <w:t>c</w:t>
      </w:r>
      <w:r w:rsidRPr="000D33CA">
        <w:rPr>
          <w:spacing w:val="1"/>
          <w:sz w:val="22"/>
          <w:szCs w:val="22"/>
        </w:rPr>
        <w:t>l</w:t>
      </w:r>
      <w:r w:rsidRPr="000D33CA">
        <w:rPr>
          <w:sz w:val="22"/>
          <w:szCs w:val="22"/>
        </w:rPr>
        <w:t xml:space="preserve">ude </w:t>
      </w:r>
      <w:r w:rsidRPr="000D33CA">
        <w:rPr>
          <w:spacing w:val="-2"/>
          <w:sz w:val="22"/>
          <w:szCs w:val="22"/>
        </w:rPr>
        <w:t>b</w:t>
      </w:r>
      <w:r w:rsidRPr="000D33CA">
        <w:rPr>
          <w:sz w:val="22"/>
          <w:szCs w:val="22"/>
        </w:rPr>
        <w:t>ut</w:t>
      </w:r>
      <w:r w:rsidRPr="000D33CA">
        <w:rPr>
          <w:spacing w:val="1"/>
          <w:sz w:val="22"/>
          <w:szCs w:val="22"/>
        </w:rPr>
        <w:t xml:space="preserve"> </w:t>
      </w:r>
      <w:r w:rsidRPr="000D33CA">
        <w:rPr>
          <w:spacing w:val="-2"/>
          <w:sz w:val="22"/>
          <w:szCs w:val="22"/>
        </w:rPr>
        <w:t>n</w:t>
      </w:r>
      <w:r w:rsidRPr="000D33CA">
        <w:rPr>
          <w:sz w:val="22"/>
          <w:szCs w:val="22"/>
        </w:rPr>
        <w:t>ot</w:t>
      </w:r>
      <w:r w:rsidRPr="000D33CA">
        <w:rPr>
          <w:spacing w:val="1"/>
          <w:sz w:val="22"/>
          <w:szCs w:val="22"/>
        </w:rPr>
        <w:t xml:space="preserve"> </w:t>
      </w:r>
      <w:r w:rsidRPr="000D33CA">
        <w:rPr>
          <w:spacing w:val="-2"/>
          <w:sz w:val="22"/>
          <w:szCs w:val="22"/>
        </w:rPr>
        <w:t>b</w:t>
      </w:r>
      <w:r w:rsidRPr="000D33CA">
        <w:rPr>
          <w:sz w:val="22"/>
          <w:szCs w:val="22"/>
        </w:rPr>
        <w:t xml:space="preserve">e </w:t>
      </w:r>
      <w:r w:rsidRPr="000D33CA">
        <w:rPr>
          <w:spacing w:val="-1"/>
          <w:sz w:val="22"/>
          <w:szCs w:val="22"/>
        </w:rPr>
        <w:t>l</w:t>
      </w:r>
      <w:r w:rsidRPr="000D33CA">
        <w:rPr>
          <w:spacing w:val="1"/>
          <w:sz w:val="22"/>
          <w:szCs w:val="22"/>
        </w:rPr>
        <w:t>i</w:t>
      </w:r>
      <w:r w:rsidRPr="000D33CA">
        <w:rPr>
          <w:spacing w:val="-4"/>
          <w:sz w:val="22"/>
          <w:szCs w:val="22"/>
        </w:rPr>
        <w:t>m</w:t>
      </w:r>
      <w:r w:rsidRPr="000D33CA">
        <w:rPr>
          <w:spacing w:val="1"/>
          <w:sz w:val="22"/>
          <w:szCs w:val="22"/>
        </w:rPr>
        <w:t>it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 su</w:t>
      </w:r>
      <w:r w:rsidRPr="000D33CA">
        <w:rPr>
          <w:spacing w:val="1"/>
          <w:sz w:val="22"/>
          <w:szCs w:val="22"/>
        </w:rPr>
        <w:t>c</w:t>
      </w:r>
      <w:r w:rsidRPr="000D33CA">
        <w:rPr>
          <w:sz w:val="22"/>
          <w:szCs w:val="22"/>
        </w:rPr>
        <w:t>h</w:t>
      </w:r>
      <w:r w:rsidRPr="000D33CA">
        <w:rPr>
          <w:spacing w:val="-2"/>
          <w:sz w:val="22"/>
          <w:szCs w:val="22"/>
        </w:rPr>
        <w:t xml:space="preserve"> </w:t>
      </w:r>
      <w:r w:rsidRPr="000D33CA">
        <w:rPr>
          <w:spacing w:val="1"/>
          <w:sz w:val="22"/>
          <w:szCs w:val="22"/>
        </w:rPr>
        <w:t>i</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a</w:t>
      </w:r>
      <w:r w:rsidRPr="000D33CA">
        <w:rPr>
          <w:sz w:val="22"/>
          <w:szCs w:val="22"/>
        </w:rPr>
        <w:t>s</w:t>
      </w:r>
      <w:r w:rsidRPr="000D33CA">
        <w:rPr>
          <w:spacing w:val="3"/>
          <w:sz w:val="22"/>
          <w:szCs w:val="22"/>
        </w:rPr>
        <w:t xml:space="preserve"> </w:t>
      </w:r>
      <w:r w:rsidRPr="000D33CA">
        <w:rPr>
          <w:sz w:val="22"/>
          <w:szCs w:val="22"/>
        </w:rPr>
        <w:t>bu</w:t>
      </w:r>
      <w:r w:rsidRPr="000D33CA">
        <w:rPr>
          <w:spacing w:val="-2"/>
          <w:sz w:val="22"/>
          <w:szCs w:val="22"/>
        </w:rPr>
        <w:t>f</w:t>
      </w:r>
      <w:r w:rsidRPr="000D33CA">
        <w:rPr>
          <w:spacing w:val="1"/>
          <w:sz w:val="22"/>
          <w:szCs w:val="22"/>
        </w:rPr>
        <w:t>f</w:t>
      </w:r>
      <w:r w:rsidRPr="000D33CA">
        <w:rPr>
          <w:spacing w:val="-2"/>
          <w:sz w:val="22"/>
          <w:szCs w:val="22"/>
        </w:rPr>
        <w:t>e</w:t>
      </w:r>
      <w:r w:rsidRPr="000D33CA">
        <w:rPr>
          <w:sz w:val="22"/>
          <w:szCs w:val="22"/>
        </w:rPr>
        <w:t>r</w:t>
      </w:r>
      <w:r w:rsidRPr="000D33CA">
        <w:rPr>
          <w:spacing w:val="1"/>
          <w:sz w:val="22"/>
          <w:szCs w:val="22"/>
        </w:rPr>
        <w:t xml:space="preserve"> </w:t>
      </w:r>
      <w:r w:rsidRPr="000D33CA">
        <w:rPr>
          <w:sz w:val="22"/>
          <w:szCs w:val="22"/>
        </w:rPr>
        <w:t>o</w:t>
      </w:r>
      <w:r w:rsidRPr="000D33CA">
        <w:rPr>
          <w:spacing w:val="-2"/>
          <w:sz w:val="22"/>
          <w:szCs w:val="22"/>
        </w:rPr>
        <w:t>v</w:t>
      </w:r>
      <w:r w:rsidRPr="000D33CA">
        <w:rPr>
          <w:sz w:val="22"/>
          <w:szCs w:val="22"/>
        </w:rPr>
        <w:t>e</w:t>
      </w:r>
      <w:r w:rsidRPr="000D33CA">
        <w:rPr>
          <w:spacing w:val="1"/>
          <w:sz w:val="22"/>
          <w:szCs w:val="22"/>
        </w:rPr>
        <w:t>r</w:t>
      </w:r>
      <w:r w:rsidRPr="000D33CA">
        <w:rPr>
          <w:spacing w:val="-2"/>
          <w:sz w:val="22"/>
          <w:szCs w:val="22"/>
        </w:rPr>
        <w:t>f</w:t>
      </w:r>
      <w:r w:rsidRPr="000D33CA">
        <w:rPr>
          <w:spacing w:val="1"/>
          <w:sz w:val="22"/>
          <w:szCs w:val="22"/>
        </w:rPr>
        <w:t>l</w:t>
      </w:r>
      <w:r w:rsidRPr="000D33CA">
        <w:rPr>
          <w:sz w:val="22"/>
          <w:szCs w:val="22"/>
        </w:rPr>
        <w:t>o</w:t>
      </w:r>
      <w:r w:rsidRPr="000D33CA">
        <w:rPr>
          <w:spacing w:val="-1"/>
          <w:sz w:val="22"/>
          <w:szCs w:val="22"/>
        </w:rPr>
        <w:t>w</w:t>
      </w:r>
      <w:r w:rsidRPr="000D33CA">
        <w:rPr>
          <w:sz w:val="22"/>
          <w:szCs w:val="22"/>
        </w:rPr>
        <w:t>s, o</w:t>
      </w:r>
      <w:r w:rsidRPr="000D33CA">
        <w:rPr>
          <w:spacing w:val="-2"/>
          <w:sz w:val="22"/>
          <w:szCs w:val="22"/>
        </w:rPr>
        <w:t>p</w:t>
      </w:r>
      <w:r w:rsidRPr="000D33CA">
        <w:rPr>
          <w:sz w:val="22"/>
          <w:szCs w:val="22"/>
        </w:rPr>
        <w:t>en p</w:t>
      </w:r>
      <w:r w:rsidRPr="000D33CA">
        <w:rPr>
          <w:spacing w:val="-2"/>
          <w:sz w:val="22"/>
          <w:szCs w:val="22"/>
        </w:rPr>
        <w:t>o</w:t>
      </w:r>
      <w:r w:rsidRPr="000D33CA">
        <w:rPr>
          <w:spacing w:val="1"/>
          <w:sz w:val="22"/>
          <w:szCs w:val="22"/>
        </w:rPr>
        <w:t>r</w:t>
      </w:r>
      <w:r w:rsidRPr="000D33CA">
        <w:rPr>
          <w:spacing w:val="-1"/>
          <w:sz w:val="22"/>
          <w:szCs w:val="22"/>
        </w:rPr>
        <w:t>t</w:t>
      </w:r>
      <w:r w:rsidRPr="000D33CA">
        <w:rPr>
          <w:sz w:val="22"/>
          <w:szCs w:val="22"/>
        </w:rPr>
        <w:t>s, unn</w:t>
      </w:r>
      <w:r w:rsidRPr="000D33CA">
        <w:rPr>
          <w:spacing w:val="-2"/>
          <w:sz w:val="22"/>
          <w:szCs w:val="22"/>
        </w:rPr>
        <w:t>e</w:t>
      </w:r>
      <w:r w:rsidRPr="000D33CA">
        <w:rPr>
          <w:sz w:val="22"/>
          <w:szCs w:val="22"/>
        </w:rPr>
        <w:t>ce</w:t>
      </w:r>
      <w:r w:rsidRPr="000D33CA">
        <w:rPr>
          <w:spacing w:val="-2"/>
          <w:sz w:val="22"/>
          <w:szCs w:val="22"/>
        </w:rPr>
        <w:t>s</w:t>
      </w:r>
      <w:r w:rsidRPr="000D33CA">
        <w:rPr>
          <w:sz w:val="22"/>
          <w:szCs w:val="22"/>
        </w:rPr>
        <w:t>s</w:t>
      </w:r>
      <w:r w:rsidRPr="000D33CA">
        <w:rPr>
          <w:spacing w:val="-2"/>
          <w:sz w:val="22"/>
          <w:szCs w:val="22"/>
        </w:rPr>
        <w:t>a</w:t>
      </w:r>
      <w:r w:rsidRPr="000D33CA">
        <w:rPr>
          <w:spacing w:val="1"/>
          <w:sz w:val="22"/>
          <w:szCs w:val="22"/>
        </w:rPr>
        <w:t>r</w:t>
      </w:r>
      <w:r w:rsidRPr="000D33CA">
        <w:rPr>
          <w:sz w:val="22"/>
          <w:szCs w:val="22"/>
        </w:rPr>
        <w:t>y</w:t>
      </w:r>
      <w:r w:rsidRPr="000D33CA">
        <w:rPr>
          <w:spacing w:val="-2"/>
          <w:sz w:val="22"/>
          <w:szCs w:val="22"/>
        </w:rPr>
        <w:t xml:space="preserve"> </w:t>
      </w:r>
      <w:r w:rsidRPr="000D33CA">
        <w:rPr>
          <w:sz w:val="22"/>
          <w:szCs w:val="22"/>
        </w:rPr>
        <w:t>s</w:t>
      </w:r>
      <w:r w:rsidRPr="000D33CA">
        <w:rPr>
          <w:spacing w:val="1"/>
          <w:sz w:val="22"/>
          <w:szCs w:val="22"/>
        </w:rPr>
        <w:t>er</w:t>
      </w:r>
      <w:r w:rsidRPr="000D33CA">
        <w:rPr>
          <w:spacing w:val="-2"/>
          <w:sz w:val="22"/>
          <w:szCs w:val="22"/>
        </w:rPr>
        <w:t>v</w:t>
      </w:r>
      <w:r w:rsidRPr="000D33CA">
        <w:rPr>
          <w:spacing w:val="1"/>
          <w:sz w:val="22"/>
          <w:szCs w:val="22"/>
        </w:rPr>
        <w:t>i</w:t>
      </w:r>
      <w:r w:rsidRPr="000D33CA">
        <w:rPr>
          <w:sz w:val="22"/>
          <w:szCs w:val="22"/>
        </w:rPr>
        <w:t>ce</w:t>
      </w:r>
      <w:r w:rsidRPr="000D33CA">
        <w:rPr>
          <w:spacing w:val="-2"/>
          <w:sz w:val="22"/>
          <w:szCs w:val="22"/>
        </w:rPr>
        <w:t>s</w:t>
      </w:r>
      <w:r w:rsidRPr="000D33CA">
        <w:rPr>
          <w:sz w:val="22"/>
          <w:szCs w:val="22"/>
        </w:rPr>
        <w:t xml:space="preserve">, </w:t>
      </w:r>
      <w:r w:rsidRPr="000D33CA">
        <w:rPr>
          <w:spacing w:val="1"/>
          <w:sz w:val="22"/>
          <w:szCs w:val="22"/>
        </w:rPr>
        <w:t>l</w:t>
      </w:r>
      <w:r w:rsidRPr="000D33CA">
        <w:rPr>
          <w:sz w:val="22"/>
          <w:szCs w:val="22"/>
        </w:rPr>
        <w:t>ack</w:t>
      </w:r>
      <w:r w:rsidRPr="000D33CA">
        <w:rPr>
          <w:spacing w:val="-2"/>
          <w:sz w:val="22"/>
          <w:szCs w:val="22"/>
        </w:rPr>
        <w:t xml:space="preserve"> </w:t>
      </w:r>
      <w:r w:rsidRPr="000D33CA">
        <w:rPr>
          <w:sz w:val="22"/>
          <w:szCs w:val="22"/>
        </w:rPr>
        <w:t>of</w:t>
      </w:r>
      <w:r w:rsidRPr="000D33CA">
        <w:rPr>
          <w:spacing w:val="1"/>
          <w:sz w:val="22"/>
          <w:szCs w:val="22"/>
        </w:rPr>
        <w:t xml:space="preserve"> </w:t>
      </w:r>
      <w:r w:rsidRPr="000D33CA">
        <w:rPr>
          <w:spacing w:val="-2"/>
          <w:sz w:val="22"/>
          <w:szCs w:val="22"/>
        </w:rPr>
        <w:t>u</w:t>
      </w:r>
      <w:r w:rsidRPr="000D33CA">
        <w:rPr>
          <w:sz w:val="22"/>
          <w:szCs w:val="22"/>
        </w:rPr>
        <w:t>s</w:t>
      </w:r>
      <w:r w:rsidRPr="000D33CA">
        <w:rPr>
          <w:spacing w:val="1"/>
          <w:sz w:val="22"/>
          <w:szCs w:val="22"/>
        </w:rPr>
        <w:t>e</w:t>
      </w:r>
      <w:r w:rsidRPr="000D33CA">
        <w:rPr>
          <w:sz w:val="22"/>
          <w:szCs w:val="22"/>
        </w:rPr>
        <w:t>r</w:t>
      </w:r>
      <w:r w:rsidRPr="000D33CA">
        <w:rPr>
          <w:spacing w:val="-2"/>
          <w:sz w:val="22"/>
          <w:szCs w:val="22"/>
        </w:rPr>
        <w:t xml:space="preserve"> </w:t>
      </w:r>
      <w:r w:rsidRPr="000D33CA">
        <w:rPr>
          <w:spacing w:val="1"/>
          <w:sz w:val="22"/>
          <w:szCs w:val="22"/>
        </w:rPr>
        <w:t>i</w:t>
      </w:r>
      <w:r w:rsidRPr="000D33CA">
        <w:rPr>
          <w:sz w:val="22"/>
          <w:szCs w:val="22"/>
        </w:rPr>
        <w:t>np</w:t>
      </w:r>
      <w:r w:rsidRPr="000D33CA">
        <w:rPr>
          <w:spacing w:val="-2"/>
          <w:sz w:val="22"/>
          <w:szCs w:val="22"/>
        </w:rPr>
        <w:t>u</w:t>
      </w:r>
      <w:r w:rsidRPr="000D33CA">
        <w:rPr>
          <w:sz w:val="22"/>
          <w:szCs w:val="22"/>
        </w:rPr>
        <w:t>t</w:t>
      </w:r>
      <w:r w:rsidRPr="000D33CA">
        <w:rPr>
          <w:spacing w:val="-1"/>
          <w:sz w:val="22"/>
          <w:szCs w:val="22"/>
        </w:rPr>
        <w:t xml:space="preserve"> </w:t>
      </w:r>
      <w:r w:rsidRPr="000D33CA">
        <w:rPr>
          <w:spacing w:val="1"/>
          <w:sz w:val="22"/>
          <w:szCs w:val="22"/>
        </w:rPr>
        <w:t>f</w:t>
      </w:r>
      <w:r w:rsidRPr="000D33CA">
        <w:rPr>
          <w:spacing w:val="-1"/>
          <w:sz w:val="22"/>
          <w:szCs w:val="22"/>
        </w:rPr>
        <w:t>i</w:t>
      </w:r>
      <w:r w:rsidRPr="000D33CA">
        <w:rPr>
          <w:spacing w:val="1"/>
          <w:sz w:val="22"/>
          <w:szCs w:val="22"/>
        </w:rPr>
        <w:t>lt</w:t>
      </w:r>
      <w:r w:rsidRPr="000D33CA">
        <w:rPr>
          <w:spacing w:val="-2"/>
          <w:sz w:val="22"/>
          <w:szCs w:val="22"/>
        </w:rPr>
        <w:t>e</w:t>
      </w:r>
      <w:r w:rsidRPr="000D33CA">
        <w:rPr>
          <w:spacing w:val="1"/>
          <w:sz w:val="22"/>
          <w:szCs w:val="22"/>
        </w:rPr>
        <w:t>r</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 c</w:t>
      </w:r>
      <w:r w:rsidRPr="000D33CA">
        <w:rPr>
          <w:spacing w:val="1"/>
          <w:sz w:val="22"/>
          <w:szCs w:val="22"/>
        </w:rPr>
        <w:t>r</w:t>
      </w:r>
      <w:r w:rsidRPr="000D33CA">
        <w:rPr>
          <w:sz w:val="22"/>
          <w:szCs w:val="22"/>
        </w:rPr>
        <w:t>o</w:t>
      </w:r>
      <w:r w:rsidRPr="000D33CA">
        <w:rPr>
          <w:spacing w:val="-2"/>
          <w:sz w:val="22"/>
          <w:szCs w:val="22"/>
        </w:rPr>
        <w:t>s</w:t>
      </w:r>
      <w:r w:rsidRPr="000D33CA">
        <w:rPr>
          <w:sz w:val="22"/>
          <w:szCs w:val="22"/>
        </w:rPr>
        <w:t xml:space="preserve">s </w:t>
      </w:r>
      <w:r w:rsidRPr="000D33CA">
        <w:rPr>
          <w:spacing w:val="-1"/>
          <w:sz w:val="22"/>
          <w:szCs w:val="22"/>
        </w:rPr>
        <w:t>s</w:t>
      </w:r>
      <w:r w:rsidRPr="000D33CA">
        <w:rPr>
          <w:spacing w:val="1"/>
          <w:sz w:val="22"/>
          <w:szCs w:val="22"/>
        </w:rPr>
        <w:t>it</w:t>
      </w:r>
      <w:r w:rsidRPr="000D33CA">
        <w:rPr>
          <w:sz w:val="22"/>
          <w:szCs w:val="22"/>
        </w:rPr>
        <w:t>e</w:t>
      </w:r>
      <w:r w:rsidRPr="000D33CA">
        <w:rPr>
          <w:spacing w:val="-2"/>
          <w:sz w:val="22"/>
          <w:szCs w:val="22"/>
        </w:rPr>
        <w:t xml:space="preserve"> </w:t>
      </w:r>
      <w:r w:rsidRPr="000D33CA">
        <w:rPr>
          <w:sz w:val="22"/>
          <w:szCs w:val="22"/>
        </w:rPr>
        <w:t>s</w:t>
      </w:r>
      <w:r w:rsidRPr="000D33CA">
        <w:rPr>
          <w:spacing w:val="-2"/>
          <w:sz w:val="22"/>
          <w:szCs w:val="22"/>
        </w:rPr>
        <w:t>c</w:t>
      </w:r>
      <w:r w:rsidRPr="000D33CA">
        <w:rPr>
          <w:spacing w:val="1"/>
          <w:sz w:val="22"/>
          <w:szCs w:val="22"/>
        </w:rPr>
        <w:t>ri</w:t>
      </w:r>
      <w:r w:rsidRPr="000D33CA">
        <w:rPr>
          <w:spacing w:val="-2"/>
          <w:sz w:val="22"/>
          <w:szCs w:val="22"/>
        </w:rPr>
        <w:t>p</w:t>
      </w:r>
      <w:r w:rsidRPr="000D33CA">
        <w:rPr>
          <w:spacing w:val="1"/>
          <w:sz w:val="22"/>
          <w:szCs w:val="22"/>
        </w:rPr>
        <w:t>ti</w:t>
      </w:r>
      <w:r w:rsidRPr="000D33CA">
        <w:rPr>
          <w:sz w:val="22"/>
          <w:szCs w:val="22"/>
        </w:rPr>
        <w:t>ng</w:t>
      </w:r>
      <w:r w:rsidRPr="000D33CA">
        <w:rPr>
          <w:spacing w:val="-2"/>
          <w:sz w:val="22"/>
          <w:szCs w:val="22"/>
        </w:rPr>
        <w:t xml:space="preserve">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w:t>
      </w:r>
      <w:r w:rsidRPr="000D33CA">
        <w:rPr>
          <w:spacing w:val="-2"/>
          <w:sz w:val="22"/>
          <w:szCs w:val="22"/>
        </w:rPr>
        <w:t>e</w:t>
      </w:r>
      <w:r w:rsidRPr="000D33CA">
        <w:rPr>
          <w:spacing w:val="1"/>
          <w:sz w:val="22"/>
          <w:szCs w:val="22"/>
        </w:rPr>
        <w:t>r</w:t>
      </w:r>
      <w:r w:rsidRPr="000D33CA">
        <w:rPr>
          <w:spacing w:val="-2"/>
          <w:sz w:val="22"/>
          <w:szCs w:val="22"/>
        </w:rPr>
        <w:t>a</w:t>
      </w:r>
      <w:r w:rsidRPr="000D33CA">
        <w:rPr>
          <w:sz w:val="22"/>
          <w:szCs w:val="22"/>
        </w:rPr>
        <w:t>b</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e</w:t>
      </w:r>
      <w:r w:rsidRPr="000D33CA">
        <w:rPr>
          <w:spacing w:val="-2"/>
          <w:sz w:val="22"/>
          <w:szCs w:val="22"/>
        </w:rPr>
        <w:t>s</w:t>
      </w:r>
      <w:r w:rsidRPr="000D33CA">
        <w:rPr>
          <w:sz w:val="22"/>
          <w:szCs w:val="22"/>
        </w:rPr>
        <w:t>, S</w:t>
      </w:r>
      <w:r w:rsidRPr="000D33CA">
        <w:rPr>
          <w:spacing w:val="-1"/>
          <w:sz w:val="22"/>
          <w:szCs w:val="22"/>
        </w:rPr>
        <w:t>Q</w:t>
      </w:r>
      <w:r w:rsidRPr="000D33CA">
        <w:rPr>
          <w:sz w:val="22"/>
          <w:szCs w:val="22"/>
        </w:rPr>
        <w:t>L i</w:t>
      </w:r>
      <w:r w:rsidRPr="000D33CA">
        <w:rPr>
          <w:spacing w:val="-2"/>
          <w:sz w:val="22"/>
          <w:szCs w:val="22"/>
        </w:rPr>
        <w:t>n</w:t>
      </w:r>
      <w:r w:rsidRPr="000D33CA">
        <w:rPr>
          <w:spacing w:val="1"/>
          <w:sz w:val="22"/>
          <w:szCs w:val="22"/>
        </w:rPr>
        <w:t>j</w:t>
      </w:r>
      <w:r w:rsidRPr="000D33CA">
        <w:rPr>
          <w:sz w:val="22"/>
          <w:szCs w:val="22"/>
        </w:rPr>
        <w:t>e</w:t>
      </w:r>
      <w:r w:rsidRPr="000D33CA">
        <w:rPr>
          <w:spacing w:val="-2"/>
          <w:sz w:val="22"/>
          <w:szCs w:val="22"/>
        </w:rPr>
        <w:t>c</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2"/>
          <w:sz w:val="22"/>
          <w:szCs w:val="22"/>
        </w:rPr>
        <w:t>v</w:t>
      </w:r>
      <w:r w:rsidRPr="000D33CA">
        <w:rPr>
          <w:sz w:val="22"/>
          <w:szCs w:val="22"/>
        </w:rPr>
        <w:t>u</w:t>
      </w:r>
      <w:r w:rsidRPr="000D33CA">
        <w:rPr>
          <w:spacing w:val="1"/>
          <w:sz w:val="22"/>
          <w:szCs w:val="22"/>
        </w:rPr>
        <w:t>l</w:t>
      </w:r>
      <w:r w:rsidRPr="000D33CA">
        <w:rPr>
          <w:spacing w:val="-2"/>
          <w:sz w:val="22"/>
          <w:szCs w:val="22"/>
        </w:rPr>
        <w:t>n</w:t>
      </w:r>
      <w:r w:rsidRPr="000D33CA">
        <w:rPr>
          <w:sz w:val="22"/>
          <w:szCs w:val="22"/>
        </w:rPr>
        <w:t>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e</w:t>
      </w:r>
      <w:r w:rsidRPr="000D33CA">
        <w:rPr>
          <w:sz w:val="22"/>
          <w:szCs w:val="22"/>
        </w:rPr>
        <w:t>s, and any</w:t>
      </w:r>
      <w:r w:rsidRPr="000D33CA">
        <w:rPr>
          <w:spacing w:val="-2"/>
          <w:sz w:val="22"/>
          <w:szCs w:val="22"/>
        </w:rPr>
        <w:t xml:space="preserve"> </w:t>
      </w:r>
      <w:r w:rsidRPr="000D33CA">
        <w:rPr>
          <w:sz w:val="22"/>
          <w:szCs w:val="22"/>
        </w:rPr>
        <w:t>o</w:t>
      </w:r>
      <w:r w:rsidRPr="000D33CA">
        <w:rPr>
          <w:spacing w:val="1"/>
          <w:sz w:val="22"/>
          <w:szCs w:val="22"/>
        </w:rPr>
        <w:t>t</w:t>
      </w:r>
      <w:r w:rsidRPr="000D33CA">
        <w:rPr>
          <w:spacing w:val="-2"/>
          <w:sz w:val="22"/>
          <w:szCs w:val="22"/>
        </w:rPr>
        <w:t>h</w:t>
      </w:r>
      <w:r w:rsidRPr="000D33CA">
        <w:rPr>
          <w:sz w:val="22"/>
          <w:szCs w:val="22"/>
        </w:rPr>
        <w:t>er</w:t>
      </w:r>
      <w:r w:rsidRPr="000D33CA">
        <w:rPr>
          <w:spacing w:val="1"/>
          <w:sz w:val="22"/>
          <w:szCs w:val="22"/>
        </w:rPr>
        <w:t xml:space="preserve"> </w:t>
      </w:r>
      <w:r w:rsidRPr="000D33CA">
        <w:rPr>
          <w:spacing w:val="-2"/>
          <w:sz w:val="22"/>
          <w:szCs w:val="22"/>
        </w:rPr>
        <w:t>k</w:t>
      </w:r>
      <w:r w:rsidRPr="000D33CA">
        <w:rPr>
          <w:sz w:val="22"/>
          <w:szCs w:val="22"/>
        </w:rPr>
        <w:t>no</w:t>
      </w:r>
      <w:r w:rsidRPr="000D33CA">
        <w:rPr>
          <w:spacing w:val="-1"/>
          <w:sz w:val="22"/>
          <w:szCs w:val="22"/>
        </w:rPr>
        <w:t>w</w:t>
      </w:r>
      <w:r w:rsidRPr="000D33CA">
        <w:rPr>
          <w:sz w:val="22"/>
          <w:szCs w:val="22"/>
        </w:rPr>
        <w:t xml:space="preserve">n </w:t>
      </w:r>
      <w:r w:rsidRPr="000D33CA">
        <w:rPr>
          <w:spacing w:val="-2"/>
          <w:sz w:val="22"/>
          <w:szCs w:val="22"/>
        </w:rPr>
        <w:t>v</w:t>
      </w:r>
      <w:r w:rsidRPr="000D33CA">
        <w:rPr>
          <w:sz w:val="22"/>
          <w:szCs w:val="22"/>
        </w:rPr>
        <w:t>u</w:t>
      </w:r>
      <w:r w:rsidRPr="000D33CA">
        <w:rPr>
          <w:spacing w:val="1"/>
          <w:sz w:val="22"/>
          <w:szCs w:val="22"/>
        </w:rPr>
        <w:t>l</w:t>
      </w:r>
      <w:r w:rsidRPr="000D33CA">
        <w:rPr>
          <w:sz w:val="22"/>
          <w:szCs w:val="22"/>
        </w:rPr>
        <w:t>n</w:t>
      </w:r>
      <w:r w:rsidRPr="000D33CA">
        <w:rPr>
          <w:spacing w:val="-2"/>
          <w:sz w:val="22"/>
          <w:szCs w:val="22"/>
        </w:rPr>
        <w:t>e</w:t>
      </w:r>
      <w:r w:rsidRPr="000D33CA">
        <w:rPr>
          <w:spacing w:val="1"/>
          <w:sz w:val="22"/>
          <w:szCs w:val="22"/>
        </w:rPr>
        <w:t>r</w:t>
      </w:r>
      <w:r w:rsidRPr="000D33CA">
        <w:rPr>
          <w:sz w:val="22"/>
          <w:szCs w:val="22"/>
        </w:rPr>
        <w:t>ab</w:t>
      </w:r>
      <w:r w:rsidRPr="000D33CA">
        <w:rPr>
          <w:spacing w:val="-1"/>
          <w:sz w:val="22"/>
          <w:szCs w:val="22"/>
        </w:rPr>
        <w:t>il</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e</w:t>
      </w:r>
      <w:r w:rsidRPr="000D33CA">
        <w:rPr>
          <w:spacing w:val="1"/>
          <w:sz w:val="22"/>
          <w:szCs w:val="22"/>
        </w:rPr>
        <w:t>s</w:t>
      </w:r>
      <w:r w:rsidRPr="000D33CA">
        <w:rPr>
          <w:sz w:val="22"/>
          <w:szCs w:val="22"/>
        </w:rPr>
        <w:t>.</w:t>
      </w:r>
    </w:p>
    <w:p w14:paraId="601307B8" w14:textId="77777777" w:rsidR="000D33CA" w:rsidRPr="000D33CA" w:rsidRDefault="000D33CA" w:rsidP="000D33CA">
      <w:pPr>
        <w:widowControl w:val="0"/>
        <w:spacing w:before="13" w:after="0" w:line="240" w:lineRule="exact"/>
        <w:rPr>
          <w:rFonts w:eastAsiaTheme="minorHAnsi"/>
          <w:szCs w:val="24"/>
        </w:rPr>
      </w:pPr>
    </w:p>
    <w:p w14:paraId="551C03F8" w14:textId="250ECD14" w:rsidR="000D33CA" w:rsidRPr="000D33CA" w:rsidRDefault="00AC4880" w:rsidP="006E5413">
      <w:pPr>
        <w:widowControl w:val="0"/>
        <w:spacing w:before="32" w:after="0"/>
        <w:ind w:left="1260" w:right="229" w:hanging="450"/>
        <w:rPr>
          <w:sz w:val="22"/>
          <w:szCs w:val="22"/>
        </w:rPr>
      </w:pPr>
      <w:r w:rsidRPr="000D33CA">
        <w:rPr>
          <w:sz w:val="22"/>
          <w:szCs w:val="22"/>
        </w:rPr>
        <w:t>b.</w:t>
      </w:r>
      <w:r>
        <w:rPr>
          <w:sz w:val="22"/>
          <w:szCs w:val="22"/>
        </w:rPr>
        <w:t xml:space="preserve">    </w:t>
      </w:r>
      <w:r w:rsidRPr="006E5413">
        <w:rPr>
          <w:sz w:val="22"/>
        </w:rPr>
        <w:t xml:space="preserve"> </w:t>
      </w:r>
      <w:r w:rsidRPr="006E5413">
        <w:rPr>
          <w:spacing w:val="1"/>
          <w:sz w:val="22"/>
        </w:rPr>
        <w:t>At</w:t>
      </w:r>
      <w:r>
        <w:rPr>
          <w:spacing w:val="1"/>
          <w:sz w:val="22"/>
          <w:szCs w:val="22"/>
        </w:rPr>
        <w:t xml:space="preserve"> </w:t>
      </w:r>
      <w:r w:rsidR="000D33CA" w:rsidRPr="000D33CA">
        <w:rPr>
          <w:spacing w:val="1"/>
          <w:sz w:val="22"/>
          <w:szCs w:val="22"/>
        </w:rPr>
        <w:t>a</w:t>
      </w:r>
      <w:r w:rsidR="000D33CA" w:rsidRPr="000D33CA">
        <w:rPr>
          <w:sz w:val="22"/>
          <w:szCs w:val="22"/>
        </w:rPr>
        <w:t>ny</w:t>
      </w:r>
      <w:r w:rsidR="000D33CA" w:rsidRPr="000D33CA">
        <w:rPr>
          <w:spacing w:val="-2"/>
          <w:sz w:val="22"/>
          <w:szCs w:val="22"/>
        </w:rPr>
        <w:t xml:space="preserve"> </w:t>
      </w:r>
      <w:r w:rsidR="000D33CA" w:rsidRPr="000D33CA">
        <w:rPr>
          <w:spacing w:val="1"/>
          <w:sz w:val="22"/>
          <w:szCs w:val="22"/>
        </w:rPr>
        <w:t>ti</w:t>
      </w:r>
      <w:r w:rsidR="000D33CA" w:rsidRPr="000D33CA">
        <w:rPr>
          <w:spacing w:val="-2"/>
          <w:sz w:val="22"/>
          <w:szCs w:val="22"/>
        </w:rPr>
        <w:t>e</w:t>
      </w:r>
      <w:r w:rsidR="000D33CA" w:rsidRPr="000D33CA">
        <w:rPr>
          <w:sz w:val="22"/>
          <w:szCs w:val="22"/>
        </w:rPr>
        <w:t>r</w:t>
      </w:r>
      <w:r w:rsidR="000D33CA" w:rsidRPr="000D33CA">
        <w:rPr>
          <w:spacing w:val="1"/>
          <w:sz w:val="22"/>
          <w:szCs w:val="22"/>
        </w:rPr>
        <w:t xml:space="preserve"> </w:t>
      </w:r>
      <w:r w:rsidR="000D33CA" w:rsidRPr="000D33CA">
        <w:rPr>
          <w:spacing w:val="-2"/>
          <w:sz w:val="22"/>
          <w:szCs w:val="22"/>
        </w:rPr>
        <w:t>h</w:t>
      </w:r>
      <w:r w:rsidR="000D33CA" w:rsidRPr="000D33CA">
        <w:rPr>
          <w:sz w:val="22"/>
          <w:szCs w:val="22"/>
        </w:rPr>
        <w:t>and</w:t>
      </w:r>
      <w:r w:rsidR="000D33CA" w:rsidRPr="000D33CA">
        <w:rPr>
          <w:spacing w:val="-1"/>
          <w:sz w:val="22"/>
          <w:szCs w:val="22"/>
        </w:rPr>
        <w:t>l</w:t>
      </w:r>
      <w:r w:rsidR="000D33CA" w:rsidRPr="000D33CA">
        <w:rPr>
          <w:spacing w:val="1"/>
          <w:sz w:val="22"/>
          <w:szCs w:val="22"/>
        </w:rPr>
        <w:t>i</w:t>
      </w:r>
      <w:r w:rsidR="000D33CA" w:rsidRPr="000D33CA">
        <w:rPr>
          <w:sz w:val="22"/>
          <w:szCs w:val="22"/>
        </w:rPr>
        <w:t>ng</w:t>
      </w:r>
      <w:r w:rsidR="000D33CA" w:rsidRPr="000D33CA">
        <w:rPr>
          <w:spacing w:val="-2"/>
          <w:sz w:val="22"/>
          <w:szCs w:val="22"/>
        </w:rPr>
        <w:t xml:space="preserve"> </w:t>
      </w:r>
      <w:r w:rsidR="000D33CA" w:rsidRPr="000D33CA">
        <w:rPr>
          <w:sz w:val="22"/>
          <w:szCs w:val="22"/>
        </w:rPr>
        <w:t>or</w:t>
      </w:r>
      <w:r w:rsidR="000D33CA" w:rsidRPr="000D33CA">
        <w:rPr>
          <w:spacing w:val="1"/>
          <w:sz w:val="22"/>
          <w:szCs w:val="22"/>
        </w:rPr>
        <w:t xml:space="preserve"> </w:t>
      </w:r>
      <w:r w:rsidR="000D33CA" w:rsidRPr="000D33CA">
        <w:rPr>
          <w:spacing w:val="-2"/>
          <w:sz w:val="22"/>
          <w:szCs w:val="22"/>
        </w:rPr>
        <w:t>a</w:t>
      </w:r>
      <w:r w:rsidR="000D33CA" w:rsidRPr="000D33CA">
        <w:rPr>
          <w:sz w:val="22"/>
          <w:szCs w:val="22"/>
        </w:rPr>
        <w:t>cc</w:t>
      </w:r>
      <w:r w:rsidR="000D33CA" w:rsidRPr="000D33CA">
        <w:rPr>
          <w:spacing w:val="-2"/>
          <w:sz w:val="22"/>
          <w:szCs w:val="22"/>
        </w:rPr>
        <w:t>e</w:t>
      </w:r>
      <w:r w:rsidR="000D33CA" w:rsidRPr="000D33CA">
        <w:rPr>
          <w:sz w:val="22"/>
          <w:szCs w:val="22"/>
        </w:rPr>
        <w:t>s</w:t>
      </w:r>
      <w:r w:rsidR="000D33CA" w:rsidRPr="000D33CA">
        <w:rPr>
          <w:spacing w:val="1"/>
          <w:sz w:val="22"/>
          <w:szCs w:val="22"/>
        </w:rPr>
        <w:t>si</w:t>
      </w:r>
      <w:r w:rsidR="000D33CA" w:rsidRPr="000D33CA">
        <w:rPr>
          <w:sz w:val="22"/>
          <w:szCs w:val="22"/>
        </w:rPr>
        <w:t>ng</w:t>
      </w:r>
      <w:r w:rsidR="000D33CA" w:rsidRPr="000D33CA">
        <w:rPr>
          <w:spacing w:val="-2"/>
          <w:sz w:val="22"/>
          <w:szCs w:val="22"/>
        </w:rPr>
        <w:t xml:space="preserve"> </w:t>
      </w:r>
      <w:r w:rsidR="000D33CA" w:rsidRPr="000D33CA">
        <w:rPr>
          <w:sz w:val="22"/>
          <w:szCs w:val="22"/>
        </w:rPr>
        <w:t>p</w:t>
      </w:r>
      <w:r w:rsidR="000D33CA" w:rsidRPr="000D33CA">
        <w:rPr>
          <w:spacing w:val="1"/>
          <w:sz w:val="22"/>
          <w:szCs w:val="22"/>
        </w:rPr>
        <w:t>r</w:t>
      </w:r>
      <w:r w:rsidR="000D33CA" w:rsidRPr="000D33CA">
        <w:rPr>
          <w:spacing w:val="-2"/>
          <w:sz w:val="22"/>
          <w:szCs w:val="22"/>
        </w:rPr>
        <w:t>o</w:t>
      </w:r>
      <w:r w:rsidR="000D33CA" w:rsidRPr="000D33CA">
        <w:rPr>
          <w:spacing w:val="1"/>
          <w:sz w:val="22"/>
          <w:szCs w:val="22"/>
        </w:rPr>
        <w:t>t</w:t>
      </w:r>
      <w:r w:rsidR="000D33CA" w:rsidRPr="000D33CA">
        <w:rPr>
          <w:spacing w:val="-2"/>
          <w:sz w:val="22"/>
          <w:szCs w:val="22"/>
        </w:rPr>
        <w:t>e</w:t>
      </w:r>
      <w:r w:rsidR="000D33CA" w:rsidRPr="000D33CA">
        <w:rPr>
          <w:sz w:val="22"/>
          <w:szCs w:val="22"/>
        </w:rPr>
        <w:t>c</w:t>
      </w:r>
      <w:r w:rsidR="000D33CA" w:rsidRPr="000D33CA">
        <w:rPr>
          <w:spacing w:val="1"/>
          <w:sz w:val="22"/>
          <w:szCs w:val="22"/>
        </w:rPr>
        <w:t>t</w:t>
      </w:r>
      <w:r w:rsidR="000D33CA" w:rsidRPr="000D33CA">
        <w:rPr>
          <w:spacing w:val="-2"/>
          <w:sz w:val="22"/>
          <w:szCs w:val="22"/>
        </w:rPr>
        <w:t>e</w:t>
      </w:r>
      <w:r w:rsidR="000D33CA" w:rsidRPr="000D33CA">
        <w:rPr>
          <w:sz w:val="22"/>
          <w:szCs w:val="22"/>
        </w:rPr>
        <w:t xml:space="preserve">d </w:t>
      </w:r>
      <w:r w:rsidR="000D33CA" w:rsidRPr="000D33CA">
        <w:rPr>
          <w:spacing w:val="1"/>
          <w:sz w:val="22"/>
          <w:szCs w:val="22"/>
        </w:rPr>
        <w:t>i</w:t>
      </w:r>
      <w:r w:rsidR="000D33CA" w:rsidRPr="000D33CA">
        <w:rPr>
          <w:spacing w:val="-2"/>
          <w:sz w:val="22"/>
          <w:szCs w:val="22"/>
        </w:rPr>
        <w:t>n</w:t>
      </w:r>
      <w:r w:rsidR="000D33CA" w:rsidRPr="000D33CA">
        <w:rPr>
          <w:spacing w:val="1"/>
          <w:sz w:val="22"/>
          <w:szCs w:val="22"/>
        </w:rPr>
        <w:t>f</w:t>
      </w:r>
      <w:r w:rsidR="000D33CA" w:rsidRPr="000D33CA">
        <w:rPr>
          <w:sz w:val="22"/>
          <w:szCs w:val="22"/>
        </w:rPr>
        <w:t>o</w:t>
      </w:r>
      <w:r w:rsidR="000D33CA" w:rsidRPr="000D33CA">
        <w:rPr>
          <w:spacing w:val="1"/>
          <w:sz w:val="22"/>
          <w:szCs w:val="22"/>
        </w:rPr>
        <w:t>r</w:t>
      </w:r>
      <w:r w:rsidR="000D33CA" w:rsidRPr="000D33CA">
        <w:rPr>
          <w:spacing w:val="-4"/>
          <w:sz w:val="22"/>
          <w:szCs w:val="22"/>
        </w:rPr>
        <w:t>m</w:t>
      </w:r>
      <w:r w:rsidR="000D33CA" w:rsidRPr="000D33CA">
        <w:rPr>
          <w:sz w:val="22"/>
          <w:szCs w:val="22"/>
        </w:rPr>
        <w:t>a</w:t>
      </w:r>
      <w:r w:rsidR="000D33CA" w:rsidRPr="000D33CA">
        <w:rPr>
          <w:spacing w:val="1"/>
          <w:sz w:val="22"/>
          <w:szCs w:val="22"/>
        </w:rPr>
        <w:t>t</w:t>
      </w:r>
      <w:r w:rsidR="000D33CA" w:rsidRPr="000D33CA">
        <w:rPr>
          <w:spacing w:val="-1"/>
          <w:sz w:val="22"/>
          <w:szCs w:val="22"/>
        </w:rPr>
        <w:t>i</w:t>
      </w:r>
      <w:r w:rsidR="000D33CA" w:rsidRPr="000D33CA">
        <w:rPr>
          <w:sz w:val="22"/>
          <w:szCs w:val="22"/>
        </w:rPr>
        <w:t>o</w:t>
      </w:r>
      <w:r w:rsidR="000D33CA" w:rsidRPr="000D33CA">
        <w:rPr>
          <w:spacing w:val="-2"/>
          <w:sz w:val="22"/>
          <w:szCs w:val="22"/>
        </w:rPr>
        <w:t>n</w:t>
      </w:r>
      <w:r w:rsidR="000D33CA" w:rsidRPr="000D33CA">
        <w:rPr>
          <w:sz w:val="22"/>
          <w:szCs w:val="22"/>
        </w:rPr>
        <w:t xml:space="preserve">, </w:t>
      </w:r>
      <w:r w:rsidR="000D33CA" w:rsidRPr="000D33CA">
        <w:rPr>
          <w:spacing w:val="1"/>
          <w:sz w:val="22"/>
          <w:szCs w:val="22"/>
        </w:rPr>
        <w:t>f</w:t>
      </w:r>
      <w:r w:rsidR="000D33CA" w:rsidRPr="000D33CA">
        <w:rPr>
          <w:sz w:val="22"/>
          <w:szCs w:val="22"/>
        </w:rPr>
        <w:t>u</w:t>
      </w:r>
      <w:r w:rsidR="000D33CA" w:rsidRPr="000D33CA">
        <w:rPr>
          <w:spacing w:val="-1"/>
          <w:sz w:val="22"/>
          <w:szCs w:val="22"/>
        </w:rPr>
        <w:t>l</w:t>
      </w:r>
      <w:r w:rsidR="000D33CA" w:rsidRPr="000D33CA">
        <w:rPr>
          <w:spacing w:val="1"/>
          <w:sz w:val="22"/>
          <w:szCs w:val="22"/>
        </w:rPr>
        <w:t>l</w:t>
      </w:r>
      <w:r w:rsidR="000D33CA" w:rsidRPr="000D33CA">
        <w:rPr>
          <w:sz w:val="22"/>
          <w:szCs w:val="22"/>
        </w:rPr>
        <w:t>y</w:t>
      </w:r>
      <w:r w:rsidR="000D33CA" w:rsidRPr="000D33CA">
        <w:rPr>
          <w:spacing w:val="-2"/>
          <w:sz w:val="22"/>
          <w:szCs w:val="22"/>
        </w:rPr>
        <w:t xml:space="preserve"> </w:t>
      </w:r>
      <w:r w:rsidR="000D33CA" w:rsidRPr="000D33CA">
        <w:rPr>
          <w:sz w:val="22"/>
          <w:szCs w:val="22"/>
        </w:rPr>
        <w:t>coop</w:t>
      </w:r>
      <w:r w:rsidR="000D33CA" w:rsidRPr="000D33CA">
        <w:rPr>
          <w:spacing w:val="-2"/>
          <w:sz w:val="22"/>
          <w:szCs w:val="22"/>
        </w:rPr>
        <w:t>e</w:t>
      </w:r>
      <w:r w:rsidR="000D33CA" w:rsidRPr="000D33CA">
        <w:rPr>
          <w:spacing w:val="1"/>
          <w:sz w:val="22"/>
          <w:szCs w:val="22"/>
        </w:rPr>
        <w:t>r</w:t>
      </w:r>
      <w:r w:rsidR="000D33CA" w:rsidRPr="000D33CA">
        <w:rPr>
          <w:spacing w:val="-2"/>
          <w:sz w:val="22"/>
          <w:szCs w:val="22"/>
        </w:rPr>
        <w:t>a</w:t>
      </w:r>
      <w:r w:rsidR="000D33CA" w:rsidRPr="000D33CA">
        <w:rPr>
          <w:spacing w:val="1"/>
          <w:sz w:val="22"/>
          <w:szCs w:val="22"/>
        </w:rPr>
        <w:t>t</w:t>
      </w:r>
      <w:r w:rsidR="000D33CA" w:rsidRPr="000D33CA">
        <w:rPr>
          <w:sz w:val="22"/>
          <w:szCs w:val="22"/>
        </w:rPr>
        <w:t>e w</w:t>
      </w:r>
      <w:r w:rsidR="000D33CA" w:rsidRPr="000D33CA">
        <w:rPr>
          <w:spacing w:val="-2"/>
          <w:sz w:val="22"/>
          <w:szCs w:val="22"/>
        </w:rPr>
        <w:t>i</w:t>
      </w:r>
      <w:r w:rsidR="000D33CA" w:rsidRPr="000D33CA">
        <w:rPr>
          <w:spacing w:val="1"/>
          <w:sz w:val="22"/>
          <w:szCs w:val="22"/>
        </w:rPr>
        <w:t>t</w:t>
      </w:r>
      <w:r w:rsidR="000D33CA" w:rsidRPr="000D33CA">
        <w:rPr>
          <w:sz w:val="22"/>
          <w:szCs w:val="22"/>
        </w:rPr>
        <w:t xml:space="preserve">h </w:t>
      </w:r>
      <w:r w:rsidR="000D33CA" w:rsidRPr="000D33CA">
        <w:rPr>
          <w:spacing w:val="-2"/>
          <w:sz w:val="22"/>
          <w:szCs w:val="22"/>
        </w:rPr>
        <w:t>a</w:t>
      </w:r>
      <w:r w:rsidR="000D33CA" w:rsidRPr="000D33CA">
        <w:rPr>
          <w:spacing w:val="1"/>
          <w:sz w:val="22"/>
          <w:szCs w:val="22"/>
        </w:rPr>
        <w:t>l</w:t>
      </w:r>
      <w:r w:rsidR="000D33CA" w:rsidRPr="000D33CA">
        <w:rPr>
          <w:sz w:val="22"/>
          <w:szCs w:val="22"/>
        </w:rPr>
        <w:t>l</w:t>
      </w:r>
      <w:r w:rsidR="000D33CA" w:rsidRPr="000D33CA">
        <w:rPr>
          <w:spacing w:val="-1"/>
          <w:sz w:val="22"/>
          <w:szCs w:val="22"/>
        </w:rPr>
        <w:t xml:space="preserve"> </w:t>
      </w:r>
      <w:r w:rsidR="000D33CA" w:rsidRPr="000D33CA">
        <w:rPr>
          <w:sz w:val="22"/>
          <w:szCs w:val="22"/>
        </w:rPr>
        <w:t>a</w:t>
      </w:r>
      <w:r w:rsidR="000D33CA" w:rsidRPr="000D33CA">
        <w:rPr>
          <w:spacing w:val="-2"/>
          <w:sz w:val="22"/>
          <w:szCs w:val="22"/>
        </w:rPr>
        <w:t>u</w:t>
      </w:r>
      <w:r w:rsidR="000D33CA" w:rsidRPr="000D33CA">
        <w:rPr>
          <w:sz w:val="22"/>
          <w:szCs w:val="22"/>
        </w:rPr>
        <w:t>d</w:t>
      </w:r>
      <w:r w:rsidR="000D33CA" w:rsidRPr="000D33CA">
        <w:rPr>
          <w:spacing w:val="1"/>
          <w:sz w:val="22"/>
          <w:szCs w:val="22"/>
        </w:rPr>
        <w:t>i</w:t>
      </w:r>
      <w:r w:rsidR="000D33CA" w:rsidRPr="000D33CA">
        <w:rPr>
          <w:spacing w:val="-1"/>
          <w:sz w:val="22"/>
          <w:szCs w:val="22"/>
        </w:rPr>
        <w:t>t</w:t>
      </w:r>
      <w:r w:rsidR="000D33CA" w:rsidRPr="000D33CA">
        <w:rPr>
          <w:sz w:val="22"/>
          <w:szCs w:val="22"/>
        </w:rPr>
        <w:t xml:space="preserve">s, </w:t>
      </w:r>
      <w:r w:rsidR="000D33CA" w:rsidRPr="000D33CA">
        <w:rPr>
          <w:spacing w:val="1"/>
          <w:sz w:val="22"/>
          <w:szCs w:val="22"/>
        </w:rPr>
        <w:t>i</w:t>
      </w:r>
      <w:r w:rsidR="000D33CA" w:rsidRPr="000D33CA">
        <w:rPr>
          <w:sz w:val="22"/>
          <w:szCs w:val="22"/>
        </w:rPr>
        <w:t>nsp</w:t>
      </w:r>
      <w:r w:rsidR="000D33CA" w:rsidRPr="000D33CA">
        <w:rPr>
          <w:spacing w:val="-2"/>
          <w:sz w:val="22"/>
          <w:szCs w:val="22"/>
        </w:rPr>
        <w:t>e</w:t>
      </w:r>
      <w:r w:rsidR="000D33CA" w:rsidRPr="000D33CA">
        <w:rPr>
          <w:sz w:val="22"/>
          <w:szCs w:val="22"/>
        </w:rPr>
        <w:t>c</w:t>
      </w:r>
      <w:r w:rsidR="000D33CA" w:rsidRPr="000D33CA">
        <w:rPr>
          <w:spacing w:val="-1"/>
          <w:sz w:val="22"/>
          <w:szCs w:val="22"/>
        </w:rPr>
        <w:t>t</w:t>
      </w:r>
      <w:r w:rsidR="000D33CA" w:rsidRPr="000D33CA">
        <w:rPr>
          <w:spacing w:val="1"/>
          <w:sz w:val="22"/>
          <w:szCs w:val="22"/>
        </w:rPr>
        <w:t>i</w:t>
      </w:r>
      <w:r w:rsidR="000D33CA" w:rsidRPr="000D33CA">
        <w:rPr>
          <w:sz w:val="22"/>
          <w:szCs w:val="22"/>
        </w:rPr>
        <w:t>o</w:t>
      </w:r>
      <w:r w:rsidR="000D33CA" w:rsidRPr="000D33CA">
        <w:rPr>
          <w:spacing w:val="-2"/>
          <w:sz w:val="22"/>
          <w:szCs w:val="22"/>
        </w:rPr>
        <w:t>n</w:t>
      </w:r>
      <w:r w:rsidR="000D33CA" w:rsidRPr="000D33CA">
        <w:rPr>
          <w:sz w:val="22"/>
          <w:szCs w:val="22"/>
        </w:rPr>
        <w:t xml:space="preserve">s, </w:t>
      </w:r>
      <w:r w:rsidR="000D33CA" w:rsidRPr="000D33CA">
        <w:rPr>
          <w:spacing w:val="1"/>
          <w:sz w:val="22"/>
          <w:szCs w:val="22"/>
        </w:rPr>
        <w:t>i</w:t>
      </w:r>
      <w:r w:rsidR="000D33CA" w:rsidRPr="000D33CA">
        <w:rPr>
          <w:sz w:val="22"/>
          <w:szCs w:val="22"/>
        </w:rPr>
        <w:t>n</w:t>
      </w:r>
      <w:r w:rsidR="000D33CA" w:rsidRPr="000D33CA">
        <w:rPr>
          <w:spacing w:val="-2"/>
          <w:sz w:val="22"/>
          <w:szCs w:val="22"/>
        </w:rPr>
        <w:t>v</w:t>
      </w:r>
      <w:r w:rsidR="000D33CA" w:rsidRPr="000D33CA">
        <w:rPr>
          <w:sz w:val="22"/>
          <w:szCs w:val="22"/>
        </w:rPr>
        <w:t>e</w:t>
      </w:r>
      <w:r w:rsidR="000D33CA" w:rsidRPr="000D33CA">
        <w:rPr>
          <w:spacing w:val="-2"/>
          <w:sz w:val="22"/>
          <w:szCs w:val="22"/>
        </w:rPr>
        <w:t>s</w:t>
      </w:r>
      <w:r w:rsidR="000D33CA" w:rsidRPr="000D33CA">
        <w:rPr>
          <w:spacing w:val="1"/>
          <w:sz w:val="22"/>
          <w:szCs w:val="22"/>
        </w:rPr>
        <w:t>ti</w:t>
      </w:r>
      <w:r w:rsidR="000D33CA" w:rsidRPr="000D33CA">
        <w:rPr>
          <w:spacing w:val="-2"/>
          <w:sz w:val="22"/>
          <w:szCs w:val="22"/>
        </w:rPr>
        <w:t>g</w:t>
      </w:r>
      <w:r w:rsidR="000D33CA" w:rsidRPr="000D33CA">
        <w:rPr>
          <w:sz w:val="22"/>
          <w:szCs w:val="22"/>
        </w:rPr>
        <w:t>a</w:t>
      </w:r>
      <w:r w:rsidR="000D33CA" w:rsidRPr="000D33CA">
        <w:rPr>
          <w:spacing w:val="-1"/>
          <w:sz w:val="22"/>
          <w:szCs w:val="22"/>
        </w:rPr>
        <w:t>t</w:t>
      </w:r>
      <w:r w:rsidR="000D33CA" w:rsidRPr="000D33CA">
        <w:rPr>
          <w:spacing w:val="1"/>
          <w:sz w:val="22"/>
          <w:szCs w:val="22"/>
        </w:rPr>
        <w:t>i</w:t>
      </w:r>
      <w:r w:rsidR="000D33CA" w:rsidRPr="000D33CA">
        <w:rPr>
          <w:sz w:val="22"/>
          <w:szCs w:val="22"/>
        </w:rPr>
        <w:t>ons,</w:t>
      </w:r>
      <w:r w:rsidR="000D33CA" w:rsidRPr="000D33CA">
        <w:rPr>
          <w:spacing w:val="-2"/>
          <w:sz w:val="22"/>
          <w:szCs w:val="22"/>
        </w:rPr>
        <w:t xml:space="preserve"> </w:t>
      </w:r>
      <w:r w:rsidR="000D33CA" w:rsidRPr="000D33CA">
        <w:rPr>
          <w:spacing w:val="1"/>
          <w:sz w:val="22"/>
          <w:szCs w:val="22"/>
        </w:rPr>
        <w:t>f</w:t>
      </w:r>
      <w:r w:rsidR="000D33CA" w:rsidRPr="000D33CA">
        <w:rPr>
          <w:sz w:val="22"/>
          <w:szCs w:val="22"/>
        </w:rPr>
        <w:t>o</w:t>
      </w:r>
      <w:r w:rsidR="000D33CA" w:rsidRPr="000D33CA">
        <w:rPr>
          <w:spacing w:val="1"/>
          <w:sz w:val="22"/>
          <w:szCs w:val="22"/>
        </w:rPr>
        <w:t>r</w:t>
      </w:r>
      <w:r w:rsidR="000D33CA" w:rsidRPr="000D33CA">
        <w:rPr>
          <w:spacing w:val="-2"/>
          <w:sz w:val="22"/>
          <w:szCs w:val="22"/>
        </w:rPr>
        <w:t>e</w:t>
      </w:r>
      <w:r w:rsidR="000D33CA" w:rsidRPr="000D33CA">
        <w:rPr>
          <w:sz w:val="22"/>
          <w:szCs w:val="22"/>
        </w:rPr>
        <w:t>ns</w:t>
      </w:r>
      <w:r w:rsidR="000D33CA" w:rsidRPr="000D33CA">
        <w:rPr>
          <w:spacing w:val="-1"/>
          <w:sz w:val="22"/>
          <w:szCs w:val="22"/>
        </w:rPr>
        <w:t>i</w:t>
      </w:r>
      <w:r w:rsidR="000D33CA" w:rsidRPr="000D33CA">
        <w:rPr>
          <w:sz w:val="22"/>
          <w:szCs w:val="22"/>
        </w:rPr>
        <w:t>c a</w:t>
      </w:r>
      <w:r w:rsidR="000D33CA" w:rsidRPr="000D33CA">
        <w:rPr>
          <w:spacing w:val="-2"/>
          <w:sz w:val="22"/>
          <w:szCs w:val="22"/>
        </w:rPr>
        <w:t>n</w:t>
      </w:r>
      <w:r w:rsidR="000D33CA" w:rsidRPr="000D33CA">
        <w:rPr>
          <w:sz w:val="22"/>
          <w:szCs w:val="22"/>
        </w:rPr>
        <w:t>a</w:t>
      </w:r>
      <w:r w:rsidR="000D33CA" w:rsidRPr="000D33CA">
        <w:rPr>
          <w:spacing w:val="1"/>
          <w:sz w:val="22"/>
          <w:szCs w:val="22"/>
        </w:rPr>
        <w:t>l</w:t>
      </w:r>
      <w:r w:rsidR="000D33CA" w:rsidRPr="000D33CA">
        <w:rPr>
          <w:spacing w:val="-2"/>
          <w:sz w:val="22"/>
          <w:szCs w:val="22"/>
        </w:rPr>
        <w:t>y</w:t>
      </w:r>
      <w:r w:rsidR="000D33CA" w:rsidRPr="000D33CA">
        <w:rPr>
          <w:sz w:val="22"/>
          <w:szCs w:val="22"/>
        </w:rPr>
        <w:t>s</w:t>
      </w:r>
      <w:r w:rsidR="000D33CA" w:rsidRPr="000D33CA">
        <w:rPr>
          <w:spacing w:val="1"/>
          <w:sz w:val="22"/>
          <w:szCs w:val="22"/>
        </w:rPr>
        <w:t>i</w:t>
      </w:r>
      <w:r w:rsidR="000D33CA" w:rsidRPr="000D33CA">
        <w:rPr>
          <w:spacing w:val="-2"/>
          <w:sz w:val="22"/>
          <w:szCs w:val="22"/>
        </w:rPr>
        <w:t>s</w:t>
      </w:r>
      <w:r w:rsidR="000D33CA" w:rsidRPr="000D33CA">
        <w:rPr>
          <w:sz w:val="22"/>
          <w:szCs w:val="22"/>
        </w:rPr>
        <w:t>,</w:t>
      </w:r>
      <w:r w:rsidR="000D33CA" w:rsidRPr="000D33CA">
        <w:rPr>
          <w:spacing w:val="2"/>
          <w:sz w:val="22"/>
          <w:szCs w:val="22"/>
        </w:rPr>
        <w:t xml:space="preserve"> </w:t>
      </w:r>
      <w:r w:rsidR="000D33CA" w:rsidRPr="000D33CA">
        <w:rPr>
          <w:sz w:val="22"/>
          <w:szCs w:val="22"/>
        </w:rPr>
        <w:t>or</w:t>
      </w:r>
      <w:r w:rsidR="000D33CA" w:rsidRPr="000D33CA">
        <w:rPr>
          <w:spacing w:val="-2"/>
          <w:sz w:val="22"/>
          <w:szCs w:val="22"/>
        </w:rPr>
        <w:t xml:space="preserve"> </w:t>
      </w:r>
      <w:r w:rsidR="000D33CA" w:rsidRPr="000D33CA">
        <w:rPr>
          <w:sz w:val="22"/>
          <w:szCs w:val="22"/>
        </w:rPr>
        <w:t>o</w:t>
      </w:r>
      <w:r w:rsidR="000D33CA" w:rsidRPr="000D33CA">
        <w:rPr>
          <w:spacing w:val="1"/>
          <w:sz w:val="22"/>
          <w:szCs w:val="22"/>
        </w:rPr>
        <w:t>t</w:t>
      </w:r>
      <w:r w:rsidR="000D33CA" w:rsidRPr="000D33CA">
        <w:rPr>
          <w:spacing w:val="-2"/>
          <w:sz w:val="22"/>
          <w:szCs w:val="22"/>
        </w:rPr>
        <w:t>h</w:t>
      </w:r>
      <w:r w:rsidR="000D33CA" w:rsidRPr="000D33CA">
        <w:rPr>
          <w:sz w:val="22"/>
          <w:szCs w:val="22"/>
        </w:rPr>
        <w:t>er</w:t>
      </w:r>
      <w:r w:rsidR="000D33CA" w:rsidRPr="000D33CA">
        <w:rPr>
          <w:spacing w:val="-1"/>
          <w:sz w:val="22"/>
          <w:szCs w:val="22"/>
        </w:rPr>
        <w:t xml:space="preserve"> </w:t>
      </w:r>
      <w:r w:rsidR="000D33CA" w:rsidRPr="000D33CA">
        <w:rPr>
          <w:spacing w:val="-2"/>
          <w:sz w:val="22"/>
          <w:szCs w:val="22"/>
        </w:rPr>
        <w:t>r</w:t>
      </w:r>
      <w:r w:rsidR="000D33CA" w:rsidRPr="000D33CA">
        <w:rPr>
          <w:sz w:val="22"/>
          <w:szCs w:val="22"/>
        </w:rPr>
        <w:t>e</w:t>
      </w:r>
      <w:r w:rsidR="000D33CA" w:rsidRPr="000D33CA">
        <w:rPr>
          <w:spacing w:val="-2"/>
          <w:sz w:val="22"/>
          <w:szCs w:val="22"/>
        </w:rPr>
        <w:t>v</w:t>
      </w:r>
      <w:r w:rsidR="000D33CA" w:rsidRPr="000D33CA">
        <w:rPr>
          <w:spacing w:val="1"/>
          <w:sz w:val="22"/>
          <w:szCs w:val="22"/>
        </w:rPr>
        <w:t>i</w:t>
      </w:r>
      <w:r w:rsidR="000D33CA" w:rsidRPr="000D33CA">
        <w:rPr>
          <w:sz w:val="22"/>
          <w:szCs w:val="22"/>
        </w:rPr>
        <w:t>ews or</w:t>
      </w:r>
      <w:r w:rsidR="000D33CA" w:rsidRPr="000D33CA">
        <w:rPr>
          <w:spacing w:val="-2"/>
          <w:sz w:val="22"/>
          <w:szCs w:val="22"/>
        </w:rPr>
        <w:t xml:space="preserve"> </w:t>
      </w:r>
      <w:r w:rsidR="000D33CA" w:rsidRPr="000D33CA">
        <w:rPr>
          <w:spacing w:val="1"/>
          <w:sz w:val="22"/>
          <w:szCs w:val="22"/>
        </w:rPr>
        <w:t>r</w:t>
      </w:r>
      <w:r w:rsidR="000D33CA" w:rsidRPr="000D33CA">
        <w:rPr>
          <w:sz w:val="22"/>
          <w:szCs w:val="22"/>
        </w:rPr>
        <w:t>eq</w:t>
      </w:r>
      <w:r w:rsidR="000D33CA" w:rsidRPr="000D33CA">
        <w:rPr>
          <w:spacing w:val="-2"/>
          <w:sz w:val="22"/>
          <w:szCs w:val="22"/>
        </w:rPr>
        <w:t>u</w:t>
      </w:r>
      <w:r w:rsidR="000D33CA" w:rsidRPr="000D33CA">
        <w:rPr>
          <w:spacing w:val="1"/>
          <w:sz w:val="22"/>
          <w:szCs w:val="22"/>
        </w:rPr>
        <w:t>i</w:t>
      </w:r>
      <w:r w:rsidR="000D33CA" w:rsidRPr="000D33CA">
        <w:rPr>
          <w:spacing w:val="-2"/>
          <w:sz w:val="22"/>
          <w:szCs w:val="22"/>
        </w:rPr>
        <w:t>r</w:t>
      </w:r>
      <w:r w:rsidR="000D33CA" w:rsidRPr="000D33CA">
        <w:rPr>
          <w:sz w:val="22"/>
          <w:szCs w:val="22"/>
        </w:rPr>
        <w:t>e</w:t>
      </w:r>
      <w:r w:rsidR="000D33CA" w:rsidRPr="000D33CA">
        <w:rPr>
          <w:spacing w:val="-3"/>
          <w:sz w:val="22"/>
          <w:szCs w:val="22"/>
        </w:rPr>
        <w:t>m</w:t>
      </w:r>
      <w:r w:rsidR="000D33CA" w:rsidRPr="000D33CA">
        <w:rPr>
          <w:sz w:val="22"/>
          <w:szCs w:val="22"/>
        </w:rPr>
        <w:t>en</w:t>
      </w:r>
      <w:r w:rsidR="000D33CA" w:rsidRPr="000D33CA">
        <w:rPr>
          <w:spacing w:val="2"/>
          <w:sz w:val="22"/>
          <w:szCs w:val="22"/>
        </w:rPr>
        <w:t>t</w:t>
      </w:r>
      <w:r w:rsidR="000D33CA" w:rsidRPr="000D33CA">
        <w:rPr>
          <w:sz w:val="22"/>
          <w:szCs w:val="22"/>
        </w:rPr>
        <w:t>s n</w:t>
      </w:r>
      <w:r w:rsidR="000D33CA" w:rsidRPr="000D33CA">
        <w:rPr>
          <w:spacing w:val="-2"/>
          <w:sz w:val="22"/>
          <w:szCs w:val="22"/>
        </w:rPr>
        <w:t>ee</w:t>
      </w:r>
      <w:r w:rsidR="000D33CA" w:rsidRPr="000D33CA">
        <w:rPr>
          <w:sz w:val="22"/>
          <w:szCs w:val="22"/>
        </w:rPr>
        <w:t xml:space="preserve">ded </w:t>
      </w:r>
      <w:r w:rsidR="000D33CA" w:rsidRPr="000D33CA">
        <w:rPr>
          <w:spacing w:val="1"/>
          <w:sz w:val="22"/>
          <w:szCs w:val="22"/>
        </w:rPr>
        <w:t>t</w:t>
      </w:r>
      <w:r w:rsidR="000D33CA" w:rsidRPr="000D33CA">
        <w:rPr>
          <w:sz w:val="22"/>
          <w:szCs w:val="22"/>
        </w:rPr>
        <w:t>o ca</w:t>
      </w:r>
      <w:r w:rsidR="000D33CA" w:rsidRPr="000D33CA">
        <w:rPr>
          <w:spacing w:val="-2"/>
          <w:sz w:val="22"/>
          <w:szCs w:val="22"/>
        </w:rPr>
        <w:t>r</w:t>
      </w:r>
      <w:r w:rsidR="000D33CA" w:rsidRPr="000D33CA">
        <w:rPr>
          <w:spacing w:val="1"/>
          <w:sz w:val="22"/>
          <w:szCs w:val="22"/>
        </w:rPr>
        <w:t>r</w:t>
      </w:r>
      <w:r w:rsidR="000D33CA" w:rsidRPr="000D33CA">
        <w:rPr>
          <w:sz w:val="22"/>
          <w:szCs w:val="22"/>
        </w:rPr>
        <w:t>y</w:t>
      </w:r>
      <w:r w:rsidR="000D33CA" w:rsidRPr="000D33CA">
        <w:rPr>
          <w:spacing w:val="-2"/>
          <w:sz w:val="22"/>
          <w:szCs w:val="22"/>
        </w:rPr>
        <w:t xml:space="preserve"> </w:t>
      </w:r>
      <w:r w:rsidR="000D33CA" w:rsidRPr="000D33CA">
        <w:rPr>
          <w:sz w:val="22"/>
          <w:szCs w:val="22"/>
        </w:rPr>
        <w:t>out</w:t>
      </w:r>
      <w:r w:rsidR="000D33CA" w:rsidRPr="000D33CA">
        <w:rPr>
          <w:spacing w:val="1"/>
          <w:sz w:val="22"/>
          <w:szCs w:val="22"/>
        </w:rPr>
        <w:t xml:space="preserve"> </w:t>
      </w:r>
      <w:r w:rsidR="000D33CA" w:rsidRPr="000D33CA">
        <w:rPr>
          <w:spacing w:val="-2"/>
          <w:sz w:val="22"/>
          <w:szCs w:val="22"/>
        </w:rPr>
        <w:t>r</w:t>
      </w:r>
      <w:r w:rsidR="000D33CA" w:rsidRPr="000D33CA">
        <w:rPr>
          <w:sz w:val="22"/>
          <w:szCs w:val="22"/>
        </w:rPr>
        <w:t>equ</w:t>
      </w:r>
      <w:r w:rsidR="000D33CA" w:rsidRPr="000D33CA">
        <w:rPr>
          <w:spacing w:val="-1"/>
          <w:sz w:val="22"/>
          <w:szCs w:val="22"/>
        </w:rPr>
        <w:t>i</w:t>
      </w:r>
      <w:r w:rsidR="000D33CA" w:rsidRPr="000D33CA">
        <w:rPr>
          <w:spacing w:val="1"/>
          <w:sz w:val="22"/>
          <w:szCs w:val="22"/>
        </w:rPr>
        <w:t>r</w:t>
      </w:r>
      <w:r w:rsidR="000D33CA" w:rsidRPr="000D33CA">
        <w:rPr>
          <w:sz w:val="22"/>
          <w:szCs w:val="22"/>
        </w:rPr>
        <w:t>e</w:t>
      </w:r>
      <w:r w:rsidR="000D33CA" w:rsidRPr="000D33CA">
        <w:rPr>
          <w:spacing w:val="-3"/>
          <w:sz w:val="22"/>
          <w:szCs w:val="22"/>
        </w:rPr>
        <w:t>m</w:t>
      </w:r>
      <w:r w:rsidR="000D33CA" w:rsidRPr="000D33CA">
        <w:rPr>
          <w:sz w:val="22"/>
          <w:szCs w:val="22"/>
        </w:rPr>
        <w:t>en</w:t>
      </w:r>
      <w:r w:rsidR="000D33CA" w:rsidRPr="000D33CA">
        <w:rPr>
          <w:spacing w:val="1"/>
          <w:sz w:val="22"/>
          <w:szCs w:val="22"/>
        </w:rPr>
        <w:t>t</w:t>
      </w:r>
      <w:r w:rsidR="000D33CA" w:rsidRPr="000D33CA">
        <w:rPr>
          <w:sz w:val="22"/>
          <w:szCs w:val="22"/>
        </w:rPr>
        <w:t xml:space="preserve">s </w:t>
      </w:r>
      <w:r w:rsidR="000D33CA" w:rsidRPr="000D33CA">
        <w:rPr>
          <w:spacing w:val="-2"/>
          <w:sz w:val="22"/>
          <w:szCs w:val="22"/>
        </w:rPr>
        <w:t>p</w:t>
      </w:r>
      <w:r w:rsidR="000D33CA" w:rsidRPr="000D33CA">
        <w:rPr>
          <w:spacing w:val="1"/>
          <w:sz w:val="22"/>
          <w:szCs w:val="22"/>
        </w:rPr>
        <w:t>r</w:t>
      </w:r>
      <w:r w:rsidR="000D33CA" w:rsidRPr="000D33CA">
        <w:rPr>
          <w:spacing w:val="-2"/>
          <w:sz w:val="22"/>
          <w:szCs w:val="22"/>
        </w:rPr>
        <w:t>es</w:t>
      </w:r>
      <w:r w:rsidR="000D33CA" w:rsidRPr="000D33CA">
        <w:rPr>
          <w:sz w:val="22"/>
          <w:szCs w:val="22"/>
        </w:rPr>
        <w:t>en</w:t>
      </w:r>
      <w:r w:rsidR="000D33CA" w:rsidRPr="000D33CA">
        <w:rPr>
          <w:spacing w:val="1"/>
          <w:sz w:val="22"/>
          <w:szCs w:val="22"/>
        </w:rPr>
        <w:t>t</w:t>
      </w:r>
      <w:r w:rsidR="000D33CA" w:rsidRPr="000D33CA">
        <w:rPr>
          <w:sz w:val="22"/>
          <w:szCs w:val="22"/>
        </w:rPr>
        <w:t>ed</w:t>
      </w:r>
      <w:r w:rsidR="000D33CA" w:rsidRPr="000D33CA">
        <w:rPr>
          <w:spacing w:val="-2"/>
          <w:sz w:val="22"/>
          <w:szCs w:val="22"/>
        </w:rPr>
        <w:t xml:space="preserve"> </w:t>
      </w:r>
      <w:r w:rsidR="000D33CA" w:rsidRPr="000D33CA">
        <w:rPr>
          <w:spacing w:val="1"/>
          <w:sz w:val="22"/>
          <w:szCs w:val="22"/>
        </w:rPr>
        <w:t>i</w:t>
      </w:r>
      <w:r w:rsidR="000D33CA" w:rsidRPr="000D33CA">
        <w:rPr>
          <w:sz w:val="22"/>
          <w:szCs w:val="22"/>
        </w:rPr>
        <w:t>n</w:t>
      </w:r>
      <w:r w:rsidR="000D33CA" w:rsidRPr="000D33CA">
        <w:rPr>
          <w:spacing w:val="-2"/>
          <w:sz w:val="22"/>
          <w:szCs w:val="22"/>
        </w:rPr>
        <w:t xml:space="preserve"> </w:t>
      </w:r>
      <w:r w:rsidR="000D33CA" w:rsidRPr="000D33CA">
        <w:rPr>
          <w:sz w:val="22"/>
          <w:szCs w:val="22"/>
        </w:rPr>
        <w:t>ap</w:t>
      </w:r>
      <w:r w:rsidR="000D33CA" w:rsidRPr="000D33CA">
        <w:rPr>
          <w:spacing w:val="-2"/>
          <w:sz w:val="22"/>
          <w:szCs w:val="22"/>
        </w:rPr>
        <w:t>p</w:t>
      </w:r>
      <w:r w:rsidR="000D33CA" w:rsidRPr="000D33CA">
        <w:rPr>
          <w:spacing w:val="1"/>
          <w:sz w:val="22"/>
          <w:szCs w:val="22"/>
        </w:rPr>
        <w:t>li</w:t>
      </w:r>
      <w:r w:rsidR="000D33CA" w:rsidRPr="000D33CA">
        <w:rPr>
          <w:spacing w:val="-2"/>
          <w:sz w:val="22"/>
          <w:szCs w:val="22"/>
        </w:rPr>
        <w:t>c</w:t>
      </w:r>
      <w:r w:rsidR="000D33CA" w:rsidRPr="000D33CA">
        <w:rPr>
          <w:sz w:val="22"/>
          <w:szCs w:val="22"/>
        </w:rPr>
        <w:t>ab</w:t>
      </w:r>
      <w:r w:rsidR="000D33CA" w:rsidRPr="000D33CA">
        <w:rPr>
          <w:spacing w:val="-1"/>
          <w:sz w:val="22"/>
          <w:szCs w:val="22"/>
        </w:rPr>
        <w:t>l</w:t>
      </w:r>
      <w:r w:rsidR="000D33CA" w:rsidRPr="000D33CA">
        <w:rPr>
          <w:sz w:val="22"/>
          <w:szCs w:val="22"/>
        </w:rPr>
        <w:t xml:space="preserve">e </w:t>
      </w:r>
      <w:r w:rsidR="000D33CA" w:rsidRPr="000D33CA">
        <w:rPr>
          <w:spacing w:val="-1"/>
          <w:sz w:val="22"/>
          <w:szCs w:val="22"/>
        </w:rPr>
        <w:t>l</w:t>
      </w:r>
      <w:r w:rsidR="000D33CA" w:rsidRPr="000D33CA">
        <w:rPr>
          <w:sz w:val="22"/>
          <w:szCs w:val="22"/>
        </w:rPr>
        <w:t xml:space="preserve">aw or </w:t>
      </w:r>
      <w:r w:rsidR="000D33CA" w:rsidRPr="000D33CA">
        <w:rPr>
          <w:spacing w:val="-2"/>
          <w:sz w:val="22"/>
          <w:szCs w:val="22"/>
        </w:rPr>
        <w:t>p</w:t>
      </w:r>
      <w:r w:rsidR="000D33CA" w:rsidRPr="000D33CA">
        <w:rPr>
          <w:sz w:val="22"/>
          <w:szCs w:val="22"/>
        </w:rPr>
        <w:t>o</w:t>
      </w:r>
      <w:r w:rsidR="000D33CA" w:rsidRPr="000D33CA">
        <w:rPr>
          <w:spacing w:val="1"/>
          <w:sz w:val="22"/>
          <w:szCs w:val="22"/>
        </w:rPr>
        <w:t>l</w:t>
      </w:r>
      <w:r w:rsidR="000D33CA" w:rsidRPr="000D33CA">
        <w:rPr>
          <w:spacing w:val="-1"/>
          <w:sz w:val="22"/>
          <w:szCs w:val="22"/>
        </w:rPr>
        <w:t>i</w:t>
      </w:r>
      <w:r w:rsidR="000D33CA" w:rsidRPr="000D33CA">
        <w:rPr>
          <w:sz w:val="22"/>
          <w:szCs w:val="22"/>
        </w:rPr>
        <w:t>c</w:t>
      </w:r>
      <w:r w:rsidR="000D33CA" w:rsidRPr="000D33CA">
        <w:rPr>
          <w:spacing w:val="1"/>
          <w:sz w:val="22"/>
          <w:szCs w:val="22"/>
        </w:rPr>
        <w:t>y</w:t>
      </w:r>
      <w:r w:rsidR="000D33CA" w:rsidRPr="000D33CA">
        <w:rPr>
          <w:sz w:val="22"/>
          <w:szCs w:val="22"/>
        </w:rPr>
        <w:t>.</w:t>
      </w:r>
      <w:r w:rsidR="00F42702">
        <w:rPr>
          <w:sz w:val="22"/>
          <w:szCs w:val="22"/>
        </w:rPr>
        <w:t xml:space="preserve"> </w:t>
      </w:r>
      <w:r w:rsidR="000D33CA" w:rsidRPr="000D33CA">
        <w:rPr>
          <w:spacing w:val="-1"/>
          <w:sz w:val="22"/>
          <w:szCs w:val="22"/>
        </w:rPr>
        <w:t>B</w:t>
      </w:r>
      <w:r w:rsidR="000D33CA" w:rsidRPr="000D33CA">
        <w:rPr>
          <w:sz w:val="22"/>
          <w:szCs w:val="22"/>
        </w:rPr>
        <w:t>e</w:t>
      </w:r>
      <w:r w:rsidR="000D33CA" w:rsidRPr="000D33CA">
        <w:rPr>
          <w:spacing w:val="-2"/>
          <w:sz w:val="22"/>
          <w:szCs w:val="22"/>
        </w:rPr>
        <w:t>y</w:t>
      </w:r>
      <w:r w:rsidR="000D33CA" w:rsidRPr="000D33CA">
        <w:rPr>
          <w:sz w:val="22"/>
          <w:szCs w:val="22"/>
        </w:rPr>
        <w:t>ond p</w:t>
      </w:r>
      <w:r w:rsidR="000D33CA" w:rsidRPr="000D33CA">
        <w:rPr>
          <w:spacing w:val="1"/>
          <w:sz w:val="22"/>
          <w:szCs w:val="22"/>
        </w:rPr>
        <w:t>r</w:t>
      </w:r>
      <w:r w:rsidR="000D33CA" w:rsidRPr="000D33CA">
        <w:rPr>
          <w:sz w:val="22"/>
          <w:szCs w:val="22"/>
        </w:rPr>
        <w:t>o</w:t>
      </w:r>
      <w:r w:rsidR="000D33CA" w:rsidRPr="000D33CA">
        <w:rPr>
          <w:spacing w:val="-2"/>
          <w:sz w:val="22"/>
          <w:szCs w:val="22"/>
        </w:rPr>
        <w:t>v</w:t>
      </w:r>
      <w:r w:rsidR="000D33CA" w:rsidRPr="000D33CA">
        <w:rPr>
          <w:spacing w:val="1"/>
          <w:sz w:val="22"/>
          <w:szCs w:val="22"/>
        </w:rPr>
        <w:t>i</w:t>
      </w:r>
      <w:r w:rsidR="000D33CA" w:rsidRPr="000D33CA">
        <w:rPr>
          <w:sz w:val="22"/>
          <w:szCs w:val="22"/>
        </w:rPr>
        <w:t>d</w:t>
      </w:r>
      <w:r w:rsidR="000D33CA" w:rsidRPr="000D33CA">
        <w:rPr>
          <w:spacing w:val="1"/>
          <w:sz w:val="22"/>
          <w:szCs w:val="22"/>
        </w:rPr>
        <w:t>i</w:t>
      </w:r>
      <w:r w:rsidR="000D33CA" w:rsidRPr="000D33CA">
        <w:rPr>
          <w:sz w:val="22"/>
          <w:szCs w:val="22"/>
        </w:rPr>
        <w:t>ng</w:t>
      </w:r>
      <w:r w:rsidR="000D33CA" w:rsidRPr="000D33CA">
        <w:rPr>
          <w:spacing w:val="-2"/>
          <w:sz w:val="22"/>
          <w:szCs w:val="22"/>
        </w:rPr>
        <w:t xml:space="preserve"> </w:t>
      </w:r>
      <w:r w:rsidR="000D33CA" w:rsidRPr="000D33CA">
        <w:rPr>
          <w:sz w:val="22"/>
          <w:szCs w:val="22"/>
        </w:rPr>
        <w:t>a</w:t>
      </w:r>
      <w:r w:rsidR="000D33CA" w:rsidRPr="000D33CA">
        <w:rPr>
          <w:spacing w:val="-2"/>
          <w:sz w:val="22"/>
          <w:szCs w:val="22"/>
        </w:rPr>
        <w:t>c</w:t>
      </w:r>
      <w:r w:rsidR="000D33CA" w:rsidRPr="000D33CA">
        <w:rPr>
          <w:sz w:val="22"/>
          <w:szCs w:val="22"/>
        </w:rPr>
        <w:t>ces</w:t>
      </w:r>
      <w:r w:rsidR="000D33CA" w:rsidRPr="000D33CA">
        <w:rPr>
          <w:spacing w:val="1"/>
          <w:sz w:val="22"/>
          <w:szCs w:val="22"/>
        </w:rPr>
        <w:t>s</w:t>
      </w:r>
      <w:r w:rsidR="000D33CA" w:rsidRPr="000D33CA">
        <w:rPr>
          <w:sz w:val="22"/>
          <w:szCs w:val="22"/>
        </w:rPr>
        <w:t>,</w:t>
      </w:r>
      <w:r w:rsidR="000D33CA" w:rsidRPr="000D33CA">
        <w:rPr>
          <w:spacing w:val="-2"/>
          <w:sz w:val="22"/>
          <w:szCs w:val="22"/>
        </w:rPr>
        <w:t xml:space="preserve"> </w:t>
      </w:r>
      <w:r w:rsidR="000D33CA" w:rsidRPr="000D33CA">
        <w:rPr>
          <w:spacing w:val="1"/>
          <w:sz w:val="22"/>
          <w:szCs w:val="22"/>
        </w:rPr>
        <w:t>f</w:t>
      </w:r>
      <w:r w:rsidR="000D33CA" w:rsidRPr="000D33CA">
        <w:rPr>
          <w:spacing w:val="-2"/>
          <w:sz w:val="22"/>
          <w:szCs w:val="22"/>
        </w:rPr>
        <w:t>u</w:t>
      </w:r>
      <w:r w:rsidR="000D33CA" w:rsidRPr="000D33CA">
        <w:rPr>
          <w:spacing w:val="1"/>
          <w:sz w:val="22"/>
          <w:szCs w:val="22"/>
        </w:rPr>
        <w:t>l</w:t>
      </w:r>
      <w:r w:rsidR="000D33CA" w:rsidRPr="000D33CA">
        <w:rPr>
          <w:sz w:val="22"/>
          <w:szCs w:val="22"/>
        </w:rPr>
        <w:t>l coop</w:t>
      </w:r>
      <w:r w:rsidR="000D33CA" w:rsidRPr="000D33CA">
        <w:rPr>
          <w:spacing w:val="-2"/>
          <w:sz w:val="22"/>
          <w:szCs w:val="22"/>
        </w:rPr>
        <w:t>e</w:t>
      </w:r>
      <w:r w:rsidR="000D33CA" w:rsidRPr="000D33CA">
        <w:rPr>
          <w:spacing w:val="1"/>
          <w:sz w:val="22"/>
          <w:szCs w:val="22"/>
        </w:rPr>
        <w:t>r</w:t>
      </w:r>
      <w:r w:rsidR="000D33CA" w:rsidRPr="000D33CA">
        <w:rPr>
          <w:sz w:val="22"/>
          <w:szCs w:val="22"/>
        </w:rPr>
        <w:t>a</w:t>
      </w:r>
      <w:r w:rsidR="000D33CA" w:rsidRPr="000D33CA">
        <w:rPr>
          <w:spacing w:val="-1"/>
          <w:sz w:val="22"/>
          <w:szCs w:val="22"/>
        </w:rPr>
        <w:t>t</w:t>
      </w:r>
      <w:r w:rsidR="000D33CA" w:rsidRPr="000D33CA">
        <w:rPr>
          <w:spacing w:val="1"/>
          <w:sz w:val="22"/>
          <w:szCs w:val="22"/>
        </w:rPr>
        <w:t>i</w:t>
      </w:r>
      <w:r w:rsidR="000D33CA" w:rsidRPr="000D33CA">
        <w:rPr>
          <w:sz w:val="22"/>
          <w:szCs w:val="22"/>
        </w:rPr>
        <w:t>on</w:t>
      </w:r>
      <w:r w:rsidR="000D33CA" w:rsidRPr="000D33CA">
        <w:rPr>
          <w:spacing w:val="-2"/>
          <w:sz w:val="22"/>
          <w:szCs w:val="22"/>
        </w:rPr>
        <w:t xml:space="preserve"> </w:t>
      </w:r>
      <w:r w:rsidR="000D33CA" w:rsidRPr="000D33CA">
        <w:rPr>
          <w:sz w:val="22"/>
          <w:szCs w:val="22"/>
        </w:rPr>
        <w:t>a</w:t>
      </w:r>
      <w:r w:rsidR="000D33CA" w:rsidRPr="000D33CA">
        <w:rPr>
          <w:spacing w:val="-1"/>
          <w:sz w:val="22"/>
          <w:szCs w:val="22"/>
        </w:rPr>
        <w:t>l</w:t>
      </w:r>
      <w:r w:rsidR="000D33CA" w:rsidRPr="000D33CA">
        <w:rPr>
          <w:sz w:val="22"/>
          <w:szCs w:val="22"/>
        </w:rPr>
        <w:t xml:space="preserve">so </w:t>
      </w:r>
      <w:r w:rsidR="000D33CA" w:rsidRPr="000D33CA">
        <w:rPr>
          <w:spacing w:val="1"/>
          <w:sz w:val="22"/>
          <w:szCs w:val="22"/>
        </w:rPr>
        <w:t>i</w:t>
      </w:r>
      <w:r w:rsidR="000D33CA" w:rsidRPr="000D33CA">
        <w:rPr>
          <w:spacing w:val="-2"/>
          <w:sz w:val="22"/>
          <w:szCs w:val="22"/>
        </w:rPr>
        <w:t>n</w:t>
      </w:r>
      <w:r w:rsidR="000D33CA" w:rsidRPr="000D33CA">
        <w:rPr>
          <w:sz w:val="22"/>
          <w:szCs w:val="22"/>
        </w:rPr>
        <w:t>c</w:t>
      </w:r>
      <w:r w:rsidR="000D33CA" w:rsidRPr="000D33CA">
        <w:rPr>
          <w:spacing w:val="1"/>
          <w:sz w:val="22"/>
          <w:szCs w:val="22"/>
        </w:rPr>
        <w:t>l</w:t>
      </w:r>
      <w:r w:rsidR="000D33CA" w:rsidRPr="000D33CA">
        <w:rPr>
          <w:spacing w:val="-2"/>
          <w:sz w:val="22"/>
          <w:szCs w:val="22"/>
        </w:rPr>
        <w:t>u</w:t>
      </w:r>
      <w:r w:rsidR="000D33CA" w:rsidRPr="000D33CA">
        <w:rPr>
          <w:sz w:val="22"/>
          <w:szCs w:val="22"/>
        </w:rPr>
        <w:t>de</w:t>
      </w:r>
      <w:r w:rsidR="000D33CA" w:rsidRPr="000D33CA">
        <w:rPr>
          <w:spacing w:val="1"/>
          <w:sz w:val="22"/>
          <w:szCs w:val="22"/>
        </w:rPr>
        <w:t>s</w:t>
      </w:r>
      <w:r w:rsidR="000D33CA" w:rsidRPr="000D33CA">
        <w:rPr>
          <w:sz w:val="22"/>
          <w:szCs w:val="22"/>
        </w:rPr>
        <w:t>,</w:t>
      </w:r>
      <w:r w:rsidR="000D33CA" w:rsidRPr="000D33CA">
        <w:rPr>
          <w:spacing w:val="-2"/>
          <w:sz w:val="22"/>
          <w:szCs w:val="22"/>
        </w:rPr>
        <w:t xml:space="preserve"> b</w:t>
      </w:r>
      <w:r w:rsidR="000D33CA" w:rsidRPr="000D33CA">
        <w:rPr>
          <w:sz w:val="22"/>
          <w:szCs w:val="22"/>
        </w:rPr>
        <w:t>ut</w:t>
      </w:r>
      <w:r w:rsidR="000D33CA" w:rsidRPr="000D33CA">
        <w:rPr>
          <w:spacing w:val="1"/>
          <w:sz w:val="22"/>
          <w:szCs w:val="22"/>
        </w:rPr>
        <w:t xml:space="preserve"> </w:t>
      </w:r>
      <w:r w:rsidR="000D33CA" w:rsidRPr="000D33CA">
        <w:rPr>
          <w:spacing w:val="-1"/>
          <w:sz w:val="22"/>
          <w:szCs w:val="22"/>
        </w:rPr>
        <w:t>i</w:t>
      </w:r>
      <w:r w:rsidR="000D33CA" w:rsidRPr="000D33CA">
        <w:rPr>
          <w:sz w:val="22"/>
          <w:szCs w:val="22"/>
        </w:rPr>
        <w:t>s n</w:t>
      </w:r>
      <w:r w:rsidR="000D33CA" w:rsidRPr="000D33CA">
        <w:rPr>
          <w:spacing w:val="-2"/>
          <w:sz w:val="22"/>
          <w:szCs w:val="22"/>
        </w:rPr>
        <w:t>o</w:t>
      </w:r>
      <w:r w:rsidR="000D33CA" w:rsidRPr="000D33CA">
        <w:rPr>
          <w:sz w:val="22"/>
          <w:szCs w:val="22"/>
        </w:rPr>
        <w:t>t</w:t>
      </w:r>
      <w:r w:rsidR="000D33CA" w:rsidRPr="000D33CA">
        <w:rPr>
          <w:spacing w:val="1"/>
          <w:sz w:val="22"/>
          <w:szCs w:val="22"/>
        </w:rPr>
        <w:t xml:space="preserve"> </w:t>
      </w:r>
      <w:r w:rsidR="000D33CA" w:rsidRPr="000D33CA">
        <w:rPr>
          <w:spacing w:val="-1"/>
          <w:sz w:val="22"/>
          <w:szCs w:val="22"/>
        </w:rPr>
        <w:t>l</w:t>
      </w:r>
      <w:r w:rsidR="000D33CA" w:rsidRPr="000D33CA">
        <w:rPr>
          <w:spacing w:val="1"/>
          <w:sz w:val="22"/>
          <w:szCs w:val="22"/>
        </w:rPr>
        <w:t>i</w:t>
      </w:r>
      <w:r w:rsidR="000D33CA" w:rsidRPr="000D33CA">
        <w:rPr>
          <w:spacing w:val="-4"/>
          <w:sz w:val="22"/>
          <w:szCs w:val="22"/>
        </w:rPr>
        <w:t>m</w:t>
      </w:r>
      <w:r w:rsidR="000D33CA" w:rsidRPr="000D33CA">
        <w:rPr>
          <w:spacing w:val="1"/>
          <w:sz w:val="22"/>
          <w:szCs w:val="22"/>
        </w:rPr>
        <w:t>it</w:t>
      </w:r>
      <w:r w:rsidR="000D33CA" w:rsidRPr="000D33CA">
        <w:rPr>
          <w:sz w:val="22"/>
          <w:szCs w:val="22"/>
        </w:rPr>
        <w:t>ed</w:t>
      </w:r>
      <w:r w:rsidR="000D33CA" w:rsidRPr="000D33CA">
        <w:rPr>
          <w:spacing w:val="-2"/>
          <w:sz w:val="22"/>
          <w:szCs w:val="22"/>
        </w:rPr>
        <w:t xml:space="preserve"> </w:t>
      </w:r>
      <w:r w:rsidR="000D33CA" w:rsidRPr="000D33CA">
        <w:rPr>
          <w:spacing w:val="1"/>
          <w:sz w:val="22"/>
          <w:szCs w:val="22"/>
        </w:rPr>
        <w:t>t</w:t>
      </w:r>
      <w:r w:rsidR="000D33CA" w:rsidRPr="000D33CA">
        <w:rPr>
          <w:sz w:val="22"/>
          <w:szCs w:val="22"/>
        </w:rPr>
        <w:t xml:space="preserve">o, </w:t>
      </w:r>
      <w:r w:rsidR="000D33CA" w:rsidRPr="000D33CA">
        <w:rPr>
          <w:spacing w:val="-2"/>
          <w:sz w:val="22"/>
          <w:szCs w:val="22"/>
        </w:rPr>
        <w:t>d</w:t>
      </w:r>
      <w:r w:rsidR="000D33CA" w:rsidRPr="000D33CA">
        <w:rPr>
          <w:spacing w:val="1"/>
          <w:sz w:val="22"/>
          <w:szCs w:val="22"/>
        </w:rPr>
        <w:t>i</w:t>
      </w:r>
      <w:r w:rsidR="000D33CA" w:rsidRPr="000D33CA">
        <w:rPr>
          <w:sz w:val="22"/>
          <w:szCs w:val="22"/>
        </w:rPr>
        <w:t>s</w:t>
      </w:r>
      <w:r w:rsidR="000D33CA" w:rsidRPr="000D33CA">
        <w:rPr>
          <w:spacing w:val="-2"/>
          <w:sz w:val="22"/>
          <w:szCs w:val="22"/>
        </w:rPr>
        <w:t>c</w:t>
      </w:r>
      <w:r w:rsidR="000D33CA" w:rsidRPr="000D33CA">
        <w:rPr>
          <w:spacing w:val="1"/>
          <w:sz w:val="22"/>
          <w:szCs w:val="22"/>
        </w:rPr>
        <w:t>l</w:t>
      </w:r>
      <w:r w:rsidR="000D33CA" w:rsidRPr="000D33CA">
        <w:rPr>
          <w:sz w:val="22"/>
          <w:szCs w:val="22"/>
        </w:rPr>
        <w:t>os</w:t>
      </w:r>
      <w:r w:rsidR="000D33CA" w:rsidRPr="000D33CA">
        <w:rPr>
          <w:spacing w:val="-2"/>
          <w:sz w:val="22"/>
          <w:szCs w:val="22"/>
        </w:rPr>
        <w:t>u</w:t>
      </w:r>
      <w:r w:rsidR="000D33CA" w:rsidRPr="000D33CA">
        <w:rPr>
          <w:spacing w:val="1"/>
          <w:sz w:val="22"/>
          <w:szCs w:val="22"/>
        </w:rPr>
        <w:t>r</w:t>
      </w:r>
      <w:r w:rsidR="000D33CA" w:rsidRPr="000D33CA">
        <w:rPr>
          <w:sz w:val="22"/>
          <w:szCs w:val="22"/>
        </w:rPr>
        <w:t xml:space="preserve">e </w:t>
      </w:r>
      <w:r w:rsidR="000D33CA" w:rsidRPr="000D33CA">
        <w:rPr>
          <w:spacing w:val="-1"/>
          <w:sz w:val="22"/>
          <w:szCs w:val="22"/>
        </w:rPr>
        <w:t>t</w:t>
      </w:r>
      <w:r w:rsidR="000D33CA" w:rsidRPr="000D33CA">
        <w:rPr>
          <w:sz w:val="22"/>
          <w:szCs w:val="22"/>
        </w:rPr>
        <w:t xml:space="preserve">o </w:t>
      </w:r>
      <w:r w:rsidR="000D33CA" w:rsidRPr="000D33CA">
        <w:rPr>
          <w:spacing w:val="1"/>
          <w:sz w:val="22"/>
          <w:szCs w:val="22"/>
        </w:rPr>
        <w:t>i</w:t>
      </w:r>
      <w:r w:rsidR="000D33CA" w:rsidRPr="000D33CA">
        <w:rPr>
          <w:sz w:val="22"/>
          <w:szCs w:val="22"/>
        </w:rPr>
        <w:t>n</w:t>
      </w:r>
      <w:r w:rsidR="000D33CA" w:rsidRPr="000D33CA">
        <w:rPr>
          <w:spacing w:val="-2"/>
          <w:sz w:val="22"/>
          <w:szCs w:val="22"/>
        </w:rPr>
        <w:t>v</w:t>
      </w:r>
      <w:r w:rsidR="000D33CA" w:rsidRPr="000D33CA">
        <w:rPr>
          <w:sz w:val="22"/>
          <w:szCs w:val="22"/>
        </w:rPr>
        <w:t>e</w:t>
      </w:r>
      <w:r w:rsidR="000D33CA" w:rsidRPr="000D33CA">
        <w:rPr>
          <w:spacing w:val="-2"/>
          <w:sz w:val="22"/>
          <w:szCs w:val="22"/>
        </w:rPr>
        <w:t>s</w:t>
      </w:r>
      <w:r w:rsidR="000D33CA" w:rsidRPr="000D33CA">
        <w:rPr>
          <w:spacing w:val="1"/>
          <w:sz w:val="22"/>
          <w:szCs w:val="22"/>
        </w:rPr>
        <w:t>ti</w:t>
      </w:r>
      <w:r w:rsidR="000D33CA" w:rsidRPr="000D33CA">
        <w:rPr>
          <w:spacing w:val="-2"/>
          <w:sz w:val="22"/>
          <w:szCs w:val="22"/>
        </w:rPr>
        <w:t>g</w:t>
      </w:r>
      <w:r w:rsidR="000D33CA" w:rsidRPr="000D33CA">
        <w:rPr>
          <w:sz w:val="22"/>
          <w:szCs w:val="22"/>
        </w:rPr>
        <w:t>a</w:t>
      </w:r>
      <w:r w:rsidR="000D33CA" w:rsidRPr="000D33CA">
        <w:rPr>
          <w:spacing w:val="1"/>
          <w:sz w:val="22"/>
          <w:szCs w:val="22"/>
        </w:rPr>
        <w:t>t</w:t>
      </w:r>
      <w:r w:rsidR="000D33CA" w:rsidRPr="000D33CA">
        <w:rPr>
          <w:spacing w:val="-2"/>
          <w:sz w:val="22"/>
          <w:szCs w:val="22"/>
        </w:rPr>
        <w:t>o</w:t>
      </w:r>
      <w:r w:rsidR="000D33CA" w:rsidRPr="000D33CA">
        <w:rPr>
          <w:spacing w:val="1"/>
          <w:sz w:val="22"/>
          <w:szCs w:val="22"/>
        </w:rPr>
        <w:t>r</w:t>
      </w:r>
      <w:r w:rsidR="000D33CA" w:rsidRPr="000D33CA">
        <w:rPr>
          <w:sz w:val="22"/>
          <w:szCs w:val="22"/>
        </w:rPr>
        <w:t xml:space="preserve">s </w:t>
      </w:r>
      <w:r w:rsidR="000D33CA" w:rsidRPr="000D33CA">
        <w:rPr>
          <w:spacing w:val="-2"/>
          <w:sz w:val="22"/>
          <w:szCs w:val="22"/>
        </w:rPr>
        <w:t>o</w:t>
      </w:r>
      <w:r w:rsidR="000D33CA" w:rsidRPr="000D33CA">
        <w:rPr>
          <w:sz w:val="22"/>
          <w:szCs w:val="22"/>
        </w:rPr>
        <w:t>f</w:t>
      </w:r>
      <w:r w:rsidR="000D33CA" w:rsidRPr="000D33CA">
        <w:rPr>
          <w:spacing w:val="1"/>
          <w:sz w:val="22"/>
          <w:szCs w:val="22"/>
        </w:rPr>
        <w:t xml:space="preserve"> </w:t>
      </w:r>
      <w:r w:rsidR="000D33CA" w:rsidRPr="000D33CA">
        <w:rPr>
          <w:spacing w:val="-1"/>
          <w:sz w:val="22"/>
          <w:szCs w:val="22"/>
        </w:rPr>
        <w:t>i</w:t>
      </w:r>
      <w:r w:rsidR="000D33CA" w:rsidRPr="000D33CA">
        <w:rPr>
          <w:sz w:val="22"/>
          <w:szCs w:val="22"/>
        </w:rPr>
        <w:t>n</w:t>
      </w:r>
      <w:r w:rsidR="000D33CA" w:rsidRPr="000D33CA">
        <w:rPr>
          <w:spacing w:val="1"/>
          <w:sz w:val="22"/>
          <w:szCs w:val="22"/>
        </w:rPr>
        <w:t>f</w:t>
      </w:r>
      <w:r w:rsidR="000D33CA" w:rsidRPr="000D33CA">
        <w:rPr>
          <w:spacing w:val="-2"/>
          <w:sz w:val="22"/>
          <w:szCs w:val="22"/>
        </w:rPr>
        <w:t>or</w:t>
      </w:r>
      <w:r w:rsidR="000D33CA" w:rsidRPr="000D33CA">
        <w:rPr>
          <w:spacing w:val="-4"/>
          <w:sz w:val="22"/>
          <w:szCs w:val="22"/>
        </w:rPr>
        <w:t>m</w:t>
      </w:r>
      <w:r w:rsidR="000D33CA" w:rsidRPr="000D33CA">
        <w:rPr>
          <w:sz w:val="22"/>
          <w:szCs w:val="22"/>
        </w:rPr>
        <w:t>a</w:t>
      </w:r>
      <w:r w:rsidR="000D33CA" w:rsidRPr="000D33CA">
        <w:rPr>
          <w:spacing w:val="1"/>
          <w:sz w:val="22"/>
          <w:szCs w:val="22"/>
        </w:rPr>
        <w:t>ti</w:t>
      </w:r>
      <w:r w:rsidR="000D33CA" w:rsidRPr="000D33CA">
        <w:rPr>
          <w:sz w:val="22"/>
          <w:szCs w:val="22"/>
        </w:rPr>
        <w:t>on su</w:t>
      </w:r>
      <w:r w:rsidR="000D33CA" w:rsidRPr="000D33CA">
        <w:rPr>
          <w:spacing w:val="1"/>
          <w:sz w:val="22"/>
          <w:szCs w:val="22"/>
        </w:rPr>
        <w:t>f</w:t>
      </w:r>
      <w:r w:rsidR="000D33CA" w:rsidRPr="000D33CA">
        <w:rPr>
          <w:spacing w:val="-2"/>
          <w:sz w:val="22"/>
          <w:szCs w:val="22"/>
        </w:rPr>
        <w:t>f</w:t>
      </w:r>
      <w:r w:rsidR="000D33CA" w:rsidRPr="000D33CA">
        <w:rPr>
          <w:spacing w:val="1"/>
          <w:sz w:val="22"/>
          <w:szCs w:val="22"/>
        </w:rPr>
        <w:t>i</w:t>
      </w:r>
      <w:r w:rsidR="000D33CA" w:rsidRPr="000D33CA">
        <w:rPr>
          <w:spacing w:val="-2"/>
          <w:sz w:val="22"/>
          <w:szCs w:val="22"/>
        </w:rPr>
        <w:t>c</w:t>
      </w:r>
      <w:r w:rsidR="000D33CA" w:rsidRPr="000D33CA">
        <w:rPr>
          <w:spacing w:val="1"/>
          <w:sz w:val="22"/>
          <w:szCs w:val="22"/>
        </w:rPr>
        <w:t>i</w:t>
      </w:r>
      <w:r w:rsidR="000D33CA" w:rsidRPr="000D33CA">
        <w:rPr>
          <w:sz w:val="22"/>
          <w:szCs w:val="22"/>
        </w:rPr>
        <w:t>e</w:t>
      </w:r>
      <w:r w:rsidR="000D33CA" w:rsidRPr="000D33CA">
        <w:rPr>
          <w:spacing w:val="-2"/>
          <w:sz w:val="22"/>
          <w:szCs w:val="22"/>
        </w:rPr>
        <w:t>n</w:t>
      </w:r>
      <w:r w:rsidR="000D33CA" w:rsidRPr="000D33CA">
        <w:rPr>
          <w:sz w:val="22"/>
          <w:szCs w:val="22"/>
        </w:rPr>
        <w:t>t</w:t>
      </w:r>
      <w:r w:rsidR="000D33CA" w:rsidRPr="000D33CA">
        <w:rPr>
          <w:spacing w:val="1"/>
          <w:sz w:val="22"/>
          <w:szCs w:val="22"/>
        </w:rPr>
        <w:t xml:space="preserve"> </w:t>
      </w:r>
      <w:r w:rsidR="000D33CA" w:rsidRPr="000D33CA">
        <w:rPr>
          <w:spacing w:val="-1"/>
          <w:sz w:val="22"/>
          <w:szCs w:val="22"/>
        </w:rPr>
        <w:t>t</w:t>
      </w:r>
      <w:r w:rsidR="000D33CA" w:rsidRPr="000D33CA">
        <w:rPr>
          <w:sz w:val="22"/>
          <w:szCs w:val="22"/>
        </w:rPr>
        <w:t xml:space="preserve">o </w:t>
      </w:r>
      <w:r w:rsidR="000D33CA" w:rsidRPr="000D33CA">
        <w:rPr>
          <w:spacing w:val="1"/>
          <w:sz w:val="22"/>
          <w:szCs w:val="22"/>
        </w:rPr>
        <w:t>i</w:t>
      </w:r>
      <w:r w:rsidR="000D33CA" w:rsidRPr="000D33CA">
        <w:rPr>
          <w:spacing w:val="-2"/>
          <w:sz w:val="22"/>
          <w:szCs w:val="22"/>
        </w:rPr>
        <w:t>d</w:t>
      </w:r>
      <w:r w:rsidR="000D33CA" w:rsidRPr="000D33CA">
        <w:rPr>
          <w:sz w:val="22"/>
          <w:szCs w:val="22"/>
        </w:rPr>
        <w:t>en</w:t>
      </w:r>
      <w:r w:rsidR="000D33CA" w:rsidRPr="000D33CA">
        <w:rPr>
          <w:spacing w:val="-1"/>
          <w:sz w:val="22"/>
          <w:szCs w:val="22"/>
        </w:rPr>
        <w:t>t</w:t>
      </w:r>
      <w:r w:rsidR="000D33CA" w:rsidRPr="000D33CA">
        <w:rPr>
          <w:spacing w:val="1"/>
          <w:sz w:val="22"/>
          <w:szCs w:val="22"/>
        </w:rPr>
        <w:t>if</w:t>
      </w:r>
      <w:r w:rsidR="000D33CA" w:rsidRPr="000D33CA">
        <w:rPr>
          <w:sz w:val="22"/>
          <w:szCs w:val="22"/>
        </w:rPr>
        <w:t>y</w:t>
      </w:r>
      <w:r w:rsidR="000D33CA" w:rsidRPr="000D33CA">
        <w:rPr>
          <w:spacing w:val="-2"/>
          <w:sz w:val="22"/>
          <w:szCs w:val="22"/>
        </w:rPr>
        <w:t xml:space="preserve"> </w:t>
      </w:r>
      <w:r w:rsidR="000D33CA" w:rsidRPr="000D33CA">
        <w:rPr>
          <w:spacing w:val="1"/>
          <w:sz w:val="22"/>
          <w:szCs w:val="22"/>
        </w:rPr>
        <w:t>t</w:t>
      </w:r>
      <w:r w:rsidR="000D33CA" w:rsidRPr="000D33CA">
        <w:rPr>
          <w:spacing w:val="-2"/>
          <w:sz w:val="22"/>
          <w:szCs w:val="22"/>
        </w:rPr>
        <w:t>h</w:t>
      </w:r>
      <w:r w:rsidR="000D33CA" w:rsidRPr="000D33CA">
        <w:rPr>
          <w:sz w:val="22"/>
          <w:szCs w:val="22"/>
        </w:rPr>
        <w:t>e n</w:t>
      </w:r>
      <w:r w:rsidR="000D33CA" w:rsidRPr="000D33CA">
        <w:rPr>
          <w:spacing w:val="-2"/>
          <w:sz w:val="22"/>
          <w:szCs w:val="22"/>
        </w:rPr>
        <w:t>a</w:t>
      </w:r>
      <w:r w:rsidR="000D33CA" w:rsidRPr="000D33CA">
        <w:rPr>
          <w:spacing w:val="-1"/>
          <w:sz w:val="22"/>
          <w:szCs w:val="22"/>
        </w:rPr>
        <w:t>t</w:t>
      </w:r>
      <w:r w:rsidR="000D33CA" w:rsidRPr="000D33CA">
        <w:rPr>
          <w:sz w:val="22"/>
          <w:szCs w:val="22"/>
        </w:rPr>
        <w:t>u</w:t>
      </w:r>
      <w:r w:rsidR="000D33CA" w:rsidRPr="000D33CA">
        <w:rPr>
          <w:spacing w:val="1"/>
          <w:sz w:val="22"/>
          <w:szCs w:val="22"/>
        </w:rPr>
        <w:t>r</w:t>
      </w:r>
      <w:r w:rsidR="000D33CA" w:rsidRPr="000D33CA">
        <w:rPr>
          <w:sz w:val="22"/>
          <w:szCs w:val="22"/>
        </w:rPr>
        <w:t xml:space="preserve">e </w:t>
      </w:r>
      <w:r w:rsidR="000D33CA" w:rsidRPr="000D33CA">
        <w:rPr>
          <w:spacing w:val="-2"/>
          <w:sz w:val="22"/>
          <w:szCs w:val="22"/>
        </w:rPr>
        <w:t>a</w:t>
      </w:r>
      <w:r w:rsidR="000D33CA" w:rsidRPr="000D33CA">
        <w:rPr>
          <w:sz w:val="22"/>
          <w:szCs w:val="22"/>
        </w:rPr>
        <w:t>nd e</w:t>
      </w:r>
      <w:r w:rsidR="000D33CA" w:rsidRPr="000D33CA">
        <w:rPr>
          <w:spacing w:val="-2"/>
          <w:sz w:val="22"/>
          <w:szCs w:val="22"/>
        </w:rPr>
        <w:t>x</w:t>
      </w:r>
      <w:r w:rsidR="000D33CA" w:rsidRPr="000D33CA">
        <w:rPr>
          <w:spacing w:val="1"/>
          <w:sz w:val="22"/>
          <w:szCs w:val="22"/>
        </w:rPr>
        <w:t>t</w:t>
      </w:r>
      <w:r w:rsidR="000D33CA" w:rsidRPr="000D33CA">
        <w:rPr>
          <w:sz w:val="22"/>
          <w:szCs w:val="22"/>
        </w:rPr>
        <w:t>e</w:t>
      </w:r>
      <w:r w:rsidR="000D33CA" w:rsidRPr="000D33CA">
        <w:rPr>
          <w:spacing w:val="-2"/>
          <w:sz w:val="22"/>
          <w:szCs w:val="22"/>
        </w:rPr>
        <w:t>n</w:t>
      </w:r>
      <w:r w:rsidR="000D33CA" w:rsidRPr="000D33CA">
        <w:rPr>
          <w:sz w:val="22"/>
          <w:szCs w:val="22"/>
        </w:rPr>
        <w:t>t</w:t>
      </w:r>
      <w:r w:rsidR="000D33CA" w:rsidRPr="000D33CA">
        <w:rPr>
          <w:spacing w:val="1"/>
          <w:sz w:val="22"/>
          <w:szCs w:val="22"/>
        </w:rPr>
        <w:t xml:space="preserve"> </w:t>
      </w:r>
      <w:r w:rsidR="000D33CA" w:rsidRPr="000D33CA">
        <w:rPr>
          <w:sz w:val="22"/>
          <w:szCs w:val="22"/>
        </w:rPr>
        <w:t>of</w:t>
      </w:r>
      <w:r w:rsidR="000D33CA" w:rsidRPr="000D33CA">
        <w:rPr>
          <w:spacing w:val="-1"/>
          <w:sz w:val="22"/>
          <w:szCs w:val="22"/>
        </w:rPr>
        <w:t xml:space="preserve"> </w:t>
      </w:r>
      <w:r w:rsidR="000D33CA" w:rsidRPr="000D33CA">
        <w:rPr>
          <w:sz w:val="22"/>
          <w:szCs w:val="22"/>
        </w:rPr>
        <w:t>any</w:t>
      </w:r>
      <w:r w:rsidR="000D33CA" w:rsidRPr="000D33CA">
        <w:rPr>
          <w:spacing w:val="-2"/>
          <w:sz w:val="22"/>
          <w:szCs w:val="22"/>
        </w:rPr>
        <w:t xml:space="preserve"> </w:t>
      </w:r>
      <w:r w:rsidR="000D33CA" w:rsidRPr="000D33CA">
        <w:rPr>
          <w:sz w:val="22"/>
          <w:szCs w:val="22"/>
        </w:rPr>
        <w:t>c</w:t>
      </w:r>
      <w:r w:rsidR="000D33CA" w:rsidRPr="000D33CA">
        <w:rPr>
          <w:spacing w:val="-1"/>
          <w:sz w:val="22"/>
          <w:szCs w:val="22"/>
        </w:rPr>
        <w:t>r</w:t>
      </w:r>
      <w:r w:rsidR="000D33CA" w:rsidRPr="000D33CA">
        <w:rPr>
          <w:spacing w:val="1"/>
          <w:sz w:val="22"/>
          <w:szCs w:val="22"/>
        </w:rPr>
        <w:t>i</w:t>
      </w:r>
      <w:r w:rsidR="000D33CA" w:rsidRPr="000D33CA">
        <w:rPr>
          <w:spacing w:val="-4"/>
          <w:sz w:val="22"/>
          <w:szCs w:val="22"/>
        </w:rPr>
        <w:t>m</w:t>
      </w:r>
      <w:r w:rsidR="000D33CA" w:rsidRPr="000D33CA">
        <w:rPr>
          <w:spacing w:val="1"/>
          <w:sz w:val="22"/>
          <w:szCs w:val="22"/>
        </w:rPr>
        <w:t>i</w:t>
      </w:r>
      <w:r w:rsidR="000D33CA" w:rsidRPr="000D33CA">
        <w:rPr>
          <w:spacing w:val="3"/>
          <w:sz w:val="22"/>
          <w:szCs w:val="22"/>
        </w:rPr>
        <w:t>n</w:t>
      </w:r>
      <w:r w:rsidR="000D33CA" w:rsidRPr="000D33CA">
        <w:rPr>
          <w:sz w:val="22"/>
          <w:szCs w:val="22"/>
        </w:rPr>
        <w:t>al</w:t>
      </w:r>
      <w:r w:rsidR="000D33CA" w:rsidRPr="000D33CA">
        <w:rPr>
          <w:spacing w:val="1"/>
          <w:sz w:val="22"/>
          <w:szCs w:val="22"/>
        </w:rPr>
        <w:t xml:space="preserve"> </w:t>
      </w:r>
      <w:r w:rsidR="000D33CA" w:rsidRPr="000D33CA">
        <w:rPr>
          <w:spacing w:val="-2"/>
          <w:sz w:val="22"/>
          <w:szCs w:val="22"/>
        </w:rPr>
        <w:t>o</w:t>
      </w:r>
      <w:r w:rsidR="000D33CA" w:rsidRPr="000D33CA">
        <w:rPr>
          <w:sz w:val="22"/>
          <w:szCs w:val="22"/>
        </w:rPr>
        <w:t>r</w:t>
      </w:r>
      <w:r w:rsidR="000D33CA" w:rsidRPr="000D33CA">
        <w:rPr>
          <w:spacing w:val="1"/>
          <w:sz w:val="22"/>
          <w:szCs w:val="22"/>
        </w:rPr>
        <w:t xml:space="preserve"> </w:t>
      </w:r>
      <w:r w:rsidR="000D33CA" w:rsidRPr="000D33CA">
        <w:rPr>
          <w:spacing w:val="-2"/>
          <w:sz w:val="22"/>
          <w:szCs w:val="22"/>
        </w:rPr>
        <w:t>f</w:t>
      </w:r>
      <w:r w:rsidR="000D33CA" w:rsidRPr="000D33CA">
        <w:rPr>
          <w:spacing w:val="1"/>
          <w:sz w:val="22"/>
          <w:szCs w:val="22"/>
        </w:rPr>
        <w:t>r</w:t>
      </w:r>
      <w:r w:rsidR="000D33CA" w:rsidRPr="000D33CA">
        <w:rPr>
          <w:sz w:val="22"/>
          <w:szCs w:val="22"/>
        </w:rPr>
        <w:t>au</w:t>
      </w:r>
      <w:r w:rsidR="000D33CA" w:rsidRPr="000D33CA">
        <w:rPr>
          <w:spacing w:val="-2"/>
          <w:sz w:val="22"/>
          <w:szCs w:val="22"/>
        </w:rPr>
        <w:t>d</w:t>
      </w:r>
      <w:r w:rsidR="000D33CA" w:rsidRPr="000D33CA">
        <w:rPr>
          <w:sz w:val="22"/>
          <w:szCs w:val="22"/>
        </w:rPr>
        <w:t>u</w:t>
      </w:r>
      <w:r w:rsidR="000D33CA" w:rsidRPr="000D33CA">
        <w:rPr>
          <w:spacing w:val="1"/>
          <w:sz w:val="22"/>
          <w:szCs w:val="22"/>
        </w:rPr>
        <w:t>l</w:t>
      </w:r>
      <w:r w:rsidR="000D33CA" w:rsidRPr="000D33CA">
        <w:rPr>
          <w:spacing w:val="-2"/>
          <w:sz w:val="22"/>
          <w:szCs w:val="22"/>
        </w:rPr>
        <w:t>e</w:t>
      </w:r>
      <w:r w:rsidR="000D33CA" w:rsidRPr="000D33CA">
        <w:rPr>
          <w:sz w:val="22"/>
          <w:szCs w:val="22"/>
        </w:rPr>
        <w:t>nt</w:t>
      </w:r>
      <w:r w:rsidR="000D33CA" w:rsidRPr="000D33CA">
        <w:rPr>
          <w:spacing w:val="1"/>
          <w:sz w:val="22"/>
          <w:szCs w:val="22"/>
        </w:rPr>
        <w:t xml:space="preserve"> </w:t>
      </w:r>
      <w:r w:rsidR="000D33CA" w:rsidRPr="000D33CA">
        <w:rPr>
          <w:spacing w:val="-2"/>
          <w:sz w:val="22"/>
          <w:szCs w:val="22"/>
        </w:rPr>
        <w:t>a</w:t>
      </w:r>
      <w:r w:rsidR="000D33CA" w:rsidRPr="000D33CA">
        <w:rPr>
          <w:sz w:val="22"/>
          <w:szCs w:val="22"/>
        </w:rPr>
        <w:t>c</w:t>
      </w:r>
      <w:r w:rsidR="000D33CA" w:rsidRPr="000D33CA">
        <w:rPr>
          <w:spacing w:val="-1"/>
          <w:sz w:val="22"/>
          <w:szCs w:val="22"/>
        </w:rPr>
        <w:t>t</w:t>
      </w:r>
      <w:r w:rsidR="000D33CA" w:rsidRPr="000D33CA">
        <w:rPr>
          <w:spacing w:val="1"/>
          <w:sz w:val="22"/>
          <w:szCs w:val="22"/>
        </w:rPr>
        <w:t>i</w:t>
      </w:r>
      <w:r w:rsidR="000D33CA" w:rsidRPr="000D33CA">
        <w:rPr>
          <w:spacing w:val="-2"/>
          <w:sz w:val="22"/>
          <w:szCs w:val="22"/>
        </w:rPr>
        <w:t>v</w:t>
      </w:r>
      <w:r w:rsidR="000D33CA" w:rsidRPr="000D33CA">
        <w:rPr>
          <w:spacing w:val="1"/>
          <w:sz w:val="22"/>
          <w:szCs w:val="22"/>
        </w:rPr>
        <w:t>it</w:t>
      </w:r>
      <w:r w:rsidR="000D33CA" w:rsidRPr="000D33CA">
        <w:rPr>
          <w:sz w:val="22"/>
          <w:szCs w:val="22"/>
        </w:rPr>
        <w:t>y</w:t>
      </w:r>
      <w:r w:rsidR="000D33CA" w:rsidRPr="000D33CA">
        <w:rPr>
          <w:spacing w:val="-2"/>
          <w:sz w:val="22"/>
          <w:szCs w:val="22"/>
        </w:rPr>
        <w:t xml:space="preserve"> </w:t>
      </w:r>
      <w:r w:rsidR="000D33CA" w:rsidRPr="000D33CA">
        <w:rPr>
          <w:sz w:val="22"/>
          <w:szCs w:val="22"/>
        </w:rPr>
        <w:t>a</w:t>
      </w:r>
      <w:r w:rsidR="000D33CA" w:rsidRPr="000D33CA">
        <w:rPr>
          <w:spacing w:val="-2"/>
          <w:sz w:val="22"/>
          <w:szCs w:val="22"/>
        </w:rPr>
        <w:t>n</w:t>
      </w:r>
      <w:r w:rsidR="000D33CA" w:rsidRPr="000D33CA">
        <w:rPr>
          <w:sz w:val="22"/>
          <w:szCs w:val="22"/>
        </w:rPr>
        <w:t xml:space="preserve">d </w:t>
      </w:r>
      <w:r w:rsidR="000D33CA" w:rsidRPr="000D33CA">
        <w:rPr>
          <w:spacing w:val="1"/>
          <w:sz w:val="22"/>
          <w:szCs w:val="22"/>
        </w:rPr>
        <w:t>t</w:t>
      </w:r>
      <w:r w:rsidR="000D33CA" w:rsidRPr="000D33CA">
        <w:rPr>
          <w:sz w:val="22"/>
          <w:szCs w:val="22"/>
        </w:rPr>
        <w:t xml:space="preserve">he </w:t>
      </w:r>
      <w:r w:rsidR="000D33CA" w:rsidRPr="000D33CA">
        <w:rPr>
          <w:spacing w:val="1"/>
          <w:sz w:val="22"/>
          <w:szCs w:val="22"/>
        </w:rPr>
        <w:t>i</w:t>
      </w:r>
      <w:r w:rsidR="000D33CA" w:rsidRPr="000D33CA">
        <w:rPr>
          <w:sz w:val="22"/>
          <w:szCs w:val="22"/>
        </w:rPr>
        <w:t>nd</w:t>
      </w:r>
      <w:r w:rsidR="000D33CA" w:rsidRPr="000D33CA">
        <w:rPr>
          <w:spacing w:val="1"/>
          <w:sz w:val="22"/>
          <w:szCs w:val="22"/>
        </w:rPr>
        <w:t>i</w:t>
      </w:r>
      <w:r w:rsidR="000D33CA" w:rsidRPr="000D33CA">
        <w:rPr>
          <w:spacing w:val="-2"/>
          <w:sz w:val="22"/>
          <w:szCs w:val="22"/>
        </w:rPr>
        <w:t>v</w:t>
      </w:r>
      <w:r w:rsidR="000D33CA" w:rsidRPr="000D33CA">
        <w:rPr>
          <w:spacing w:val="1"/>
          <w:sz w:val="22"/>
          <w:szCs w:val="22"/>
        </w:rPr>
        <w:t>i</w:t>
      </w:r>
      <w:r w:rsidR="000D33CA" w:rsidRPr="000D33CA">
        <w:rPr>
          <w:sz w:val="22"/>
          <w:szCs w:val="22"/>
        </w:rPr>
        <w:t>d</w:t>
      </w:r>
      <w:r w:rsidR="000D33CA" w:rsidRPr="000D33CA">
        <w:rPr>
          <w:spacing w:val="-2"/>
          <w:sz w:val="22"/>
          <w:szCs w:val="22"/>
        </w:rPr>
        <w:t>u</w:t>
      </w:r>
      <w:r w:rsidR="000D33CA" w:rsidRPr="000D33CA">
        <w:rPr>
          <w:sz w:val="22"/>
          <w:szCs w:val="22"/>
        </w:rPr>
        <w:t>a</w:t>
      </w:r>
      <w:r w:rsidR="000D33CA" w:rsidRPr="000D33CA">
        <w:rPr>
          <w:spacing w:val="-1"/>
          <w:sz w:val="22"/>
          <w:szCs w:val="22"/>
        </w:rPr>
        <w:t>l</w:t>
      </w:r>
      <w:r w:rsidR="000D33CA" w:rsidRPr="000D33CA">
        <w:rPr>
          <w:sz w:val="22"/>
          <w:szCs w:val="22"/>
        </w:rPr>
        <w:t xml:space="preserve">s </w:t>
      </w:r>
      <w:r w:rsidR="000D33CA" w:rsidRPr="000D33CA">
        <w:rPr>
          <w:spacing w:val="1"/>
          <w:sz w:val="22"/>
          <w:szCs w:val="22"/>
        </w:rPr>
        <w:t>r</w:t>
      </w:r>
      <w:r w:rsidR="000D33CA" w:rsidRPr="000D33CA">
        <w:rPr>
          <w:spacing w:val="-2"/>
          <w:sz w:val="22"/>
          <w:szCs w:val="22"/>
        </w:rPr>
        <w:t>e</w:t>
      </w:r>
      <w:r w:rsidR="000D33CA" w:rsidRPr="000D33CA">
        <w:rPr>
          <w:sz w:val="22"/>
          <w:szCs w:val="22"/>
        </w:rPr>
        <w:t>spo</w:t>
      </w:r>
      <w:r w:rsidR="000D33CA" w:rsidRPr="000D33CA">
        <w:rPr>
          <w:spacing w:val="-2"/>
          <w:sz w:val="22"/>
          <w:szCs w:val="22"/>
        </w:rPr>
        <w:t>n</w:t>
      </w:r>
      <w:r w:rsidR="000D33CA" w:rsidRPr="000D33CA">
        <w:rPr>
          <w:sz w:val="22"/>
          <w:szCs w:val="22"/>
        </w:rPr>
        <w:t>s</w:t>
      </w:r>
      <w:r w:rsidR="000D33CA" w:rsidRPr="000D33CA">
        <w:rPr>
          <w:spacing w:val="1"/>
          <w:sz w:val="22"/>
          <w:szCs w:val="22"/>
        </w:rPr>
        <w:t>i</w:t>
      </w:r>
      <w:r w:rsidR="000D33CA" w:rsidRPr="000D33CA">
        <w:rPr>
          <w:spacing w:val="-2"/>
          <w:sz w:val="22"/>
          <w:szCs w:val="22"/>
        </w:rPr>
        <w:t>b</w:t>
      </w:r>
      <w:r w:rsidR="000D33CA" w:rsidRPr="000D33CA">
        <w:rPr>
          <w:spacing w:val="1"/>
          <w:sz w:val="22"/>
          <w:szCs w:val="22"/>
        </w:rPr>
        <w:t>l</w:t>
      </w:r>
      <w:r w:rsidR="000D33CA" w:rsidRPr="000D33CA">
        <w:rPr>
          <w:sz w:val="22"/>
          <w:szCs w:val="22"/>
        </w:rPr>
        <w:t>e</w:t>
      </w:r>
      <w:r w:rsidR="000D33CA" w:rsidRPr="000D33CA">
        <w:rPr>
          <w:spacing w:val="-2"/>
          <w:sz w:val="22"/>
          <w:szCs w:val="22"/>
        </w:rPr>
        <w:t xml:space="preserve"> </w:t>
      </w:r>
      <w:r w:rsidR="000D33CA" w:rsidRPr="000D33CA">
        <w:rPr>
          <w:spacing w:val="1"/>
          <w:sz w:val="22"/>
          <w:szCs w:val="22"/>
        </w:rPr>
        <w:t>f</w:t>
      </w:r>
      <w:r w:rsidR="000D33CA" w:rsidRPr="000D33CA">
        <w:rPr>
          <w:sz w:val="22"/>
          <w:szCs w:val="22"/>
        </w:rPr>
        <w:t>or</w:t>
      </w:r>
      <w:r w:rsidR="000D33CA" w:rsidRPr="000D33CA">
        <w:rPr>
          <w:spacing w:val="1"/>
          <w:sz w:val="22"/>
          <w:szCs w:val="22"/>
        </w:rPr>
        <w:t xml:space="preserve"> t</w:t>
      </w:r>
      <w:r w:rsidR="000D33CA" w:rsidRPr="000D33CA">
        <w:rPr>
          <w:sz w:val="22"/>
          <w:szCs w:val="22"/>
        </w:rPr>
        <w:t>h</w:t>
      </w:r>
      <w:r w:rsidR="000D33CA" w:rsidRPr="000D33CA">
        <w:rPr>
          <w:spacing w:val="-2"/>
          <w:sz w:val="22"/>
          <w:szCs w:val="22"/>
        </w:rPr>
        <w:t>a</w:t>
      </w:r>
      <w:r w:rsidR="000D33CA" w:rsidRPr="000D33CA">
        <w:rPr>
          <w:sz w:val="22"/>
          <w:szCs w:val="22"/>
        </w:rPr>
        <w:t>t</w:t>
      </w:r>
      <w:r w:rsidR="000D33CA" w:rsidRPr="000D33CA">
        <w:rPr>
          <w:spacing w:val="1"/>
          <w:sz w:val="22"/>
          <w:szCs w:val="22"/>
        </w:rPr>
        <w:t xml:space="preserve"> </w:t>
      </w:r>
      <w:r w:rsidR="000D33CA" w:rsidRPr="000D33CA">
        <w:rPr>
          <w:sz w:val="22"/>
          <w:szCs w:val="22"/>
        </w:rPr>
        <w:t>a</w:t>
      </w:r>
      <w:r w:rsidR="000D33CA" w:rsidRPr="000D33CA">
        <w:rPr>
          <w:spacing w:val="-2"/>
          <w:sz w:val="22"/>
          <w:szCs w:val="22"/>
        </w:rPr>
        <w:t>c</w:t>
      </w:r>
      <w:r w:rsidR="000D33CA" w:rsidRPr="000D33CA">
        <w:rPr>
          <w:spacing w:val="1"/>
          <w:sz w:val="22"/>
          <w:szCs w:val="22"/>
        </w:rPr>
        <w:t>ti</w:t>
      </w:r>
      <w:r w:rsidR="000D33CA" w:rsidRPr="000D33CA">
        <w:rPr>
          <w:spacing w:val="-2"/>
          <w:sz w:val="22"/>
          <w:szCs w:val="22"/>
        </w:rPr>
        <w:t>v</w:t>
      </w:r>
      <w:r w:rsidR="000D33CA" w:rsidRPr="000D33CA">
        <w:rPr>
          <w:spacing w:val="-1"/>
          <w:sz w:val="22"/>
          <w:szCs w:val="22"/>
        </w:rPr>
        <w:t>i</w:t>
      </w:r>
      <w:r w:rsidR="000D33CA" w:rsidRPr="000D33CA">
        <w:rPr>
          <w:spacing w:val="1"/>
          <w:sz w:val="22"/>
          <w:szCs w:val="22"/>
        </w:rPr>
        <w:t>t</w:t>
      </w:r>
      <w:r w:rsidR="000D33CA" w:rsidRPr="000D33CA">
        <w:rPr>
          <w:spacing w:val="-2"/>
          <w:sz w:val="22"/>
          <w:szCs w:val="22"/>
        </w:rPr>
        <w:t>y</w:t>
      </w:r>
      <w:r w:rsidR="000D33CA" w:rsidRPr="000D33CA">
        <w:rPr>
          <w:sz w:val="22"/>
          <w:szCs w:val="22"/>
        </w:rPr>
        <w:t>.</w:t>
      </w:r>
      <w:r w:rsidR="00F42702">
        <w:rPr>
          <w:sz w:val="22"/>
          <w:szCs w:val="22"/>
        </w:rPr>
        <w:t xml:space="preserve"> </w:t>
      </w:r>
      <w:r w:rsidR="000D33CA" w:rsidRPr="000D33CA">
        <w:rPr>
          <w:spacing w:val="-4"/>
          <w:sz w:val="22"/>
          <w:szCs w:val="22"/>
        </w:rPr>
        <w:t>I</w:t>
      </w:r>
      <w:r w:rsidR="000D33CA" w:rsidRPr="000D33CA">
        <w:rPr>
          <w:sz w:val="22"/>
          <w:szCs w:val="22"/>
        </w:rPr>
        <w:t>t</w:t>
      </w:r>
      <w:r w:rsidR="000D33CA" w:rsidRPr="000D33CA">
        <w:rPr>
          <w:spacing w:val="1"/>
          <w:sz w:val="22"/>
          <w:szCs w:val="22"/>
        </w:rPr>
        <w:t xml:space="preserve"> i</w:t>
      </w:r>
      <w:r w:rsidR="000D33CA" w:rsidRPr="000D33CA">
        <w:rPr>
          <w:sz w:val="22"/>
          <w:szCs w:val="22"/>
        </w:rPr>
        <w:t>n</w:t>
      </w:r>
      <w:r w:rsidR="000D33CA" w:rsidRPr="000D33CA">
        <w:rPr>
          <w:spacing w:val="-2"/>
          <w:sz w:val="22"/>
          <w:szCs w:val="22"/>
        </w:rPr>
        <w:t>c</w:t>
      </w:r>
      <w:r w:rsidR="000D33CA" w:rsidRPr="000D33CA">
        <w:rPr>
          <w:spacing w:val="1"/>
          <w:sz w:val="22"/>
          <w:szCs w:val="22"/>
        </w:rPr>
        <w:t>l</w:t>
      </w:r>
      <w:r w:rsidR="000D33CA" w:rsidRPr="000D33CA">
        <w:rPr>
          <w:sz w:val="22"/>
          <w:szCs w:val="22"/>
        </w:rPr>
        <w:t>ud</w:t>
      </w:r>
      <w:r w:rsidR="000D33CA" w:rsidRPr="000D33CA">
        <w:rPr>
          <w:spacing w:val="-2"/>
          <w:sz w:val="22"/>
          <w:szCs w:val="22"/>
        </w:rPr>
        <w:t>e</w:t>
      </w:r>
      <w:r w:rsidR="000D33CA" w:rsidRPr="000D33CA">
        <w:rPr>
          <w:sz w:val="22"/>
          <w:szCs w:val="22"/>
        </w:rPr>
        <w:t xml:space="preserve">s </w:t>
      </w:r>
      <w:r w:rsidR="000D33CA" w:rsidRPr="000D33CA">
        <w:rPr>
          <w:spacing w:val="-1"/>
          <w:sz w:val="22"/>
          <w:szCs w:val="22"/>
        </w:rPr>
        <w:t>ti</w:t>
      </w:r>
      <w:r w:rsidR="000D33CA" w:rsidRPr="000D33CA">
        <w:rPr>
          <w:spacing w:val="-4"/>
          <w:sz w:val="22"/>
          <w:szCs w:val="22"/>
        </w:rPr>
        <w:t>m</w:t>
      </w:r>
      <w:r w:rsidR="000D33CA" w:rsidRPr="000D33CA">
        <w:rPr>
          <w:sz w:val="22"/>
          <w:szCs w:val="22"/>
        </w:rPr>
        <w:t>e</w:t>
      </w:r>
      <w:r w:rsidR="000D33CA" w:rsidRPr="000D33CA">
        <w:rPr>
          <w:spacing w:val="1"/>
          <w:sz w:val="22"/>
          <w:szCs w:val="22"/>
        </w:rPr>
        <w:t>l</w:t>
      </w:r>
      <w:r w:rsidR="000D33CA" w:rsidRPr="000D33CA">
        <w:rPr>
          <w:sz w:val="22"/>
          <w:szCs w:val="22"/>
        </w:rPr>
        <w:t>y</w:t>
      </w:r>
      <w:r w:rsidR="000D33CA" w:rsidRPr="000D33CA">
        <w:rPr>
          <w:spacing w:val="-2"/>
          <w:sz w:val="22"/>
          <w:szCs w:val="22"/>
        </w:rPr>
        <w:t xml:space="preserve"> </w:t>
      </w:r>
      <w:r w:rsidR="000D33CA" w:rsidRPr="000D33CA">
        <w:rPr>
          <w:sz w:val="22"/>
          <w:szCs w:val="22"/>
        </w:rPr>
        <w:t>and co</w:t>
      </w:r>
      <w:r w:rsidR="000D33CA" w:rsidRPr="000D33CA">
        <w:rPr>
          <w:spacing w:val="-4"/>
          <w:sz w:val="22"/>
          <w:szCs w:val="22"/>
        </w:rPr>
        <w:t>m</w:t>
      </w:r>
      <w:r w:rsidR="000D33CA" w:rsidRPr="000D33CA">
        <w:rPr>
          <w:sz w:val="22"/>
          <w:szCs w:val="22"/>
        </w:rPr>
        <w:t>p</w:t>
      </w:r>
      <w:r w:rsidR="000D33CA" w:rsidRPr="000D33CA">
        <w:rPr>
          <w:spacing w:val="1"/>
          <w:sz w:val="22"/>
          <w:szCs w:val="22"/>
        </w:rPr>
        <w:t>l</w:t>
      </w:r>
      <w:r w:rsidR="000D33CA" w:rsidRPr="000D33CA">
        <w:rPr>
          <w:sz w:val="22"/>
          <w:szCs w:val="22"/>
        </w:rPr>
        <w:t>e</w:t>
      </w:r>
      <w:r w:rsidR="000D33CA" w:rsidRPr="000D33CA">
        <w:rPr>
          <w:spacing w:val="1"/>
          <w:sz w:val="22"/>
          <w:szCs w:val="22"/>
        </w:rPr>
        <w:t>t</w:t>
      </w:r>
      <w:r w:rsidR="000D33CA" w:rsidRPr="000D33CA">
        <w:rPr>
          <w:sz w:val="22"/>
          <w:szCs w:val="22"/>
        </w:rPr>
        <w:t>e p</w:t>
      </w:r>
      <w:r w:rsidR="000D33CA" w:rsidRPr="000D33CA">
        <w:rPr>
          <w:spacing w:val="1"/>
          <w:sz w:val="22"/>
          <w:szCs w:val="22"/>
        </w:rPr>
        <w:t>r</w:t>
      </w:r>
      <w:r w:rsidR="000D33CA" w:rsidRPr="000D33CA">
        <w:rPr>
          <w:spacing w:val="-2"/>
          <w:sz w:val="22"/>
          <w:szCs w:val="22"/>
        </w:rPr>
        <w:t>o</w:t>
      </w:r>
      <w:r w:rsidR="000D33CA" w:rsidRPr="000D33CA">
        <w:rPr>
          <w:sz w:val="22"/>
          <w:szCs w:val="22"/>
        </w:rPr>
        <w:t>du</w:t>
      </w:r>
      <w:r w:rsidR="000D33CA" w:rsidRPr="000D33CA">
        <w:rPr>
          <w:spacing w:val="-2"/>
          <w:sz w:val="22"/>
          <w:szCs w:val="22"/>
        </w:rPr>
        <w:t>c</w:t>
      </w:r>
      <w:r w:rsidR="000D33CA" w:rsidRPr="000D33CA">
        <w:rPr>
          <w:spacing w:val="-1"/>
          <w:sz w:val="22"/>
          <w:szCs w:val="22"/>
        </w:rPr>
        <w:t>t</w:t>
      </w:r>
      <w:r w:rsidR="000D33CA" w:rsidRPr="000D33CA">
        <w:rPr>
          <w:spacing w:val="1"/>
          <w:sz w:val="22"/>
          <w:szCs w:val="22"/>
        </w:rPr>
        <w:t>i</w:t>
      </w:r>
      <w:r w:rsidR="000D33CA" w:rsidRPr="000D33CA">
        <w:rPr>
          <w:sz w:val="22"/>
          <w:szCs w:val="22"/>
        </w:rPr>
        <w:t xml:space="preserve">on </w:t>
      </w:r>
      <w:r w:rsidR="000D33CA" w:rsidRPr="000D33CA">
        <w:rPr>
          <w:spacing w:val="-2"/>
          <w:sz w:val="22"/>
          <w:szCs w:val="22"/>
        </w:rPr>
        <w:t>o</w:t>
      </w:r>
      <w:r w:rsidR="000D33CA" w:rsidRPr="000D33CA">
        <w:rPr>
          <w:sz w:val="22"/>
          <w:szCs w:val="22"/>
        </w:rPr>
        <w:t xml:space="preserve">f </w:t>
      </w:r>
      <w:r w:rsidR="000D33CA" w:rsidRPr="000D33CA">
        <w:rPr>
          <w:spacing w:val="1"/>
          <w:sz w:val="22"/>
          <w:szCs w:val="22"/>
        </w:rPr>
        <w:t>r</w:t>
      </w:r>
      <w:r w:rsidR="000D33CA" w:rsidRPr="000D33CA">
        <w:rPr>
          <w:sz w:val="22"/>
          <w:szCs w:val="22"/>
        </w:rPr>
        <w:t>equ</w:t>
      </w:r>
      <w:r w:rsidR="000D33CA" w:rsidRPr="000D33CA">
        <w:rPr>
          <w:spacing w:val="-2"/>
          <w:sz w:val="22"/>
          <w:szCs w:val="22"/>
        </w:rPr>
        <w:t>e</w:t>
      </w:r>
      <w:r w:rsidR="000D33CA" w:rsidRPr="000D33CA">
        <w:rPr>
          <w:sz w:val="22"/>
          <w:szCs w:val="22"/>
        </w:rPr>
        <w:t>s</w:t>
      </w:r>
      <w:r w:rsidR="000D33CA" w:rsidRPr="000D33CA">
        <w:rPr>
          <w:spacing w:val="-1"/>
          <w:sz w:val="22"/>
          <w:szCs w:val="22"/>
        </w:rPr>
        <w:t>t</w:t>
      </w:r>
      <w:r w:rsidR="000D33CA" w:rsidRPr="000D33CA">
        <w:rPr>
          <w:sz w:val="22"/>
          <w:szCs w:val="22"/>
        </w:rPr>
        <w:t>ed d</w:t>
      </w:r>
      <w:r w:rsidR="000D33CA" w:rsidRPr="000D33CA">
        <w:rPr>
          <w:spacing w:val="-2"/>
          <w:sz w:val="22"/>
          <w:szCs w:val="22"/>
        </w:rPr>
        <w:t>a</w:t>
      </w:r>
      <w:r w:rsidR="000D33CA" w:rsidRPr="000D33CA">
        <w:rPr>
          <w:spacing w:val="1"/>
          <w:sz w:val="22"/>
          <w:szCs w:val="22"/>
        </w:rPr>
        <w:t>t</w:t>
      </w:r>
      <w:r w:rsidR="000D33CA" w:rsidRPr="000D33CA">
        <w:rPr>
          <w:sz w:val="22"/>
          <w:szCs w:val="22"/>
        </w:rPr>
        <w:t xml:space="preserve">a, </w:t>
      </w:r>
      <w:r w:rsidR="000D33CA" w:rsidRPr="000D33CA">
        <w:rPr>
          <w:spacing w:val="-3"/>
          <w:sz w:val="22"/>
          <w:szCs w:val="22"/>
        </w:rPr>
        <w:t>m</w:t>
      </w:r>
      <w:r w:rsidR="000D33CA" w:rsidRPr="000D33CA">
        <w:rPr>
          <w:sz w:val="22"/>
          <w:szCs w:val="22"/>
        </w:rPr>
        <w:t>e</w:t>
      </w:r>
      <w:r w:rsidR="000D33CA" w:rsidRPr="000D33CA">
        <w:rPr>
          <w:spacing w:val="1"/>
          <w:sz w:val="22"/>
          <w:szCs w:val="22"/>
        </w:rPr>
        <w:t>t</w:t>
      </w:r>
      <w:r w:rsidR="000D33CA" w:rsidRPr="000D33CA">
        <w:rPr>
          <w:sz w:val="22"/>
          <w:szCs w:val="22"/>
        </w:rPr>
        <w:t>a</w:t>
      </w:r>
      <w:r w:rsidR="000D33CA" w:rsidRPr="000D33CA">
        <w:rPr>
          <w:spacing w:val="-2"/>
          <w:sz w:val="22"/>
          <w:szCs w:val="22"/>
        </w:rPr>
        <w:t>d</w:t>
      </w:r>
      <w:r w:rsidR="000D33CA" w:rsidRPr="000D33CA">
        <w:rPr>
          <w:sz w:val="22"/>
          <w:szCs w:val="22"/>
        </w:rPr>
        <w:t>a</w:t>
      </w:r>
      <w:r w:rsidR="000D33CA" w:rsidRPr="000D33CA">
        <w:rPr>
          <w:spacing w:val="1"/>
          <w:sz w:val="22"/>
          <w:szCs w:val="22"/>
        </w:rPr>
        <w:t>t</w:t>
      </w:r>
      <w:r w:rsidR="000D33CA" w:rsidRPr="000D33CA">
        <w:rPr>
          <w:spacing w:val="-2"/>
          <w:sz w:val="22"/>
          <w:szCs w:val="22"/>
        </w:rPr>
        <w:t>a</w:t>
      </w:r>
      <w:r w:rsidR="000D33CA" w:rsidRPr="000D33CA">
        <w:rPr>
          <w:sz w:val="22"/>
          <w:szCs w:val="22"/>
        </w:rPr>
        <w:t xml:space="preserve">, </w:t>
      </w:r>
      <w:r w:rsidR="000D33CA" w:rsidRPr="000D33CA">
        <w:rPr>
          <w:spacing w:val="1"/>
          <w:sz w:val="22"/>
          <w:szCs w:val="22"/>
        </w:rPr>
        <w:t>i</w:t>
      </w:r>
      <w:r w:rsidR="000D33CA" w:rsidRPr="000D33CA">
        <w:rPr>
          <w:spacing w:val="-2"/>
          <w:sz w:val="22"/>
          <w:szCs w:val="22"/>
        </w:rPr>
        <w:t>n</w:t>
      </w:r>
      <w:r w:rsidR="000D33CA" w:rsidRPr="000D33CA">
        <w:rPr>
          <w:spacing w:val="1"/>
          <w:sz w:val="22"/>
          <w:szCs w:val="22"/>
        </w:rPr>
        <w:t>f</w:t>
      </w:r>
      <w:r w:rsidR="000D33CA" w:rsidRPr="000D33CA">
        <w:rPr>
          <w:sz w:val="22"/>
          <w:szCs w:val="22"/>
        </w:rPr>
        <w:t>o</w:t>
      </w:r>
      <w:r w:rsidR="000D33CA" w:rsidRPr="000D33CA">
        <w:rPr>
          <w:spacing w:val="1"/>
          <w:sz w:val="22"/>
          <w:szCs w:val="22"/>
        </w:rPr>
        <w:t>r</w:t>
      </w:r>
      <w:r w:rsidR="000D33CA" w:rsidRPr="000D33CA">
        <w:rPr>
          <w:spacing w:val="-4"/>
          <w:sz w:val="22"/>
          <w:szCs w:val="22"/>
        </w:rPr>
        <w:t>m</w:t>
      </w:r>
      <w:r w:rsidR="000D33CA" w:rsidRPr="000D33CA">
        <w:rPr>
          <w:sz w:val="22"/>
          <w:szCs w:val="22"/>
        </w:rPr>
        <w:t>a</w:t>
      </w:r>
      <w:r w:rsidR="000D33CA" w:rsidRPr="000D33CA">
        <w:rPr>
          <w:spacing w:val="1"/>
          <w:sz w:val="22"/>
          <w:szCs w:val="22"/>
        </w:rPr>
        <w:t>ti</w:t>
      </w:r>
      <w:r w:rsidR="000D33CA" w:rsidRPr="000D33CA">
        <w:rPr>
          <w:sz w:val="22"/>
          <w:szCs w:val="22"/>
        </w:rPr>
        <w:t>o</w:t>
      </w:r>
      <w:r w:rsidR="000D33CA" w:rsidRPr="000D33CA">
        <w:rPr>
          <w:spacing w:val="-2"/>
          <w:sz w:val="22"/>
          <w:szCs w:val="22"/>
        </w:rPr>
        <w:t>n</w:t>
      </w:r>
      <w:r w:rsidR="000D33CA" w:rsidRPr="000D33CA">
        <w:rPr>
          <w:sz w:val="22"/>
          <w:szCs w:val="22"/>
        </w:rPr>
        <w:t>, and</w:t>
      </w:r>
      <w:r w:rsidR="000D33CA" w:rsidRPr="000D33CA">
        <w:rPr>
          <w:spacing w:val="-2"/>
          <w:sz w:val="22"/>
          <w:szCs w:val="22"/>
        </w:rPr>
        <w:t xml:space="preserve"> </w:t>
      </w:r>
      <w:r w:rsidR="000D33CA" w:rsidRPr="000D33CA">
        <w:rPr>
          <w:spacing w:val="1"/>
          <w:sz w:val="22"/>
          <w:szCs w:val="22"/>
        </w:rPr>
        <w:t>r</w:t>
      </w:r>
      <w:r w:rsidR="000D33CA" w:rsidRPr="000D33CA">
        <w:rPr>
          <w:sz w:val="22"/>
          <w:szCs w:val="22"/>
        </w:rPr>
        <w:t>e</w:t>
      </w:r>
      <w:r w:rsidR="000D33CA" w:rsidRPr="000D33CA">
        <w:rPr>
          <w:spacing w:val="-2"/>
          <w:sz w:val="22"/>
          <w:szCs w:val="22"/>
        </w:rPr>
        <w:t>c</w:t>
      </w:r>
      <w:r w:rsidR="000D33CA" w:rsidRPr="000D33CA">
        <w:rPr>
          <w:sz w:val="22"/>
          <w:szCs w:val="22"/>
        </w:rPr>
        <w:t>o</w:t>
      </w:r>
      <w:r w:rsidR="000D33CA" w:rsidRPr="000D33CA">
        <w:rPr>
          <w:spacing w:val="1"/>
          <w:sz w:val="22"/>
          <w:szCs w:val="22"/>
        </w:rPr>
        <w:t>r</w:t>
      </w:r>
      <w:r w:rsidR="000D33CA" w:rsidRPr="000D33CA">
        <w:rPr>
          <w:spacing w:val="-2"/>
          <w:sz w:val="22"/>
          <w:szCs w:val="22"/>
        </w:rPr>
        <w:t>d</w:t>
      </w:r>
      <w:r w:rsidR="000D33CA" w:rsidRPr="000D33CA">
        <w:rPr>
          <w:sz w:val="22"/>
          <w:szCs w:val="22"/>
        </w:rPr>
        <w:t xml:space="preserve">s </w:t>
      </w:r>
      <w:r w:rsidR="000D33CA" w:rsidRPr="000D33CA">
        <w:rPr>
          <w:spacing w:val="1"/>
          <w:sz w:val="22"/>
          <w:szCs w:val="22"/>
        </w:rPr>
        <w:t>r</w:t>
      </w:r>
      <w:r w:rsidR="000D33CA" w:rsidRPr="000D33CA">
        <w:rPr>
          <w:spacing w:val="-2"/>
          <w:sz w:val="22"/>
          <w:szCs w:val="22"/>
        </w:rPr>
        <w:t>e</w:t>
      </w:r>
      <w:r w:rsidR="000D33CA" w:rsidRPr="000D33CA">
        <w:rPr>
          <w:spacing w:val="1"/>
          <w:sz w:val="22"/>
          <w:szCs w:val="22"/>
        </w:rPr>
        <w:t>l</w:t>
      </w:r>
      <w:r w:rsidR="000D33CA" w:rsidRPr="000D33CA">
        <w:rPr>
          <w:spacing w:val="-2"/>
          <w:sz w:val="22"/>
          <w:szCs w:val="22"/>
        </w:rPr>
        <w:t>ev</w:t>
      </w:r>
      <w:r w:rsidR="000D33CA" w:rsidRPr="000D33CA">
        <w:rPr>
          <w:sz w:val="22"/>
          <w:szCs w:val="22"/>
        </w:rPr>
        <w:t>ant</w:t>
      </w:r>
      <w:r w:rsidR="000D33CA" w:rsidRPr="000D33CA">
        <w:rPr>
          <w:spacing w:val="1"/>
          <w:sz w:val="22"/>
          <w:szCs w:val="22"/>
        </w:rPr>
        <w:t xml:space="preserve"> t</w:t>
      </w:r>
      <w:r w:rsidR="000D33CA" w:rsidRPr="000D33CA">
        <w:rPr>
          <w:sz w:val="22"/>
          <w:szCs w:val="22"/>
        </w:rPr>
        <w:t>o any</w:t>
      </w:r>
      <w:r w:rsidR="000D33CA" w:rsidRPr="000D33CA">
        <w:rPr>
          <w:spacing w:val="-2"/>
          <w:sz w:val="22"/>
          <w:szCs w:val="22"/>
        </w:rPr>
        <w:t xml:space="preserve"> </w:t>
      </w:r>
      <w:r w:rsidR="000D33CA" w:rsidRPr="000D33CA">
        <w:rPr>
          <w:spacing w:val="1"/>
          <w:sz w:val="22"/>
          <w:szCs w:val="22"/>
        </w:rPr>
        <w:t>i</w:t>
      </w:r>
      <w:r w:rsidR="000D33CA" w:rsidRPr="000D33CA">
        <w:rPr>
          <w:spacing w:val="-2"/>
          <w:sz w:val="22"/>
          <w:szCs w:val="22"/>
        </w:rPr>
        <w:t>n</w:t>
      </w:r>
      <w:r w:rsidR="000D33CA" w:rsidRPr="000D33CA">
        <w:rPr>
          <w:sz w:val="22"/>
          <w:szCs w:val="22"/>
        </w:rPr>
        <w:t>sp</w:t>
      </w:r>
      <w:r w:rsidR="000D33CA" w:rsidRPr="000D33CA">
        <w:rPr>
          <w:spacing w:val="-2"/>
          <w:sz w:val="22"/>
          <w:szCs w:val="22"/>
        </w:rPr>
        <w:t>e</w:t>
      </w:r>
      <w:r w:rsidR="000D33CA" w:rsidRPr="000D33CA">
        <w:rPr>
          <w:sz w:val="22"/>
          <w:szCs w:val="22"/>
        </w:rPr>
        <w:t>c</w:t>
      </w:r>
      <w:r w:rsidR="000D33CA" w:rsidRPr="000D33CA">
        <w:rPr>
          <w:spacing w:val="-1"/>
          <w:sz w:val="22"/>
          <w:szCs w:val="22"/>
        </w:rPr>
        <w:t>t</w:t>
      </w:r>
      <w:r w:rsidR="000D33CA" w:rsidRPr="000D33CA">
        <w:rPr>
          <w:spacing w:val="1"/>
          <w:sz w:val="22"/>
          <w:szCs w:val="22"/>
        </w:rPr>
        <w:t>i</w:t>
      </w:r>
      <w:r w:rsidR="000D33CA" w:rsidRPr="000D33CA">
        <w:rPr>
          <w:sz w:val="22"/>
          <w:szCs w:val="22"/>
        </w:rPr>
        <w:t xml:space="preserve">on, </w:t>
      </w:r>
      <w:r w:rsidR="000D33CA" w:rsidRPr="000D33CA">
        <w:rPr>
          <w:spacing w:val="-2"/>
          <w:sz w:val="22"/>
          <w:szCs w:val="22"/>
        </w:rPr>
        <w:t>a</w:t>
      </w:r>
      <w:r w:rsidR="000D33CA" w:rsidRPr="000D33CA">
        <w:rPr>
          <w:sz w:val="22"/>
          <w:szCs w:val="22"/>
        </w:rPr>
        <w:t>ud</w:t>
      </w:r>
      <w:r w:rsidR="000D33CA" w:rsidRPr="000D33CA">
        <w:rPr>
          <w:spacing w:val="-1"/>
          <w:sz w:val="22"/>
          <w:szCs w:val="22"/>
        </w:rPr>
        <w:t>i</w:t>
      </w:r>
      <w:r w:rsidR="000D33CA" w:rsidRPr="000D33CA">
        <w:rPr>
          <w:spacing w:val="1"/>
          <w:sz w:val="22"/>
          <w:szCs w:val="22"/>
        </w:rPr>
        <w:t>t</w:t>
      </w:r>
      <w:r w:rsidR="000D33CA" w:rsidRPr="000D33CA">
        <w:rPr>
          <w:sz w:val="22"/>
          <w:szCs w:val="22"/>
        </w:rPr>
        <w:t xml:space="preserve">, </w:t>
      </w:r>
      <w:r w:rsidR="000D33CA" w:rsidRPr="000D33CA">
        <w:rPr>
          <w:spacing w:val="1"/>
          <w:sz w:val="22"/>
          <w:szCs w:val="22"/>
        </w:rPr>
        <w:t>i</w:t>
      </w:r>
      <w:r w:rsidR="000D33CA" w:rsidRPr="000D33CA">
        <w:rPr>
          <w:sz w:val="22"/>
          <w:szCs w:val="22"/>
        </w:rPr>
        <w:t>n</w:t>
      </w:r>
      <w:r w:rsidR="000D33CA" w:rsidRPr="000D33CA">
        <w:rPr>
          <w:spacing w:val="-2"/>
          <w:sz w:val="22"/>
          <w:szCs w:val="22"/>
        </w:rPr>
        <w:t>v</w:t>
      </w:r>
      <w:r w:rsidR="000D33CA" w:rsidRPr="000D33CA">
        <w:rPr>
          <w:sz w:val="22"/>
          <w:szCs w:val="22"/>
        </w:rPr>
        <w:t>e</w:t>
      </w:r>
      <w:r w:rsidR="000D33CA" w:rsidRPr="000D33CA">
        <w:rPr>
          <w:spacing w:val="1"/>
          <w:sz w:val="22"/>
          <w:szCs w:val="22"/>
        </w:rPr>
        <w:t>s</w:t>
      </w:r>
      <w:r w:rsidR="000D33CA" w:rsidRPr="000D33CA">
        <w:rPr>
          <w:spacing w:val="-1"/>
          <w:sz w:val="22"/>
          <w:szCs w:val="22"/>
        </w:rPr>
        <w:t>t</w:t>
      </w:r>
      <w:r w:rsidR="000D33CA" w:rsidRPr="000D33CA">
        <w:rPr>
          <w:spacing w:val="1"/>
          <w:sz w:val="22"/>
          <w:szCs w:val="22"/>
        </w:rPr>
        <w:t>i</w:t>
      </w:r>
      <w:r w:rsidR="000D33CA" w:rsidRPr="000D33CA">
        <w:rPr>
          <w:spacing w:val="-2"/>
          <w:sz w:val="22"/>
          <w:szCs w:val="22"/>
        </w:rPr>
        <w:t>g</w:t>
      </w:r>
      <w:r w:rsidR="000D33CA" w:rsidRPr="000D33CA">
        <w:rPr>
          <w:sz w:val="22"/>
          <w:szCs w:val="22"/>
        </w:rPr>
        <w:t>a</w:t>
      </w:r>
      <w:r w:rsidR="000D33CA" w:rsidRPr="000D33CA">
        <w:rPr>
          <w:spacing w:val="1"/>
          <w:sz w:val="22"/>
          <w:szCs w:val="22"/>
        </w:rPr>
        <w:t>ti</w:t>
      </w:r>
      <w:r w:rsidR="000D33CA" w:rsidRPr="000D33CA">
        <w:rPr>
          <w:sz w:val="22"/>
          <w:szCs w:val="22"/>
        </w:rPr>
        <w:t>on,</w:t>
      </w:r>
      <w:r w:rsidR="000D33CA" w:rsidRPr="000D33CA">
        <w:rPr>
          <w:spacing w:val="-2"/>
          <w:sz w:val="22"/>
          <w:szCs w:val="22"/>
        </w:rPr>
        <w:t xml:space="preserve"> </w:t>
      </w:r>
      <w:r w:rsidR="000D33CA" w:rsidRPr="000D33CA">
        <w:rPr>
          <w:sz w:val="22"/>
          <w:szCs w:val="22"/>
        </w:rPr>
        <w:t>or</w:t>
      </w:r>
      <w:r w:rsidR="000D33CA" w:rsidRPr="000D33CA">
        <w:rPr>
          <w:spacing w:val="-2"/>
          <w:sz w:val="22"/>
          <w:szCs w:val="22"/>
        </w:rPr>
        <w:t xml:space="preserve"> </w:t>
      </w:r>
      <w:r w:rsidR="000D33CA" w:rsidRPr="000D33CA">
        <w:rPr>
          <w:spacing w:val="1"/>
          <w:sz w:val="22"/>
          <w:szCs w:val="22"/>
        </w:rPr>
        <w:t>r</w:t>
      </w:r>
      <w:r w:rsidR="000D33CA" w:rsidRPr="000D33CA">
        <w:rPr>
          <w:sz w:val="22"/>
          <w:szCs w:val="22"/>
        </w:rPr>
        <w:t>e</w:t>
      </w:r>
      <w:r w:rsidR="000D33CA" w:rsidRPr="000D33CA">
        <w:rPr>
          <w:spacing w:val="-2"/>
          <w:sz w:val="22"/>
          <w:szCs w:val="22"/>
        </w:rPr>
        <w:t>v</w:t>
      </w:r>
      <w:r w:rsidR="000D33CA" w:rsidRPr="000D33CA">
        <w:rPr>
          <w:spacing w:val="1"/>
          <w:sz w:val="22"/>
          <w:szCs w:val="22"/>
        </w:rPr>
        <w:t>i</w:t>
      </w:r>
      <w:r w:rsidR="000D33CA" w:rsidRPr="000D33CA">
        <w:rPr>
          <w:sz w:val="22"/>
          <w:szCs w:val="22"/>
        </w:rPr>
        <w:t xml:space="preserve">ew, </w:t>
      </w:r>
      <w:r w:rsidR="000D33CA" w:rsidRPr="000D33CA">
        <w:rPr>
          <w:spacing w:val="-3"/>
          <w:sz w:val="22"/>
          <w:szCs w:val="22"/>
        </w:rPr>
        <w:t>a</w:t>
      </w:r>
      <w:r w:rsidR="000D33CA" w:rsidRPr="000D33CA">
        <w:rPr>
          <w:spacing w:val="-2"/>
          <w:sz w:val="22"/>
          <w:szCs w:val="22"/>
        </w:rPr>
        <w:t>n</w:t>
      </w:r>
      <w:r w:rsidR="000D33CA" w:rsidRPr="000D33CA">
        <w:rPr>
          <w:sz w:val="22"/>
          <w:szCs w:val="22"/>
        </w:rPr>
        <w:t xml:space="preserve">d </w:t>
      </w:r>
      <w:r w:rsidR="000D33CA" w:rsidRPr="000D33CA">
        <w:rPr>
          <w:spacing w:val="-4"/>
          <w:sz w:val="22"/>
          <w:szCs w:val="22"/>
        </w:rPr>
        <w:t>m</w:t>
      </w:r>
      <w:r w:rsidR="000D33CA" w:rsidRPr="000D33CA">
        <w:rPr>
          <w:spacing w:val="3"/>
          <w:sz w:val="22"/>
          <w:szCs w:val="22"/>
        </w:rPr>
        <w:t>a</w:t>
      </w:r>
      <w:r w:rsidR="000D33CA" w:rsidRPr="000D33CA">
        <w:rPr>
          <w:spacing w:val="-2"/>
          <w:sz w:val="22"/>
          <w:szCs w:val="22"/>
        </w:rPr>
        <w:t>k</w:t>
      </w:r>
      <w:r w:rsidR="000D33CA" w:rsidRPr="000D33CA">
        <w:rPr>
          <w:spacing w:val="1"/>
          <w:sz w:val="22"/>
          <w:szCs w:val="22"/>
        </w:rPr>
        <w:t>i</w:t>
      </w:r>
      <w:r w:rsidR="000D33CA" w:rsidRPr="000D33CA">
        <w:rPr>
          <w:sz w:val="22"/>
          <w:szCs w:val="22"/>
        </w:rPr>
        <w:t>ng</w:t>
      </w:r>
      <w:r w:rsidR="000D33CA" w:rsidRPr="000D33CA">
        <w:rPr>
          <w:spacing w:val="-2"/>
          <w:sz w:val="22"/>
          <w:szCs w:val="22"/>
        </w:rPr>
        <w:t xml:space="preserve"> </w:t>
      </w:r>
      <w:r w:rsidR="000D33CA" w:rsidRPr="000D33CA">
        <w:rPr>
          <w:spacing w:val="3"/>
          <w:sz w:val="22"/>
          <w:szCs w:val="22"/>
        </w:rPr>
        <w:t>e</w:t>
      </w:r>
      <w:r w:rsidR="000D33CA" w:rsidRPr="000D33CA">
        <w:rPr>
          <w:spacing w:val="-4"/>
          <w:sz w:val="22"/>
          <w:szCs w:val="22"/>
        </w:rPr>
        <w:t>m</w:t>
      </w:r>
      <w:r w:rsidR="000D33CA" w:rsidRPr="000D33CA">
        <w:rPr>
          <w:sz w:val="22"/>
          <w:szCs w:val="22"/>
        </w:rPr>
        <w:t>p</w:t>
      </w:r>
      <w:r w:rsidR="000D33CA" w:rsidRPr="000D33CA">
        <w:rPr>
          <w:spacing w:val="1"/>
          <w:sz w:val="22"/>
          <w:szCs w:val="22"/>
        </w:rPr>
        <w:t>l</w:t>
      </w:r>
      <w:r w:rsidR="000D33CA" w:rsidRPr="000D33CA">
        <w:rPr>
          <w:sz w:val="22"/>
          <w:szCs w:val="22"/>
        </w:rPr>
        <w:t>o</w:t>
      </w:r>
      <w:r w:rsidR="000D33CA" w:rsidRPr="000D33CA">
        <w:rPr>
          <w:spacing w:val="-2"/>
          <w:sz w:val="22"/>
          <w:szCs w:val="22"/>
        </w:rPr>
        <w:t>y</w:t>
      </w:r>
      <w:r w:rsidR="000D33CA" w:rsidRPr="000D33CA">
        <w:rPr>
          <w:sz w:val="22"/>
          <w:szCs w:val="22"/>
        </w:rPr>
        <w:t>ees</w:t>
      </w:r>
      <w:r w:rsidR="000D33CA" w:rsidRPr="000D33CA">
        <w:rPr>
          <w:spacing w:val="4"/>
          <w:sz w:val="22"/>
          <w:szCs w:val="22"/>
        </w:rPr>
        <w:t xml:space="preserve"> </w:t>
      </w:r>
      <w:r w:rsidR="000D33CA" w:rsidRPr="000D33CA">
        <w:rPr>
          <w:sz w:val="22"/>
          <w:szCs w:val="22"/>
        </w:rPr>
        <w:t>of</w:t>
      </w:r>
      <w:r w:rsidR="000D33CA" w:rsidRPr="000D33CA">
        <w:rPr>
          <w:spacing w:val="-2"/>
          <w:sz w:val="22"/>
          <w:szCs w:val="22"/>
        </w:rPr>
        <w:t xml:space="preserve"> </w:t>
      </w:r>
      <w:r w:rsidR="000D33CA" w:rsidRPr="000D33CA">
        <w:rPr>
          <w:spacing w:val="1"/>
          <w:sz w:val="22"/>
          <w:szCs w:val="22"/>
        </w:rPr>
        <w:t>t</w:t>
      </w:r>
      <w:r w:rsidR="000D33CA" w:rsidRPr="000D33CA">
        <w:rPr>
          <w:sz w:val="22"/>
          <w:szCs w:val="22"/>
        </w:rPr>
        <w:t>he</w:t>
      </w:r>
      <w:r w:rsidR="00825805">
        <w:rPr>
          <w:spacing w:val="-2"/>
          <w:sz w:val="22"/>
          <w:szCs w:val="22"/>
        </w:rPr>
        <w:t xml:space="preserve"> Contractor</w:t>
      </w:r>
      <w:r w:rsidR="000D33CA" w:rsidRPr="000D33CA">
        <w:rPr>
          <w:spacing w:val="-1"/>
          <w:sz w:val="22"/>
          <w:szCs w:val="22"/>
        </w:rPr>
        <w:t xml:space="preserve"> </w:t>
      </w:r>
      <w:r w:rsidR="000D33CA" w:rsidRPr="000D33CA">
        <w:rPr>
          <w:sz w:val="22"/>
          <w:szCs w:val="22"/>
        </w:rPr>
        <w:t>a</w:t>
      </w:r>
      <w:r w:rsidR="000D33CA" w:rsidRPr="000D33CA">
        <w:rPr>
          <w:spacing w:val="-2"/>
          <w:sz w:val="22"/>
          <w:szCs w:val="22"/>
        </w:rPr>
        <w:t>v</w:t>
      </w:r>
      <w:r w:rsidR="000D33CA" w:rsidRPr="000D33CA">
        <w:rPr>
          <w:sz w:val="22"/>
          <w:szCs w:val="22"/>
        </w:rPr>
        <w:t>a</w:t>
      </w:r>
      <w:r w:rsidR="000D33CA" w:rsidRPr="000D33CA">
        <w:rPr>
          <w:spacing w:val="1"/>
          <w:sz w:val="22"/>
          <w:szCs w:val="22"/>
        </w:rPr>
        <w:t>i</w:t>
      </w:r>
      <w:r w:rsidR="000D33CA" w:rsidRPr="000D33CA">
        <w:rPr>
          <w:spacing w:val="-1"/>
          <w:sz w:val="22"/>
          <w:szCs w:val="22"/>
        </w:rPr>
        <w:t>l</w:t>
      </w:r>
      <w:r w:rsidR="000D33CA" w:rsidRPr="000D33CA">
        <w:rPr>
          <w:sz w:val="22"/>
          <w:szCs w:val="22"/>
        </w:rPr>
        <w:t>ab</w:t>
      </w:r>
      <w:r w:rsidR="000D33CA" w:rsidRPr="000D33CA">
        <w:rPr>
          <w:spacing w:val="-1"/>
          <w:sz w:val="22"/>
          <w:szCs w:val="22"/>
        </w:rPr>
        <w:t>l</w:t>
      </w:r>
      <w:r w:rsidR="000D33CA" w:rsidRPr="000D33CA">
        <w:rPr>
          <w:sz w:val="22"/>
          <w:szCs w:val="22"/>
        </w:rPr>
        <w:t xml:space="preserve">e </w:t>
      </w:r>
      <w:r w:rsidR="000D33CA" w:rsidRPr="000D33CA">
        <w:rPr>
          <w:spacing w:val="1"/>
          <w:sz w:val="22"/>
          <w:szCs w:val="22"/>
        </w:rPr>
        <w:t>f</w:t>
      </w:r>
      <w:r w:rsidR="000D33CA" w:rsidRPr="000D33CA">
        <w:rPr>
          <w:spacing w:val="-2"/>
          <w:sz w:val="22"/>
          <w:szCs w:val="22"/>
        </w:rPr>
        <w:t>o</w:t>
      </w:r>
      <w:r w:rsidR="000D33CA" w:rsidRPr="000D33CA">
        <w:rPr>
          <w:sz w:val="22"/>
          <w:szCs w:val="22"/>
        </w:rPr>
        <w:t>r</w:t>
      </w:r>
      <w:r w:rsidR="000D33CA" w:rsidRPr="000D33CA">
        <w:rPr>
          <w:spacing w:val="1"/>
          <w:sz w:val="22"/>
          <w:szCs w:val="22"/>
        </w:rPr>
        <w:t xml:space="preserve"> </w:t>
      </w:r>
      <w:r w:rsidR="000D33CA" w:rsidRPr="000D33CA">
        <w:rPr>
          <w:spacing w:val="-1"/>
          <w:sz w:val="22"/>
          <w:szCs w:val="22"/>
        </w:rPr>
        <w:t>i</w:t>
      </w:r>
      <w:r w:rsidR="000D33CA" w:rsidRPr="000D33CA">
        <w:rPr>
          <w:sz w:val="22"/>
          <w:szCs w:val="22"/>
        </w:rPr>
        <w:t>n</w:t>
      </w:r>
      <w:r w:rsidR="000D33CA" w:rsidRPr="000D33CA">
        <w:rPr>
          <w:spacing w:val="1"/>
          <w:sz w:val="22"/>
          <w:szCs w:val="22"/>
        </w:rPr>
        <w:t>t</w:t>
      </w:r>
      <w:r w:rsidR="000D33CA" w:rsidRPr="000D33CA">
        <w:rPr>
          <w:spacing w:val="-2"/>
          <w:sz w:val="22"/>
          <w:szCs w:val="22"/>
        </w:rPr>
        <w:t>e</w:t>
      </w:r>
      <w:r w:rsidR="000D33CA" w:rsidRPr="000D33CA">
        <w:rPr>
          <w:spacing w:val="1"/>
          <w:sz w:val="22"/>
          <w:szCs w:val="22"/>
        </w:rPr>
        <w:t>r</w:t>
      </w:r>
      <w:r w:rsidR="000D33CA" w:rsidRPr="000D33CA">
        <w:rPr>
          <w:spacing w:val="-2"/>
          <w:sz w:val="22"/>
          <w:szCs w:val="22"/>
        </w:rPr>
        <w:t>v</w:t>
      </w:r>
      <w:r w:rsidR="000D33CA" w:rsidRPr="000D33CA">
        <w:rPr>
          <w:spacing w:val="1"/>
          <w:sz w:val="22"/>
          <w:szCs w:val="22"/>
        </w:rPr>
        <w:t>i</w:t>
      </w:r>
      <w:r w:rsidR="000D33CA" w:rsidRPr="000D33CA">
        <w:rPr>
          <w:sz w:val="22"/>
          <w:szCs w:val="22"/>
        </w:rPr>
        <w:t xml:space="preserve">ew by </w:t>
      </w:r>
      <w:r w:rsidR="000D33CA" w:rsidRPr="000D33CA">
        <w:rPr>
          <w:spacing w:val="1"/>
          <w:sz w:val="22"/>
          <w:szCs w:val="22"/>
        </w:rPr>
        <w:t>i</w:t>
      </w:r>
      <w:r w:rsidR="000D33CA" w:rsidRPr="000D33CA">
        <w:rPr>
          <w:sz w:val="22"/>
          <w:szCs w:val="22"/>
        </w:rPr>
        <w:t>nsp</w:t>
      </w:r>
      <w:r w:rsidR="000D33CA" w:rsidRPr="000D33CA">
        <w:rPr>
          <w:spacing w:val="-2"/>
          <w:sz w:val="22"/>
          <w:szCs w:val="22"/>
        </w:rPr>
        <w:t>e</w:t>
      </w:r>
      <w:r w:rsidR="000D33CA" w:rsidRPr="000D33CA">
        <w:rPr>
          <w:sz w:val="22"/>
          <w:szCs w:val="22"/>
        </w:rPr>
        <w:t>c</w:t>
      </w:r>
      <w:r w:rsidR="000D33CA" w:rsidRPr="000D33CA">
        <w:rPr>
          <w:spacing w:val="1"/>
          <w:sz w:val="22"/>
          <w:szCs w:val="22"/>
        </w:rPr>
        <w:t>t</w:t>
      </w:r>
      <w:r w:rsidR="000D33CA" w:rsidRPr="000D33CA">
        <w:rPr>
          <w:spacing w:val="-2"/>
          <w:sz w:val="22"/>
          <w:szCs w:val="22"/>
        </w:rPr>
        <w:t>o</w:t>
      </w:r>
      <w:r w:rsidR="000D33CA" w:rsidRPr="000D33CA">
        <w:rPr>
          <w:spacing w:val="1"/>
          <w:sz w:val="22"/>
          <w:szCs w:val="22"/>
        </w:rPr>
        <w:t>r</w:t>
      </w:r>
      <w:r w:rsidR="000D33CA" w:rsidRPr="000D33CA">
        <w:rPr>
          <w:sz w:val="22"/>
          <w:szCs w:val="22"/>
        </w:rPr>
        <w:t>s,</w:t>
      </w:r>
      <w:r w:rsidR="000D33CA" w:rsidRPr="000D33CA">
        <w:rPr>
          <w:spacing w:val="-2"/>
          <w:sz w:val="22"/>
          <w:szCs w:val="22"/>
        </w:rPr>
        <w:t xml:space="preserve"> </w:t>
      </w:r>
      <w:r w:rsidR="000D33CA" w:rsidRPr="000D33CA">
        <w:rPr>
          <w:sz w:val="22"/>
          <w:szCs w:val="22"/>
        </w:rPr>
        <w:t>au</w:t>
      </w:r>
      <w:r w:rsidR="000D33CA" w:rsidRPr="000D33CA">
        <w:rPr>
          <w:spacing w:val="-2"/>
          <w:sz w:val="22"/>
          <w:szCs w:val="22"/>
        </w:rPr>
        <w:t>d</w:t>
      </w:r>
      <w:r w:rsidR="000D33CA" w:rsidRPr="000D33CA">
        <w:rPr>
          <w:spacing w:val="1"/>
          <w:sz w:val="22"/>
          <w:szCs w:val="22"/>
        </w:rPr>
        <w:t>it</w:t>
      </w:r>
      <w:r w:rsidR="000D33CA" w:rsidRPr="000D33CA">
        <w:rPr>
          <w:spacing w:val="-2"/>
          <w:sz w:val="22"/>
          <w:szCs w:val="22"/>
        </w:rPr>
        <w:t>o</w:t>
      </w:r>
      <w:r w:rsidR="000D33CA" w:rsidRPr="000D33CA">
        <w:rPr>
          <w:spacing w:val="1"/>
          <w:sz w:val="22"/>
          <w:szCs w:val="22"/>
        </w:rPr>
        <w:t>r</w:t>
      </w:r>
      <w:r w:rsidR="000D33CA" w:rsidRPr="000D33CA">
        <w:rPr>
          <w:sz w:val="22"/>
          <w:szCs w:val="22"/>
        </w:rPr>
        <w:t>s,</w:t>
      </w:r>
      <w:r w:rsidR="000D33CA" w:rsidRPr="000D33CA">
        <w:rPr>
          <w:spacing w:val="-2"/>
          <w:sz w:val="22"/>
          <w:szCs w:val="22"/>
        </w:rPr>
        <w:t xml:space="preserve"> </w:t>
      </w:r>
      <w:r w:rsidR="000D33CA" w:rsidRPr="000D33CA">
        <w:rPr>
          <w:sz w:val="22"/>
          <w:szCs w:val="22"/>
        </w:rPr>
        <w:t>and</w:t>
      </w:r>
      <w:r w:rsidR="000D33CA" w:rsidRPr="000D33CA">
        <w:rPr>
          <w:spacing w:val="-2"/>
          <w:sz w:val="22"/>
          <w:szCs w:val="22"/>
        </w:rPr>
        <w:t xml:space="preserve"> </w:t>
      </w:r>
      <w:r w:rsidR="000D33CA" w:rsidRPr="000D33CA">
        <w:rPr>
          <w:spacing w:val="1"/>
          <w:sz w:val="22"/>
          <w:szCs w:val="22"/>
        </w:rPr>
        <w:t>i</w:t>
      </w:r>
      <w:r w:rsidR="000D33CA" w:rsidRPr="000D33CA">
        <w:rPr>
          <w:spacing w:val="-2"/>
          <w:sz w:val="22"/>
          <w:szCs w:val="22"/>
        </w:rPr>
        <w:t>nv</w:t>
      </w:r>
      <w:r w:rsidR="000D33CA" w:rsidRPr="000D33CA">
        <w:rPr>
          <w:sz w:val="22"/>
          <w:szCs w:val="22"/>
        </w:rPr>
        <w:t>e</w:t>
      </w:r>
      <w:r w:rsidR="000D33CA" w:rsidRPr="000D33CA">
        <w:rPr>
          <w:spacing w:val="1"/>
          <w:sz w:val="22"/>
          <w:szCs w:val="22"/>
        </w:rPr>
        <w:t>sti</w:t>
      </w:r>
      <w:r w:rsidR="000D33CA" w:rsidRPr="000D33CA">
        <w:rPr>
          <w:spacing w:val="-2"/>
          <w:sz w:val="22"/>
          <w:szCs w:val="22"/>
        </w:rPr>
        <w:t>g</w:t>
      </w:r>
      <w:r w:rsidR="000D33CA" w:rsidRPr="000D33CA">
        <w:rPr>
          <w:sz w:val="22"/>
          <w:szCs w:val="22"/>
        </w:rPr>
        <w:t>a</w:t>
      </w:r>
      <w:r w:rsidR="000D33CA" w:rsidRPr="000D33CA">
        <w:rPr>
          <w:spacing w:val="1"/>
          <w:sz w:val="22"/>
          <w:szCs w:val="22"/>
        </w:rPr>
        <w:t>t</w:t>
      </w:r>
      <w:r w:rsidR="000D33CA" w:rsidRPr="000D33CA">
        <w:rPr>
          <w:sz w:val="22"/>
          <w:szCs w:val="22"/>
        </w:rPr>
        <w:t>o</w:t>
      </w:r>
      <w:r w:rsidR="000D33CA" w:rsidRPr="000D33CA">
        <w:rPr>
          <w:spacing w:val="-2"/>
          <w:sz w:val="22"/>
          <w:szCs w:val="22"/>
        </w:rPr>
        <w:t>r</w:t>
      </w:r>
      <w:r w:rsidR="000D33CA" w:rsidRPr="000D33CA">
        <w:rPr>
          <w:sz w:val="22"/>
          <w:szCs w:val="22"/>
        </w:rPr>
        <w:t>s up</w:t>
      </w:r>
      <w:r w:rsidR="000D33CA" w:rsidRPr="000D33CA">
        <w:rPr>
          <w:spacing w:val="-2"/>
          <w:sz w:val="22"/>
          <w:szCs w:val="22"/>
        </w:rPr>
        <w:t>o</w:t>
      </w:r>
      <w:r w:rsidR="000D33CA" w:rsidRPr="000D33CA">
        <w:rPr>
          <w:sz w:val="22"/>
          <w:szCs w:val="22"/>
        </w:rPr>
        <w:t xml:space="preserve">n </w:t>
      </w:r>
      <w:r w:rsidR="000D33CA" w:rsidRPr="000D33CA">
        <w:rPr>
          <w:spacing w:val="1"/>
          <w:sz w:val="22"/>
          <w:szCs w:val="22"/>
        </w:rPr>
        <w:t>r</w:t>
      </w:r>
      <w:r w:rsidR="000D33CA" w:rsidRPr="000D33CA">
        <w:rPr>
          <w:spacing w:val="-2"/>
          <w:sz w:val="22"/>
          <w:szCs w:val="22"/>
        </w:rPr>
        <w:t>e</w:t>
      </w:r>
      <w:r w:rsidR="000D33CA" w:rsidRPr="000D33CA">
        <w:rPr>
          <w:sz w:val="22"/>
          <w:szCs w:val="22"/>
        </w:rPr>
        <w:t>que</w:t>
      </w:r>
      <w:r w:rsidR="000D33CA" w:rsidRPr="000D33CA">
        <w:rPr>
          <w:spacing w:val="-2"/>
          <w:sz w:val="22"/>
          <w:szCs w:val="22"/>
        </w:rPr>
        <w:t>s</w:t>
      </w:r>
      <w:r w:rsidR="000D33CA" w:rsidRPr="000D33CA">
        <w:rPr>
          <w:spacing w:val="1"/>
          <w:sz w:val="22"/>
          <w:szCs w:val="22"/>
        </w:rPr>
        <w:t>t</w:t>
      </w:r>
      <w:r w:rsidR="000D33CA" w:rsidRPr="000D33CA">
        <w:rPr>
          <w:sz w:val="22"/>
          <w:szCs w:val="22"/>
        </w:rPr>
        <w:t>.</w:t>
      </w:r>
      <w:r w:rsidR="00F42702">
        <w:rPr>
          <w:sz w:val="22"/>
          <w:szCs w:val="22"/>
        </w:rPr>
        <w:t xml:space="preserve"> </w:t>
      </w:r>
      <w:r w:rsidR="000D33CA" w:rsidRPr="000D33CA">
        <w:rPr>
          <w:spacing w:val="-3"/>
          <w:sz w:val="22"/>
          <w:szCs w:val="22"/>
        </w:rPr>
        <w:t>F</w:t>
      </w:r>
      <w:r w:rsidR="000D33CA" w:rsidRPr="000D33CA">
        <w:rPr>
          <w:sz w:val="22"/>
          <w:szCs w:val="22"/>
        </w:rPr>
        <w:t>u</w:t>
      </w:r>
      <w:r w:rsidR="000D33CA" w:rsidRPr="000D33CA">
        <w:rPr>
          <w:spacing w:val="1"/>
          <w:sz w:val="22"/>
          <w:szCs w:val="22"/>
        </w:rPr>
        <w:t>l</w:t>
      </w:r>
      <w:r w:rsidR="000D33CA" w:rsidRPr="000D33CA">
        <w:rPr>
          <w:sz w:val="22"/>
          <w:szCs w:val="22"/>
        </w:rPr>
        <w:t>l</w:t>
      </w:r>
      <w:r w:rsidR="000D33CA" w:rsidRPr="000D33CA">
        <w:rPr>
          <w:spacing w:val="-1"/>
          <w:sz w:val="22"/>
          <w:szCs w:val="22"/>
        </w:rPr>
        <w:t xml:space="preserve"> </w:t>
      </w:r>
      <w:r w:rsidR="000D33CA" w:rsidRPr="000D33CA">
        <w:rPr>
          <w:sz w:val="22"/>
          <w:szCs w:val="22"/>
        </w:rPr>
        <w:t>coop</w:t>
      </w:r>
      <w:r w:rsidR="000D33CA" w:rsidRPr="000D33CA">
        <w:rPr>
          <w:spacing w:val="-2"/>
          <w:sz w:val="22"/>
          <w:szCs w:val="22"/>
        </w:rPr>
        <w:t>e</w:t>
      </w:r>
      <w:r w:rsidR="000D33CA" w:rsidRPr="000D33CA">
        <w:rPr>
          <w:spacing w:val="1"/>
          <w:sz w:val="22"/>
          <w:szCs w:val="22"/>
        </w:rPr>
        <w:t>r</w:t>
      </w:r>
      <w:r w:rsidR="000D33CA" w:rsidRPr="000D33CA">
        <w:rPr>
          <w:spacing w:val="-2"/>
          <w:sz w:val="22"/>
          <w:szCs w:val="22"/>
        </w:rPr>
        <w:t>a</w:t>
      </w:r>
      <w:r w:rsidR="000D33CA" w:rsidRPr="000D33CA">
        <w:rPr>
          <w:spacing w:val="1"/>
          <w:sz w:val="22"/>
          <w:szCs w:val="22"/>
        </w:rPr>
        <w:t>ti</w:t>
      </w:r>
      <w:r w:rsidR="000D33CA" w:rsidRPr="000D33CA">
        <w:rPr>
          <w:spacing w:val="-2"/>
          <w:sz w:val="22"/>
          <w:szCs w:val="22"/>
        </w:rPr>
        <w:t>o</w:t>
      </w:r>
      <w:r w:rsidR="000D33CA" w:rsidRPr="000D33CA">
        <w:rPr>
          <w:sz w:val="22"/>
          <w:szCs w:val="22"/>
        </w:rPr>
        <w:t xml:space="preserve">n </w:t>
      </w:r>
      <w:r w:rsidR="000D33CA" w:rsidRPr="000D33CA">
        <w:rPr>
          <w:spacing w:val="-2"/>
          <w:sz w:val="22"/>
          <w:szCs w:val="22"/>
        </w:rPr>
        <w:t>a</w:t>
      </w:r>
      <w:r w:rsidR="000D33CA" w:rsidRPr="000D33CA">
        <w:rPr>
          <w:spacing w:val="1"/>
          <w:sz w:val="22"/>
          <w:szCs w:val="22"/>
        </w:rPr>
        <w:t>l</w:t>
      </w:r>
      <w:r w:rsidR="000D33CA" w:rsidRPr="000D33CA">
        <w:rPr>
          <w:sz w:val="22"/>
          <w:szCs w:val="22"/>
        </w:rPr>
        <w:t>so</w:t>
      </w:r>
      <w:r w:rsidR="000D33CA" w:rsidRPr="000D33CA">
        <w:rPr>
          <w:spacing w:val="-2"/>
          <w:sz w:val="22"/>
          <w:szCs w:val="22"/>
        </w:rPr>
        <w:t xml:space="preserve"> </w:t>
      </w:r>
      <w:r w:rsidR="000D33CA" w:rsidRPr="000D33CA">
        <w:rPr>
          <w:spacing w:val="1"/>
          <w:sz w:val="22"/>
          <w:szCs w:val="22"/>
        </w:rPr>
        <w:t>i</w:t>
      </w:r>
      <w:r w:rsidR="000D33CA" w:rsidRPr="000D33CA">
        <w:rPr>
          <w:sz w:val="22"/>
          <w:szCs w:val="22"/>
        </w:rPr>
        <w:t>n</w:t>
      </w:r>
      <w:r w:rsidR="000D33CA" w:rsidRPr="000D33CA">
        <w:rPr>
          <w:spacing w:val="-2"/>
          <w:sz w:val="22"/>
          <w:szCs w:val="22"/>
        </w:rPr>
        <w:t>c</w:t>
      </w:r>
      <w:r w:rsidR="000D33CA" w:rsidRPr="000D33CA">
        <w:rPr>
          <w:spacing w:val="1"/>
          <w:sz w:val="22"/>
          <w:szCs w:val="22"/>
        </w:rPr>
        <w:t>l</w:t>
      </w:r>
      <w:r w:rsidR="000D33CA" w:rsidRPr="000D33CA">
        <w:rPr>
          <w:sz w:val="22"/>
          <w:szCs w:val="22"/>
        </w:rPr>
        <w:t>ud</w:t>
      </w:r>
      <w:r w:rsidR="000D33CA" w:rsidRPr="000D33CA">
        <w:rPr>
          <w:spacing w:val="-2"/>
          <w:sz w:val="22"/>
          <w:szCs w:val="22"/>
        </w:rPr>
        <w:t>e</w:t>
      </w:r>
      <w:r w:rsidR="000D33CA" w:rsidRPr="000D33CA">
        <w:rPr>
          <w:sz w:val="22"/>
          <w:szCs w:val="22"/>
        </w:rPr>
        <w:t xml:space="preserve">s </w:t>
      </w:r>
      <w:r w:rsidR="000D33CA" w:rsidRPr="000D33CA">
        <w:rPr>
          <w:spacing w:val="1"/>
          <w:sz w:val="22"/>
          <w:szCs w:val="22"/>
        </w:rPr>
        <w:t>a</w:t>
      </w:r>
      <w:r w:rsidR="000D33CA" w:rsidRPr="000D33CA">
        <w:rPr>
          <w:spacing w:val="-1"/>
          <w:sz w:val="22"/>
          <w:szCs w:val="22"/>
        </w:rPr>
        <w:t>l</w:t>
      </w:r>
      <w:r w:rsidR="000D33CA" w:rsidRPr="000D33CA">
        <w:rPr>
          <w:spacing w:val="1"/>
          <w:sz w:val="22"/>
          <w:szCs w:val="22"/>
        </w:rPr>
        <w:t>l</w:t>
      </w:r>
      <w:r w:rsidR="000D33CA" w:rsidRPr="000D33CA">
        <w:rPr>
          <w:sz w:val="22"/>
          <w:szCs w:val="22"/>
        </w:rPr>
        <w:t>o</w:t>
      </w:r>
      <w:r w:rsidR="000D33CA" w:rsidRPr="000D33CA">
        <w:rPr>
          <w:spacing w:val="-1"/>
          <w:sz w:val="22"/>
          <w:szCs w:val="22"/>
        </w:rPr>
        <w:t>w</w:t>
      </w:r>
      <w:r w:rsidR="000D33CA" w:rsidRPr="000D33CA">
        <w:rPr>
          <w:spacing w:val="1"/>
          <w:sz w:val="22"/>
          <w:szCs w:val="22"/>
        </w:rPr>
        <w:t>i</w:t>
      </w:r>
      <w:r w:rsidR="000D33CA" w:rsidRPr="000D33CA">
        <w:rPr>
          <w:sz w:val="22"/>
          <w:szCs w:val="22"/>
        </w:rPr>
        <w:t xml:space="preserve">ng </w:t>
      </w:r>
      <w:r w:rsidR="000D33CA" w:rsidRPr="000D33CA">
        <w:rPr>
          <w:spacing w:val="1"/>
          <w:sz w:val="22"/>
          <w:szCs w:val="22"/>
        </w:rPr>
        <w:t>t</w:t>
      </w:r>
      <w:r w:rsidR="000D33CA" w:rsidRPr="000D33CA">
        <w:rPr>
          <w:sz w:val="22"/>
          <w:szCs w:val="22"/>
        </w:rPr>
        <w:t>he Go</w:t>
      </w:r>
      <w:r w:rsidR="000D33CA" w:rsidRPr="000D33CA">
        <w:rPr>
          <w:spacing w:val="-3"/>
          <w:sz w:val="22"/>
          <w:szCs w:val="22"/>
        </w:rPr>
        <w:t>v</w:t>
      </w:r>
      <w:r w:rsidR="000D33CA" w:rsidRPr="000D33CA">
        <w:rPr>
          <w:sz w:val="22"/>
          <w:szCs w:val="22"/>
        </w:rPr>
        <w:t>e</w:t>
      </w:r>
      <w:r w:rsidR="000D33CA" w:rsidRPr="000D33CA">
        <w:rPr>
          <w:spacing w:val="1"/>
          <w:sz w:val="22"/>
          <w:szCs w:val="22"/>
        </w:rPr>
        <w:t>r</w:t>
      </w:r>
      <w:r w:rsidR="000D33CA" w:rsidRPr="000D33CA">
        <w:rPr>
          <w:sz w:val="22"/>
          <w:szCs w:val="22"/>
        </w:rPr>
        <w:t>n</w:t>
      </w:r>
      <w:r w:rsidR="000D33CA" w:rsidRPr="000D33CA">
        <w:rPr>
          <w:spacing w:val="-4"/>
          <w:sz w:val="22"/>
          <w:szCs w:val="22"/>
        </w:rPr>
        <w:t>m</w:t>
      </w:r>
      <w:r w:rsidR="000D33CA" w:rsidRPr="000D33CA">
        <w:rPr>
          <w:sz w:val="22"/>
          <w:szCs w:val="22"/>
        </w:rPr>
        <w:t>ent</w:t>
      </w:r>
      <w:r w:rsidR="000D33CA" w:rsidRPr="000D33CA">
        <w:rPr>
          <w:spacing w:val="1"/>
          <w:sz w:val="22"/>
          <w:szCs w:val="22"/>
        </w:rPr>
        <w:t xml:space="preserve"> </w:t>
      </w:r>
      <w:r w:rsidR="000D33CA" w:rsidRPr="000D33CA">
        <w:rPr>
          <w:spacing w:val="-1"/>
          <w:sz w:val="22"/>
          <w:szCs w:val="22"/>
        </w:rPr>
        <w:t>t</w:t>
      </w:r>
      <w:r w:rsidR="000D33CA" w:rsidRPr="000D33CA">
        <w:rPr>
          <w:sz w:val="22"/>
          <w:szCs w:val="22"/>
        </w:rPr>
        <w:t xml:space="preserve">o </w:t>
      </w:r>
      <w:r w:rsidR="000D33CA" w:rsidRPr="000D33CA">
        <w:rPr>
          <w:spacing w:val="-4"/>
          <w:sz w:val="22"/>
          <w:szCs w:val="22"/>
        </w:rPr>
        <w:t>m</w:t>
      </w:r>
      <w:r w:rsidR="000D33CA" w:rsidRPr="000D33CA">
        <w:rPr>
          <w:sz w:val="22"/>
          <w:szCs w:val="22"/>
        </w:rPr>
        <w:t>a</w:t>
      </w:r>
      <w:r w:rsidR="000D33CA" w:rsidRPr="000D33CA">
        <w:rPr>
          <w:spacing w:val="-2"/>
          <w:sz w:val="22"/>
          <w:szCs w:val="22"/>
        </w:rPr>
        <w:t>k</w:t>
      </w:r>
      <w:r w:rsidR="000D33CA" w:rsidRPr="000D33CA">
        <w:rPr>
          <w:sz w:val="22"/>
          <w:szCs w:val="22"/>
        </w:rPr>
        <w:t xml:space="preserve">e </w:t>
      </w:r>
      <w:r w:rsidR="000D33CA" w:rsidRPr="000D33CA">
        <w:rPr>
          <w:spacing w:val="1"/>
          <w:sz w:val="22"/>
          <w:szCs w:val="22"/>
        </w:rPr>
        <w:t>r</w:t>
      </w:r>
      <w:r w:rsidR="000D33CA" w:rsidRPr="000D33CA">
        <w:rPr>
          <w:sz w:val="22"/>
          <w:szCs w:val="22"/>
        </w:rPr>
        <w:t>ep</w:t>
      </w:r>
      <w:r w:rsidR="000D33CA" w:rsidRPr="000D33CA">
        <w:rPr>
          <w:spacing w:val="1"/>
          <w:sz w:val="22"/>
          <w:szCs w:val="22"/>
        </w:rPr>
        <w:t>r</w:t>
      </w:r>
      <w:r w:rsidR="000D33CA" w:rsidRPr="000D33CA">
        <w:rPr>
          <w:sz w:val="22"/>
          <w:szCs w:val="22"/>
        </w:rPr>
        <w:t>odu</w:t>
      </w:r>
      <w:r w:rsidR="000D33CA" w:rsidRPr="000D33CA">
        <w:rPr>
          <w:spacing w:val="-2"/>
          <w:sz w:val="22"/>
          <w:szCs w:val="22"/>
        </w:rPr>
        <w:t>c</w:t>
      </w:r>
      <w:r w:rsidR="000D33CA" w:rsidRPr="000D33CA">
        <w:rPr>
          <w:spacing w:val="1"/>
          <w:sz w:val="22"/>
          <w:szCs w:val="22"/>
        </w:rPr>
        <w:t>t</w:t>
      </w:r>
      <w:r w:rsidR="000D33CA" w:rsidRPr="000D33CA">
        <w:rPr>
          <w:spacing w:val="-1"/>
          <w:sz w:val="22"/>
          <w:szCs w:val="22"/>
        </w:rPr>
        <w:t>i</w:t>
      </w:r>
      <w:r w:rsidR="000D33CA" w:rsidRPr="000D33CA">
        <w:rPr>
          <w:sz w:val="22"/>
          <w:szCs w:val="22"/>
        </w:rPr>
        <w:t xml:space="preserve">ons </w:t>
      </w:r>
      <w:r w:rsidR="000D33CA" w:rsidRPr="000D33CA">
        <w:rPr>
          <w:spacing w:val="-2"/>
          <w:sz w:val="22"/>
          <w:szCs w:val="22"/>
        </w:rPr>
        <w:t>o</w:t>
      </w:r>
      <w:r w:rsidR="000D33CA" w:rsidRPr="000D33CA">
        <w:rPr>
          <w:sz w:val="22"/>
          <w:szCs w:val="22"/>
        </w:rPr>
        <w:t>r</w:t>
      </w:r>
      <w:r w:rsidR="000D33CA" w:rsidRPr="000D33CA">
        <w:rPr>
          <w:spacing w:val="1"/>
          <w:sz w:val="22"/>
          <w:szCs w:val="22"/>
        </w:rPr>
        <w:t xml:space="preserve"> </w:t>
      </w:r>
      <w:r w:rsidR="000D33CA" w:rsidRPr="000D33CA">
        <w:rPr>
          <w:sz w:val="22"/>
          <w:szCs w:val="22"/>
        </w:rPr>
        <w:t>c</w:t>
      </w:r>
      <w:r w:rsidR="000D33CA" w:rsidRPr="000D33CA">
        <w:rPr>
          <w:spacing w:val="-2"/>
          <w:sz w:val="22"/>
          <w:szCs w:val="22"/>
        </w:rPr>
        <w:t>o</w:t>
      </w:r>
      <w:r w:rsidR="000D33CA" w:rsidRPr="000D33CA">
        <w:rPr>
          <w:sz w:val="22"/>
          <w:szCs w:val="22"/>
        </w:rPr>
        <w:t>p</w:t>
      </w:r>
      <w:r w:rsidR="000D33CA" w:rsidRPr="000D33CA">
        <w:rPr>
          <w:spacing w:val="1"/>
          <w:sz w:val="22"/>
          <w:szCs w:val="22"/>
        </w:rPr>
        <w:t>i</w:t>
      </w:r>
      <w:r w:rsidR="000D33CA" w:rsidRPr="000D33CA">
        <w:rPr>
          <w:spacing w:val="-2"/>
          <w:sz w:val="22"/>
          <w:szCs w:val="22"/>
        </w:rPr>
        <w:t>e</w:t>
      </w:r>
      <w:r w:rsidR="000D33CA" w:rsidRPr="000D33CA">
        <w:rPr>
          <w:sz w:val="22"/>
          <w:szCs w:val="22"/>
        </w:rPr>
        <w:t>s of</w:t>
      </w:r>
      <w:r w:rsidR="000D33CA" w:rsidRPr="000D33CA">
        <w:rPr>
          <w:spacing w:val="-1"/>
          <w:sz w:val="22"/>
          <w:szCs w:val="22"/>
        </w:rPr>
        <w:t xml:space="preserve"> </w:t>
      </w:r>
      <w:r w:rsidR="000D33CA" w:rsidRPr="000D33CA">
        <w:rPr>
          <w:spacing w:val="1"/>
          <w:sz w:val="22"/>
          <w:szCs w:val="22"/>
        </w:rPr>
        <w:t>i</w:t>
      </w:r>
      <w:r w:rsidR="000D33CA" w:rsidRPr="000D33CA">
        <w:rPr>
          <w:spacing w:val="-2"/>
          <w:sz w:val="22"/>
          <w:szCs w:val="22"/>
        </w:rPr>
        <w:t>nf</w:t>
      </w:r>
      <w:r w:rsidR="000D33CA" w:rsidRPr="000D33CA">
        <w:rPr>
          <w:sz w:val="22"/>
          <w:szCs w:val="22"/>
        </w:rPr>
        <w:t>o</w:t>
      </w:r>
      <w:r w:rsidR="000D33CA" w:rsidRPr="000D33CA">
        <w:rPr>
          <w:spacing w:val="1"/>
          <w:sz w:val="22"/>
          <w:szCs w:val="22"/>
        </w:rPr>
        <w:t>r</w:t>
      </w:r>
      <w:r w:rsidR="000D33CA" w:rsidRPr="000D33CA">
        <w:rPr>
          <w:spacing w:val="-4"/>
          <w:sz w:val="22"/>
          <w:szCs w:val="22"/>
        </w:rPr>
        <w:t>m</w:t>
      </w:r>
      <w:r w:rsidR="000D33CA" w:rsidRPr="000D33CA">
        <w:rPr>
          <w:sz w:val="22"/>
          <w:szCs w:val="22"/>
        </w:rPr>
        <w:t>a</w:t>
      </w:r>
      <w:r w:rsidR="000D33CA" w:rsidRPr="000D33CA">
        <w:rPr>
          <w:spacing w:val="1"/>
          <w:sz w:val="22"/>
          <w:szCs w:val="22"/>
        </w:rPr>
        <w:t>ti</w:t>
      </w:r>
      <w:r w:rsidR="000D33CA" w:rsidRPr="000D33CA">
        <w:rPr>
          <w:sz w:val="22"/>
          <w:szCs w:val="22"/>
        </w:rPr>
        <w:t xml:space="preserve">on </w:t>
      </w:r>
      <w:r w:rsidR="000D33CA" w:rsidRPr="000D33CA">
        <w:rPr>
          <w:spacing w:val="-2"/>
          <w:sz w:val="22"/>
          <w:szCs w:val="22"/>
        </w:rPr>
        <w:t>a</w:t>
      </w:r>
      <w:r w:rsidR="000D33CA" w:rsidRPr="000D33CA">
        <w:rPr>
          <w:sz w:val="22"/>
          <w:szCs w:val="22"/>
        </w:rPr>
        <w:t>nd eq</w:t>
      </w:r>
      <w:r w:rsidR="000D33CA" w:rsidRPr="000D33CA">
        <w:rPr>
          <w:spacing w:val="-2"/>
          <w:sz w:val="22"/>
          <w:szCs w:val="22"/>
        </w:rPr>
        <w:t>u</w:t>
      </w:r>
      <w:r w:rsidR="000D33CA" w:rsidRPr="000D33CA">
        <w:rPr>
          <w:spacing w:val="1"/>
          <w:sz w:val="22"/>
          <w:szCs w:val="22"/>
        </w:rPr>
        <w:t>i</w:t>
      </w:r>
      <w:r w:rsidR="000D33CA" w:rsidRPr="000D33CA">
        <w:rPr>
          <w:sz w:val="22"/>
          <w:szCs w:val="22"/>
        </w:rPr>
        <w:t>p</w:t>
      </w:r>
      <w:r w:rsidR="000D33CA" w:rsidRPr="000D33CA">
        <w:rPr>
          <w:spacing w:val="-4"/>
          <w:sz w:val="22"/>
          <w:szCs w:val="22"/>
        </w:rPr>
        <w:t>m</w:t>
      </w:r>
      <w:r w:rsidR="000D33CA" w:rsidRPr="000D33CA">
        <w:rPr>
          <w:sz w:val="22"/>
          <w:szCs w:val="22"/>
        </w:rPr>
        <w:t>en</w:t>
      </w:r>
      <w:r w:rsidR="000D33CA" w:rsidRPr="000D33CA">
        <w:rPr>
          <w:spacing w:val="1"/>
          <w:sz w:val="22"/>
          <w:szCs w:val="22"/>
        </w:rPr>
        <w:t>t</w:t>
      </w:r>
      <w:r w:rsidR="000D33CA" w:rsidRPr="000D33CA">
        <w:rPr>
          <w:sz w:val="22"/>
          <w:szCs w:val="22"/>
        </w:rPr>
        <w:t>,</w:t>
      </w:r>
      <w:r w:rsidR="000D33CA" w:rsidRPr="000D33CA">
        <w:rPr>
          <w:spacing w:val="-2"/>
          <w:sz w:val="22"/>
          <w:szCs w:val="22"/>
        </w:rPr>
        <w:t xml:space="preserve"> </w:t>
      </w:r>
      <w:r w:rsidR="000D33CA" w:rsidRPr="000D33CA">
        <w:rPr>
          <w:spacing w:val="1"/>
          <w:sz w:val="22"/>
          <w:szCs w:val="22"/>
        </w:rPr>
        <w:t>i</w:t>
      </w:r>
      <w:r w:rsidR="000D33CA" w:rsidRPr="000D33CA">
        <w:rPr>
          <w:spacing w:val="-2"/>
          <w:sz w:val="22"/>
          <w:szCs w:val="22"/>
        </w:rPr>
        <w:t>n</w:t>
      </w:r>
      <w:r w:rsidR="000D33CA" w:rsidRPr="000D33CA">
        <w:rPr>
          <w:sz w:val="22"/>
          <w:szCs w:val="22"/>
        </w:rPr>
        <w:t>c</w:t>
      </w:r>
      <w:r w:rsidR="000D33CA" w:rsidRPr="000D33CA">
        <w:rPr>
          <w:spacing w:val="1"/>
          <w:sz w:val="22"/>
          <w:szCs w:val="22"/>
        </w:rPr>
        <w:t>l</w:t>
      </w:r>
      <w:r w:rsidR="000D33CA" w:rsidRPr="000D33CA">
        <w:rPr>
          <w:sz w:val="22"/>
          <w:szCs w:val="22"/>
        </w:rPr>
        <w:t>u</w:t>
      </w:r>
      <w:r w:rsidR="000D33CA" w:rsidRPr="000D33CA">
        <w:rPr>
          <w:spacing w:val="-2"/>
          <w:sz w:val="22"/>
          <w:szCs w:val="22"/>
        </w:rPr>
        <w:t>d</w:t>
      </w:r>
      <w:r w:rsidR="000D33CA" w:rsidRPr="000D33CA">
        <w:rPr>
          <w:spacing w:val="1"/>
          <w:sz w:val="22"/>
          <w:szCs w:val="22"/>
        </w:rPr>
        <w:t>i</w:t>
      </w:r>
      <w:r w:rsidR="000D33CA" w:rsidRPr="000D33CA">
        <w:rPr>
          <w:sz w:val="22"/>
          <w:szCs w:val="22"/>
        </w:rPr>
        <w:t>n</w:t>
      </w:r>
      <w:r w:rsidR="000D33CA" w:rsidRPr="000D33CA">
        <w:rPr>
          <w:spacing w:val="-2"/>
          <w:sz w:val="22"/>
          <w:szCs w:val="22"/>
        </w:rPr>
        <w:t>g</w:t>
      </w:r>
      <w:r w:rsidR="000D33CA" w:rsidRPr="000D33CA">
        <w:rPr>
          <w:sz w:val="22"/>
          <w:szCs w:val="22"/>
        </w:rPr>
        <w:t xml:space="preserve">, </w:t>
      </w:r>
      <w:r w:rsidR="000D33CA" w:rsidRPr="000D33CA">
        <w:rPr>
          <w:spacing w:val="1"/>
          <w:sz w:val="22"/>
          <w:szCs w:val="22"/>
        </w:rPr>
        <w:t>i</w:t>
      </w:r>
      <w:r w:rsidR="000D33CA" w:rsidRPr="000D33CA">
        <w:rPr>
          <w:sz w:val="22"/>
          <w:szCs w:val="22"/>
        </w:rPr>
        <w:t>f nece</w:t>
      </w:r>
      <w:r w:rsidR="000D33CA" w:rsidRPr="000D33CA">
        <w:rPr>
          <w:spacing w:val="-2"/>
          <w:sz w:val="22"/>
          <w:szCs w:val="22"/>
        </w:rPr>
        <w:t>s</w:t>
      </w:r>
      <w:r w:rsidR="000D33CA" w:rsidRPr="000D33CA">
        <w:rPr>
          <w:sz w:val="22"/>
          <w:szCs w:val="22"/>
        </w:rPr>
        <w:t>s</w:t>
      </w:r>
      <w:r w:rsidR="000D33CA" w:rsidRPr="000D33CA">
        <w:rPr>
          <w:spacing w:val="-2"/>
          <w:sz w:val="22"/>
          <w:szCs w:val="22"/>
        </w:rPr>
        <w:t>a</w:t>
      </w:r>
      <w:r w:rsidR="000D33CA" w:rsidRPr="000D33CA">
        <w:rPr>
          <w:spacing w:val="1"/>
          <w:sz w:val="22"/>
          <w:szCs w:val="22"/>
        </w:rPr>
        <w:t>r</w:t>
      </w:r>
      <w:r w:rsidR="000D33CA" w:rsidRPr="000D33CA">
        <w:rPr>
          <w:spacing w:val="-2"/>
          <w:sz w:val="22"/>
          <w:szCs w:val="22"/>
        </w:rPr>
        <w:t>y</w:t>
      </w:r>
      <w:r w:rsidR="000D33CA" w:rsidRPr="000D33CA">
        <w:rPr>
          <w:sz w:val="22"/>
          <w:szCs w:val="22"/>
        </w:rPr>
        <w:t>, co</w:t>
      </w:r>
      <w:r w:rsidR="000D33CA" w:rsidRPr="000D33CA">
        <w:rPr>
          <w:spacing w:val="1"/>
          <w:sz w:val="22"/>
          <w:szCs w:val="22"/>
        </w:rPr>
        <w:t>l</w:t>
      </w:r>
      <w:r w:rsidR="000D33CA" w:rsidRPr="000D33CA">
        <w:rPr>
          <w:spacing w:val="-1"/>
          <w:sz w:val="22"/>
          <w:szCs w:val="22"/>
        </w:rPr>
        <w:t>l</w:t>
      </w:r>
      <w:r w:rsidR="000D33CA" w:rsidRPr="000D33CA">
        <w:rPr>
          <w:sz w:val="22"/>
          <w:szCs w:val="22"/>
        </w:rPr>
        <w:t>e</w:t>
      </w:r>
      <w:r w:rsidR="000D33CA" w:rsidRPr="000D33CA">
        <w:rPr>
          <w:spacing w:val="-2"/>
          <w:sz w:val="22"/>
          <w:szCs w:val="22"/>
        </w:rPr>
        <w:t>c</w:t>
      </w:r>
      <w:r w:rsidR="000D33CA" w:rsidRPr="000D33CA">
        <w:rPr>
          <w:spacing w:val="1"/>
          <w:sz w:val="22"/>
          <w:szCs w:val="22"/>
        </w:rPr>
        <w:t>ti</w:t>
      </w:r>
      <w:r w:rsidR="000D33CA" w:rsidRPr="000D33CA">
        <w:rPr>
          <w:sz w:val="22"/>
          <w:szCs w:val="22"/>
        </w:rPr>
        <w:t>ng</w:t>
      </w:r>
      <w:r w:rsidR="000D33CA" w:rsidRPr="000D33CA">
        <w:rPr>
          <w:spacing w:val="-2"/>
          <w:sz w:val="22"/>
          <w:szCs w:val="22"/>
        </w:rPr>
        <w:t xml:space="preserve"> </w:t>
      </w:r>
      <w:r w:rsidR="000D33CA" w:rsidRPr="000D33CA">
        <w:rPr>
          <w:sz w:val="22"/>
          <w:szCs w:val="22"/>
        </w:rPr>
        <w:t>a</w:t>
      </w:r>
      <w:r w:rsidR="000D33CA" w:rsidRPr="000D33CA">
        <w:rPr>
          <w:spacing w:val="2"/>
          <w:sz w:val="22"/>
          <w:szCs w:val="22"/>
        </w:rPr>
        <w:t xml:space="preserve"> </w:t>
      </w:r>
      <w:r w:rsidR="000D33CA" w:rsidRPr="000D33CA">
        <w:rPr>
          <w:spacing w:val="-4"/>
          <w:sz w:val="22"/>
          <w:szCs w:val="22"/>
        </w:rPr>
        <w:t>m</w:t>
      </w:r>
      <w:r w:rsidR="000D33CA" w:rsidRPr="000D33CA">
        <w:rPr>
          <w:sz w:val="22"/>
          <w:szCs w:val="22"/>
        </w:rPr>
        <w:t>ach</w:t>
      </w:r>
      <w:r w:rsidR="000D33CA" w:rsidRPr="000D33CA">
        <w:rPr>
          <w:spacing w:val="1"/>
          <w:sz w:val="22"/>
          <w:szCs w:val="22"/>
        </w:rPr>
        <w:t>i</w:t>
      </w:r>
      <w:r w:rsidR="000D33CA" w:rsidRPr="000D33CA">
        <w:rPr>
          <w:sz w:val="22"/>
          <w:szCs w:val="22"/>
        </w:rPr>
        <w:t xml:space="preserve">ne </w:t>
      </w:r>
      <w:r w:rsidR="000D33CA" w:rsidRPr="000D33CA">
        <w:rPr>
          <w:spacing w:val="-2"/>
          <w:sz w:val="22"/>
          <w:szCs w:val="22"/>
        </w:rPr>
        <w:t>o</w:t>
      </w:r>
      <w:r w:rsidR="000D33CA" w:rsidRPr="000D33CA">
        <w:rPr>
          <w:sz w:val="22"/>
          <w:szCs w:val="22"/>
        </w:rPr>
        <w:t>r</w:t>
      </w:r>
      <w:r w:rsidR="000D33CA" w:rsidRPr="000D33CA">
        <w:rPr>
          <w:spacing w:val="1"/>
          <w:sz w:val="22"/>
          <w:szCs w:val="22"/>
        </w:rPr>
        <w:t xml:space="preserve"> </w:t>
      </w:r>
      <w:r w:rsidR="000D33CA" w:rsidRPr="000D33CA">
        <w:rPr>
          <w:sz w:val="22"/>
          <w:szCs w:val="22"/>
        </w:rPr>
        <w:t>s</w:t>
      </w:r>
      <w:r w:rsidR="000D33CA" w:rsidRPr="000D33CA">
        <w:rPr>
          <w:spacing w:val="-2"/>
          <w:sz w:val="22"/>
          <w:szCs w:val="22"/>
        </w:rPr>
        <w:t>y</w:t>
      </w:r>
      <w:r w:rsidR="000D33CA" w:rsidRPr="000D33CA">
        <w:rPr>
          <w:sz w:val="22"/>
          <w:szCs w:val="22"/>
        </w:rPr>
        <w:t>s</w:t>
      </w:r>
      <w:r w:rsidR="000D33CA" w:rsidRPr="000D33CA">
        <w:rPr>
          <w:spacing w:val="-1"/>
          <w:sz w:val="22"/>
          <w:szCs w:val="22"/>
        </w:rPr>
        <w:t>t</w:t>
      </w:r>
      <w:r w:rsidR="000D33CA" w:rsidRPr="000D33CA">
        <w:rPr>
          <w:sz w:val="22"/>
          <w:szCs w:val="22"/>
        </w:rPr>
        <w:t>em</w:t>
      </w:r>
      <w:r w:rsidR="000D33CA" w:rsidRPr="000D33CA">
        <w:rPr>
          <w:spacing w:val="-3"/>
          <w:sz w:val="22"/>
          <w:szCs w:val="22"/>
        </w:rPr>
        <w:t xml:space="preserve"> </w:t>
      </w:r>
      <w:r w:rsidR="000D33CA" w:rsidRPr="000D33CA">
        <w:rPr>
          <w:spacing w:val="1"/>
          <w:sz w:val="22"/>
          <w:szCs w:val="22"/>
        </w:rPr>
        <w:t>i</w:t>
      </w:r>
      <w:r w:rsidR="000D33CA" w:rsidRPr="000D33CA">
        <w:rPr>
          <w:spacing w:val="-4"/>
          <w:sz w:val="22"/>
          <w:szCs w:val="22"/>
        </w:rPr>
        <w:t>m</w:t>
      </w:r>
      <w:r w:rsidR="000D33CA" w:rsidRPr="000D33CA">
        <w:rPr>
          <w:spacing w:val="3"/>
          <w:sz w:val="22"/>
          <w:szCs w:val="22"/>
        </w:rPr>
        <w:t>a</w:t>
      </w:r>
      <w:r w:rsidR="000D33CA" w:rsidRPr="000D33CA">
        <w:rPr>
          <w:spacing w:val="-2"/>
          <w:sz w:val="22"/>
          <w:szCs w:val="22"/>
        </w:rPr>
        <w:t>g</w:t>
      </w:r>
      <w:r w:rsidR="000D33CA" w:rsidRPr="000D33CA">
        <w:rPr>
          <w:sz w:val="22"/>
          <w:szCs w:val="22"/>
        </w:rPr>
        <w:t>e cap</w:t>
      </w:r>
      <w:r w:rsidR="000D33CA" w:rsidRPr="000D33CA">
        <w:rPr>
          <w:spacing w:val="1"/>
          <w:sz w:val="22"/>
          <w:szCs w:val="22"/>
        </w:rPr>
        <w:t>t</w:t>
      </w:r>
      <w:r w:rsidR="000D33CA" w:rsidRPr="000D33CA">
        <w:rPr>
          <w:spacing w:val="-2"/>
          <w:sz w:val="22"/>
          <w:szCs w:val="22"/>
        </w:rPr>
        <w:t>u</w:t>
      </w:r>
      <w:r w:rsidR="000D33CA" w:rsidRPr="000D33CA">
        <w:rPr>
          <w:spacing w:val="1"/>
          <w:sz w:val="22"/>
          <w:szCs w:val="22"/>
        </w:rPr>
        <w:t>r</w:t>
      </w:r>
      <w:r w:rsidR="000D33CA" w:rsidRPr="000D33CA">
        <w:rPr>
          <w:sz w:val="22"/>
          <w:szCs w:val="22"/>
        </w:rPr>
        <w:t>e.</w:t>
      </w:r>
    </w:p>
    <w:p w14:paraId="2ED1310A" w14:textId="77777777" w:rsidR="000D33CA" w:rsidRPr="000D33CA" w:rsidRDefault="000D33CA" w:rsidP="000D33CA">
      <w:pPr>
        <w:widowControl w:val="0"/>
        <w:spacing w:before="14" w:after="0" w:line="240" w:lineRule="exact"/>
        <w:rPr>
          <w:rFonts w:eastAsiaTheme="minorHAnsi"/>
          <w:szCs w:val="24"/>
        </w:rPr>
      </w:pPr>
    </w:p>
    <w:p w14:paraId="2A530E59" w14:textId="33528AFE" w:rsidR="000D33CA" w:rsidRPr="000D33CA" w:rsidRDefault="000D33CA" w:rsidP="000D33CA">
      <w:pPr>
        <w:widowControl w:val="0"/>
        <w:tabs>
          <w:tab w:val="left" w:pos="1240"/>
        </w:tabs>
        <w:spacing w:before="0" w:after="0" w:line="239" w:lineRule="auto"/>
        <w:ind w:left="1240" w:right="210" w:hanging="360"/>
        <w:rPr>
          <w:sz w:val="22"/>
          <w:szCs w:val="22"/>
        </w:rPr>
      </w:pPr>
      <w:r w:rsidRPr="000D33CA">
        <w:rPr>
          <w:sz w:val="22"/>
          <w:szCs w:val="22"/>
        </w:rPr>
        <w:t>c.</w:t>
      </w:r>
      <w:r w:rsidRPr="000D33CA">
        <w:rPr>
          <w:sz w:val="22"/>
          <w:szCs w:val="22"/>
        </w:rPr>
        <w:tab/>
        <w:t>Se</w:t>
      </w:r>
      <w:r w:rsidRPr="000D33CA">
        <w:rPr>
          <w:spacing w:val="-2"/>
          <w:sz w:val="22"/>
          <w:szCs w:val="22"/>
        </w:rPr>
        <w:t>g</w:t>
      </w:r>
      <w:r w:rsidRPr="000D33CA">
        <w:rPr>
          <w:spacing w:val="1"/>
          <w:sz w:val="22"/>
          <w:szCs w:val="22"/>
        </w:rPr>
        <w:t>r</w:t>
      </w:r>
      <w:r w:rsidRPr="000D33CA">
        <w:rPr>
          <w:sz w:val="22"/>
          <w:szCs w:val="22"/>
        </w:rPr>
        <w:t>e</w:t>
      </w:r>
      <w:r w:rsidRPr="000D33CA">
        <w:rPr>
          <w:spacing w:val="-2"/>
          <w:sz w:val="22"/>
          <w:szCs w:val="22"/>
        </w:rPr>
        <w:t>g</w:t>
      </w:r>
      <w:r w:rsidRPr="000D33CA">
        <w:rPr>
          <w:sz w:val="22"/>
          <w:szCs w:val="22"/>
        </w:rPr>
        <w:t>a</w:t>
      </w:r>
      <w:r w:rsidRPr="000D33CA">
        <w:rPr>
          <w:spacing w:val="1"/>
          <w:sz w:val="22"/>
          <w:szCs w:val="22"/>
        </w:rPr>
        <w:t>t</w:t>
      </w:r>
      <w:r w:rsidRPr="000D33CA">
        <w:rPr>
          <w:sz w:val="22"/>
          <w:szCs w:val="22"/>
        </w:rPr>
        <w:t xml:space="preserve">e </w:t>
      </w:r>
      <w:r w:rsidR="00F42702">
        <w:rPr>
          <w:sz w:val="22"/>
          <w:szCs w:val="22"/>
        </w:rPr>
        <w:t>g</w:t>
      </w:r>
      <w:r w:rsidRPr="000D33CA">
        <w:rPr>
          <w:sz w:val="22"/>
          <w:szCs w:val="22"/>
        </w:rPr>
        <w:t>o</w:t>
      </w:r>
      <w:r w:rsidRPr="000D33CA">
        <w:rPr>
          <w:spacing w:val="-3"/>
          <w:sz w:val="22"/>
          <w:szCs w:val="22"/>
        </w:rPr>
        <w:t>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Pr="000D33CA">
        <w:rPr>
          <w:spacing w:val="1"/>
          <w:sz w:val="22"/>
          <w:szCs w:val="22"/>
        </w:rPr>
        <w:t xml:space="preserve"> </w:t>
      </w:r>
      <w:r w:rsidRPr="000D33CA">
        <w:rPr>
          <w:sz w:val="22"/>
          <w:szCs w:val="22"/>
        </w:rPr>
        <w:t>p</w:t>
      </w:r>
      <w:r w:rsidRPr="000D33CA">
        <w:rPr>
          <w:spacing w:val="1"/>
          <w:sz w:val="22"/>
          <w:szCs w:val="22"/>
        </w:rPr>
        <w:t>r</w:t>
      </w:r>
      <w:r w:rsidRPr="000D33CA">
        <w:rPr>
          <w:spacing w:val="-2"/>
          <w:sz w:val="22"/>
          <w:szCs w:val="22"/>
        </w:rPr>
        <w:t>o</w:t>
      </w:r>
      <w:r w:rsidRPr="000D33CA">
        <w:rPr>
          <w:spacing w:val="-1"/>
          <w:sz w:val="22"/>
          <w:szCs w:val="22"/>
        </w:rPr>
        <w:t>t</w:t>
      </w:r>
      <w:r w:rsidRPr="000D33CA">
        <w:rPr>
          <w:sz w:val="22"/>
          <w:szCs w:val="22"/>
        </w:rPr>
        <w:t>ec</w:t>
      </w:r>
      <w:r w:rsidRPr="000D33CA">
        <w:rPr>
          <w:spacing w:val="1"/>
          <w:sz w:val="22"/>
          <w:szCs w:val="22"/>
        </w:rPr>
        <w:t>t</w:t>
      </w:r>
      <w:r w:rsidRPr="000D33CA">
        <w:rPr>
          <w:spacing w:val="-2"/>
          <w:sz w:val="22"/>
          <w:szCs w:val="22"/>
        </w:rPr>
        <w:t>e</w:t>
      </w:r>
      <w:r w:rsidRPr="000D33CA">
        <w:rPr>
          <w:sz w:val="22"/>
          <w:szCs w:val="22"/>
        </w:rPr>
        <w:t xml:space="preserve">d </w:t>
      </w:r>
      <w:r w:rsidRPr="000D33CA">
        <w:rPr>
          <w:spacing w:val="1"/>
          <w:sz w:val="22"/>
          <w:szCs w:val="22"/>
        </w:rPr>
        <w:t>i</w:t>
      </w:r>
      <w:r w:rsidRPr="000D33CA">
        <w:rPr>
          <w:spacing w:val="-2"/>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 a</w:t>
      </w:r>
      <w:r w:rsidRPr="000D33CA">
        <w:rPr>
          <w:spacing w:val="-2"/>
          <w:sz w:val="22"/>
          <w:szCs w:val="22"/>
        </w:rPr>
        <w:t>n</w:t>
      </w:r>
      <w:r w:rsidRPr="000D33CA">
        <w:rPr>
          <w:sz w:val="22"/>
          <w:szCs w:val="22"/>
        </w:rPr>
        <w:t xml:space="preserve">d </w:t>
      </w:r>
      <w:r w:rsidRPr="000D33CA">
        <w:rPr>
          <w:spacing w:val="-4"/>
          <w:sz w:val="22"/>
          <w:szCs w:val="22"/>
        </w:rPr>
        <w:t>m</w:t>
      </w:r>
      <w:r w:rsidRPr="000D33CA">
        <w:rPr>
          <w:sz w:val="22"/>
          <w:szCs w:val="22"/>
        </w:rPr>
        <w:t>e</w:t>
      </w:r>
      <w:r w:rsidRPr="000D33CA">
        <w:rPr>
          <w:spacing w:val="1"/>
          <w:sz w:val="22"/>
          <w:szCs w:val="22"/>
        </w:rPr>
        <w:t>t</w:t>
      </w:r>
      <w:r w:rsidRPr="000D33CA">
        <w:rPr>
          <w:spacing w:val="-2"/>
          <w:sz w:val="22"/>
          <w:szCs w:val="22"/>
        </w:rPr>
        <w:t>a</w:t>
      </w:r>
      <w:r w:rsidRPr="000D33CA">
        <w:rPr>
          <w:sz w:val="22"/>
          <w:szCs w:val="22"/>
        </w:rPr>
        <w:t>da</w:t>
      </w:r>
      <w:r w:rsidRPr="000D33CA">
        <w:rPr>
          <w:spacing w:val="1"/>
          <w:sz w:val="22"/>
          <w:szCs w:val="22"/>
        </w:rPr>
        <w:t>t</w:t>
      </w:r>
      <w:r w:rsidRPr="000D33CA">
        <w:rPr>
          <w:sz w:val="22"/>
          <w:szCs w:val="22"/>
        </w:rPr>
        <w:t>a</w:t>
      </w:r>
      <w:r w:rsidRPr="000D33CA">
        <w:rPr>
          <w:spacing w:val="-2"/>
          <w:sz w:val="22"/>
          <w:szCs w:val="22"/>
        </w:rPr>
        <w:t xml:space="preserve"> </w:t>
      </w:r>
      <w:r w:rsidRPr="000D33CA">
        <w:rPr>
          <w:sz w:val="22"/>
          <w:szCs w:val="22"/>
        </w:rPr>
        <w:t xml:space="preserve">on </w:t>
      </w:r>
      <w:r w:rsidRPr="000D33CA">
        <w:rPr>
          <w:spacing w:val="1"/>
          <w:sz w:val="22"/>
          <w:szCs w:val="22"/>
        </w:rPr>
        <w:t>t</w:t>
      </w:r>
      <w:r w:rsidRPr="000D33CA">
        <w:rPr>
          <w:spacing w:val="-2"/>
          <w:sz w:val="22"/>
          <w:szCs w:val="22"/>
        </w:rPr>
        <w:t>h</w:t>
      </w:r>
      <w:r w:rsidRPr="000D33CA">
        <w:rPr>
          <w:sz w:val="22"/>
          <w:szCs w:val="22"/>
        </w:rPr>
        <w:t>e h</w:t>
      </w:r>
      <w:r w:rsidRPr="000D33CA">
        <w:rPr>
          <w:spacing w:val="-2"/>
          <w:sz w:val="22"/>
          <w:szCs w:val="22"/>
        </w:rPr>
        <w:t>a</w:t>
      </w:r>
      <w:r w:rsidRPr="000D33CA">
        <w:rPr>
          <w:sz w:val="22"/>
          <w:szCs w:val="22"/>
        </w:rPr>
        <w:t>nd</w:t>
      </w:r>
      <w:r w:rsidRPr="000D33CA">
        <w:rPr>
          <w:spacing w:val="-1"/>
          <w:sz w:val="22"/>
          <w:szCs w:val="22"/>
        </w:rPr>
        <w:t>l</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of</w:t>
      </w:r>
      <w:r w:rsidRPr="000D33CA">
        <w:rPr>
          <w:spacing w:val="1"/>
          <w:sz w:val="22"/>
          <w:szCs w:val="22"/>
        </w:rPr>
        <w:t xml:space="preserve"> </w:t>
      </w:r>
      <w:r w:rsidR="00F42702">
        <w:rPr>
          <w:spacing w:val="-1"/>
          <w:sz w:val="22"/>
          <w:szCs w:val="22"/>
        </w:rPr>
        <w:t>g</w:t>
      </w:r>
      <w:r w:rsidRPr="000D33CA">
        <w:rPr>
          <w:spacing w:val="-2"/>
          <w:sz w:val="22"/>
          <w:szCs w:val="22"/>
        </w:rPr>
        <w:t>ov</w:t>
      </w:r>
      <w:r w:rsidRPr="000D33CA">
        <w:rPr>
          <w:sz w:val="22"/>
          <w:szCs w:val="22"/>
        </w:rPr>
        <w:t>e</w:t>
      </w:r>
      <w:r w:rsidRPr="000D33CA">
        <w:rPr>
          <w:spacing w:val="1"/>
          <w:sz w:val="22"/>
          <w:szCs w:val="22"/>
        </w:rPr>
        <w:t>r</w:t>
      </w:r>
      <w:r w:rsidRPr="000D33CA">
        <w:rPr>
          <w:sz w:val="22"/>
          <w:szCs w:val="22"/>
        </w:rPr>
        <w:t>n</w:t>
      </w:r>
      <w:r w:rsidRPr="000D33CA">
        <w:rPr>
          <w:spacing w:val="-4"/>
          <w:sz w:val="22"/>
          <w:szCs w:val="22"/>
        </w:rPr>
        <w:t>m</w:t>
      </w:r>
      <w:r w:rsidRPr="000D33CA">
        <w:rPr>
          <w:sz w:val="22"/>
          <w:szCs w:val="22"/>
        </w:rPr>
        <w:t>ent</w:t>
      </w:r>
      <w:r w:rsidR="005F6FED">
        <w:rPr>
          <w:sz w:val="22"/>
          <w:szCs w:val="22"/>
        </w:rPr>
        <w:t>-</w:t>
      </w:r>
      <w:r w:rsidRPr="000D33CA">
        <w:rPr>
          <w:sz w:val="22"/>
          <w:szCs w:val="22"/>
        </w:rPr>
        <w:t>p</w:t>
      </w:r>
      <w:r w:rsidRPr="000D33CA">
        <w:rPr>
          <w:spacing w:val="1"/>
          <w:sz w:val="22"/>
          <w:szCs w:val="22"/>
        </w:rPr>
        <w:t>r</w:t>
      </w:r>
      <w:r w:rsidRPr="000D33CA">
        <w:rPr>
          <w:sz w:val="22"/>
          <w:szCs w:val="22"/>
        </w:rPr>
        <w:t>o</w:t>
      </w:r>
      <w:r w:rsidRPr="000D33CA">
        <w:rPr>
          <w:spacing w:val="-1"/>
          <w:sz w:val="22"/>
          <w:szCs w:val="22"/>
        </w:rPr>
        <w:t>t</w:t>
      </w:r>
      <w:r w:rsidRPr="000D33CA">
        <w:rPr>
          <w:sz w:val="22"/>
          <w:szCs w:val="22"/>
        </w:rPr>
        <w:t>ec</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fr</w:t>
      </w:r>
      <w:r w:rsidRPr="000D33CA">
        <w:rPr>
          <w:sz w:val="22"/>
          <w:szCs w:val="22"/>
        </w:rPr>
        <w:t>om</w:t>
      </w:r>
      <w:r w:rsidRPr="000D33CA">
        <w:rPr>
          <w:spacing w:val="-4"/>
          <w:sz w:val="22"/>
          <w:szCs w:val="22"/>
        </w:rPr>
        <w:t xml:space="preserve"> </w:t>
      </w:r>
      <w:r w:rsidRPr="000D33CA">
        <w:rPr>
          <w:sz w:val="22"/>
          <w:szCs w:val="22"/>
        </w:rPr>
        <w:t>o</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r</w:t>
      </w:r>
      <w:r w:rsidRPr="000D33CA">
        <w:rPr>
          <w:spacing w:val="1"/>
          <w:sz w:val="22"/>
          <w:szCs w:val="22"/>
        </w:rPr>
        <w:t xml:space="preserve"> </w:t>
      </w:r>
      <w:r w:rsidR="00FA5E02">
        <w:rPr>
          <w:spacing w:val="1"/>
          <w:sz w:val="22"/>
          <w:szCs w:val="22"/>
        </w:rPr>
        <w:t xml:space="preserve">non-government </w:t>
      </w:r>
      <w:r w:rsidRPr="000D33CA">
        <w:rPr>
          <w:spacing w:val="1"/>
          <w:sz w:val="22"/>
          <w:szCs w:val="22"/>
        </w:rPr>
        <w:t>i</w:t>
      </w:r>
      <w:r w:rsidRPr="000D33CA">
        <w:rPr>
          <w:spacing w:val="-2"/>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00F42702">
        <w:rPr>
          <w:sz w:val="22"/>
          <w:szCs w:val="22"/>
        </w:rPr>
        <w:t xml:space="preserve"> </w:t>
      </w:r>
      <w:r w:rsidRPr="000D33CA">
        <w:rPr>
          <w:spacing w:val="-1"/>
          <w:sz w:val="22"/>
          <w:szCs w:val="22"/>
        </w:rPr>
        <w:t>C</w:t>
      </w:r>
      <w:r w:rsidRPr="000D33CA">
        <w:rPr>
          <w:sz w:val="22"/>
          <w:szCs w:val="22"/>
        </w:rPr>
        <w:t>o</w:t>
      </w:r>
      <w:r w:rsidRPr="000D33CA">
        <w:rPr>
          <w:spacing w:val="-4"/>
          <w:sz w:val="22"/>
          <w:szCs w:val="22"/>
        </w:rPr>
        <w:t>mm</w:t>
      </w:r>
      <w:r w:rsidRPr="000D33CA">
        <w:rPr>
          <w:spacing w:val="3"/>
          <w:sz w:val="22"/>
          <w:szCs w:val="22"/>
        </w:rPr>
        <w:t>i</w:t>
      </w:r>
      <w:r w:rsidRPr="000D33CA">
        <w:rPr>
          <w:sz w:val="22"/>
          <w:szCs w:val="22"/>
        </w:rPr>
        <w:t>n</w:t>
      </w:r>
      <w:r w:rsidRPr="000D33CA">
        <w:rPr>
          <w:spacing w:val="-2"/>
          <w:sz w:val="22"/>
          <w:szCs w:val="22"/>
        </w:rPr>
        <w:t>g</w:t>
      </w:r>
      <w:r w:rsidRPr="000D33CA">
        <w:rPr>
          <w:spacing w:val="1"/>
          <w:sz w:val="22"/>
          <w:szCs w:val="22"/>
        </w:rPr>
        <w:t>li</w:t>
      </w:r>
      <w:r w:rsidRPr="000D33CA">
        <w:rPr>
          <w:sz w:val="22"/>
          <w:szCs w:val="22"/>
        </w:rPr>
        <w:t>ng</w:t>
      </w:r>
      <w:r w:rsidRPr="000D33CA">
        <w:rPr>
          <w:spacing w:val="-2"/>
          <w:sz w:val="22"/>
          <w:szCs w:val="22"/>
        </w:rPr>
        <w:t xml:space="preserve"> </w:t>
      </w:r>
      <w:r w:rsidRPr="000D33CA">
        <w:rPr>
          <w:sz w:val="22"/>
          <w:szCs w:val="22"/>
        </w:rPr>
        <w:t>of</w:t>
      </w:r>
      <w:r w:rsidRPr="000D33CA">
        <w:rPr>
          <w:spacing w:val="1"/>
          <w:sz w:val="22"/>
          <w:szCs w:val="22"/>
        </w:rPr>
        <w:t xml:space="preserve"> 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i</w:t>
      </w:r>
      <w:r w:rsidRPr="000D33CA">
        <w:rPr>
          <w:sz w:val="22"/>
          <w:szCs w:val="22"/>
        </w:rPr>
        <w:t>s p</w:t>
      </w:r>
      <w:r w:rsidRPr="000D33CA">
        <w:rPr>
          <w:spacing w:val="-1"/>
          <w:sz w:val="22"/>
          <w:szCs w:val="22"/>
        </w:rPr>
        <w:t>r</w:t>
      </w:r>
      <w:r w:rsidRPr="000D33CA">
        <w:rPr>
          <w:spacing w:val="-2"/>
          <w:sz w:val="22"/>
          <w:szCs w:val="22"/>
        </w:rPr>
        <w:t>o</w:t>
      </w:r>
      <w:r w:rsidRPr="000D33CA">
        <w:rPr>
          <w:sz w:val="22"/>
          <w:szCs w:val="22"/>
        </w:rPr>
        <w:t>h</w:t>
      </w:r>
      <w:r w:rsidRPr="000D33CA">
        <w:rPr>
          <w:spacing w:val="1"/>
          <w:sz w:val="22"/>
          <w:szCs w:val="22"/>
        </w:rPr>
        <w:t>i</w:t>
      </w:r>
      <w:r w:rsidRPr="000D33CA">
        <w:rPr>
          <w:sz w:val="22"/>
          <w:szCs w:val="22"/>
        </w:rPr>
        <w:t>b</w:t>
      </w:r>
      <w:r w:rsidRPr="000D33CA">
        <w:rPr>
          <w:spacing w:val="-1"/>
          <w:sz w:val="22"/>
          <w:szCs w:val="22"/>
        </w:rPr>
        <w:t>i</w:t>
      </w:r>
      <w:r w:rsidRPr="000D33CA">
        <w:rPr>
          <w:spacing w:val="1"/>
          <w:sz w:val="22"/>
          <w:szCs w:val="22"/>
        </w:rPr>
        <w:t>t</w:t>
      </w:r>
      <w:r w:rsidRPr="000D33CA">
        <w:rPr>
          <w:sz w:val="22"/>
          <w:szCs w:val="22"/>
        </w:rPr>
        <w:t xml:space="preserve">ed. </w:t>
      </w:r>
      <w:r w:rsidRPr="000D33CA">
        <w:rPr>
          <w:spacing w:val="-4"/>
          <w:sz w:val="22"/>
          <w:szCs w:val="22"/>
        </w:rPr>
        <w:t>I</w:t>
      </w:r>
      <w:r w:rsidRPr="000D33CA">
        <w:rPr>
          <w:sz w:val="22"/>
          <w:szCs w:val="22"/>
        </w:rPr>
        <w:t>nsp</w:t>
      </w:r>
      <w:r w:rsidRPr="000D33CA">
        <w:rPr>
          <w:spacing w:val="1"/>
          <w:sz w:val="22"/>
          <w:szCs w:val="22"/>
        </w:rPr>
        <w:t>e</w:t>
      </w:r>
      <w:r w:rsidRPr="000D33CA">
        <w:rPr>
          <w:sz w:val="22"/>
          <w:szCs w:val="22"/>
        </w:rPr>
        <w:t>c</w:t>
      </w:r>
      <w:r w:rsidRPr="000D33CA">
        <w:rPr>
          <w:spacing w:val="1"/>
          <w:sz w:val="22"/>
          <w:szCs w:val="22"/>
        </w:rPr>
        <w:t>t</w:t>
      </w:r>
      <w:r w:rsidRPr="000D33CA">
        <w:rPr>
          <w:sz w:val="22"/>
          <w:szCs w:val="22"/>
        </w:rPr>
        <w:t>o</w:t>
      </w:r>
      <w:r w:rsidRPr="000D33CA">
        <w:rPr>
          <w:spacing w:val="1"/>
          <w:sz w:val="22"/>
          <w:szCs w:val="22"/>
        </w:rPr>
        <w:t>r</w:t>
      </w:r>
      <w:r w:rsidRPr="000D33CA">
        <w:rPr>
          <w:sz w:val="22"/>
          <w:szCs w:val="22"/>
        </w:rPr>
        <w:t>s,</w:t>
      </w:r>
      <w:r w:rsidRPr="000D33CA">
        <w:rPr>
          <w:spacing w:val="-2"/>
          <w:sz w:val="22"/>
          <w:szCs w:val="22"/>
        </w:rPr>
        <w:t xml:space="preserve"> </w:t>
      </w:r>
      <w:r w:rsidRPr="000D33CA">
        <w:rPr>
          <w:sz w:val="22"/>
          <w:szCs w:val="22"/>
        </w:rPr>
        <w:t>au</w:t>
      </w:r>
      <w:r w:rsidRPr="000D33CA">
        <w:rPr>
          <w:spacing w:val="-2"/>
          <w:sz w:val="22"/>
          <w:szCs w:val="22"/>
        </w:rPr>
        <w:t>d</w:t>
      </w:r>
      <w:r w:rsidRPr="000D33CA">
        <w:rPr>
          <w:spacing w:val="1"/>
          <w:sz w:val="22"/>
          <w:szCs w:val="22"/>
        </w:rPr>
        <w:t>it</w:t>
      </w:r>
      <w:r w:rsidRPr="000D33CA">
        <w:rPr>
          <w:spacing w:val="-2"/>
          <w:sz w:val="22"/>
          <w:szCs w:val="22"/>
        </w:rPr>
        <w:t>o</w:t>
      </w:r>
      <w:r w:rsidRPr="000D33CA">
        <w:rPr>
          <w:spacing w:val="1"/>
          <w:sz w:val="22"/>
          <w:szCs w:val="22"/>
        </w:rPr>
        <w:t>r</w:t>
      </w:r>
      <w:r w:rsidRPr="000D33CA">
        <w:rPr>
          <w:sz w:val="22"/>
          <w:szCs w:val="22"/>
        </w:rPr>
        <w:t>s,</w:t>
      </w:r>
      <w:r w:rsidRPr="000D33CA">
        <w:rPr>
          <w:spacing w:val="-2"/>
          <w:sz w:val="22"/>
          <w:szCs w:val="22"/>
        </w:rPr>
        <w:t xml:space="preserve"> </w:t>
      </w:r>
      <w:r w:rsidRPr="000D33CA">
        <w:rPr>
          <w:sz w:val="22"/>
          <w:szCs w:val="22"/>
        </w:rPr>
        <w:t xml:space="preserve">and </w:t>
      </w:r>
      <w:r w:rsidRPr="000D33CA">
        <w:rPr>
          <w:spacing w:val="-1"/>
          <w:sz w:val="22"/>
          <w:szCs w:val="22"/>
        </w:rPr>
        <w:t>i</w:t>
      </w:r>
      <w:r w:rsidRPr="000D33CA">
        <w:rPr>
          <w:spacing w:val="-2"/>
          <w:sz w:val="22"/>
          <w:szCs w:val="22"/>
        </w:rPr>
        <w:t>nv</w:t>
      </w:r>
      <w:r w:rsidRPr="000D33CA">
        <w:rPr>
          <w:sz w:val="22"/>
          <w:szCs w:val="22"/>
        </w:rPr>
        <w:t>e</w:t>
      </w:r>
      <w:r w:rsidRPr="000D33CA">
        <w:rPr>
          <w:spacing w:val="1"/>
          <w:sz w:val="22"/>
          <w:szCs w:val="22"/>
        </w:rPr>
        <w:t>sti</w:t>
      </w:r>
      <w:r w:rsidRPr="000D33CA">
        <w:rPr>
          <w:spacing w:val="-2"/>
          <w:sz w:val="22"/>
          <w:szCs w:val="22"/>
        </w:rPr>
        <w:t>g</w:t>
      </w:r>
      <w:r w:rsidRPr="000D33CA">
        <w:rPr>
          <w:sz w:val="22"/>
          <w:szCs w:val="22"/>
        </w:rPr>
        <w:t>a</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s w</w:t>
      </w:r>
      <w:r w:rsidRPr="000D33CA">
        <w:rPr>
          <w:spacing w:val="-2"/>
          <w:sz w:val="22"/>
          <w:szCs w:val="22"/>
        </w:rPr>
        <w:t>i</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3"/>
          <w:sz w:val="22"/>
          <w:szCs w:val="22"/>
        </w:rPr>
        <w:t>n</w:t>
      </w:r>
      <w:r w:rsidRPr="000D33CA">
        <w:rPr>
          <w:sz w:val="22"/>
          <w:szCs w:val="22"/>
        </w:rPr>
        <w:t>ot</w:t>
      </w:r>
      <w:r w:rsidRPr="000D33CA">
        <w:rPr>
          <w:spacing w:val="1"/>
          <w:sz w:val="22"/>
          <w:szCs w:val="22"/>
        </w:rPr>
        <w:t xml:space="preserve"> </w:t>
      </w:r>
      <w:r w:rsidRPr="000D33CA">
        <w:rPr>
          <w:spacing w:val="-2"/>
          <w:sz w:val="22"/>
          <w:szCs w:val="22"/>
        </w:rPr>
        <w:t>b</w:t>
      </w:r>
      <w:r w:rsidRPr="000D33CA">
        <w:rPr>
          <w:sz w:val="22"/>
          <w:szCs w:val="22"/>
        </w:rPr>
        <w:t>e p</w:t>
      </w:r>
      <w:r w:rsidRPr="000D33CA">
        <w:rPr>
          <w:spacing w:val="-1"/>
          <w:sz w:val="22"/>
          <w:szCs w:val="22"/>
        </w:rPr>
        <w:t>r</w:t>
      </w:r>
      <w:r w:rsidRPr="000D33CA">
        <w:rPr>
          <w:sz w:val="22"/>
          <w:szCs w:val="22"/>
        </w:rPr>
        <w:t>e</w:t>
      </w:r>
      <w:r w:rsidRPr="000D33CA">
        <w:rPr>
          <w:spacing w:val="-2"/>
          <w:sz w:val="22"/>
          <w:szCs w:val="22"/>
        </w:rPr>
        <w:t>c</w:t>
      </w:r>
      <w:r w:rsidRPr="000D33CA">
        <w:rPr>
          <w:spacing w:val="-1"/>
          <w:sz w:val="22"/>
          <w:szCs w:val="22"/>
        </w:rPr>
        <w:t>l</w:t>
      </w:r>
      <w:r w:rsidRPr="000D33CA">
        <w:rPr>
          <w:sz w:val="22"/>
          <w:szCs w:val="22"/>
        </w:rPr>
        <w:t xml:space="preserve">uded </w:t>
      </w:r>
      <w:r w:rsidRPr="000D33CA">
        <w:rPr>
          <w:spacing w:val="-1"/>
          <w:sz w:val="22"/>
          <w:szCs w:val="22"/>
        </w:rPr>
        <w:t>f</w:t>
      </w:r>
      <w:r w:rsidRPr="000D33CA">
        <w:rPr>
          <w:spacing w:val="1"/>
          <w:sz w:val="22"/>
          <w:szCs w:val="22"/>
        </w:rPr>
        <w:t>r</w:t>
      </w:r>
      <w:r w:rsidRPr="000D33CA">
        <w:rPr>
          <w:sz w:val="22"/>
          <w:szCs w:val="22"/>
        </w:rPr>
        <w:t>om</w:t>
      </w:r>
      <w:r w:rsidRPr="000D33CA">
        <w:rPr>
          <w:spacing w:val="-4"/>
          <w:sz w:val="22"/>
          <w:szCs w:val="22"/>
        </w:rPr>
        <w:t xml:space="preserve"> </w:t>
      </w:r>
      <w:r w:rsidRPr="000D33CA">
        <w:rPr>
          <w:sz w:val="22"/>
          <w:szCs w:val="22"/>
        </w:rPr>
        <w:t>ha</w:t>
      </w:r>
      <w:r w:rsidRPr="000D33CA">
        <w:rPr>
          <w:spacing w:val="-2"/>
          <w:sz w:val="22"/>
          <w:szCs w:val="22"/>
        </w:rPr>
        <w:t>v</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access</w:t>
      </w:r>
      <w:r w:rsidRPr="000D33CA">
        <w:rPr>
          <w:spacing w:val="-1"/>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2"/>
          <w:sz w:val="22"/>
          <w:szCs w:val="22"/>
        </w:rPr>
        <w:t>s</w:t>
      </w:r>
      <w:r w:rsidRPr="000D33CA">
        <w:rPr>
          <w:sz w:val="22"/>
          <w:szCs w:val="22"/>
        </w:rPr>
        <w:t>ou</w:t>
      </w:r>
      <w:r w:rsidRPr="000D33CA">
        <w:rPr>
          <w:spacing w:val="-2"/>
          <w:sz w:val="22"/>
          <w:szCs w:val="22"/>
        </w:rPr>
        <w:t>g</w:t>
      </w:r>
      <w:r w:rsidRPr="000D33CA">
        <w:rPr>
          <w:sz w:val="22"/>
          <w:szCs w:val="22"/>
        </w:rPr>
        <w:t xml:space="preserve">ht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r w:rsidRPr="000D33CA">
        <w:rPr>
          <w:spacing w:val="-2"/>
          <w:sz w:val="22"/>
          <w:szCs w:val="22"/>
        </w:rPr>
        <w:t xml:space="preserve"> </w:t>
      </w:r>
      <w:r w:rsidRPr="000D33CA">
        <w:rPr>
          <w:spacing w:val="1"/>
          <w:sz w:val="22"/>
          <w:szCs w:val="22"/>
        </w:rPr>
        <w:t>i</w:t>
      </w:r>
      <w:r w:rsidRPr="000D33CA">
        <w:rPr>
          <w:sz w:val="22"/>
          <w:szCs w:val="22"/>
        </w:rPr>
        <w:t>f</w:t>
      </w:r>
      <w:r w:rsidRPr="000D33CA">
        <w:rPr>
          <w:spacing w:val="-2"/>
          <w:sz w:val="22"/>
          <w:szCs w:val="22"/>
        </w:rPr>
        <w:t xml:space="preserve"> </w:t>
      </w:r>
      <w:r w:rsidRPr="000D33CA">
        <w:rPr>
          <w:sz w:val="22"/>
          <w:szCs w:val="22"/>
        </w:rPr>
        <w:t>sou</w:t>
      </w:r>
      <w:r w:rsidRPr="000D33CA">
        <w:rPr>
          <w:spacing w:val="-2"/>
          <w:sz w:val="22"/>
          <w:szCs w:val="22"/>
        </w:rPr>
        <w:t>g</w:t>
      </w:r>
      <w:r w:rsidRPr="000D33CA">
        <w:rPr>
          <w:sz w:val="22"/>
          <w:szCs w:val="22"/>
        </w:rPr>
        <w:t>ht</w:t>
      </w:r>
      <w:r w:rsidRPr="000D33CA">
        <w:rPr>
          <w:spacing w:val="1"/>
          <w:sz w:val="22"/>
          <w:szCs w:val="22"/>
        </w:rPr>
        <w:t xml:space="preserve"> </w:t>
      </w:r>
      <w:r w:rsidRPr="000D33CA">
        <w:rPr>
          <w:spacing w:val="-1"/>
          <w:sz w:val="22"/>
          <w:szCs w:val="22"/>
        </w:rPr>
        <w:t>i</w:t>
      </w:r>
      <w:r w:rsidRPr="000D33CA">
        <w:rPr>
          <w:sz w:val="22"/>
          <w:szCs w:val="22"/>
        </w:rPr>
        <w:t>n</w:t>
      </w:r>
      <w:r w:rsidRPr="000D33CA">
        <w:rPr>
          <w:spacing w:val="1"/>
          <w:sz w:val="22"/>
          <w:szCs w:val="22"/>
        </w:rPr>
        <w:t>f</w:t>
      </w:r>
      <w:r w:rsidRPr="000D33CA">
        <w:rPr>
          <w:spacing w:val="-2"/>
          <w:sz w:val="22"/>
          <w:szCs w:val="22"/>
        </w:rPr>
        <w:t>or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 xml:space="preserve">on </w:t>
      </w:r>
      <w:r w:rsidRPr="000D33CA">
        <w:rPr>
          <w:spacing w:val="1"/>
          <w:sz w:val="22"/>
          <w:szCs w:val="22"/>
        </w:rPr>
        <w:t>i</w:t>
      </w:r>
      <w:r w:rsidRPr="000D33CA">
        <w:rPr>
          <w:sz w:val="22"/>
          <w:szCs w:val="22"/>
        </w:rPr>
        <w:t>s</w:t>
      </w:r>
      <w:r w:rsidRPr="000D33CA">
        <w:rPr>
          <w:spacing w:val="-2"/>
          <w:sz w:val="22"/>
          <w:szCs w:val="22"/>
        </w:rPr>
        <w:t xml:space="preserve"> </w:t>
      </w:r>
      <w:r w:rsidRPr="000D33CA">
        <w:rPr>
          <w:sz w:val="22"/>
          <w:szCs w:val="22"/>
        </w:rPr>
        <w:t>co</w:t>
      </w:r>
      <w:r w:rsidRPr="000D33CA">
        <w:rPr>
          <w:spacing w:val="-1"/>
          <w:sz w:val="22"/>
          <w:szCs w:val="22"/>
        </w:rPr>
        <w:t>m</w:t>
      </w:r>
      <w:r w:rsidRPr="000D33CA">
        <w:rPr>
          <w:spacing w:val="-4"/>
          <w:sz w:val="22"/>
          <w:szCs w:val="22"/>
        </w:rPr>
        <w:t>m</w:t>
      </w:r>
      <w:r w:rsidRPr="000D33CA">
        <w:rPr>
          <w:spacing w:val="1"/>
          <w:sz w:val="22"/>
          <w:szCs w:val="22"/>
        </w:rPr>
        <w:t>i</w:t>
      </w:r>
      <w:r w:rsidRPr="000D33CA">
        <w:rPr>
          <w:sz w:val="22"/>
          <w:szCs w:val="22"/>
        </w:rPr>
        <w:t>n</w:t>
      </w:r>
      <w:r w:rsidRPr="000D33CA">
        <w:rPr>
          <w:spacing w:val="-2"/>
          <w:sz w:val="22"/>
          <w:szCs w:val="22"/>
        </w:rPr>
        <w:t>g</w:t>
      </w:r>
      <w:r w:rsidRPr="000D33CA">
        <w:rPr>
          <w:spacing w:val="1"/>
          <w:sz w:val="22"/>
          <w:szCs w:val="22"/>
        </w:rPr>
        <w:t>l</w:t>
      </w:r>
      <w:r w:rsidRPr="000D33CA">
        <w:rPr>
          <w:sz w:val="22"/>
          <w:szCs w:val="22"/>
        </w:rPr>
        <w:t>ed wi</w:t>
      </w:r>
      <w:r w:rsidRPr="000D33CA">
        <w:rPr>
          <w:spacing w:val="1"/>
          <w:sz w:val="22"/>
          <w:szCs w:val="22"/>
        </w:rPr>
        <w:t>t</w:t>
      </w:r>
      <w:r w:rsidRPr="000D33CA">
        <w:rPr>
          <w:sz w:val="22"/>
          <w:szCs w:val="22"/>
        </w:rPr>
        <w:t>h</w:t>
      </w:r>
      <w:r w:rsidRPr="000D33CA">
        <w:rPr>
          <w:spacing w:val="-2"/>
          <w:sz w:val="22"/>
          <w:szCs w:val="22"/>
        </w:rPr>
        <w:t xml:space="preserve"> </w:t>
      </w:r>
      <w:r w:rsidRPr="000D33CA">
        <w:rPr>
          <w:sz w:val="22"/>
          <w:szCs w:val="22"/>
        </w:rPr>
        <w:t>o</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r</w:t>
      </w:r>
      <w:r w:rsidRPr="000D33CA">
        <w:rPr>
          <w:spacing w:val="1"/>
          <w:sz w:val="22"/>
          <w:szCs w:val="22"/>
        </w:rPr>
        <w:t xml:space="preserve"> i</w:t>
      </w:r>
      <w:r w:rsidRPr="000D33CA">
        <w:rPr>
          <w:spacing w:val="-2"/>
          <w:sz w:val="22"/>
          <w:szCs w:val="22"/>
        </w:rPr>
        <w:t>n</w:t>
      </w:r>
      <w:r w:rsidRPr="000D33CA">
        <w:rPr>
          <w:spacing w:val="1"/>
          <w:sz w:val="22"/>
          <w:szCs w:val="22"/>
        </w:rPr>
        <w:t>f</w:t>
      </w:r>
      <w:r w:rsidRPr="000D33CA">
        <w:rPr>
          <w:spacing w:val="-2"/>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w:t>
      </w:r>
    </w:p>
    <w:p w14:paraId="4F5A2B45" w14:textId="77777777" w:rsidR="000D33CA" w:rsidRPr="000D33CA" w:rsidRDefault="000D33CA" w:rsidP="000D33CA">
      <w:pPr>
        <w:widowControl w:val="0"/>
        <w:spacing w:before="14" w:after="0" w:line="240" w:lineRule="exact"/>
        <w:rPr>
          <w:rFonts w:eastAsiaTheme="minorHAnsi"/>
          <w:szCs w:val="24"/>
        </w:rPr>
      </w:pPr>
    </w:p>
    <w:p w14:paraId="513AE615" w14:textId="2048E5D0" w:rsidR="000D33CA" w:rsidRPr="000D33CA" w:rsidRDefault="000D33CA" w:rsidP="000D33CA">
      <w:pPr>
        <w:widowControl w:val="0"/>
        <w:spacing w:before="0" w:after="0" w:line="241" w:lineRule="auto"/>
        <w:ind w:left="1240" w:right="610" w:hanging="360"/>
        <w:rPr>
          <w:sz w:val="22"/>
          <w:szCs w:val="22"/>
        </w:rPr>
      </w:pPr>
      <w:r w:rsidRPr="000D33CA">
        <w:rPr>
          <w:sz w:val="22"/>
          <w:szCs w:val="22"/>
        </w:rPr>
        <w:t>d.</w:t>
      </w:r>
      <w:r w:rsidR="00F42702">
        <w:rPr>
          <w:sz w:val="22"/>
          <w:szCs w:val="22"/>
        </w:rPr>
        <w:t xml:space="preserve"> </w:t>
      </w:r>
      <w:r w:rsidR="00FA5E02">
        <w:rPr>
          <w:sz w:val="22"/>
          <w:szCs w:val="22"/>
        </w:rPr>
        <w:t xml:space="preserve"> </w:t>
      </w:r>
      <w:r w:rsidR="00FA5E02" w:rsidRPr="006E5413">
        <w:rPr>
          <w:sz w:val="22"/>
        </w:rPr>
        <w:t xml:space="preserve"> </w:t>
      </w:r>
      <w:r w:rsidRPr="000D33CA">
        <w:rPr>
          <w:spacing w:val="-1"/>
          <w:sz w:val="22"/>
          <w:szCs w:val="22"/>
        </w:rPr>
        <w:t>C</w:t>
      </w:r>
      <w:r w:rsidRPr="000D33CA">
        <w:rPr>
          <w:sz w:val="22"/>
          <w:szCs w:val="22"/>
        </w:rPr>
        <w:t>oope</w:t>
      </w:r>
      <w:r w:rsidRPr="000D33CA">
        <w:rPr>
          <w:spacing w:val="1"/>
          <w:sz w:val="22"/>
          <w:szCs w:val="22"/>
        </w:rPr>
        <w:t>r</w:t>
      </w:r>
      <w:r w:rsidRPr="000D33CA">
        <w:rPr>
          <w:spacing w:val="-2"/>
          <w:sz w:val="22"/>
          <w:szCs w:val="22"/>
        </w:rPr>
        <w:t>a</w:t>
      </w:r>
      <w:r w:rsidRPr="000D33CA">
        <w:rPr>
          <w:spacing w:val="1"/>
          <w:sz w:val="22"/>
          <w:szCs w:val="22"/>
        </w:rPr>
        <w:t>t</w:t>
      </w:r>
      <w:r w:rsidRPr="000D33CA">
        <w:rPr>
          <w:sz w:val="22"/>
          <w:szCs w:val="22"/>
        </w:rPr>
        <w:t xml:space="preserve">e </w:t>
      </w:r>
      <w:r w:rsidRPr="000D33CA">
        <w:rPr>
          <w:spacing w:val="-3"/>
          <w:sz w:val="22"/>
          <w:szCs w:val="22"/>
        </w:rPr>
        <w:t>w</w:t>
      </w:r>
      <w:r w:rsidRPr="000D33CA">
        <w:rPr>
          <w:spacing w:val="1"/>
          <w:sz w:val="22"/>
          <w:szCs w:val="22"/>
        </w:rPr>
        <w:t>it</w:t>
      </w:r>
      <w:r w:rsidRPr="000D33CA">
        <w:rPr>
          <w:sz w:val="22"/>
          <w:szCs w:val="22"/>
        </w:rPr>
        <w:t>h</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s</w:t>
      </w:r>
      <w:r w:rsidRPr="000D33CA">
        <w:rPr>
          <w:sz w:val="22"/>
          <w:szCs w:val="22"/>
        </w:rPr>
        <w:t>pe</w:t>
      </w:r>
      <w:r w:rsidRPr="000D33CA">
        <w:rPr>
          <w:spacing w:val="-2"/>
          <w:sz w:val="22"/>
          <w:szCs w:val="22"/>
        </w:rPr>
        <w:t>c</w:t>
      </w:r>
      <w:r w:rsidRPr="000D33CA">
        <w:rPr>
          <w:spacing w:val="1"/>
          <w:sz w:val="22"/>
          <w:szCs w:val="22"/>
        </w:rPr>
        <w:t>ti</w:t>
      </w:r>
      <w:r w:rsidRPr="000D33CA">
        <w:rPr>
          <w:spacing w:val="-2"/>
          <w:sz w:val="22"/>
          <w:szCs w:val="22"/>
        </w:rPr>
        <w:t>o</w:t>
      </w:r>
      <w:r w:rsidRPr="000D33CA">
        <w:rPr>
          <w:sz w:val="22"/>
          <w:szCs w:val="22"/>
        </w:rPr>
        <w:t>ns,</w:t>
      </w:r>
      <w:r w:rsidRPr="000D33CA">
        <w:rPr>
          <w:spacing w:val="-2"/>
          <w:sz w:val="22"/>
          <w:szCs w:val="22"/>
        </w:rPr>
        <w:t xml:space="preserve"> </w:t>
      </w:r>
      <w:r w:rsidRPr="000D33CA">
        <w:rPr>
          <w:sz w:val="22"/>
          <w:szCs w:val="22"/>
        </w:rPr>
        <w:t>aud</w:t>
      </w:r>
      <w:r w:rsidRPr="000D33CA">
        <w:rPr>
          <w:spacing w:val="-1"/>
          <w:sz w:val="22"/>
          <w:szCs w:val="22"/>
        </w:rPr>
        <w:t>i</w:t>
      </w:r>
      <w:r w:rsidRPr="000D33CA">
        <w:rPr>
          <w:spacing w:val="1"/>
          <w:sz w:val="22"/>
          <w:szCs w:val="22"/>
        </w:rPr>
        <w:t>t</w:t>
      </w:r>
      <w:r w:rsidRPr="000D33CA">
        <w:rPr>
          <w:sz w:val="22"/>
          <w:szCs w:val="22"/>
        </w:rPr>
        <w:t>s,</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v</w:t>
      </w:r>
      <w:r w:rsidRPr="000D33CA">
        <w:rPr>
          <w:sz w:val="22"/>
          <w:szCs w:val="22"/>
        </w:rPr>
        <w:t>e</w:t>
      </w:r>
      <w:r w:rsidRPr="000D33CA">
        <w:rPr>
          <w:spacing w:val="1"/>
          <w:sz w:val="22"/>
          <w:szCs w:val="22"/>
        </w:rPr>
        <w:t>s</w:t>
      </w:r>
      <w:r w:rsidRPr="000D33CA">
        <w:rPr>
          <w:spacing w:val="-1"/>
          <w:sz w:val="22"/>
          <w:szCs w:val="22"/>
        </w:rPr>
        <w:t>t</w:t>
      </w:r>
      <w:r w:rsidRPr="000D33CA">
        <w:rPr>
          <w:spacing w:val="1"/>
          <w:sz w:val="22"/>
          <w:szCs w:val="22"/>
        </w:rPr>
        <w:t>i</w:t>
      </w:r>
      <w:r w:rsidRPr="000D33CA">
        <w:rPr>
          <w:spacing w:val="-2"/>
          <w:sz w:val="22"/>
          <w:szCs w:val="22"/>
        </w:rPr>
        <w:t>g</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 xml:space="preserve">ons, </w:t>
      </w:r>
      <w:r w:rsidRPr="000D33CA">
        <w:rPr>
          <w:spacing w:val="-2"/>
          <w:sz w:val="22"/>
          <w:szCs w:val="22"/>
        </w:rPr>
        <w:t>a</w:t>
      </w:r>
      <w:r w:rsidRPr="000D33CA">
        <w:rPr>
          <w:sz w:val="22"/>
          <w:szCs w:val="22"/>
        </w:rPr>
        <w:t>nd</w:t>
      </w:r>
      <w:r w:rsidRPr="000D33CA">
        <w:rPr>
          <w:spacing w:val="-2"/>
          <w:sz w:val="22"/>
          <w:szCs w:val="22"/>
        </w:rPr>
        <w:t xml:space="preserve"> </w:t>
      </w:r>
      <w:r w:rsidRPr="000D33CA">
        <w:rPr>
          <w:spacing w:val="1"/>
          <w:sz w:val="22"/>
          <w:szCs w:val="22"/>
        </w:rPr>
        <w:t>r</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ew</w:t>
      </w:r>
      <w:r w:rsidRPr="000D33CA">
        <w:rPr>
          <w:spacing w:val="4"/>
          <w:sz w:val="22"/>
          <w:szCs w:val="22"/>
        </w:rPr>
        <w:t>s.</w:t>
      </w:r>
    </w:p>
    <w:p w14:paraId="5B99A2AC" w14:textId="77777777" w:rsidR="000D33CA" w:rsidRPr="000D33CA" w:rsidRDefault="000D33CA" w:rsidP="000D33CA">
      <w:pPr>
        <w:widowControl w:val="0"/>
        <w:tabs>
          <w:tab w:val="left" w:pos="1580"/>
        </w:tabs>
        <w:spacing w:before="0" w:after="0"/>
        <w:ind w:left="1240" w:right="-20"/>
        <w:rPr>
          <w:sz w:val="22"/>
          <w:szCs w:val="22"/>
        </w:rPr>
      </w:pPr>
    </w:p>
    <w:p w14:paraId="300281AB" w14:textId="0AF38CB1" w:rsidR="000D33CA" w:rsidRPr="000D33CA" w:rsidRDefault="000D33CA" w:rsidP="00DF6818">
      <w:pPr>
        <w:widowControl w:val="0"/>
        <w:spacing w:before="0" w:after="0"/>
        <w:ind w:left="900" w:right="217" w:hanging="360"/>
        <w:rPr>
          <w:sz w:val="22"/>
          <w:szCs w:val="22"/>
        </w:rPr>
      </w:pPr>
      <w:r w:rsidRPr="000D33CA">
        <w:rPr>
          <w:sz w:val="22"/>
          <w:szCs w:val="22"/>
        </w:rPr>
        <w:t>4)</w:t>
      </w:r>
      <w:r w:rsidR="00F42702">
        <w:rPr>
          <w:sz w:val="22"/>
          <w:szCs w:val="22"/>
        </w:rPr>
        <w:t xml:space="preserve"> </w:t>
      </w:r>
      <w:r w:rsidRPr="000D33CA">
        <w:rPr>
          <w:spacing w:val="11"/>
          <w:sz w:val="22"/>
          <w:szCs w:val="22"/>
        </w:rPr>
        <w:t xml:space="preserve"> </w:t>
      </w:r>
      <w:r w:rsidRPr="000D33CA">
        <w:rPr>
          <w:b/>
          <w:bCs/>
          <w:spacing w:val="-1"/>
          <w:sz w:val="22"/>
          <w:szCs w:val="22"/>
        </w:rPr>
        <w:t>E</w:t>
      </w:r>
      <w:r w:rsidRPr="000D33CA">
        <w:rPr>
          <w:b/>
          <w:bCs/>
          <w:sz w:val="22"/>
          <w:szCs w:val="22"/>
        </w:rPr>
        <w:t xml:space="preserve">nd </w:t>
      </w:r>
      <w:r w:rsidRPr="000D33CA">
        <w:rPr>
          <w:b/>
          <w:bCs/>
          <w:spacing w:val="-2"/>
          <w:sz w:val="22"/>
          <w:szCs w:val="22"/>
        </w:rPr>
        <w:t>o</w:t>
      </w:r>
      <w:r w:rsidRPr="000D33CA">
        <w:rPr>
          <w:b/>
          <w:bCs/>
          <w:sz w:val="22"/>
          <w:szCs w:val="22"/>
        </w:rPr>
        <w:t>f</w:t>
      </w:r>
      <w:r w:rsidRPr="000D33CA">
        <w:rPr>
          <w:b/>
          <w:bCs/>
          <w:spacing w:val="3"/>
          <w:sz w:val="22"/>
          <w:szCs w:val="22"/>
        </w:rPr>
        <w:t xml:space="preserve"> </w:t>
      </w:r>
      <w:r w:rsidRPr="000D33CA">
        <w:rPr>
          <w:b/>
          <w:bCs/>
          <w:spacing w:val="-1"/>
          <w:sz w:val="22"/>
          <w:szCs w:val="22"/>
        </w:rPr>
        <w:t>Li</w:t>
      </w:r>
      <w:r w:rsidRPr="000D33CA">
        <w:rPr>
          <w:b/>
          <w:bCs/>
          <w:spacing w:val="1"/>
          <w:sz w:val="22"/>
          <w:szCs w:val="22"/>
        </w:rPr>
        <w:t>f</w:t>
      </w:r>
      <w:r w:rsidRPr="000D33CA">
        <w:rPr>
          <w:b/>
          <w:bCs/>
          <w:sz w:val="22"/>
          <w:szCs w:val="22"/>
        </w:rPr>
        <w:t>e C</w:t>
      </w:r>
      <w:r w:rsidRPr="000D33CA">
        <w:rPr>
          <w:b/>
          <w:bCs/>
          <w:spacing w:val="-3"/>
          <w:sz w:val="22"/>
          <w:szCs w:val="22"/>
        </w:rPr>
        <w:t>o</w:t>
      </w:r>
      <w:r w:rsidRPr="000D33CA">
        <w:rPr>
          <w:b/>
          <w:bCs/>
          <w:spacing w:val="1"/>
          <w:sz w:val="22"/>
          <w:szCs w:val="22"/>
        </w:rPr>
        <w:t>m</w:t>
      </w:r>
      <w:r w:rsidRPr="000D33CA">
        <w:rPr>
          <w:b/>
          <w:bCs/>
          <w:sz w:val="22"/>
          <w:szCs w:val="22"/>
        </w:rPr>
        <w:t>p</w:t>
      </w:r>
      <w:r w:rsidRPr="000D33CA">
        <w:rPr>
          <w:b/>
          <w:bCs/>
          <w:spacing w:val="-2"/>
          <w:sz w:val="22"/>
          <w:szCs w:val="22"/>
        </w:rPr>
        <w:t>l</w:t>
      </w:r>
      <w:r w:rsidRPr="000D33CA">
        <w:rPr>
          <w:b/>
          <w:bCs/>
          <w:spacing w:val="1"/>
          <w:sz w:val="22"/>
          <w:szCs w:val="22"/>
        </w:rPr>
        <w:t>i</w:t>
      </w:r>
      <w:r w:rsidRPr="000D33CA">
        <w:rPr>
          <w:b/>
          <w:bCs/>
          <w:sz w:val="22"/>
          <w:szCs w:val="22"/>
        </w:rPr>
        <w:t>ance.</w:t>
      </w:r>
      <w:r w:rsidRPr="000D33CA">
        <w:rPr>
          <w:b/>
          <w:bCs/>
          <w:spacing w:val="-3"/>
          <w:sz w:val="22"/>
          <w:szCs w:val="22"/>
        </w:rPr>
        <w:t xml:space="preserve"> </w:t>
      </w:r>
      <w:r w:rsidRPr="000D33CA">
        <w:rPr>
          <w:spacing w:val="2"/>
          <w:sz w:val="22"/>
          <w:szCs w:val="22"/>
        </w:rPr>
        <w:t>T</w:t>
      </w:r>
      <w:r w:rsidRPr="000D33CA">
        <w:rPr>
          <w:sz w:val="22"/>
          <w:szCs w:val="22"/>
        </w:rPr>
        <w:t>he</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2"/>
          <w:sz w:val="22"/>
          <w:szCs w:val="22"/>
        </w:rPr>
        <w:t xml:space="preserve"> </w:t>
      </w:r>
      <w:r w:rsidRPr="000D33CA">
        <w:rPr>
          <w:spacing w:val="1"/>
          <w:sz w:val="22"/>
          <w:szCs w:val="22"/>
        </w:rPr>
        <w:t>(</w:t>
      </w:r>
      <w:r w:rsidRPr="000D33CA">
        <w:rPr>
          <w:spacing w:val="-2"/>
          <w:sz w:val="22"/>
          <w:szCs w:val="22"/>
        </w:rPr>
        <w:t>a</w:t>
      </w:r>
      <w:r w:rsidRPr="000D33CA">
        <w:rPr>
          <w:sz w:val="22"/>
          <w:szCs w:val="22"/>
        </w:rPr>
        <w:t>nd</w:t>
      </w:r>
      <w:r w:rsidRPr="000D33CA">
        <w:rPr>
          <w:spacing w:val="1"/>
          <w:sz w:val="22"/>
          <w:szCs w:val="22"/>
        </w:rPr>
        <w:t>/</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any</w:t>
      </w:r>
      <w:r w:rsidRPr="000D33CA">
        <w:rPr>
          <w:spacing w:val="-4"/>
          <w:sz w:val="22"/>
          <w:szCs w:val="22"/>
        </w:rPr>
        <w:t xml:space="preserve"> </w:t>
      </w:r>
      <w:r w:rsidRPr="000D33CA">
        <w:rPr>
          <w:sz w:val="22"/>
          <w:szCs w:val="22"/>
        </w:rPr>
        <w:t>sub</w:t>
      </w:r>
      <w:r w:rsidRPr="000D33CA">
        <w:rPr>
          <w:spacing w:val="1"/>
          <w:sz w:val="22"/>
          <w:szCs w:val="22"/>
        </w:rPr>
        <w:t>c</w:t>
      </w:r>
      <w:r w:rsidRPr="000D33CA">
        <w:rPr>
          <w:sz w:val="22"/>
          <w:szCs w:val="22"/>
        </w:rPr>
        <w:t>o</w:t>
      </w:r>
      <w:r w:rsidRPr="000D33CA">
        <w:rPr>
          <w:spacing w:val="-2"/>
          <w:sz w:val="22"/>
          <w:szCs w:val="22"/>
        </w:rPr>
        <w:t>n</w:t>
      </w:r>
      <w:r w:rsidRPr="000D33CA">
        <w:rPr>
          <w:spacing w:val="1"/>
          <w:sz w:val="22"/>
          <w:szCs w:val="22"/>
        </w:rPr>
        <w:t>t</w:t>
      </w:r>
      <w:r w:rsidRPr="000D33CA">
        <w:rPr>
          <w:spacing w:val="-2"/>
          <w:sz w:val="22"/>
          <w:szCs w:val="22"/>
        </w:rPr>
        <w:t>r</w:t>
      </w:r>
      <w:r w:rsidRPr="000D33CA">
        <w:rPr>
          <w:sz w:val="22"/>
          <w:szCs w:val="22"/>
        </w:rPr>
        <w:t>ac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1"/>
          <w:sz w:val="22"/>
          <w:szCs w:val="22"/>
        </w:rPr>
        <w:t xml:space="preserve"> </w:t>
      </w:r>
      <w:r w:rsidRPr="000D33CA">
        <w:rPr>
          <w:spacing w:val="-4"/>
          <w:sz w:val="22"/>
          <w:szCs w:val="22"/>
        </w:rPr>
        <w:t>m</w:t>
      </w:r>
      <w:r w:rsidRPr="000D33CA">
        <w:rPr>
          <w:sz w:val="22"/>
          <w:szCs w:val="22"/>
        </w:rPr>
        <w:t>ust</w:t>
      </w:r>
      <w:r w:rsidRPr="000D33CA">
        <w:rPr>
          <w:spacing w:val="2"/>
          <w:sz w:val="22"/>
          <w:szCs w:val="22"/>
        </w:rPr>
        <w:t xml:space="preserve"> </w:t>
      </w:r>
      <w:r w:rsidRPr="000D33CA">
        <w:rPr>
          <w:sz w:val="22"/>
          <w:szCs w:val="22"/>
        </w:rPr>
        <w:t>use</w:t>
      </w:r>
      <w:r w:rsidRPr="000D33CA">
        <w:rPr>
          <w:spacing w:val="1"/>
          <w:sz w:val="22"/>
          <w:szCs w:val="22"/>
        </w:rPr>
        <w:t xml:space="preserve"> </w:t>
      </w:r>
      <w:r w:rsidRPr="000D33CA">
        <w:rPr>
          <w:spacing w:val="-1"/>
          <w:sz w:val="22"/>
          <w:szCs w:val="22"/>
        </w:rPr>
        <w:t>C</w:t>
      </w:r>
      <w:r w:rsidRPr="000D33CA">
        <w:rPr>
          <w:spacing w:val="-2"/>
          <w:sz w:val="22"/>
          <w:szCs w:val="22"/>
        </w:rPr>
        <w:t>o</w:t>
      </w:r>
      <w:r w:rsidRPr="000D33CA">
        <w:rPr>
          <w:spacing w:val="-1"/>
          <w:sz w:val="22"/>
          <w:szCs w:val="22"/>
        </w:rPr>
        <w:t>m</w:t>
      </w:r>
      <w:r w:rsidRPr="000D33CA">
        <w:rPr>
          <w:spacing w:val="-4"/>
          <w:sz w:val="22"/>
          <w:szCs w:val="22"/>
        </w:rPr>
        <w:t>m</w:t>
      </w:r>
      <w:r w:rsidRPr="000D33CA">
        <w:rPr>
          <w:sz w:val="22"/>
          <w:szCs w:val="22"/>
        </w:rPr>
        <w:t>e</w:t>
      </w:r>
      <w:r w:rsidRPr="000D33CA">
        <w:rPr>
          <w:spacing w:val="1"/>
          <w:sz w:val="22"/>
          <w:szCs w:val="22"/>
        </w:rPr>
        <w:t>r</w:t>
      </w:r>
      <w:r w:rsidRPr="000D33CA">
        <w:rPr>
          <w:sz w:val="22"/>
          <w:szCs w:val="22"/>
        </w:rPr>
        <w:t>c</w:t>
      </w:r>
      <w:r w:rsidRPr="000D33CA">
        <w:rPr>
          <w:spacing w:val="1"/>
          <w:sz w:val="22"/>
          <w:szCs w:val="22"/>
        </w:rPr>
        <w:t>i</w:t>
      </w:r>
      <w:r w:rsidRPr="000D33CA">
        <w:rPr>
          <w:sz w:val="22"/>
          <w:szCs w:val="22"/>
        </w:rPr>
        <w:t>al</w:t>
      </w:r>
      <w:r w:rsidR="00DF6818">
        <w:rPr>
          <w:spacing w:val="5"/>
          <w:sz w:val="22"/>
          <w:szCs w:val="22"/>
        </w:rPr>
        <w:t xml:space="preserve"> </w:t>
      </w:r>
      <w:r w:rsidRPr="000D33CA">
        <w:rPr>
          <w:spacing w:val="-2"/>
          <w:sz w:val="22"/>
          <w:szCs w:val="22"/>
        </w:rPr>
        <w:t>o</w:t>
      </w:r>
      <w:r w:rsidRPr="000D33CA">
        <w:rPr>
          <w:spacing w:val="1"/>
          <w:sz w:val="22"/>
          <w:szCs w:val="22"/>
        </w:rPr>
        <w:t>f</w:t>
      </w:r>
      <w:r w:rsidRPr="000D33CA">
        <w:rPr>
          <w:sz w:val="22"/>
          <w:szCs w:val="22"/>
        </w:rPr>
        <w:t xml:space="preserve">f </w:t>
      </w:r>
      <w:r w:rsidRPr="000D33CA">
        <w:rPr>
          <w:spacing w:val="1"/>
          <w:sz w:val="22"/>
          <w:szCs w:val="22"/>
        </w:rPr>
        <w:t>t</w:t>
      </w:r>
      <w:r w:rsidRPr="000D33CA">
        <w:rPr>
          <w:sz w:val="22"/>
          <w:szCs w:val="22"/>
        </w:rPr>
        <w:t>he</w:t>
      </w:r>
      <w:r w:rsidRPr="000D33CA">
        <w:rPr>
          <w:spacing w:val="1"/>
          <w:sz w:val="22"/>
          <w:szCs w:val="22"/>
        </w:rPr>
        <w:t xml:space="preserve"> </w:t>
      </w:r>
      <w:r w:rsidRPr="000D33CA">
        <w:rPr>
          <w:sz w:val="22"/>
          <w:szCs w:val="22"/>
        </w:rPr>
        <w:t>S</w:t>
      </w:r>
      <w:r w:rsidRPr="000D33CA">
        <w:rPr>
          <w:spacing w:val="-3"/>
          <w:sz w:val="22"/>
          <w:szCs w:val="22"/>
        </w:rPr>
        <w:t>h</w:t>
      </w:r>
      <w:r w:rsidRPr="000D33CA">
        <w:rPr>
          <w:sz w:val="22"/>
          <w:szCs w:val="22"/>
        </w:rPr>
        <w:t>e</w:t>
      </w:r>
      <w:r w:rsidRPr="000D33CA">
        <w:rPr>
          <w:spacing w:val="-1"/>
          <w:sz w:val="22"/>
          <w:szCs w:val="22"/>
        </w:rPr>
        <w:t>l</w:t>
      </w:r>
      <w:r w:rsidRPr="000D33CA">
        <w:rPr>
          <w:sz w:val="22"/>
          <w:szCs w:val="22"/>
        </w:rPr>
        <w:t>f</w:t>
      </w:r>
      <w:r w:rsidRPr="000D33CA">
        <w:rPr>
          <w:spacing w:val="1"/>
          <w:sz w:val="22"/>
          <w:szCs w:val="22"/>
        </w:rPr>
        <w:t xml:space="preserve"> (</w:t>
      </w:r>
      <w:r w:rsidRPr="000D33CA">
        <w:rPr>
          <w:spacing w:val="-1"/>
          <w:sz w:val="22"/>
          <w:szCs w:val="22"/>
        </w:rPr>
        <w:t>C</w:t>
      </w:r>
      <w:r w:rsidRPr="000D33CA">
        <w:rPr>
          <w:spacing w:val="-3"/>
          <w:sz w:val="22"/>
          <w:szCs w:val="22"/>
        </w:rPr>
        <w:t>O</w:t>
      </w:r>
      <w:r w:rsidRPr="000D33CA">
        <w:rPr>
          <w:spacing w:val="2"/>
          <w:sz w:val="22"/>
          <w:szCs w:val="22"/>
        </w:rPr>
        <w:t>T</w:t>
      </w:r>
      <w:r w:rsidRPr="000D33CA">
        <w:rPr>
          <w:sz w:val="22"/>
          <w:szCs w:val="22"/>
        </w:rPr>
        <w:t>S)</w:t>
      </w:r>
      <w:r w:rsidRPr="000D33CA">
        <w:rPr>
          <w:spacing w:val="-2"/>
          <w:sz w:val="22"/>
          <w:szCs w:val="22"/>
        </w:rPr>
        <w:t xml:space="preserve"> </w:t>
      </w:r>
      <w:r w:rsidRPr="000D33CA">
        <w:rPr>
          <w:sz w:val="22"/>
          <w:szCs w:val="22"/>
        </w:rPr>
        <w:t>so</w:t>
      </w:r>
      <w:r w:rsidRPr="000D33CA">
        <w:rPr>
          <w:spacing w:val="-1"/>
          <w:sz w:val="22"/>
          <w:szCs w:val="22"/>
        </w:rPr>
        <w:t>f</w:t>
      </w:r>
      <w:r w:rsidRPr="000D33CA">
        <w:rPr>
          <w:spacing w:val="1"/>
          <w:sz w:val="22"/>
          <w:szCs w:val="22"/>
        </w:rPr>
        <w:t>t</w:t>
      </w:r>
      <w:r w:rsidRPr="000D33CA">
        <w:rPr>
          <w:spacing w:val="-1"/>
          <w:sz w:val="22"/>
          <w:szCs w:val="22"/>
        </w:rPr>
        <w:t>w</w:t>
      </w:r>
      <w:r w:rsidRPr="000D33CA">
        <w:rPr>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or</w:t>
      </w:r>
      <w:r w:rsidRPr="000D33CA">
        <w:rPr>
          <w:spacing w:val="1"/>
          <w:sz w:val="22"/>
          <w:szCs w:val="22"/>
        </w:rPr>
        <w:t xml:space="preserve"> </w:t>
      </w:r>
      <w:r w:rsidRPr="000D33CA">
        <w:rPr>
          <w:sz w:val="22"/>
          <w:szCs w:val="22"/>
        </w:rPr>
        <w:t>o</w:t>
      </w:r>
      <w:r w:rsidRPr="000D33CA">
        <w:rPr>
          <w:spacing w:val="-1"/>
          <w:sz w:val="22"/>
          <w:szCs w:val="22"/>
        </w:rPr>
        <w:t>t</w:t>
      </w:r>
      <w:r w:rsidRPr="000D33CA">
        <w:rPr>
          <w:sz w:val="22"/>
          <w:szCs w:val="22"/>
        </w:rPr>
        <w:t>her</w:t>
      </w:r>
      <w:r w:rsidRPr="000D33CA">
        <w:rPr>
          <w:spacing w:val="-1"/>
          <w:sz w:val="22"/>
          <w:szCs w:val="22"/>
        </w:rPr>
        <w:t xml:space="preserve"> </w:t>
      </w:r>
      <w:r w:rsidRPr="000D33CA">
        <w:rPr>
          <w:sz w:val="22"/>
          <w:szCs w:val="22"/>
        </w:rPr>
        <w:t>so</w:t>
      </w:r>
      <w:r w:rsidRPr="000D33CA">
        <w:rPr>
          <w:spacing w:val="-1"/>
          <w:sz w:val="22"/>
          <w:szCs w:val="22"/>
        </w:rPr>
        <w:t>f</w:t>
      </w:r>
      <w:r w:rsidRPr="000D33CA">
        <w:rPr>
          <w:spacing w:val="1"/>
          <w:sz w:val="22"/>
          <w:szCs w:val="22"/>
        </w:rPr>
        <w:t>t</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 xml:space="preserve">e </w:t>
      </w:r>
      <w:r w:rsidRPr="000D33CA">
        <w:rPr>
          <w:spacing w:val="-1"/>
          <w:sz w:val="22"/>
          <w:szCs w:val="22"/>
        </w:rPr>
        <w:t>t</w:t>
      </w:r>
      <w:r w:rsidRPr="000D33CA">
        <w:rPr>
          <w:sz w:val="22"/>
          <w:szCs w:val="22"/>
        </w:rPr>
        <w:t>hat</w:t>
      </w:r>
      <w:r w:rsidRPr="000D33CA">
        <w:rPr>
          <w:spacing w:val="-1"/>
          <w:sz w:val="22"/>
          <w:szCs w:val="22"/>
        </w:rPr>
        <w:t xml:space="preserve"> </w:t>
      </w:r>
      <w:r w:rsidRPr="000D33CA">
        <w:rPr>
          <w:spacing w:val="1"/>
          <w:sz w:val="22"/>
          <w:szCs w:val="22"/>
        </w:rPr>
        <w:t>i</w:t>
      </w:r>
      <w:r w:rsidRPr="000D33CA">
        <w:rPr>
          <w:sz w:val="22"/>
          <w:szCs w:val="22"/>
        </w:rPr>
        <w:t>s</w:t>
      </w:r>
      <w:r w:rsidRPr="000D33CA">
        <w:rPr>
          <w:spacing w:val="-2"/>
          <w:sz w:val="22"/>
          <w:szCs w:val="22"/>
        </w:rPr>
        <w:t xml:space="preserve"> </w:t>
      </w:r>
      <w:r w:rsidRPr="000D33CA">
        <w:rPr>
          <w:sz w:val="22"/>
          <w:szCs w:val="22"/>
        </w:rPr>
        <w:t>su</w:t>
      </w:r>
      <w:r w:rsidRPr="000D33CA">
        <w:rPr>
          <w:spacing w:val="-2"/>
          <w:sz w:val="22"/>
          <w:szCs w:val="22"/>
        </w:rPr>
        <w:t>p</w:t>
      </w:r>
      <w:r w:rsidRPr="000D33CA">
        <w:rPr>
          <w:sz w:val="22"/>
          <w:szCs w:val="22"/>
        </w:rPr>
        <w:t>po</w:t>
      </w:r>
      <w:r w:rsidRPr="000D33CA">
        <w:rPr>
          <w:spacing w:val="1"/>
          <w:sz w:val="22"/>
          <w:szCs w:val="22"/>
        </w:rPr>
        <w:t>r</w:t>
      </w:r>
      <w:r w:rsidRPr="000D33CA">
        <w:rPr>
          <w:spacing w:val="-1"/>
          <w:sz w:val="22"/>
          <w:szCs w:val="22"/>
        </w:rPr>
        <w:t>t</w:t>
      </w:r>
      <w:r w:rsidRPr="000D33CA">
        <w:rPr>
          <w:sz w:val="22"/>
          <w:szCs w:val="22"/>
        </w:rPr>
        <w:t>ed by</w:t>
      </w:r>
      <w:r w:rsidRPr="000D33CA">
        <w:rPr>
          <w:spacing w:val="-2"/>
          <w:sz w:val="22"/>
          <w:szCs w:val="22"/>
        </w:rPr>
        <w:t xml:space="preserve"> </w:t>
      </w:r>
      <w:r w:rsidRPr="000D33CA">
        <w:rPr>
          <w:spacing w:val="1"/>
          <w:sz w:val="22"/>
          <w:szCs w:val="22"/>
        </w:rPr>
        <w:t>t</w:t>
      </w:r>
      <w:r w:rsidRPr="000D33CA">
        <w:rPr>
          <w:sz w:val="22"/>
          <w:szCs w:val="22"/>
        </w:rPr>
        <w:t xml:space="preserve">he </w:t>
      </w:r>
      <w:r w:rsidRPr="000D33CA">
        <w:rPr>
          <w:spacing w:val="-3"/>
          <w:sz w:val="22"/>
          <w:szCs w:val="22"/>
        </w:rPr>
        <w:t>m</w:t>
      </w:r>
      <w:r w:rsidRPr="000D33CA">
        <w:rPr>
          <w:sz w:val="22"/>
          <w:szCs w:val="22"/>
        </w:rPr>
        <w:t>anu</w:t>
      </w:r>
      <w:r w:rsidRPr="000D33CA">
        <w:rPr>
          <w:spacing w:val="1"/>
          <w:sz w:val="22"/>
          <w:szCs w:val="22"/>
        </w:rPr>
        <w:t>f</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u</w:t>
      </w:r>
      <w:r w:rsidRPr="000D33CA">
        <w:rPr>
          <w:spacing w:val="1"/>
          <w:sz w:val="22"/>
          <w:szCs w:val="22"/>
        </w:rPr>
        <w:t>r</w:t>
      </w:r>
      <w:r w:rsidRPr="000D33CA">
        <w:rPr>
          <w:spacing w:val="-2"/>
          <w:sz w:val="22"/>
          <w:szCs w:val="22"/>
        </w:rPr>
        <w:t>e</w:t>
      </w:r>
      <w:r w:rsidRPr="000D33CA">
        <w:rPr>
          <w:spacing w:val="1"/>
          <w:sz w:val="22"/>
          <w:szCs w:val="22"/>
        </w:rPr>
        <w:t>r</w:t>
      </w:r>
      <w:r w:rsidRPr="000D33CA">
        <w:rPr>
          <w:sz w:val="22"/>
          <w:szCs w:val="22"/>
        </w:rPr>
        <w:t>.</w:t>
      </w:r>
      <w:r w:rsidRPr="000D33CA">
        <w:rPr>
          <w:spacing w:val="-2"/>
          <w:sz w:val="22"/>
          <w:szCs w:val="22"/>
        </w:rPr>
        <w:t xml:space="preserve"> </w:t>
      </w:r>
      <w:r w:rsidRPr="000D33CA">
        <w:rPr>
          <w:spacing w:val="-4"/>
          <w:sz w:val="22"/>
          <w:szCs w:val="22"/>
        </w:rPr>
        <w:t>I</w:t>
      </w:r>
      <w:r w:rsidRPr="000D33CA">
        <w:rPr>
          <w:sz w:val="22"/>
          <w:szCs w:val="22"/>
        </w:rPr>
        <w:t>n add</w:t>
      </w:r>
      <w:r w:rsidRPr="000D33CA">
        <w:rPr>
          <w:spacing w:val="1"/>
          <w:sz w:val="22"/>
          <w:szCs w:val="22"/>
        </w:rPr>
        <w:t>iti</w:t>
      </w:r>
      <w:r w:rsidRPr="000D33CA">
        <w:rPr>
          <w:sz w:val="22"/>
          <w:szCs w:val="22"/>
        </w:rPr>
        <w:t xml:space="preserve">on, </w:t>
      </w:r>
      <w:r w:rsidRPr="000D33CA">
        <w:rPr>
          <w:spacing w:val="1"/>
          <w:sz w:val="22"/>
          <w:szCs w:val="22"/>
        </w:rPr>
        <w:t>t</w:t>
      </w:r>
      <w:r w:rsidRPr="000D33CA">
        <w:rPr>
          <w:sz w:val="22"/>
          <w:szCs w:val="22"/>
        </w:rPr>
        <w:t>he C</w:t>
      </w:r>
      <w:r w:rsidRPr="000D33CA">
        <w:rPr>
          <w:spacing w:val="-4"/>
          <w:sz w:val="22"/>
          <w:szCs w:val="22"/>
        </w:rPr>
        <w:t>O</w:t>
      </w:r>
      <w:r w:rsidRPr="000D33CA">
        <w:rPr>
          <w:spacing w:val="2"/>
          <w:sz w:val="22"/>
          <w:szCs w:val="22"/>
        </w:rPr>
        <w:t>T</w:t>
      </w:r>
      <w:r w:rsidRPr="000D33CA">
        <w:rPr>
          <w:sz w:val="22"/>
          <w:szCs w:val="22"/>
        </w:rPr>
        <w:t>S/</w:t>
      </w:r>
      <w:r w:rsidRPr="000D33CA">
        <w:rPr>
          <w:spacing w:val="-2"/>
          <w:sz w:val="22"/>
          <w:szCs w:val="22"/>
        </w:rPr>
        <w:t>o</w:t>
      </w:r>
      <w:r w:rsidRPr="000D33CA">
        <w:rPr>
          <w:spacing w:val="1"/>
          <w:sz w:val="22"/>
          <w:szCs w:val="22"/>
        </w:rPr>
        <w:t>t</w:t>
      </w:r>
      <w:r w:rsidRPr="000D33CA">
        <w:rPr>
          <w:sz w:val="22"/>
          <w:szCs w:val="22"/>
        </w:rPr>
        <w:t>h</w:t>
      </w:r>
      <w:r w:rsidRPr="000D33CA">
        <w:rPr>
          <w:spacing w:val="-2"/>
          <w:sz w:val="22"/>
          <w:szCs w:val="22"/>
        </w:rPr>
        <w:t>e</w:t>
      </w:r>
      <w:r w:rsidRPr="000D33CA">
        <w:rPr>
          <w:sz w:val="22"/>
          <w:szCs w:val="22"/>
        </w:rPr>
        <w:t>r</w:t>
      </w:r>
      <w:r w:rsidRPr="000D33CA">
        <w:rPr>
          <w:spacing w:val="1"/>
          <w:sz w:val="22"/>
          <w:szCs w:val="22"/>
        </w:rPr>
        <w:t xml:space="preserve"> </w:t>
      </w:r>
      <w:r w:rsidRPr="000D33CA">
        <w:rPr>
          <w:sz w:val="22"/>
          <w:szCs w:val="22"/>
        </w:rPr>
        <w:t>s</w:t>
      </w:r>
      <w:r w:rsidRPr="000D33CA">
        <w:rPr>
          <w:spacing w:val="-2"/>
          <w:sz w:val="22"/>
          <w:szCs w:val="22"/>
        </w:rPr>
        <w:t>o</w:t>
      </w:r>
      <w:r w:rsidRPr="000D33CA">
        <w:rPr>
          <w:spacing w:val="1"/>
          <w:sz w:val="22"/>
          <w:szCs w:val="22"/>
        </w:rPr>
        <w:t>ft</w:t>
      </w:r>
      <w:r w:rsidRPr="000D33CA">
        <w:rPr>
          <w:spacing w:val="-3"/>
          <w:sz w:val="22"/>
          <w:szCs w:val="22"/>
        </w:rPr>
        <w:t>w</w:t>
      </w:r>
      <w:r w:rsidRPr="000D33CA">
        <w:rPr>
          <w:sz w:val="22"/>
          <w:szCs w:val="22"/>
        </w:rPr>
        <w:t>a</w:t>
      </w:r>
      <w:r w:rsidRPr="000D33CA">
        <w:rPr>
          <w:spacing w:val="1"/>
          <w:sz w:val="22"/>
          <w:szCs w:val="22"/>
        </w:rPr>
        <w:t>r</w:t>
      </w:r>
      <w:r w:rsidRPr="000D33CA">
        <w:rPr>
          <w:sz w:val="22"/>
          <w:szCs w:val="22"/>
        </w:rPr>
        <w:t xml:space="preserve">e </w:t>
      </w:r>
      <w:r w:rsidRPr="000D33CA">
        <w:rPr>
          <w:spacing w:val="-2"/>
          <w:sz w:val="22"/>
          <w:szCs w:val="22"/>
        </w:rPr>
        <w:t>n</w:t>
      </w:r>
      <w:r w:rsidRPr="000D33CA">
        <w:rPr>
          <w:sz w:val="22"/>
          <w:szCs w:val="22"/>
        </w:rPr>
        <w:t xml:space="preserve">eed </w:t>
      </w:r>
      <w:r w:rsidRPr="000D33CA">
        <w:rPr>
          <w:spacing w:val="-1"/>
          <w:sz w:val="22"/>
          <w:szCs w:val="22"/>
        </w:rPr>
        <w:t>t</w:t>
      </w:r>
      <w:r w:rsidRPr="000D33CA">
        <w:rPr>
          <w:sz w:val="22"/>
          <w:szCs w:val="22"/>
        </w:rPr>
        <w:t xml:space="preserve">o be </w:t>
      </w:r>
      <w:r w:rsidRPr="000D33CA">
        <w:rPr>
          <w:spacing w:val="-3"/>
          <w:sz w:val="22"/>
          <w:szCs w:val="22"/>
        </w:rPr>
        <w:t>w</w:t>
      </w:r>
      <w:r w:rsidRPr="000D33CA">
        <w:rPr>
          <w:spacing w:val="1"/>
          <w:sz w:val="22"/>
          <w:szCs w:val="22"/>
        </w:rPr>
        <w:t>it</w:t>
      </w:r>
      <w:r w:rsidRPr="000D33CA">
        <w:rPr>
          <w:spacing w:val="-2"/>
          <w:sz w:val="22"/>
          <w:szCs w:val="22"/>
        </w:rPr>
        <w:t>h</w:t>
      </w:r>
      <w:r w:rsidRPr="000D33CA">
        <w:rPr>
          <w:spacing w:val="1"/>
          <w:sz w:val="22"/>
          <w:szCs w:val="22"/>
        </w:rPr>
        <w:t>i</w:t>
      </w:r>
      <w:r w:rsidRPr="000D33CA">
        <w:rPr>
          <w:sz w:val="22"/>
          <w:szCs w:val="22"/>
        </w:rPr>
        <w:t>n o</w:t>
      </w:r>
      <w:r w:rsidRPr="000D33CA">
        <w:rPr>
          <w:spacing w:val="-2"/>
          <w:sz w:val="22"/>
          <w:szCs w:val="22"/>
        </w:rPr>
        <w:t>n</w:t>
      </w:r>
      <w:r w:rsidRPr="000D33CA">
        <w:rPr>
          <w:sz w:val="22"/>
          <w:szCs w:val="22"/>
        </w:rPr>
        <w:t xml:space="preserve">e </w:t>
      </w:r>
      <w:r w:rsidRPr="000D33CA">
        <w:rPr>
          <w:spacing w:val="-3"/>
          <w:sz w:val="22"/>
          <w:szCs w:val="22"/>
        </w:rPr>
        <w:t>m</w:t>
      </w:r>
      <w:r w:rsidRPr="000D33CA">
        <w:rPr>
          <w:sz w:val="22"/>
          <w:szCs w:val="22"/>
        </w:rPr>
        <w:t>a</w:t>
      </w:r>
      <w:r w:rsidRPr="000D33CA">
        <w:rPr>
          <w:spacing w:val="4"/>
          <w:sz w:val="22"/>
          <w:szCs w:val="22"/>
        </w:rPr>
        <w:t>j</w:t>
      </w:r>
      <w:r w:rsidRPr="000D33CA">
        <w:rPr>
          <w:spacing w:val="-2"/>
          <w:sz w:val="22"/>
          <w:szCs w:val="22"/>
        </w:rPr>
        <w:t>o</w:t>
      </w:r>
      <w:r w:rsidRPr="000D33CA">
        <w:rPr>
          <w:sz w:val="22"/>
          <w:szCs w:val="22"/>
        </w:rPr>
        <w:t>r</w:t>
      </w:r>
      <w:r w:rsidRPr="000D33CA">
        <w:rPr>
          <w:spacing w:val="-2"/>
          <w:sz w:val="22"/>
          <w:szCs w:val="22"/>
        </w:rPr>
        <w:t xml:space="preserve"> v</w:t>
      </w:r>
      <w:r w:rsidRPr="000D33CA">
        <w:rPr>
          <w:sz w:val="22"/>
          <w:szCs w:val="22"/>
        </w:rPr>
        <w:t>e</w:t>
      </w:r>
      <w:r w:rsidRPr="000D33CA">
        <w:rPr>
          <w:spacing w:val="1"/>
          <w:sz w:val="22"/>
          <w:szCs w:val="22"/>
        </w:rPr>
        <w:t>r</w:t>
      </w:r>
      <w:r w:rsidRPr="000D33CA">
        <w:rPr>
          <w:sz w:val="22"/>
          <w:szCs w:val="22"/>
        </w:rPr>
        <w:t>s</w:t>
      </w:r>
      <w:r w:rsidRPr="000D33CA">
        <w:rPr>
          <w:spacing w:val="1"/>
          <w:sz w:val="22"/>
          <w:szCs w:val="22"/>
        </w:rPr>
        <w:t>i</w:t>
      </w:r>
      <w:r w:rsidRPr="000D33CA">
        <w:rPr>
          <w:sz w:val="22"/>
          <w:szCs w:val="22"/>
        </w:rPr>
        <w:t xml:space="preserve">on </w:t>
      </w:r>
      <w:r w:rsidRPr="000D33CA">
        <w:rPr>
          <w:spacing w:val="-2"/>
          <w:sz w:val="22"/>
          <w:szCs w:val="22"/>
        </w:rPr>
        <w:t>o</w:t>
      </w:r>
      <w:r w:rsidRPr="000D33CA">
        <w:rPr>
          <w:sz w:val="22"/>
          <w:szCs w:val="22"/>
        </w:rPr>
        <w:t>f</w:t>
      </w:r>
      <w:r w:rsidRPr="000D33CA">
        <w:rPr>
          <w:spacing w:val="1"/>
          <w:sz w:val="22"/>
          <w:szCs w:val="22"/>
        </w:rPr>
        <w:t xml:space="preserve"> </w:t>
      </w:r>
      <w:r w:rsidRPr="000D33CA">
        <w:rPr>
          <w:spacing w:val="-1"/>
          <w:sz w:val="22"/>
          <w:szCs w:val="22"/>
        </w:rPr>
        <w:t>t</w:t>
      </w:r>
      <w:r w:rsidRPr="000D33CA">
        <w:rPr>
          <w:sz w:val="22"/>
          <w:szCs w:val="22"/>
        </w:rPr>
        <w:t>he c</w:t>
      </w:r>
      <w:r w:rsidRPr="000D33CA">
        <w:rPr>
          <w:spacing w:val="-2"/>
          <w:sz w:val="22"/>
          <w:szCs w:val="22"/>
        </w:rPr>
        <w:t>u</w:t>
      </w:r>
      <w:r w:rsidRPr="000D33CA">
        <w:rPr>
          <w:spacing w:val="1"/>
          <w:sz w:val="22"/>
          <w:szCs w:val="22"/>
        </w:rPr>
        <w:t>r</w:t>
      </w:r>
      <w:r w:rsidRPr="000D33CA">
        <w:rPr>
          <w:spacing w:val="-2"/>
          <w:sz w:val="22"/>
          <w:szCs w:val="22"/>
        </w:rPr>
        <w:t>r</w:t>
      </w:r>
      <w:r w:rsidRPr="000D33CA">
        <w:rPr>
          <w:sz w:val="22"/>
          <w:szCs w:val="22"/>
        </w:rPr>
        <w:t>ent</w:t>
      </w:r>
      <w:r w:rsidRPr="000D33CA">
        <w:rPr>
          <w:spacing w:val="-1"/>
          <w:sz w:val="22"/>
          <w:szCs w:val="22"/>
        </w:rPr>
        <w:t xml:space="preserve"> </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s</w:t>
      </w:r>
      <w:r w:rsidRPr="000D33CA">
        <w:rPr>
          <w:spacing w:val="-1"/>
          <w:sz w:val="22"/>
          <w:szCs w:val="22"/>
        </w:rPr>
        <w:t>i</w:t>
      </w:r>
      <w:r w:rsidRPr="000D33CA">
        <w:rPr>
          <w:sz w:val="22"/>
          <w:szCs w:val="22"/>
        </w:rPr>
        <w:t>on;</w:t>
      </w:r>
      <w:r w:rsidRPr="000D33CA">
        <w:rPr>
          <w:spacing w:val="1"/>
          <w:sz w:val="22"/>
          <w:szCs w:val="22"/>
        </w:rPr>
        <w:t xml:space="preserve"> </w:t>
      </w:r>
      <w:r w:rsidRPr="000D33CA">
        <w:rPr>
          <w:sz w:val="22"/>
          <w:szCs w:val="22"/>
        </w:rPr>
        <w:t>de</w:t>
      </w:r>
      <w:r w:rsidRPr="000D33CA">
        <w:rPr>
          <w:spacing w:val="-2"/>
          <w:sz w:val="22"/>
          <w:szCs w:val="22"/>
        </w:rPr>
        <w:t>v</w:t>
      </w:r>
      <w:r w:rsidRPr="000D33CA">
        <w:rPr>
          <w:spacing w:val="1"/>
          <w:sz w:val="22"/>
          <w:szCs w:val="22"/>
        </w:rPr>
        <w:t>i</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1"/>
          <w:sz w:val="22"/>
          <w:szCs w:val="22"/>
        </w:rPr>
        <w:t>fr</w:t>
      </w:r>
      <w:r w:rsidRPr="000D33CA">
        <w:rPr>
          <w:sz w:val="22"/>
          <w:szCs w:val="22"/>
        </w:rPr>
        <w:t>om</w:t>
      </w:r>
      <w:r w:rsidRPr="000D33CA">
        <w:rPr>
          <w:spacing w:val="-4"/>
          <w:sz w:val="22"/>
          <w:szCs w:val="22"/>
        </w:rPr>
        <w:t xml:space="preserve"> </w:t>
      </w:r>
      <w:r w:rsidRPr="000D33CA">
        <w:rPr>
          <w:spacing w:val="1"/>
          <w:sz w:val="22"/>
          <w:szCs w:val="22"/>
        </w:rPr>
        <w:t>t</w:t>
      </w:r>
      <w:r w:rsidRPr="000D33CA">
        <w:rPr>
          <w:sz w:val="22"/>
          <w:szCs w:val="22"/>
        </w:rPr>
        <w:t>h</w:t>
      </w:r>
      <w:r w:rsidRPr="000D33CA">
        <w:rPr>
          <w:spacing w:val="1"/>
          <w:sz w:val="22"/>
          <w:szCs w:val="22"/>
        </w:rPr>
        <w:t>i</w:t>
      </w:r>
      <w:r w:rsidRPr="000D33CA">
        <w:rPr>
          <w:sz w:val="22"/>
          <w:szCs w:val="22"/>
        </w:rPr>
        <w:t>s</w:t>
      </w:r>
      <w:r w:rsidRPr="000D33CA">
        <w:rPr>
          <w:spacing w:val="-2"/>
          <w:sz w:val="22"/>
          <w:szCs w:val="22"/>
        </w:rPr>
        <w:t xml:space="preserve"> </w:t>
      </w:r>
      <w:r w:rsidRPr="000D33CA">
        <w:rPr>
          <w:spacing w:val="1"/>
          <w:sz w:val="22"/>
          <w:szCs w:val="22"/>
        </w:rPr>
        <w:t>r</w:t>
      </w:r>
      <w:r w:rsidRPr="000D33CA">
        <w:rPr>
          <w:sz w:val="22"/>
          <w:szCs w:val="22"/>
        </w:rPr>
        <w:t>e</w:t>
      </w:r>
      <w:r w:rsidRPr="000D33CA">
        <w:rPr>
          <w:spacing w:val="-2"/>
          <w:sz w:val="22"/>
          <w:szCs w:val="22"/>
        </w:rPr>
        <w:t>q</w:t>
      </w:r>
      <w:r w:rsidRPr="000D33CA">
        <w:rPr>
          <w:sz w:val="22"/>
          <w:szCs w:val="22"/>
        </w:rPr>
        <w:t>ui</w:t>
      </w:r>
      <w:r w:rsidRPr="000D33CA">
        <w:rPr>
          <w:spacing w:val="1"/>
          <w:sz w:val="22"/>
          <w:szCs w:val="22"/>
        </w:rPr>
        <w:t>r</w:t>
      </w:r>
      <w:r w:rsidRPr="000D33CA">
        <w:rPr>
          <w:sz w:val="22"/>
          <w:szCs w:val="22"/>
        </w:rPr>
        <w:t>e</w:t>
      </w:r>
      <w:r w:rsidRPr="000D33CA">
        <w:rPr>
          <w:spacing w:val="-3"/>
          <w:sz w:val="22"/>
          <w:szCs w:val="22"/>
        </w:rPr>
        <w:t>m</w:t>
      </w:r>
      <w:r w:rsidRPr="000D33CA">
        <w:rPr>
          <w:sz w:val="22"/>
          <w:szCs w:val="22"/>
        </w:rPr>
        <w:t>ent</w:t>
      </w:r>
      <w:r w:rsidRPr="000D33CA">
        <w:rPr>
          <w:spacing w:val="1"/>
          <w:sz w:val="22"/>
          <w:szCs w:val="22"/>
        </w:rPr>
        <w:t xml:space="preserve"> </w:t>
      </w:r>
      <w:r w:rsidRPr="000D33CA">
        <w:rPr>
          <w:spacing w:val="-1"/>
          <w:sz w:val="22"/>
          <w:szCs w:val="22"/>
        </w:rPr>
        <w:t>wi</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on</w:t>
      </w:r>
      <w:r w:rsidRPr="000D33CA">
        <w:rPr>
          <w:spacing w:val="1"/>
          <w:sz w:val="22"/>
          <w:szCs w:val="22"/>
        </w:rPr>
        <w:t>l</w:t>
      </w:r>
      <w:r w:rsidRPr="000D33CA">
        <w:rPr>
          <w:sz w:val="22"/>
          <w:szCs w:val="22"/>
        </w:rPr>
        <w:t>y</w:t>
      </w:r>
      <w:r w:rsidRPr="000D33CA">
        <w:rPr>
          <w:spacing w:val="-2"/>
          <w:sz w:val="22"/>
          <w:szCs w:val="22"/>
        </w:rPr>
        <w:t xml:space="preserve"> </w:t>
      </w:r>
      <w:r w:rsidRPr="000D33CA">
        <w:rPr>
          <w:sz w:val="22"/>
          <w:szCs w:val="22"/>
        </w:rPr>
        <w:t>be a</w:t>
      </w:r>
      <w:r w:rsidRPr="000D33CA">
        <w:rPr>
          <w:spacing w:val="-1"/>
          <w:sz w:val="22"/>
          <w:szCs w:val="22"/>
        </w:rPr>
        <w:t>l</w:t>
      </w:r>
      <w:r w:rsidRPr="000D33CA">
        <w:rPr>
          <w:spacing w:val="1"/>
          <w:sz w:val="22"/>
          <w:szCs w:val="22"/>
        </w:rPr>
        <w:t>l</w:t>
      </w:r>
      <w:r w:rsidRPr="000D33CA">
        <w:rPr>
          <w:sz w:val="22"/>
          <w:szCs w:val="22"/>
        </w:rPr>
        <w:t>o</w:t>
      </w:r>
      <w:r w:rsidRPr="000D33CA">
        <w:rPr>
          <w:spacing w:val="-1"/>
          <w:sz w:val="22"/>
          <w:szCs w:val="22"/>
        </w:rPr>
        <w:t>w</w:t>
      </w:r>
      <w:r w:rsidRPr="000D33CA">
        <w:rPr>
          <w:sz w:val="22"/>
          <w:szCs w:val="22"/>
        </w:rPr>
        <w:t>ed</w:t>
      </w:r>
      <w:r w:rsidRPr="000D33CA">
        <w:rPr>
          <w:spacing w:val="-2"/>
          <w:sz w:val="22"/>
          <w:szCs w:val="22"/>
        </w:rPr>
        <w:t xml:space="preserve"> v</w:t>
      </w:r>
      <w:r w:rsidRPr="000D33CA">
        <w:rPr>
          <w:spacing w:val="1"/>
          <w:sz w:val="22"/>
          <w:szCs w:val="22"/>
        </w:rPr>
        <w:t>i</w:t>
      </w:r>
      <w:r w:rsidRPr="000D33CA">
        <w:rPr>
          <w:sz w:val="22"/>
          <w:szCs w:val="22"/>
        </w:rPr>
        <w:t xml:space="preserve">a </w:t>
      </w:r>
      <w:r w:rsidRPr="000D33CA">
        <w:rPr>
          <w:spacing w:val="1"/>
          <w:sz w:val="22"/>
          <w:szCs w:val="22"/>
        </w:rPr>
        <w:t>t</w:t>
      </w:r>
      <w:r w:rsidRPr="000D33CA">
        <w:rPr>
          <w:spacing w:val="-2"/>
          <w:sz w:val="22"/>
          <w:szCs w:val="22"/>
        </w:rPr>
        <w:t>h</w:t>
      </w:r>
      <w:r w:rsidRPr="000D33CA">
        <w:rPr>
          <w:sz w:val="22"/>
          <w:szCs w:val="22"/>
        </w:rPr>
        <w:t>e H</w:t>
      </w:r>
      <w:r w:rsidRPr="000D33CA">
        <w:rPr>
          <w:spacing w:val="-2"/>
          <w:sz w:val="22"/>
          <w:szCs w:val="22"/>
        </w:rPr>
        <w:t>H</w:t>
      </w:r>
      <w:r w:rsidRPr="000D33CA">
        <w:rPr>
          <w:sz w:val="22"/>
          <w:szCs w:val="22"/>
        </w:rPr>
        <w:t xml:space="preserve">S </w:t>
      </w:r>
      <w:r w:rsidRPr="000D33CA">
        <w:rPr>
          <w:spacing w:val="-1"/>
          <w:sz w:val="22"/>
          <w:szCs w:val="22"/>
        </w:rPr>
        <w:t>w</w:t>
      </w:r>
      <w:r w:rsidRPr="000D33CA">
        <w:rPr>
          <w:sz w:val="22"/>
          <w:szCs w:val="22"/>
        </w:rPr>
        <w:t>a</w:t>
      </w:r>
      <w:r w:rsidRPr="000D33CA">
        <w:rPr>
          <w:spacing w:val="1"/>
          <w:sz w:val="22"/>
          <w:szCs w:val="22"/>
        </w:rPr>
        <w:t>i</w:t>
      </w:r>
      <w:r w:rsidRPr="000D33CA">
        <w:rPr>
          <w:spacing w:val="-2"/>
          <w:sz w:val="22"/>
          <w:szCs w:val="22"/>
        </w:rPr>
        <w:t>v</w:t>
      </w:r>
      <w:r w:rsidRPr="000D33CA">
        <w:rPr>
          <w:sz w:val="22"/>
          <w:szCs w:val="22"/>
        </w:rPr>
        <w:t>er</w:t>
      </w:r>
      <w:r w:rsidRPr="000D33CA">
        <w:rPr>
          <w:spacing w:val="1"/>
          <w:sz w:val="22"/>
          <w:szCs w:val="22"/>
        </w:rPr>
        <w:t xml:space="preserve"> </w:t>
      </w:r>
      <w:r w:rsidRPr="000D33CA">
        <w:rPr>
          <w:sz w:val="22"/>
          <w:szCs w:val="22"/>
        </w:rPr>
        <w:t>p</w:t>
      </w:r>
      <w:r w:rsidRPr="000D33CA">
        <w:rPr>
          <w:spacing w:val="-2"/>
          <w:sz w:val="22"/>
          <w:szCs w:val="22"/>
        </w:rPr>
        <w:t>r</w:t>
      </w:r>
      <w:r w:rsidRPr="000D33CA">
        <w:rPr>
          <w:sz w:val="22"/>
          <w:szCs w:val="22"/>
        </w:rPr>
        <w:t>oc</w:t>
      </w:r>
      <w:r w:rsidRPr="000D33CA">
        <w:rPr>
          <w:spacing w:val="-2"/>
          <w:sz w:val="22"/>
          <w:szCs w:val="22"/>
        </w:rPr>
        <w:t>e</w:t>
      </w:r>
      <w:r w:rsidRPr="000D33CA">
        <w:rPr>
          <w:sz w:val="22"/>
          <w:szCs w:val="22"/>
        </w:rPr>
        <w:t>ss</w:t>
      </w:r>
      <w:r w:rsidRPr="000D33CA">
        <w:rPr>
          <w:spacing w:val="1"/>
          <w:sz w:val="22"/>
          <w:szCs w:val="22"/>
        </w:rPr>
        <w:t xml:space="preserve"> </w:t>
      </w:r>
      <w:r w:rsidRPr="000D33CA">
        <w:rPr>
          <w:spacing w:val="-2"/>
          <w:sz w:val="22"/>
          <w:szCs w:val="22"/>
        </w:rPr>
        <w:t>(</w:t>
      </w:r>
      <w:r w:rsidRPr="000D33CA">
        <w:rPr>
          <w:sz w:val="22"/>
          <w:szCs w:val="22"/>
        </w:rPr>
        <w:t>app</w:t>
      </w:r>
      <w:r w:rsidRPr="000D33CA">
        <w:rPr>
          <w:spacing w:val="-1"/>
          <w:sz w:val="22"/>
          <w:szCs w:val="22"/>
        </w:rPr>
        <w:t>r</w:t>
      </w:r>
      <w:r w:rsidRPr="000D33CA">
        <w:rPr>
          <w:sz w:val="22"/>
          <w:szCs w:val="22"/>
        </w:rPr>
        <w:t>o</w:t>
      </w:r>
      <w:r w:rsidRPr="000D33CA">
        <w:rPr>
          <w:spacing w:val="-2"/>
          <w:sz w:val="22"/>
          <w:szCs w:val="22"/>
        </w:rPr>
        <w:t>v</w:t>
      </w:r>
      <w:r w:rsidRPr="000D33CA">
        <w:rPr>
          <w:sz w:val="22"/>
          <w:szCs w:val="22"/>
        </w:rPr>
        <w:t>ed by</w:t>
      </w:r>
      <w:r w:rsidRPr="000D33CA">
        <w:rPr>
          <w:spacing w:val="-2"/>
          <w:sz w:val="22"/>
          <w:szCs w:val="22"/>
        </w:rPr>
        <w:t xml:space="preserve"> </w:t>
      </w:r>
      <w:r w:rsidRPr="000D33CA">
        <w:rPr>
          <w:spacing w:val="-1"/>
          <w:sz w:val="22"/>
          <w:szCs w:val="22"/>
        </w:rPr>
        <w:t>HH</w:t>
      </w:r>
      <w:r w:rsidRPr="000D33CA">
        <w:rPr>
          <w:sz w:val="22"/>
          <w:szCs w:val="22"/>
        </w:rPr>
        <w:t xml:space="preserve">S </w:t>
      </w:r>
      <w:r w:rsidRPr="000D33CA">
        <w:rPr>
          <w:spacing w:val="1"/>
          <w:sz w:val="22"/>
          <w:szCs w:val="22"/>
        </w:rPr>
        <w:t>C</w:t>
      </w:r>
      <w:r w:rsidRPr="000D33CA">
        <w:rPr>
          <w:spacing w:val="-4"/>
          <w:sz w:val="22"/>
          <w:szCs w:val="22"/>
        </w:rPr>
        <w:t>I</w:t>
      </w:r>
      <w:r w:rsidRPr="000D33CA">
        <w:rPr>
          <w:sz w:val="22"/>
          <w:szCs w:val="22"/>
        </w:rPr>
        <w:t>S</w:t>
      </w:r>
      <w:r w:rsidRPr="000D33CA">
        <w:rPr>
          <w:spacing w:val="-1"/>
          <w:sz w:val="22"/>
          <w:szCs w:val="22"/>
        </w:rPr>
        <w:t>O</w:t>
      </w:r>
      <w:r w:rsidRPr="000D33CA">
        <w:rPr>
          <w:spacing w:val="1"/>
          <w:sz w:val="22"/>
          <w:szCs w:val="22"/>
        </w:rPr>
        <w:t>)</w:t>
      </w:r>
      <w:r w:rsidRPr="000D33CA">
        <w:rPr>
          <w:sz w:val="22"/>
          <w:szCs w:val="22"/>
        </w:rPr>
        <w:t>.</w:t>
      </w:r>
      <w:r w:rsidR="00F42702">
        <w:rPr>
          <w:sz w:val="22"/>
          <w:szCs w:val="22"/>
        </w:rPr>
        <w:t xml:space="preserve"> </w:t>
      </w:r>
      <w:r w:rsidRPr="000D33CA">
        <w:rPr>
          <w:spacing w:val="2"/>
          <w:sz w:val="22"/>
          <w:szCs w:val="22"/>
        </w:rPr>
        <w:t>T</w:t>
      </w:r>
      <w:r w:rsidRPr="000D33CA">
        <w:rPr>
          <w:sz w:val="22"/>
          <w:szCs w:val="22"/>
        </w:rPr>
        <w:t>he</w:t>
      </w:r>
      <w:r w:rsidR="00825805">
        <w:rPr>
          <w:spacing w:val="-2"/>
          <w:sz w:val="22"/>
          <w:szCs w:val="22"/>
        </w:rPr>
        <w:t xml:space="preserve"> Contractor</w:t>
      </w:r>
      <w:r w:rsidRPr="000D33CA">
        <w:rPr>
          <w:spacing w:val="1"/>
          <w:sz w:val="22"/>
          <w:szCs w:val="22"/>
        </w:rPr>
        <w:t xml:space="preserve"> </w:t>
      </w:r>
      <w:r w:rsidRPr="000D33CA">
        <w:rPr>
          <w:sz w:val="22"/>
          <w:szCs w:val="22"/>
        </w:rPr>
        <w:t>s</w:t>
      </w:r>
      <w:r w:rsidRPr="000D33CA">
        <w:rPr>
          <w:spacing w:val="-2"/>
          <w:sz w:val="22"/>
          <w:szCs w:val="22"/>
        </w:rPr>
        <w:t>h</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r</w:t>
      </w:r>
      <w:r w:rsidRPr="000D33CA">
        <w:rPr>
          <w:spacing w:val="-2"/>
          <w:sz w:val="22"/>
          <w:szCs w:val="22"/>
        </w:rPr>
        <w:t>e</w:t>
      </w:r>
      <w:r w:rsidRPr="000D33CA">
        <w:rPr>
          <w:spacing w:val="1"/>
          <w:sz w:val="22"/>
          <w:szCs w:val="22"/>
        </w:rPr>
        <w:t>t</w:t>
      </w:r>
      <w:r w:rsidRPr="000D33CA">
        <w:rPr>
          <w:spacing w:val="-1"/>
          <w:sz w:val="22"/>
          <w:szCs w:val="22"/>
        </w:rPr>
        <w:t>i</w:t>
      </w:r>
      <w:r w:rsidRPr="000D33CA">
        <w:rPr>
          <w:spacing w:val="1"/>
          <w:sz w:val="22"/>
          <w:szCs w:val="22"/>
        </w:rPr>
        <w:t>r</w:t>
      </w:r>
      <w:r w:rsidRPr="000D33CA">
        <w:rPr>
          <w:sz w:val="22"/>
          <w:szCs w:val="22"/>
        </w:rPr>
        <w:t>e</w:t>
      </w:r>
      <w:r w:rsidRPr="000D33CA">
        <w:rPr>
          <w:spacing w:val="-2"/>
          <w:sz w:val="22"/>
          <w:szCs w:val="22"/>
        </w:rPr>
        <w:t xml:space="preserve"> </w:t>
      </w:r>
      <w:r w:rsidRPr="000D33CA">
        <w:rPr>
          <w:sz w:val="22"/>
          <w:szCs w:val="22"/>
        </w:rPr>
        <w:t>and</w:t>
      </w:r>
      <w:r w:rsidRPr="000D33CA">
        <w:rPr>
          <w:spacing w:val="-1"/>
          <w:sz w:val="22"/>
          <w:szCs w:val="22"/>
        </w:rPr>
        <w:t>/</w:t>
      </w:r>
      <w:r w:rsidRPr="000D33CA">
        <w:rPr>
          <w:sz w:val="22"/>
          <w:szCs w:val="22"/>
        </w:rPr>
        <w:t>or</w:t>
      </w:r>
      <w:r w:rsidRPr="000D33CA">
        <w:rPr>
          <w:spacing w:val="1"/>
          <w:sz w:val="22"/>
          <w:szCs w:val="22"/>
        </w:rPr>
        <w:t xml:space="preserve"> </w:t>
      </w:r>
      <w:r w:rsidRPr="000D33CA">
        <w:rPr>
          <w:spacing w:val="-2"/>
          <w:sz w:val="22"/>
          <w:szCs w:val="22"/>
        </w:rPr>
        <w:t>u</w:t>
      </w:r>
      <w:r w:rsidRPr="000D33CA">
        <w:rPr>
          <w:sz w:val="22"/>
          <w:szCs w:val="22"/>
        </w:rPr>
        <w:t>p</w:t>
      </w:r>
      <w:r w:rsidRPr="000D33CA">
        <w:rPr>
          <w:spacing w:val="-2"/>
          <w:sz w:val="22"/>
          <w:szCs w:val="22"/>
        </w:rPr>
        <w:t>g</w:t>
      </w:r>
      <w:r w:rsidRPr="000D33CA">
        <w:rPr>
          <w:spacing w:val="1"/>
          <w:sz w:val="22"/>
          <w:szCs w:val="22"/>
        </w:rPr>
        <w:t>r</w:t>
      </w:r>
      <w:r w:rsidRPr="000D33CA">
        <w:rPr>
          <w:sz w:val="22"/>
          <w:szCs w:val="22"/>
        </w:rPr>
        <w:t>ade</w:t>
      </w:r>
      <w:r w:rsidRPr="000D33CA">
        <w:rPr>
          <w:spacing w:val="1"/>
          <w:sz w:val="22"/>
          <w:szCs w:val="22"/>
        </w:rPr>
        <w:t xml:space="preserve"> </w:t>
      </w:r>
      <w:r w:rsidRPr="000D33CA">
        <w:rPr>
          <w:spacing w:val="-2"/>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2"/>
          <w:sz w:val="22"/>
          <w:szCs w:val="22"/>
        </w:rPr>
        <w:t>s</w:t>
      </w:r>
      <w:r w:rsidRPr="000D33CA">
        <w:rPr>
          <w:sz w:val="22"/>
          <w:szCs w:val="22"/>
        </w:rPr>
        <w:t>o</w:t>
      </w:r>
      <w:r w:rsidRPr="000D33CA">
        <w:rPr>
          <w:spacing w:val="1"/>
          <w:sz w:val="22"/>
          <w:szCs w:val="22"/>
        </w:rPr>
        <w:t>ft</w:t>
      </w:r>
      <w:r w:rsidRPr="000D33CA">
        <w:rPr>
          <w:spacing w:val="-1"/>
          <w:sz w:val="22"/>
          <w:szCs w:val="22"/>
        </w:rPr>
        <w:t>w</w:t>
      </w:r>
      <w:r w:rsidRPr="000D33CA">
        <w:rPr>
          <w:spacing w:val="-2"/>
          <w:sz w:val="22"/>
          <w:szCs w:val="22"/>
        </w:rPr>
        <w:t>a</w:t>
      </w:r>
      <w:r w:rsidRPr="000D33CA">
        <w:rPr>
          <w:spacing w:val="1"/>
          <w:sz w:val="22"/>
          <w:szCs w:val="22"/>
        </w:rPr>
        <w:t>r</w:t>
      </w:r>
      <w:r w:rsidRPr="000D33CA">
        <w:rPr>
          <w:spacing w:val="-2"/>
          <w:sz w:val="22"/>
          <w:szCs w:val="22"/>
        </w:rPr>
        <w:t>e</w:t>
      </w:r>
      <w:r w:rsidRPr="000D33CA">
        <w:rPr>
          <w:spacing w:val="1"/>
          <w:sz w:val="22"/>
          <w:szCs w:val="22"/>
        </w:rPr>
        <w:t>/</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2"/>
          <w:sz w:val="22"/>
          <w:szCs w:val="22"/>
        </w:rPr>
        <w:t>m</w:t>
      </w:r>
      <w:r w:rsidRPr="000D33CA">
        <w:rPr>
          <w:sz w:val="22"/>
          <w:szCs w:val="22"/>
        </w:rPr>
        <w:t>s</w:t>
      </w:r>
      <w:r w:rsidRPr="000D33CA">
        <w:rPr>
          <w:spacing w:val="1"/>
          <w:sz w:val="22"/>
          <w:szCs w:val="22"/>
        </w:rPr>
        <w:t xml:space="preserve"> t</w:t>
      </w:r>
      <w:r w:rsidRPr="000D33CA">
        <w:rPr>
          <w:sz w:val="22"/>
          <w:szCs w:val="22"/>
        </w:rPr>
        <w:t>h</w:t>
      </w:r>
      <w:r w:rsidRPr="000D33CA">
        <w:rPr>
          <w:spacing w:val="-2"/>
          <w:sz w:val="22"/>
          <w:szCs w:val="22"/>
        </w:rPr>
        <w:t>a</w:t>
      </w:r>
      <w:r w:rsidRPr="000D33CA">
        <w:rPr>
          <w:sz w:val="22"/>
          <w:szCs w:val="22"/>
        </w:rPr>
        <w:t>t</w:t>
      </w:r>
      <w:r w:rsidRPr="000D33CA">
        <w:rPr>
          <w:spacing w:val="1"/>
          <w:sz w:val="22"/>
          <w:szCs w:val="22"/>
        </w:rPr>
        <w:t xml:space="preserve"> </w:t>
      </w:r>
      <w:r w:rsidRPr="000D33CA">
        <w:rPr>
          <w:sz w:val="22"/>
          <w:szCs w:val="22"/>
        </w:rPr>
        <w:t>ha</w:t>
      </w:r>
      <w:r w:rsidRPr="000D33CA">
        <w:rPr>
          <w:spacing w:val="-2"/>
          <w:sz w:val="22"/>
          <w:szCs w:val="22"/>
        </w:rPr>
        <w:t>v</w:t>
      </w:r>
      <w:r w:rsidRPr="000D33CA">
        <w:rPr>
          <w:sz w:val="22"/>
          <w:szCs w:val="22"/>
        </w:rPr>
        <w:t xml:space="preserve">e </w:t>
      </w:r>
      <w:r w:rsidRPr="000D33CA">
        <w:rPr>
          <w:spacing w:val="-1"/>
          <w:sz w:val="22"/>
          <w:szCs w:val="22"/>
        </w:rPr>
        <w:t>r</w:t>
      </w:r>
      <w:r w:rsidRPr="000D33CA">
        <w:rPr>
          <w:sz w:val="22"/>
          <w:szCs w:val="22"/>
        </w:rPr>
        <w:t>each</w:t>
      </w:r>
      <w:r w:rsidRPr="000D33CA">
        <w:rPr>
          <w:spacing w:val="-2"/>
          <w:sz w:val="22"/>
          <w:szCs w:val="22"/>
        </w:rPr>
        <w:t>e</w:t>
      </w:r>
      <w:r w:rsidRPr="000D33CA">
        <w:rPr>
          <w:sz w:val="22"/>
          <w:szCs w:val="22"/>
        </w:rPr>
        <w:t>d en</w:t>
      </w:r>
      <w:r w:rsidRPr="000D33CA">
        <w:rPr>
          <w:spacing w:val="1"/>
          <w:sz w:val="22"/>
          <w:szCs w:val="22"/>
        </w:rPr>
        <w:t>d</w:t>
      </w:r>
      <w:r w:rsidRPr="000D33CA">
        <w:rPr>
          <w:spacing w:val="-4"/>
          <w:sz w:val="22"/>
          <w:szCs w:val="22"/>
        </w:rPr>
        <w:t>-</w:t>
      </w:r>
      <w:r w:rsidRPr="000D33CA">
        <w:rPr>
          <w:sz w:val="22"/>
          <w:szCs w:val="22"/>
        </w:rPr>
        <w:t>o</w:t>
      </w:r>
      <w:r w:rsidRPr="000D33CA">
        <w:rPr>
          <w:spacing w:val="1"/>
          <w:sz w:val="22"/>
          <w:szCs w:val="22"/>
        </w:rPr>
        <w:t>f</w:t>
      </w:r>
      <w:r w:rsidRPr="000D33CA">
        <w:rPr>
          <w:sz w:val="22"/>
          <w:szCs w:val="22"/>
        </w:rPr>
        <w:t xml:space="preserve">- </w:t>
      </w:r>
      <w:r w:rsidRPr="000D33CA">
        <w:rPr>
          <w:spacing w:val="1"/>
          <w:sz w:val="22"/>
          <w:szCs w:val="22"/>
        </w:rPr>
        <w:t>l</w:t>
      </w:r>
      <w:r w:rsidRPr="000D33CA">
        <w:rPr>
          <w:spacing w:val="-1"/>
          <w:sz w:val="22"/>
          <w:szCs w:val="22"/>
        </w:rPr>
        <w:t>i</w:t>
      </w:r>
      <w:r w:rsidRPr="000D33CA">
        <w:rPr>
          <w:spacing w:val="1"/>
          <w:sz w:val="22"/>
          <w:szCs w:val="22"/>
        </w:rPr>
        <w:t>f</w:t>
      </w:r>
      <w:r w:rsidRPr="000D33CA">
        <w:rPr>
          <w:sz w:val="22"/>
          <w:szCs w:val="22"/>
        </w:rPr>
        <w:t xml:space="preserve">e </w:t>
      </w:r>
      <w:r w:rsidRPr="000D33CA">
        <w:rPr>
          <w:spacing w:val="-1"/>
          <w:sz w:val="22"/>
          <w:szCs w:val="22"/>
        </w:rPr>
        <w:t>i</w:t>
      </w:r>
      <w:r w:rsidRPr="000D33CA">
        <w:rPr>
          <w:sz w:val="22"/>
          <w:szCs w:val="22"/>
        </w:rPr>
        <w:t>n a</w:t>
      </w:r>
      <w:r w:rsidRPr="000D33CA">
        <w:rPr>
          <w:spacing w:val="-2"/>
          <w:sz w:val="22"/>
          <w:szCs w:val="22"/>
        </w:rPr>
        <w:t>c</w:t>
      </w:r>
      <w:r w:rsidRPr="000D33CA">
        <w:rPr>
          <w:sz w:val="22"/>
          <w:szCs w:val="22"/>
        </w:rPr>
        <w:t>co</w:t>
      </w:r>
      <w:r w:rsidRPr="000D33CA">
        <w:rPr>
          <w:spacing w:val="1"/>
          <w:sz w:val="22"/>
          <w:szCs w:val="22"/>
        </w:rPr>
        <w:t>r</w:t>
      </w:r>
      <w:r w:rsidRPr="000D33CA">
        <w:rPr>
          <w:spacing w:val="-2"/>
          <w:sz w:val="22"/>
          <w:szCs w:val="22"/>
        </w:rPr>
        <w:t>d</w:t>
      </w:r>
      <w:r w:rsidRPr="000D33CA">
        <w:rPr>
          <w:sz w:val="22"/>
          <w:szCs w:val="22"/>
        </w:rPr>
        <w:t>an</w:t>
      </w:r>
      <w:r w:rsidRPr="000D33CA">
        <w:rPr>
          <w:spacing w:val="-2"/>
          <w:sz w:val="22"/>
          <w:szCs w:val="22"/>
        </w:rPr>
        <w:t>c</w:t>
      </w:r>
      <w:r w:rsidRPr="000D33CA">
        <w:rPr>
          <w:sz w:val="22"/>
          <w:szCs w:val="22"/>
        </w:rPr>
        <w:t>e wi</w:t>
      </w:r>
      <w:r w:rsidRPr="000D33CA">
        <w:rPr>
          <w:spacing w:val="-1"/>
          <w:sz w:val="22"/>
          <w:szCs w:val="22"/>
        </w:rPr>
        <w:t>t</w:t>
      </w:r>
      <w:r w:rsidRPr="000D33CA">
        <w:rPr>
          <w:sz w:val="22"/>
          <w:szCs w:val="22"/>
        </w:rPr>
        <w:t>h</w:t>
      </w:r>
      <w:r w:rsidRPr="000D33CA">
        <w:rPr>
          <w:spacing w:val="2"/>
          <w:sz w:val="22"/>
          <w:szCs w:val="22"/>
        </w:rPr>
        <w:t xml:space="preserve"> </w:t>
      </w:r>
      <w:r w:rsidRPr="000D33CA">
        <w:rPr>
          <w:spacing w:val="-1"/>
          <w:sz w:val="22"/>
          <w:szCs w:val="22"/>
        </w:rPr>
        <w:t>HH</w:t>
      </w:r>
      <w:r w:rsidRPr="000D33CA">
        <w:rPr>
          <w:sz w:val="22"/>
          <w:szCs w:val="22"/>
        </w:rPr>
        <w:t xml:space="preserve">S </w:t>
      </w:r>
      <w:r w:rsidRPr="000D33CA">
        <w:rPr>
          <w:i/>
          <w:sz w:val="22"/>
          <w:szCs w:val="22"/>
        </w:rPr>
        <w:t>En</w:t>
      </w:r>
      <w:r w:rsidRPr="000D33CA">
        <w:rPr>
          <w:i/>
          <w:spacing w:val="-1"/>
          <w:sz w:val="22"/>
          <w:szCs w:val="22"/>
        </w:rPr>
        <w:t>d</w:t>
      </w:r>
      <w:r w:rsidRPr="000D33CA">
        <w:rPr>
          <w:i/>
          <w:spacing w:val="1"/>
          <w:sz w:val="22"/>
          <w:szCs w:val="22"/>
        </w:rPr>
        <w:t>-</w:t>
      </w:r>
      <w:r w:rsidRPr="000D33CA">
        <w:rPr>
          <w:i/>
          <w:spacing w:val="-2"/>
          <w:sz w:val="22"/>
          <w:szCs w:val="22"/>
        </w:rPr>
        <w:t>o</w:t>
      </w:r>
      <w:r w:rsidRPr="000D33CA">
        <w:rPr>
          <w:i/>
          <w:spacing w:val="1"/>
          <w:sz w:val="22"/>
          <w:szCs w:val="22"/>
        </w:rPr>
        <w:t>f-</w:t>
      </w:r>
      <w:r w:rsidRPr="000D33CA">
        <w:rPr>
          <w:i/>
          <w:spacing w:val="-3"/>
          <w:sz w:val="22"/>
          <w:szCs w:val="22"/>
        </w:rPr>
        <w:t>L</w:t>
      </w:r>
      <w:r w:rsidRPr="000D33CA">
        <w:rPr>
          <w:i/>
          <w:spacing w:val="1"/>
          <w:sz w:val="22"/>
          <w:szCs w:val="22"/>
        </w:rPr>
        <w:t>if</w:t>
      </w:r>
      <w:r w:rsidRPr="000D33CA">
        <w:rPr>
          <w:i/>
          <w:sz w:val="22"/>
          <w:szCs w:val="22"/>
        </w:rPr>
        <w:t>e</w:t>
      </w:r>
      <w:r w:rsidRPr="000D33CA">
        <w:rPr>
          <w:i/>
          <w:spacing w:val="-2"/>
          <w:sz w:val="22"/>
          <w:szCs w:val="22"/>
        </w:rPr>
        <w:t xml:space="preserve"> </w:t>
      </w:r>
      <w:r w:rsidRPr="000D33CA">
        <w:rPr>
          <w:i/>
          <w:spacing w:val="-1"/>
          <w:sz w:val="22"/>
          <w:szCs w:val="22"/>
        </w:rPr>
        <w:t>O</w:t>
      </w:r>
      <w:r w:rsidRPr="000D33CA">
        <w:rPr>
          <w:i/>
          <w:sz w:val="22"/>
          <w:szCs w:val="22"/>
        </w:rPr>
        <w:t>pe</w:t>
      </w:r>
      <w:r w:rsidRPr="000D33CA">
        <w:rPr>
          <w:i/>
          <w:spacing w:val="1"/>
          <w:sz w:val="22"/>
          <w:szCs w:val="22"/>
        </w:rPr>
        <w:t>r</w:t>
      </w:r>
      <w:r w:rsidRPr="000D33CA">
        <w:rPr>
          <w:i/>
          <w:spacing w:val="-2"/>
          <w:sz w:val="22"/>
          <w:szCs w:val="22"/>
        </w:rPr>
        <w:t>a</w:t>
      </w:r>
      <w:r w:rsidRPr="000D33CA">
        <w:rPr>
          <w:i/>
          <w:spacing w:val="1"/>
          <w:sz w:val="22"/>
          <w:szCs w:val="22"/>
        </w:rPr>
        <w:t>t</w:t>
      </w:r>
      <w:r w:rsidRPr="000D33CA">
        <w:rPr>
          <w:i/>
          <w:spacing w:val="-1"/>
          <w:sz w:val="22"/>
          <w:szCs w:val="22"/>
        </w:rPr>
        <w:t>i</w:t>
      </w:r>
      <w:r w:rsidRPr="000D33CA">
        <w:rPr>
          <w:i/>
          <w:sz w:val="22"/>
          <w:szCs w:val="22"/>
        </w:rPr>
        <w:t>ng S</w:t>
      </w:r>
      <w:r w:rsidRPr="000D33CA">
        <w:rPr>
          <w:i/>
          <w:spacing w:val="-2"/>
          <w:sz w:val="22"/>
          <w:szCs w:val="22"/>
        </w:rPr>
        <w:t>y</w:t>
      </w:r>
      <w:r w:rsidRPr="000D33CA">
        <w:rPr>
          <w:i/>
          <w:sz w:val="22"/>
          <w:szCs w:val="22"/>
        </w:rPr>
        <w:t>s</w:t>
      </w:r>
      <w:r w:rsidRPr="000D33CA">
        <w:rPr>
          <w:i/>
          <w:spacing w:val="1"/>
          <w:sz w:val="22"/>
          <w:szCs w:val="22"/>
        </w:rPr>
        <w:t>t</w:t>
      </w:r>
      <w:r w:rsidRPr="000D33CA">
        <w:rPr>
          <w:i/>
          <w:sz w:val="22"/>
          <w:szCs w:val="22"/>
        </w:rPr>
        <w:t>ems,</w:t>
      </w:r>
      <w:r w:rsidRPr="000D33CA">
        <w:rPr>
          <w:i/>
          <w:spacing w:val="-2"/>
          <w:sz w:val="22"/>
          <w:szCs w:val="22"/>
        </w:rPr>
        <w:t xml:space="preserve"> </w:t>
      </w:r>
      <w:r w:rsidRPr="000D33CA">
        <w:rPr>
          <w:i/>
          <w:sz w:val="22"/>
          <w:szCs w:val="22"/>
        </w:rPr>
        <w:t>So</w:t>
      </w:r>
      <w:r w:rsidRPr="000D33CA">
        <w:rPr>
          <w:i/>
          <w:spacing w:val="-1"/>
          <w:sz w:val="22"/>
          <w:szCs w:val="22"/>
        </w:rPr>
        <w:t>f</w:t>
      </w:r>
      <w:r w:rsidRPr="000D33CA">
        <w:rPr>
          <w:i/>
          <w:spacing w:val="1"/>
          <w:sz w:val="22"/>
          <w:szCs w:val="22"/>
        </w:rPr>
        <w:t>t</w:t>
      </w:r>
      <w:r w:rsidRPr="000D33CA">
        <w:rPr>
          <w:i/>
          <w:spacing w:val="-1"/>
          <w:sz w:val="22"/>
          <w:szCs w:val="22"/>
        </w:rPr>
        <w:t>w</w:t>
      </w:r>
      <w:r w:rsidRPr="000D33CA">
        <w:rPr>
          <w:i/>
          <w:sz w:val="22"/>
          <w:szCs w:val="22"/>
        </w:rPr>
        <w:t>are, and A</w:t>
      </w:r>
      <w:r w:rsidRPr="000D33CA">
        <w:rPr>
          <w:i/>
          <w:spacing w:val="-3"/>
          <w:sz w:val="22"/>
          <w:szCs w:val="22"/>
        </w:rPr>
        <w:t>p</w:t>
      </w:r>
      <w:r w:rsidRPr="000D33CA">
        <w:rPr>
          <w:i/>
          <w:sz w:val="22"/>
          <w:szCs w:val="22"/>
        </w:rPr>
        <w:t>p</w:t>
      </w:r>
      <w:r w:rsidRPr="000D33CA">
        <w:rPr>
          <w:i/>
          <w:spacing w:val="-1"/>
          <w:sz w:val="22"/>
          <w:szCs w:val="22"/>
        </w:rPr>
        <w:t>l</w:t>
      </w:r>
      <w:r w:rsidRPr="000D33CA">
        <w:rPr>
          <w:i/>
          <w:spacing w:val="1"/>
          <w:sz w:val="22"/>
          <w:szCs w:val="22"/>
        </w:rPr>
        <w:t>i</w:t>
      </w:r>
      <w:r w:rsidRPr="000D33CA">
        <w:rPr>
          <w:i/>
          <w:spacing w:val="-2"/>
          <w:sz w:val="22"/>
          <w:szCs w:val="22"/>
        </w:rPr>
        <w:t>c</w:t>
      </w:r>
      <w:r w:rsidRPr="000D33CA">
        <w:rPr>
          <w:i/>
          <w:sz w:val="22"/>
          <w:szCs w:val="22"/>
        </w:rPr>
        <w:t>a</w:t>
      </w:r>
      <w:r w:rsidRPr="000D33CA">
        <w:rPr>
          <w:i/>
          <w:spacing w:val="1"/>
          <w:sz w:val="22"/>
          <w:szCs w:val="22"/>
        </w:rPr>
        <w:t>ti</w:t>
      </w:r>
      <w:r w:rsidRPr="000D33CA">
        <w:rPr>
          <w:i/>
          <w:spacing w:val="-2"/>
          <w:sz w:val="22"/>
          <w:szCs w:val="22"/>
        </w:rPr>
        <w:t>o</w:t>
      </w:r>
      <w:r w:rsidRPr="000D33CA">
        <w:rPr>
          <w:i/>
          <w:sz w:val="22"/>
          <w:szCs w:val="22"/>
        </w:rPr>
        <w:t xml:space="preserve">ns </w:t>
      </w:r>
      <w:r w:rsidRPr="000D33CA">
        <w:rPr>
          <w:i/>
          <w:spacing w:val="1"/>
          <w:sz w:val="22"/>
          <w:szCs w:val="22"/>
        </w:rPr>
        <w:t>P</w:t>
      </w:r>
      <w:r w:rsidRPr="000D33CA">
        <w:rPr>
          <w:i/>
          <w:spacing w:val="-2"/>
          <w:sz w:val="22"/>
          <w:szCs w:val="22"/>
        </w:rPr>
        <w:t>o</w:t>
      </w:r>
      <w:r w:rsidRPr="000D33CA">
        <w:rPr>
          <w:i/>
          <w:spacing w:val="1"/>
          <w:sz w:val="22"/>
          <w:szCs w:val="22"/>
        </w:rPr>
        <w:t>li</w:t>
      </w:r>
      <w:r w:rsidRPr="000D33CA">
        <w:rPr>
          <w:i/>
          <w:spacing w:val="-2"/>
          <w:sz w:val="22"/>
          <w:szCs w:val="22"/>
        </w:rPr>
        <w:t>c</w:t>
      </w:r>
      <w:r w:rsidRPr="000D33CA">
        <w:rPr>
          <w:i/>
          <w:spacing w:val="1"/>
          <w:sz w:val="22"/>
          <w:szCs w:val="22"/>
        </w:rPr>
        <w:t>y</w:t>
      </w:r>
      <w:r w:rsidRPr="000D33CA">
        <w:rPr>
          <w:sz w:val="22"/>
          <w:szCs w:val="22"/>
        </w:rPr>
        <w:t>.</w:t>
      </w:r>
    </w:p>
    <w:p w14:paraId="6B354726" w14:textId="77777777" w:rsidR="000D33CA" w:rsidRPr="000D33CA" w:rsidRDefault="000D33CA" w:rsidP="000D33CA">
      <w:pPr>
        <w:widowControl w:val="0"/>
        <w:spacing w:before="14" w:after="0" w:line="240" w:lineRule="exact"/>
        <w:rPr>
          <w:rFonts w:eastAsiaTheme="minorHAnsi"/>
          <w:szCs w:val="24"/>
        </w:rPr>
      </w:pPr>
    </w:p>
    <w:p w14:paraId="2F6A2B2B" w14:textId="3BFDD664" w:rsidR="000D33CA" w:rsidRPr="000D33CA" w:rsidRDefault="000D33CA" w:rsidP="00FB1667">
      <w:pPr>
        <w:widowControl w:val="0"/>
        <w:spacing w:before="0" w:after="0" w:line="239" w:lineRule="auto"/>
        <w:ind w:left="880" w:right="142" w:hanging="360"/>
        <w:rPr>
          <w:sz w:val="22"/>
          <w:szCs w:val="22"/>
        </w:rPr>
      </w:pPr>
      <w:r w:rsidRPr="000D33CA">
        <w:rPr>
          <w:sz w:val="22"/>
          <w:szCs w:val="22"/>
        </w:rPr>
        <w:t>5)</w:t>
      </w:r>
      <w:r w:rsidR="00F42702">
        <w:rPr>
          <w:sz w:val="22"/>
          <w:szCs w:val="22"/>
        </w:rPr>
        <w:t xml:space="preserve"> </w:t>
      </w:r>
      <w:r w:rsidRPr="000D33CA">
        <w:rPr>
          <w:spacing w:val="11"/>
          <w:sz w:val="22"/>
          <w:szCs w:val="22"/>
        </w:rPr>
        <w:t xml:space="preserve"> </w:t>
      </w:r>
      <w:r w:rsidRPr="000D33CA">
        <w:rPr>
          <w:b/>
          <w:bCs/>
          <w:spacing w:val="-1"/>
          <w:sz w:val="22"/>
          <w:szCs w:val="22"/>
        </w:rPr>
        <w:t>D</w:t>
      </w:r>
      <w:r w:rsidRPr="000D33CA">
        <w:rPr>
          <w:b/>
          <w:bCs/>
          <w:sz w:val="22"/>
          <w:szCs w:val="22"/>
        </w:rPr>
        <w:t>e</w:t>
      </w:r>
      <w:r w:rsidRPr="000D33CA">
        <w:rPr>
          <w:b/>
          <w:bCs/>
          <w:spacing w:val="1"/>
          <w:sz w:val="22"/>
          <w:szCs w:val="22"/>
        </w:rPr>
        <w:t>s</w:t>
      </w:r>
      <w:r w:rsidRPr="000D33CA">
        <w:rPr>
          <w:b/>
          <w:bCs/>
          <w:sz w:val="22"/>
          <w:szCs w:val="22"/>
        </w:rPr>
        <w:t>ktop</w:t>
      </w:r>
      <w:r w:rsidRPr="000D33CA">
        <w:rPr>
          <w:b/>
          <w:bCs/>
          <w:spacing w:val="-2"/>
          <w:sz w:val="22"/>
          <w:szCs w:val="22"/>
        </w:rPr>
        <w:t>s</w:t>
      </w:r>
      <w:r w:rsidRPr="000D33CA">
        <w:rPr>
          <w:b/>
          <w:bCs/>
          <w:sz w:val="22"/>
          <w:szCs w:val="22"/>
        </w:rPr>
        <w:t xml:space="preserve">, </w:t>
      </w:r>
      <w:r w:rsidRPr="000D33CA">
        <w:rPr>
          <w:b/>
          <w:bCs/>
          <w:spacing w:val="-1"/>
          <w:sz w:val="22"/>
          <w:szCs w:val="22"/>
        </w:rPr>
        <w:t>L</w:t>
      </w:r>
      <w:r w:rsidRPr="000D33CA">
        <w:rPr>
          <w:b/>
          <w:bCs/>
          <w:sz w:val="22"/>
          <w:szCs w:val="22"/>
        </w:rPr>
        <w:t>ap</w:t>
      </w:r>
      <w:r w:rsidRPr="000D33CA">
        <w:rPr>
          <w:b/>
          <w:bCs/>
          <w:spacing w:val="1"/>
          <w:sz w:val="22"/>
          <w:szCs w:val="22"/>
        </w:rPr>
        <w:t>t</w:t>
      </w:r>
      <w:r w:rsidRPr="000D33CA">
        <w:rPr>
          <w:b/>
          <w:bCs/>
          <w:sz w:val="22"/>
          <w:szCs w:val="22"/>
        </w:rPr>
        <w:t>o</w:t>
      </w:r>
      <w:r w:rsidRPr="000D33CA">
        <w:rPr>
          <w:b/>
          <w:bCs/>
          <w:spacing w:val="-3"/>
          <w:sz w:val="22"/>
          <w:szCs w:val="22"/>
        </w:rPr>
        <w:t>p</w:t>
      </w:r>
      <w:r w:rsidRPr="000D33CA">
        <w:rPr>
          <w:b/>
          <w:bCs/>
          <w:sz w:val="22"/>
          <w:szCs w:val="22"/>
        </w:rPr>
        <w:t>s,</w:t>
      </w:r>
      <w:r w:rsidRPr="000D33CA">
        <w:rPr>
          <w:b/>
          <w:bCs/>
          <w:spacing w:val="1"/>
          <w:sz w:val="22"/>
          <w:szCs w:val="22"/>
        </w:rPr>
        <w:t xml:space="preserve"> </w:t>
      </w:r>
      <w:r w:rsidRPr="000D33CA">
        <w:rPr>
          <w:b/>
          <w:bCs/>
          <w:sz w:val="22"/>
          <w:szCs w:val="22"/>
        </w:rPr>
        <w:t>and</w:t>
      </w:r>
      <w:r w:rsidRPr="000D33CA">
        <w:rPr>
          <w:b/>
          <w:bCs/>
          <w:spacing w:val="-3"/>
          <w:sz w:val="22"/>
          <w:szCs w:val="22"/>
        </w:rPr>
        <w:t xml:space="preserve"> </w:t>
      </w:r>
      <w:r w:rsidRPr="000D33CA">
        <w:rPr>
          <w:b/>
          <w:bCs/>
          <w:spacing w:val="-1"/>
          <w:sz w:val="22"/>
          <w:szCs w:val="22"/>
        </w:rPr>
        <w:t>O</w:t>
      </w:r>
      <w:r w:rsidRPr="000D33CA">
        <w:rPr>
          <w:b/>
          <w:bCs/>
          <w:spacing w:val="1"/>
          <w:sz w:val="22"/>
          <w:szCs w:val="22"/>
        </w:rPr>
        <w:t>t</w:t>
      </w:r>
      <w:r w:rsidRPr="000D33CA">
        <w:rPr>
          <w:b/>
          <w:bCs/>
          <w:sz w:val="22"/>
          <w:szCs w:val="22"/>
        </w:rPr>
        <w:t>her</w:t>
      </w:r>
      <w:r w:rsidRPr="000D33CA">
        <w:rPr>
          <w:b/>
          <w:bCs/>
          <w:spacing w:val="1"/>
          <w:sz w:val="22"/>
          <w:szCs w:val="22"/>
        </w:rPr>
        <w:t xml:space="preserve"> </w:t>
      </w:r>
      <w:r w:rsidRPr="000D33CA">
        <w:rPr>
          <w:b/>
          <w:bCs/>
          <w:spacing w:val="-1"/>
          <w:sz w:val="22"/>
          <w:szCs w:val="22"/>
        </w:rPr>
        <w:t>C</w:t>
      </w:r>
      <w:r w:rsidRPr="000D33CA">
        <w:rPr>
          <w:b/>
          <w:bCs/>
          <w:spacing w:val="-2"/>
          <w:sz w:val="22"/>
          <w:szCs w:val="22"/>
        </w:rPr>
        <w:t>o</w:t>
      </w:r>
      <w:r w:rsidRPr="000D33CA">
        <w:rPr>
          <w:b/>
          <w:bCs/>
          <w:spacing w:val="1"/>
          <w:sz w:val="22"/>
          <w:szCs w:val="22"/>
        </w:rPr>
        <w:t>m</w:t>
      </w:r>
      <w:r w:rsidRPr="000D33CA">
        <w:rPr>
          <w:b/>
          <w:bCs/>
          <w:sz w:val="22"/>
          <w:szCs w:val="22"/>
        </w:rPr>
        <w:t>p</w:t>
      </w:r>
      <w:r w:rsidRPr="000D33CA">
        <w:rPr>
          <w:b/>
          <w:bCs/>
          <w:spacing w:val="-1"/>
          <w:sz w:val="22"/>
          <w:szCs w:val="22"/>
        </w:rPr>
        <w:t>u</w:t>
      </w:r>
      <w:r w:rsidRPr="000D33CA">
        <w:rPr>
          <w:b/>
          <w:bCs/>
          <w:spacing w:val="-2"/>
          <w:sz w:val="22"/>
          <w:szCs w:val="22"/>
        </w:rPr>
        <w:t>t</w:t>
      </w:r>
      <w:r w:rsidRPr="000D33CA">
        <w:rPr>
          <w:b/>
          <w:bCs/>
          <w:spacing w:val="1"/>
          <w:sz w:val="22"/>
          <w:szCs w:val="22"/>
        </w:rPr>
        <w:t>i</w:t>
      </w:r>
      <w:r w:rsidRPr="000D33CA">
        <w:rPr>
          <w:b/>
          <w:bCs/>
          <w:sz w:val="22"/>
          <w:szCs w:val="22"/>
        </w:rPr>
        <w:t xml:space="preserve">ng </w:t>
      </w:r>
      <w:r w:rsidRPr="000D33CA">
        <w:rPr>
          <w:b/>
          <w:bCs/>
          <w:spacing w:val="-1"/>
          <w:sz w:val="22"/>
          <w:szCs w:val="22"/>
        </w:rPr>
        <w:t>D</w:t>
      </w:r>
      <w:r w:rsidRPr="000D33CA">
        <w:rPr>
          <w:b/>
          <w:bCs/>
          <w:sz w:val="22"/>
          <w:szCs w:val="22"/>
        </w:rPr>
        <w:t>e</w:t>
      </w:r>
      <w:r w:rsidRPr="000D33CA">
        <w:rPr>
          <w:b/>
          <w:bCs/>
          <w:spacing w:val="-2"/>
          <w:sz w:val="22"/>
          <w:szCs w:val="22"/>
        </w:rPr>
        <w:t>v</w:t>
      </w:r>
      <w:r w:rsidRPr="000D33CA">
        <w:rPr>
          <w:b/>
          <w:bCs/>
          <w:spacing w:val="1"/>
          <w:sz w:val="22"/>
          <w:szCs w:val="22"/>
        </w:rPr>
        <w:t>i</w:t>
      </w:r>
      <w:r w:rsidRPr="000D33CA">
        <w:rPr>
          <w:b/>
          <w:bCs/>
          <w:sz w:val="22"/>
          <w:szCs w:val="22"/>
        </w:rPr>
        <w:t>c</w:t>
      </w:r>
      <w:r w:rsidRPr="000D33CA">
        <w:rPr>
          <w:b/>
          <w:bCs/>
          <w:spacing w:val="-2"/>
          <w:sz w:val="22"/>
          <w:szCs w:val="22"/>
        </w:rPr>
        <w:t>e</w:t>
      </w:r>
      <w:r w:rsidRPr="000D33CA">
        <w:rPr>
          <w:b/>
          <w:bCs/>
          <w:sz w:val="22"/>
          <w:szCs w:val="22"/>
        </w:rPr>
        <w:t>s</w:t>
      </w:r>
      <w:r w:rsidRPr="000D33CA">
        <w:rPr>
          <w:b/>
          <w:bCs/>
          <w:spacing w:val="-2"/>
          <w:sz w:val="22"/>
          <w:szCs w:val="22"/>
        </w:rPr>
        <w:t xml:space="preserve"> </w:t>
      </w:r>
      <w:r w:rsidRPr="000D33CA">
        <w:rPr>
          <w:b/>
          <w:bCs/>
          <w:spacing w:val="-1"/>
          <w:sz w:val="22"/>
          <w:szCs w:val="22"/>
        </w:rPr>
        <w:t>R</w:t>
      </w:r>
      <w:r w:rsidRPr="000D33CA">
        <w:rPr>
          <w:b/>
          <w:bCs/>
          <w:sz w:val="22"/>
          <w:szCs w:val="22"/>
        </w:rPr>
        <w:t>equi</w:t>
      </w:r>
      <w:r w:rsidRPr="000D33CA">
        <w:rPr>
          <w:b/>
          <w:bCs/>
          <w:spacing w:val="1"/>
          <w:sz w:val="22"/>
          <w:szCs w:val="22"/>
        </w:rPr>
        <w:t>r</w:t>
      </w:r>
      <w:r w:rsidRPr="000D33CA">
        <w:rPr>
          <w:b/>
          <w:bCs/>
          <w:sz w:val="22"/>
          <w:szCs w:val="22"/>
        </w:rPr>
        <w:t>ed</w:t>
      </w:r>
      <w:r w:rsidRPr="000D33CA">
        <w:rPr>
          <w:b/>
          <w:bCs/>
          <w:spacing w:val="-1"/>
          <w:sz w:val="22"/>
          <w:szCs w:val="22"/>
        </w:rPr>
        <w:t xml:space="preserve"> </w:t>
      </w:r>
      <w:r w:rsidRPr="000D33CA">
        <w:rPr>
          <w:b/>
          <w:bCs/>
          <w:spacing w:val="1"/>
          <w:sz w:val="22"/>
          <w:szCs w:val="22"/>
        </w:rPr>
        <w:t>f</w:t>
      </w:r>
      <w:r w:rsidRPr="000D33CA">
        <w:rPr>
          <w:b/>
          <w:bCs/>
          <w:sz w:val="22"/>
          <w:szCs w:val="22"/>
        </w:rPr>
        <w:t xml:space="preserve">or </w:t>
      </w:r>
      <w:r w:rsidRPr="000D33CA">
        <w:rPr>
          <w:b/>
          <w:bCs/>
          <w:spacing w:val="-3"/>
          <w:sz w:val="22"/>
          <w:szCs w:val="22"/>
        </w:rPr>
        <w:t>U</w:t>
      </w:r>
      <w:r w:rsidRPr="000D33CA">
        <w:rPr>
          <w:b/>
          <w:bCs/>
          <w:sz w:val="22"/>
          <w:szCs w:val="22"/>
        </w:rPr>
        <w:t>se</w:t>
      </w:r>
      <w:r w:rsidRPr="000D33CA">
        <w:rPr>
          <w:b/>
          <w:bCs/>
          <w:spacing w:val="1"/>
          <w:sz w:val="22"/>
          <w:szCs w:val="22"/>
        </w:rPr>
        <w:t xml:space="preserve"> </w:t>
      </w:r>
      <w:r w:rsidRPr="000D33CA">
        <w:rPr>
          <w:b/>
          <w:bCs/>
          <w:sz w:val="22"/>
          <w:szCs w:val="22"/>
        </w:rPr>
        <w:t>by</w:t>
      </w:r>
      <w:r w:rsidRPr="000D33CA">
        <w:rPr>
          <w:b/>
          <w:bCs/>
          <w:spacing w:val="-2"/>
          <w:sz w:val="22"/>
          <w:szCs w:val="22"/>
        </w:rPr>
        <w:t xml:space="preserve"> </w:t>
      </w:r>
      <w:r w:rsidRPr="000D33CA">
        <w:rPr>
          <w:b/>
          <w:bCs/>
          <w:spacing w:val="1"/>
          <w:sz w:val="22"/>
          <w:szCs w:val="22"/>
        </w:rPr>
        <w:t>t</w:t>
      </w:r>
      <w:r w:rsidRPr="000D33CA">
        <w:rPr>
          <w:b/>
          <w:bCs/>
          <w:sz w:val="22"/>
          <w:szCs w:val="22"/>
        </w:rPr>
        <w:t>he</w:t>
      </w:r>
      <w:r w:rsidRPr="000D33CA">
        <w:rPr>
          <w:b/>
          <w:bCs/>
          <w:spacing w:val="-2"/>
          <w:sz w:val="22"/>
          <w:szCs w:val="22"/>
        </w:rPr>
        <w:t xml:space="preserve"> </w:t>
      </w:r>
      <w:r w:rsidRPr="000D33CA">
        <w:rPr>
          <w:b/>
          <w:bCs/>
          <w:spacing w:val="-1"/>
          <w:sz w:val="22"/>
          <w:szCs w:val="22"/>
        </w:rPr>
        <w:t>C</w:t>
      </w:r>
      <w:r w:rsidRPr="000D33CA">
        <w:rPr>
          <w:b/>
          <w:bCs/>
          <w:sz w:val="22"/>
          <w:szCs w:val="22"/>
        </w:rPr>
        <w:t>ont</w:t>
      </w:r>
      <w:r w:rsidRPr="000D33CA">
        <w:rPr>
          <w:b/>
          <w:bCs/>
          <w:spacing w:val="1"/>
          <w:sz w:val="22"/>
          <w:szCs w:val="22"/>
        </w:rPr>
        <w:t>r</w:t>
      </w:r>
      <w:r w:rsidRPr="000D33CA">
        <w:rPr>
          <w:b/>
          <w:bCs/>
          <w:sz w:val="22"/>
          <w:szCs w:val="22"/>
        </w:rPr>
        <w:t>a</w:t>
      </w:r>
      <w:r w:rsidRPr="000D33CA">
        <w:rPr>
          <w:b/>
          <w:bCs/>
          <w:spacing w:val="-2"/>
          <w:sz w:val="22"/>
          <w:szCs w:val="22"/>
        </w:rPr>
        <w:t>c</w:t>
      </w:r>
      <w:r w:rsidRPr="000D33CA">
        <w:rPr>
          <w:b/>
          <w:bCs/>
          <w:spacing w:val="1"/>
          <w:sz w:val="22"/>
          <w:szCs w:val="22"/>
        </w:rPr>
        <w:t>t</w:t>
      </w:r>
      <w:r w:rsidRPr="000D33CA">
        <w:rPr>
          <w:b/>
          <w:bCs/>
          <w:sz w:val="22"/>
          <w:szCs w:val="22"/>
        </w:rPr>
        <w:t>o</w:t>
      </w:r>
      <w:r w:rsidRPr="000D33CA">
        <w:rPr>
          <w:b/>
          <w:bCs/>
          <w:spacing w:val="2"/>
          <w:sz w:val="22"/>
          <w:szCs w:val="22"/>
        </w:rPr>
        <w:t>r</w:t>
      </w:r>
      <w:r w:rsidRPr="000D33CA">
        <w:rPr>
          <w:sz w:val="22"/>
          <w:szCs w:val="22"/>
        </w:rPr>
        <w:t>.</w:t>
      </w:r>
      <w:r w:rsidRPr="000D33CA">
        <w:rPr>
          <w:spacing w:val="53"/>
          <w:sz w:val="22"/>
          <w:szCs w:val="22"/>
        </w:rPr>
        <w:t xml:space="preserve"> </w:t>
      </w:r>
      <w:r w:rsidRPr="000D33CA">
        <w:rPr>
          <w:sz w:val="22"/>
          <w:szCs w:val="22"/>
        </w:rPr>
        <w:t xml:space="preserve">The </w:t>
      </w:r>
      <w:r w:rsidRPr="000D33CA">
        <w:rPr>
          <w:spacing w:val="-1"/>
          <w:sz w:val="22"/>
          <w:szCs w:val="22"/>
        </w:rPr>
        <w:t>C</w:t>
      </w:r>
      <w:r w:rsidRPr="000D33CA">
        <w:rPr>
          <w:sz w:val="22"/>
          <w:szCs w:val="22"/>
        </w:rPr>
        <w:t>on</w:t>
      </w:r>
      <w:r w:rsidRPr="000D33CA">
        <w:rPr>
          <w:spacing w:val="1"/>
          <w:sz w:val="22"/>
          <w:szCs w:val="22"/>
        </w:rPr>
        <w:t>tr</w:t>
      </w:r>
      <w:r w:rsidRPr="000D33CA">
        <w:rPr>
          <w:spacing w:val="-2"/>
          <w:sz w:val="22"/>
          <w:szCs w:val="22"/>
        </w:rPr>
        <w:t>a</w:t>
      </w:r>
      <w:r w:rsidRPr="000D33CA">
        <w:rPr>
          <w:sz w:val="22"/>
          <w:szCs w:val="22"/>
        </w:rPr>
        <w:t>c</w:t>
      </w:r>
      <w:r w:rsidRPr="000D33CA">
        <w:rPr>
          <w:spacing w:val="1"/>
          <w:sz w:val="22"/>
          <w:szCs w:val="22"/>
        </w:rPr>
        <w:t>t</w:t>
      </w:r>
      <w:r w:rsidRPr="000D33CA">
        <w:rPr>
          <w:spacing w:val="-2"/>
          <w:sz w:val="22"/>
          <w:szCs w:val="22"/>
        </w:rPr>
        <w:t>o</w:t>
      </w:r>
      <w:r w:rsidRPr="000D33CA">
        <w:rPr>
          <w:sz w:val="22"/>
          <w:szCs w:val="22"/>
        </w:rPr>
        <w:t>r</w:t>
      </w:r>
      <w:r w:rsidRPr="000D33CA">
        <w:rPr>
          <w:spacing w:val="-1"/>
          <w:sz w:val="22"/>
          <w:szCs w:val="22"/>
        </w:rPr>
        <w:t xml:space="preserve"> </w:t>
      </w:r>
      <w:r w:rsidRPr="000D33CA">
        <w:rPr>
          <w:spacing w:val="1"/>
          <w:sz w:val="22"/>
          <w:szCs w:val="22"/>
        </w:rPr>
        <w:t>(</w:t>
      </w:r>
      <w:r w:rsidRPr="000D33CA">
        <w:rPr>
          <w:sz w:val="22"/>
          <w:szCs w:val="22"/>
        </w:rPr>
        <w:t>an</w:t>
      </w:r>
      <w:r w:rsidRPr="000D33CA">
        <w:rPr>
          <w:spacing w:val="-2"/>
          <w:sz w:val="22"/>
          <w:szCs w:val="22"/>
        </w:rPr>
        <w:t>d</w:t>
      </w:r>
      <w:r w:rsidRPr="000D33CA">
        <w:rPr>
          <w:spacing w:val="1"/>
          <w:sz w:val="22"/>
          <w:szCs w:val="22"/>
        </w:rPr>
        <w:t>/</w:t>
      </w:r>
      <w:r w:rsidRPr="000D33CA">
        <w:rPr>
          <w:sz w:val="22"/>
          <w:szCs w:val="22"/>
        </w:rPr>
        <w:t>or</w:t>
      </w:r>
      <w:r w:rsidRPr="000D33CA">
        <w:rPr>
          <w:spacing w:val="-2"/>
          <w:sz w:val="22"/>
          <w:szCs w:val="22"/>
        </w:rPr>
        <w:t xml:space="preserve"> </w:t>
      </w:r>
      <w:r w:rsidRPr="000D33CA">
        <w:rPr>
          <w:sz w:val="22"/>
          <w:szCs w:val="22"/>
        </w:rPr>
        <w:t>any</w:t>
      </w:r>
      <w:r w:rsidRPr="000D33CA">
        <w:rPr>
          <w:spacing w:val="-2"/>
          <w:sz w:val="22"/>
          <w:szCs w:val="22"/>
        </w:rPr>
        <w:t xml:space="preserve"> </w:t>
      </w:r>
      <w:r w:rsidRPr="000D33CA">
        <w:rPr>
          <w:sz w:val="22"/>
          <w:szCs w:val="22"/>
        </w:rPr>
        <w:t>su</w:t>
      </w:r>
      <w:r w:rsidRPr="000D33CA">
        <w:rPr>
          <w:spacing w:val="-2"/>
          <w:sz w:val="22"/>
          <w:szCs w:val="22"/>
        </w:rPr>
        <w:t>b</w:t>
      </w:r>
      <w:r w:rsidRPr="000D33CA">
        <w:rPr>
          <w:sz w:val="22"/>
          <w:szCs w:val="22"/>
        </w:rPr>
        <w:t>con</w:t>
      </w:r>
      <w:r w:rsidRPr="000D33CA">
        <w:rPr>
          <w:spacing w:val="-1"/>
          <w:sz w:val="22"/>
          <w:szCs w:val="22"/>
        </w:rPr>
        <w:t>t</w:t>
      </w:r>
      <w:r w:rsidRPr="000D33CA">
        <w:rPr>
          <w:spacing w:val="1"/>
          <w:sz w:val="22"/>
          <w:szCs w:val="22"/>
        </w:rPr>
        <w:t>r</w:t>
      </w:r>
      <w:r w:rsidRPr="000D33CA">
        <w:rPr>
          <w:sz w:val="22"/>
          <w:szCs w:val="22"/>
        </w:rPr>
        <w:t>a</w:t>
      </w:r>
      <w:r w:rsidRPr="000D33CA">
        <w:rPr>
          <w:spacing w:val="-2"/>
          <w:sz w:val="22"/>
          <w:szCs w:val="22"/>
        </w:rPr>
        <w:t>c</w:t>
      </w:r>
      <w:r w:rsidRPr="000D33CA">
        <w:rPr>
          <w:spacing w:val="1"/>
          <w:sz w:val="22"/>
          <w:szCs w:val="22"/>
        </w:rPr>
        <w:t>t</w:t>
      </w:r>
      <w:r w:rsidRPr="000D33CA">
        <w:rPr>
          <w:sz w:val="22"/>
          <w:szCs w:val="22"/>
        </w:rPr>
        <w:t>o</w:t>
      </w:r>
      <w:r w:rsidRPr="000D33CA">
        <w:rPr>
          <w:spacing w:val="-2"/>
          <w:sz w:val="22"/>
          <w:szCs w:val="22"/>
        </w:rPr>
        <w:t>r</w:t>
      </w:r>
      <w:r w:rsidRPr="000D33CA">
        <w:rPr>
          <w:sz w:val="22"/>
          <w:szCs w:val="22"/>
        </w:rPr>
        <w:t>)</w:t>
      </w:r>
      <w:r w:rsidRPr="000D33CA">
        <w:rPr>
          <w:spacing w:val="3"/>
          <w:sz w:val="22"/>
          <w:szCs w:val="22"/>
        </w:rPr>
        <w:t xml:space="preserve"> </w:t>
      </w:r>
      <w:r w:rsidRPr="000D33CA">
        <w:rPr>
          <w:sz w:val="22"/>
          <w:szCs w:val="22"/>
        </w:rPr>
        <w:t>s</w:t>
      </w:r>
      <w:r w:rsidRPr="000D33CA">
        <w:rPr>
          <w:spacing w:val="-2"/>
          <w:sz w:val="22"/>
          <w:szCs w:val="22"/>
        </w:rPr>
        <w:t>h</w:t>
      </w:r>
      <w:r w:rsidRPr="000D33CA">
        <w:rPr>
          <w:sz w:val="22"/>
          <w:szCs w:val="22"/>
        </w:rPr>
        <w:t>a</w:t>
      </w:r>
      <w:r w:rsidRPr="000D33CA">
        <w:rPr>
          <w:spacing w:val="-1"/>
          <w:sz w:val="22"/>
          <w:szCs w:val="22"/>
        </w:rPr>
        <w:t>l</w:t>
      </w:r>
      <w:r w:rsidRPr="000D33CA">
        <w:rPr>
          <w:sz w:val="22"/>
          <w:szCs w:val="22"/>
        </w:rPr>
        <w:t>l</w:t>
      </w:r>
      <w:r w:rsidRPr="000D33CA">
        <w:rPr>
          <w:spacing w:val="1"/>
          <w:sz w:val="22"/>
          <w:szCs w:val="22"/>
        </w:rPr>
        <w:t xml:space="preserve"> </w:t>
      </w:r>
      <w:r w:rsidRPr="000D33CA">
        <w:rPr>
          <w:sz w:val="22"/>
          <w:szCs w:val="22"/>
        </w:rPr>
        <w:t>e</w:t>
      </w:r>
      <w:r w:rsidRPr="000D33CA">
        <w:rPr>
          <w:spacing w:val="-2"/>
          <w:sz w:val="22"/>
          <w:szCs w:val="22"/>
        </w:rPr>
        <w:t>n</w:t>
      </w:r>
      <w:r w:rsidRPr="000D33CA">
        <w:rPr>
          <w:sz w:val="22"/>
          <w:szCs w:val="22"/>
        </w:rPr>
        <w:t>su</w:t>
      </w:r>
      <w:r w:rsidRPr="000D33CA">
        <w:rPr>
          <w:spacing w:val="-1"/>
          <w:sz w:val="22"/>
          <w:szCs w:val="22"/>
        </w:rPr>
        <w:t>r</w:t>
      </w:r>
      <w:r w:rsidRPr="000D33CA">
        <w:rPr>
          <w:sz w:val="22"/>
          <w:szCs w:val="22"/>
        </w:rPr>
        <w:t xml:space="preserve">e </w:t>
      </w:r>
      <w:r w:rsidRPr="000D33CA">
        <w:rPr>
          <w:spacing w:val="1"/>
          <w:sz w:val="22"/>
          <w:szCs w:val="22"/>
        </w:rPr>
        <w:t>t</w:t>
      </w:r>
      <w:r w:rsidRPr="000D33CA">
        <w:rPr>
          <w:spacing w:val="-2"/>
          <w:sz w:val="22"/>
          <w:szCs w:val="22"/>
        </w:rPr>
        <w:t>h</w:t>
      </w:r>
      <w:r w:rsidRPr="000D33CA">
        <w:rPr>
          <w:sz w:val="22"/>
          <w:szCs w:val="22"/>
        </w:rPr>
        <w:t>at a</w:t>
      </w:r>
      <w:r w:rsidRPr="000D33CA">
        <w:rPr>
          <w:spacing w:val="1"/>
          <w:sz w:val="22"/>
          <w:szCs w:val="22"/>
        </w:rPr>
        <w:t>l</w:t>
      </w:r>
      <w:r w:rsidRPr="000D33CA">
        <w:rPr>
          <w:sz w:val="22"/>
          <w:szCs w:val="22"/>
        </w:rPr>
        <w:t>l</w:t>
      </w:r>
      <w:r w:rsidRPr="000D33CA">
        <w:rPr>
          <w:spacing w:val="-1"/>
          <w:sz w:val="22"/>
          <w:szCs w:val="22"/>
        </w:rPr>
        <w:t xml:space="preserve"> </w:t>
      </w:r>
      <w:r w:rsidRPr="000D33CA">
        <w:rPr>
          <w:spacing w:val="-4"/>
          <w:sz w:val="22"/>
          <w:szCs w:val="22"/>
        </w:rPr>
        <w:t>I</w:t>
      </w:r>
      <w:r w:rsidRPr="000D33CA">
        <w:rPr>
          <w:sz w:val="22"/>
          <w:szCs w:val="22"/>
        </w:rPr>
        <w:t>T</w:t>
      </w:r>
      <w:r w:rsidRPr="000D33CA">
        <w:rPr>
          <w:spacing w:val="2"/>
          <w:sz w:val="22"/>
          <w:szCs w:val="22"/>
        </w:rPr>
        <w:t xml:space="preserve"> </w:t>
      </w:r>
      <w:r w:rsidRPr="000D33CA">
        <w:rPr>
          <w:sz w:val="22"/>
          <w:szCs w:val="22"/>
        </w:rPr>
        <w:t>equ</w:t>
      </w:r>
      <w:r w:rsidRPr="000D33CA">
        <w:rPr>
          <w:spacing w:val="1"/>
          <w:sz w:val="22"/>
          <w:szCs w:val="22"/>
        </w:rPr>
        <w:t>i</w:t>
      </w:r>
      <w:r w:rsidRPr="000D33CA">
        <w:rPr>
          <w:sz w:val="22"/>
          <w:szCs w:val="22"/>
        </w:rPr>
        <w:t>p</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1"/>
          <w:sz w:val="22"/>
          <w:szCs w:val="22"/>
        </w:rPr>
        <w:t>(</w:t>
      </w:r>
      <w:r w:rsidRPr="000D33CA">
        <w:rPr>
          <w:sz w:val="22"/>
          <w:szCs w:val="22"/>
        </w:rPr>
        <w:t>e.</w:t>
      </w:r>
      <w:r w:rsidRPr="000D33CA">
        <w:rPr>
          <w:spacing w:val="-2"/>
          <w:sz w:val="22"/>
          <w:szCs w:val="22"/>
        </w:rPr>
        <w:t>g</w:t>
      </w:r>
      <w:r w:rsidRPr="000D33CA">
        <w:rPr>
          <w:sz w:val="22"/>
          <w:szCs w:val="22"/>
        </w:rPr>
        <w:t xml:space="preserve">., </w:t>
      </w:r>
      <w:r w:rsidRPr="000D33CA">
        <w:rPr>
          <w:spacing w:val="1"/>
          <w:sz w:val="22"/>
          <w:szCs w:val="22"/>
        </w:rPr>
        <w:t>l</w:t>
      </w:r>
      <w:r w:rsidRPr="000D33CA">
        <w:rPr>
          <w:sz w:val="22"/>
          <w:szCs w:val="22"/>
        </w:rPr>
        <w:t>a</w:t>
      </w:r>
      <w:r w:rsidRPr="000D33CA">
        <w:rPr>
          <w:spacing w:val="-2"/>
          <w:sz w:val="22"/>
          <w:szCs w:val="22"/>
        </w:rPr>
        <w:t>p</w:t>
      </w:r>
      <w:r w:rsidRPr="000D33CA">
        <w:rPr>
          <w:spacing w:val="-1"/>
          <w:sz w:val="22"/>
          <w:szCs w:val="22"/>
        </w:rPr>
        <w:t>t</w:t>
      </w:r>
      <w:r w:rsidRPr="000D33CA">
        <w:rPr>
          <w:sz w:val="22"/>
          <w:szCs w:val="22"/>
        </w:rPr>
        <w:t>ops, d</w:t>
      </w:r>
      <w:r w:rsidRPr="000D33CA">
        <w:rPr>
          <w:spacing w:val="-2"/>
          <w:sz w:val="22"/>
          <w:szCs w:val="22"/>
        </w:rPr>
        <w:t>e</w:t>
      </w:r>
      <w:r w:rsidRPr="000D33CA">
        <w:rPr>
          <w:sz w:val="22"/>
          <w:szCs w:val="22"/>
        </w:rPr>
        <w:t>s</w:t>
      </w:r>
      <w:r w:rsidRPr="000D33CA">
        <w:rPr>
          <w:spacing w:val="-2"/>
          <w:sz w:val="22"/>
          <w:szCs w:val="22"/>
        </w:rPr>
        <w:t>k</w:t>
      </w:r>
      <w:r w:rsidRPr="000D33CA">
        <w:rPr>
          <w:spacing w:val="1"/>
          <w:sz w:val="22"/>
          <w:szCs w:val="22"/>
        </w:rPr>
        <w:t>t</w:t>
      </w:r>
      <w:r w:rsidRPr="000D33CA">
        <w:rPr>
          <w:sz w:val="22"/>
          <w:szCs w:val="22"/>
        </w:rPr>
        <w:t>ops, s</w:t>
      </w:r>
      <w:r w:rsidRPr="000D33CA">
        <w:rPr>
          <w:spacing w:val="1"/>
          <w:sz w:val="22"/>
          <w:szCs w:val="22"/>
        </w:rPr>
        <w:t>er</w:t>
      </w:r>
      <w:r w:rsidRPr="000D33CA">
        <w:rPr>
          <w:spacing w:val="-2"/>
          <w:sz w:val="22"/>
          <w:szCs w:val="22"/>
        </w:rPr>
        <w:t>v</w:t>
      </w:r>
      <w:r w:rsidRPr="000D33CA">
        <w:rPr>
          <w:sz w:val="22"/>
          <w:szCs w:val="22"/>
        </w:rPr>
        <w:t>e</w:t>
      </w:r>
      <w:r w:rsidRPr="000D33CA">
        <w:rPr>
          <w:spacing w:val="1"/>
          <w:sz w:val="22"/>
          <w:szCs w:val="22"/>
        </w:rPr>
        <w:t>r</w:t>
      </w:r>
      <w:r w:rsidRPr="000D33CA">
        <w:rPr>
          <w:sz w:val="22"/>
          <w:szCs w:val="22"/>
        </w:rPr>
        <w:t>s,</w:t>
      </w:r>
      <w:r w:rsidRPr="000D33CA">
        <w:rPr>
          <w:spacing w:val="-2"/>
          <w:sz w:val="22"/>
          <w:szCs w:val="22"/>
        </w:rPr>
        <w:t xml:space="preserve"> </w:t>
      </w:r>
      <w:r w:rsidRPr="000D33CA">
        <w:rPr>
          <w:spacing w:val="1"/>
          <w:sz w:val="22"/>
          <w:szCs w:val="22"/>
        </w:rPr>
        <w:t>r</w:t>
      </w:r>
      <w:r w:rsidRPr="000D33CA">
        <w:rPr>
          <w:sz w:val="22"/>
          <w:szCs w:val="22"/>
        </w:rPr>
        <w:t>o</w:t>
      </w:r>
      <w:r w:rsidRPr="000D33CA">
        <w:rPr>
          <w:spacing w:val="-2"/>
          <w:sz w:val="22"/>
          <w:szCs w:val="22"/>
        </w:rPr>
        <w:t>u</w:t>
      </w:r>
      <w:r w:rsidRPr="000D33CA">
        <w:rPr>
          <w:spacing w:val="1"/>
          <w:sz w:val="22"/>
          <w:szCs w:val="22"/>
        </w:rPr>
        <w:t>t</w:t>
      </w:r>
      <w:r w:rsidRPr="000D33CA">
        <w:rPr>
          <w:spacing w:val="-2"/>
          <w:sz w:val="22"/>
          <w:szCs w:val="22"/>
        </w:rPr>
        <w:t>e</w:t>
      </w:r>
      <w:r w:rsidRPr="000D33CA">
        <w:rPr>
          <w:spacing w:val="1"/>
          <w:sz w:val="22"/>
          <w:szCs w:val="22"/>
        </w:rPr>
        <w:t>r</w:t>
      </w:r>
      <w:r w:rsidRPr="000D33CA">
        <w:rPr>
          <w:sz w:val="22"/>
          <w:szCs w:val="22"/>
        </w:rPr>
        <w:t xml:space="preserve">s, </w:t>
      </w:r>
      <w:r w:rsidRPr="000D33CA">
        <w:rPr>
          <w:spacing w:val="-3"/>
          <w:sz w:val="22"/>
          <w:szCs w:val="22"/>
        </w:rPr>
        <w:t>m</w:t>
      </w:r>
      <w:r w:rsidRPr="000D33CA">
        <w:rPr>
          <w:sz w:val="22"/>
          <w:szCs w:val="22"/>
        </w:rPr>
        <w:t>ob</w:t>
      </w:r>
      <w:r w:rsidRPr="000D33CA">
        <w:rPr>
          <w:spacing w:val="1"/>
          <w:sz w:val="22"/>
          <w:szCs w:val="22"/>
        </w:rPr>
        <w:t>i</w:t>
      </w:r>
      <w:r w:rsidRPr="000D33CA">
        <w:rPr>
          <w:spacing w:val="-1"/>
          <w:sz w:val="22"/>
          <w:szCs w:val="22"/>
        </w:rPr>
        <w:t>l</w:t>
      </w:r>
      <w:r w:rsidRPr="000D33CA">
        <w:rPr>
          <w:sz w:val="22"/>
          <w:szCs w:val="22"/>
        </w:rPr>
        <w:t>e de</w:t>
      </w:r>
      <w:r w:rsidRPr="000D33CA">
        <w:rPr>
          <w:spacing w:val="-2"/>
          <w:sz w:val="22"/>
          <w:szCs w:val="22"/>
        </w:rPr>
        <w:t>v</w:t>
      </w:r>
      <w:r w:rsidRPr="000D33CA">
        <w:rPr>
          <w:spacing w:val="1"/>
          <w:sz w:val="22"/>
          <w:szCs w:val="22"/>
        </w:rPr>
        <w:t>i</w:t>
      </w:r>
      <w:r w:rsidRPr="000D33CA">
        <w:rPr>
          <w:sz w:val="22"/>
          <w:szCs w:val="22"/>
        </w:rPr>
        <w:t>ce</w:t>
      </w:r>
      <w:r w:rsidRPr="000D33CA">
        <w:rPr>
          <w:spacing w:val="-2"/>
          <w:sz w:val="22"/>
          <w:szCs w:val="22"/>
        </w:rPr>
        <w:t>s</w:t>
      </w:r>
      <w:r w:rsidRPr="000D33CA">
        <w:rPr>
          <w:sz w:val="22"/>
          <w:szCs w:val="22"/>
        </w:rPr>
        <w:t>,</w:t>
      </w:r>
      <w:r w:rsidRPr="000D33CA">
        <w:rPr>
          <w:spacing w:val="3"/>
          <w:sz w:val="22"/>
          <w:szCs w:val="22"/>
        </w:rPr>
        <w:t xml:space="preserve"> </w:t>
      </w:r>
      <w:r w:rsidRPr="000D33CA">
        <w:rPr>
          <w:sz w:val="22"/>
          <w:szCs w:val="22"/>
        </w:rPr>
        <w:t>p</w:t>
      </w:r>
      <w:r w:rsidRPr="000D33CA">
        <w:rPr>
          <w:spacing w:val="-2"/>
          <w:sz w:val="22"/>
          <w:szCs w:val="22"/>
        </w:rPr>
        <w:t>e</w:t>
      </w:r>
      <w:r w:rsidRPr="000D33CA">
        <w:rPr>
          <w:spacing w:val="1"/>
          <w:sz w:val="22"/>
          <w:szCs w:val="22"/>
        </w:rPr>
        <w:t>ri</w:t>
      </w:r>
      <w:r w:rsidRPr="000D33CA">
        <w:rPr>
          <w:sz w:val="22"/>
          <w:szCs w:val="22"/>
        </w:rPr>
        <w:t>p</w:t>
      </w:r>
      <w:r w:rsidRPr="000D33CA">
        <w:rPr>
          <w:spacing w:val="-2"/>
          <w:sz w:val="22"/>
          <w:szCs w:val="22"/>
        </w:rPr>
        <w:t>h</w:t>
      </w:r>
      <w:r w:rsidRPr="000D33CA">
        <w:rPr>
          <w:sz w:val="22"/>
          <w:szCs w:val="22"/>
        </w:rPr>
        <w:t>e</w:t>
      </w:r>
      <w:r w:rsidRPr="000D33CA">
        <w:rPr>
          <w:spacing w:val="-1"/>
          <w:sz w:val="22"/>
          <w:szCs w:val="22"/>
        </w:rPr>
        <w:t>r</w:t>
      </w:r>
      <w:r w:rsidRPr="000D33CA">
        <w:rPr>
          <w:sz w:val="22"/>
          <w:szCs w:val="22"/>
        </w:rPr>
        <w:t>al</w:t>
      </w:r>
      <w:r w:rsidRPr="000D33CA">
        <w:rPr>
          <w:spacing w:val="1"/>
          <w:sz w:val="22"/>
          <w:szCs w:val="22"/>
        </w:rPr>
        <w:t xml:space="preserve"> </w:t>
      </w:r>
      <w:r w:rsidRPr="000D33CA">
        <w:rPr>
          <w:spacing w:val="-2"/>
          <w:sz w:val="22"/>
          <w:szCs w:val="22"/>
        </w:rPr>
        <w:t>d</w:t>
      </w:r>
      <w:r w:rsidRPr="000D33CA">
        <w:rPr>
          <w:sz w:val="22"/>
          <w:szCs w:val="22"/>
        </w:rPr>
        <w:t>e</w:t>
      </w:r>
      <w:r w:rsidRPr="000D33CA">
        <w:rPr>
          <w:spacing w:val="-2"/>
          <w:sz w:val="22"/>
          <w:szCs w:val="22"/>
        </w:rPr>
        <w:t>v</w:t>
      </w:r>
      <w:r w:rsidRPr="000D33CA">
        <w:rPr>
          <w:spacing w:val="1"/>
          <w:sz w:val="22"/>
          <w:szCs w:val="22"/>
        </w:rPr>
        <w:t>i</w:t>
      </w:r>
      <w:r w:rsidRPr="000D33CA">
        <w:rPr>
          <w:sz w:val="22"/>
          <w:szCs w:val="22"/>
        </w:rPr>
        <w:t>ces)</w:t>
      </w:r>
      <w:r w:rsidRPr="000D33CA">
        <w:rPr>
          <w:spacing w:val="1"/>
          <w:sz w:val="22"/>
          <w:szCs w:val="22"/>
        </w:rPr>
        <w:t xml:space="preserve"> </w:t>
      </w:r>
      <w:r w:rsidRPr="000D33CA">
        <w:rPr>
          <w:sz w:val="22"/>
          <w:szCs w:val="22"/>
        </w:rPr>
        <w:t>us</w:t>
      </w:r>
      <w:r w:rsidRPr="000D33CA">
        <w:rPr>
          <w:spacing w:val="-2"/>
          <w:sz w:val="22"/>
          <w:szCs w:val="22"/>
        </w:rPr>
        <w:t>e</w:t>
      </w:r>
      <w:r w:rsidRPr="000D33CA">
        <w:rPr>
          <w:sz w:val="22"/>
          <w:szCs w:val="22"/>
        </w:rPr>
        <w:t xml:space="preserve">d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p</w:t>
      </w:r>
      <w:r w:rsidRPr="000D33CA">
        <w:rPr>
          <w:spacing w:val="1"/>
          <w:sz w:val="22"/>
          <w:szCs w:val="22"/>
        </w:rPr>
        <w:t>r</w:t>
      </w:r>
      <w:r w:rsidRPr="000D33CA">
        <w:rPr>
          <w:spacing w:val="-2"/>
          <w:sz w:val="22"/>
          <w:szCs w:val="22"/>
        </w:rPr>
        <w:t>o</w:t>
      </w:r>
      <w:r w:rsidRPr="000D33CA">
        <w:rPr>
          <w:sz w:val="22"/>
          <w:szCs w:val="22"/>
        </w:rPr>
        <w:t>ce</w:t>
      </w:r>
      <w:r w:rsidRPr="000D33CA">
        <w:rPr>
          <w:spacing w:val="-2"/>
          <w:sz w:val="22"/>
          <w:szCs w:val="22"/>
        </w:rPr>
        <w:t>s</w:t>
      </w:r>
      <w:r w:rsidRPr="000D33CA">
        <w:rPr>
          <w:sz w:val="22"/>
          <w:szCs w:val="22"/>
        </w:rPr>
        <w:t xml:space="preserve">s </w:t>
      </w:r>
      <w:r w:rsidRPr="000D33CA">
        <w:rPr>
          <w:spacing w:val="1"/>
          <w:sz w:val="22"/>
          <w:szCs w:val="22"/>
        </w:rPr>
        <w:t>i</w:t>
      </w:r>
      <w:r w:rsidRPr="000D33CA">
        <w:rPr>
          <w:spacing w:val="-2"/>
          <w:sz w:val="22"/>
          <w:szCs w:val="22"/>
        </w:rPr>
        <w:t>n</w:t>
      </w:r>
      <w:r w:rsidRPr="000D33CA">
        <w:rPr>
          <w:spacing w:val="1"/>
          <w:sz w:val="22"/>
          <w:szCs w:val="22"/>
        </w:rPr>
        <w:t>f</w:t>
      </w:r>
      <w:r w:rsidRPr="000D33CA">
        <w:rPr>
          <w:sz w:val="22"/>
          <w:szCs w:val="22"/>
        </w:rPr>
        <w:t>o</w:t>
      </w:r>
      <w:r w:rsidRPr="000D33CA">
        <w:rPr>
          <w:spacing w:val="1"/>
          <w:sz w:val="22"/>
          <w:szCs w:val="22"/>
        </w:rPr>
        <w:t>r</w:t>
      </w:r>
      <w:r w:rsidRPr="000D33CA">
        <w:rPr>
          <w:spacing w:val="-4"/>
          <w:sz w:val="22"/>
          <w:szCs w:val="22"/>
        </w:rPr>
        <w:t>m</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 on be</w:t>
      </w:r>
      <w:r w:rsidRPr="000D33CA">
        <w:rPr>
          <w:spacing w:val="-2"/>
          <w:sz w:val="22"/>
          <w:szCs w:val="22"/>
        </w:rPr>
        <w:t>h</w:t>
      </w:r>
      <w:r w:rsidRPr="000D33CA">
        <w:rPr>
          <w:sz w:val="22"/>
          <w:szCs w:val="22"/>
        </w:rPr>
        <w:t>a</w:t>
      </w:r>
      <w:r w:rsidRPr="000D33CA">
        <w:rPr>
          <w:spacing w:val="-1"/>
          <w:sz w:val="22"/>
          <w:szCs w:val="22"/>
        </w:rPr>
        <w:t>l</w:t>
      </w:r>
      <w:r w:rsidRPr="000D33CA">
        <w:rPr>
          <w:sz w:val="22"/>
          <w:szCs w:val="22"/>
        </w:rPr>
        <w:t>f</w:t>
      </w:r>
      <w:r w:rsidRPr="000D33CA">
        <w:rPr>
          <w:spacing w:val="1"/>
          <w:sz w:val="22"/>
          <w:szCs w:val="22"/>
        </w:rPr>
        <w:t xml:space="preserve"> </w:t>
      </w:r>
      <w:r w:rsidRPr="000D33CA">
        <w:rPr>
          <w:sz w:val="22"/>
          <w:szCs w:val="22"/>
        </w:rPr>
        <w:t xml:space="preserve">of </w:t>
      </w:r>
      <w:r w:rsidRPr="000D33CA">
        <w:rPr>
          <w:spacing w:val="-1"/>
          <w:sz w:val="22"/>
          <w:szCs w:val="22"/>
        </w:rPr>
        <w:t>HH</w:t>
      </w:r>
      <w:r w:rsidRPr="000D33CA">
        <w:rPr>
          <w:sz w:val="22"/>
          <w:szCs w:val="22"/>
        </w:rPr>
        <w:t>S/</w:t>
      </w:r>
      <w:r w:rsidRPr="000D33CA">
        <w:rPr>
          <w:rFonts w:eastAsiaTheme="minorHAnsi"/>
          <w:i/>
          <w:sz w:val="22"/>
          <w:szCs w:val="22"/>
          <w:highlight w:val="yellow"/>
          <w:u w:val="single"/>
        </w:rPr>
        <w:t>CMS</w:t>
      </w:r>
      <w:r w:rsidRPr="000D33CA">
        <w:rPr>
          <w:sz w:val="22"/>
          <w:szCs w:val="22"/>
        </w:rPr>
        <w:t xml:space="preserve"> a</w:t>
      </w:r>
      <w:r w:rsidRPr="000D33CA">
        <w:rPr>
          <w:spacing w:val="1"/>
          <w:sz w:val="22"/>
          <w:szCs w:val="22"/>
        </w:rPr>
        <w:t>r</w:t>
      </w:r>
      <w:r w:rsidRPr="000D33CA">
        <w:rPr>
          <w:sz w:val="22"/>
          <w:szCs w:val="22"/>
        </w:rPr>
        <w:t>e d</w:t>
      </w:r>
      <w:r w:rsidRPr="000D33CA">
        <w:rPr>
          <w:spacing w:val="-2"/>
          <w:sz w:val="22"/>
          <w:szCs w:val="22"/>
        </w:rPr>
        <w:t>e</w:t>
      </w:r>
      <w:r w:rsidRPr="000D33CA">
        <w:rPr>
          <w:sz w:val="22"/>
          <w:szCs w:val="22"/>
        </w:rPr>
        <w:t>p</w:t>
      </w:r>
      <w:r w:rsidRPr="000D33CA">
        <w:rPr>
          <w:spacing w:val="1"/>
          <w:sz w:val="22"/>
          <w:szCs w:val="22"/>
        </w:rPr>
        <w:t>l</w:t>
      </w:r>
      <w:r w:rsidRPr="000D33CA">
        <w:rPr>
          <w:sz w:val="22"/>
          <w:szCs w:val="22"/>
        </w:rPr>
        <w:t>o</w:t>
      </w:r>
      <w:r w:rsidRPr="000D33CA">
        <w:rPr>
          <w:spacing w:val="-2"/>
          <w:sz w:val="22"/>
          <w:szCs w:val="22"/>
        </w:rPr>
        <w:t>y</w:t>
      </w:r>
      <w:r w:rsidRPr="000D33CA">
        <w:rPr>
          <w:sz w:val="22"/>
          <w:szCs w:val="22"/>
        </w:rPr>
        <w:t>ed a</w:t>
      </w:r>
      <w:r w:rsidRPr="000D33CA">
        <w:rPr>
          <w:spacing w:val="-2"/>
          <w:sz w:val="22"/>
          <w:szCs w:val="22"/>
        </w:rPr>
        <w:t>n</w:t>
      </w:r>
      <w:r w:rsidRPr="000D33CA">
        <w:rPr>
          <w:sz w:val="22"/>
          <w:szCs w:val="22"/>
        </w:rPr>
        <w:t>d op</w:t>
      </w:r>
      <w:r w:rsidRPr="000D33CA">
        <w:rPr>
          <w:spacing w:val="-2"/>
          <w:sz w:val="22"/>
          <w:szCs w:val="22"/>
        </w:rPr>
        <w:t>er</w:t>
      </w:r>
      <w:r w:rsidRPr="000D33CA">
        <w:rPr>
          <w:sz w:val="22"/>
          <w:szCs w:val="22"/>
        </w:rPr>
        <w:t>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i</w:t>
      </w:r>
      <w:r w:rsidRPr="000D33CA">
        <w:rPr>
          <w:sz w:val="22"/>
          <w:szCs w:val="22"/>
        </w:rPr>
        <w:t xml:space="preserve">n </w:t>
      </w:r>
      <w:r w:rsidRPr="000D33CA">
        <w:rPr>
          <w:spacing w:val="-2"/>
          <w:sz w:val="22"/>
          <w:szCs w:val="22"/>
        </w:rPr>
        <w:t>a</w:t>
      </w:r>
      <w:r w:rsidRPr="000D33CA">
        <w:rPr>
          <w:sz w:val="22"/>
          <w:szCs w:val="22"/>
        </w:rPr>
        <w:t>cc</w:t>
      </w:r>
      <w:r w:rsidRPr="000D33CA">
        <w:rPr>
          <w:spacing w:val="-2"/>
          <w:sz w:val="22"/>
          <w:szCs w:val="22"/>
        </w:rPr>
        <w:t>o</w:t>
      </w:r>
      <w:r w:rsidRPr="000D33CA">
        <w:rPr>
          <w:spacing w:val="1"/>
          <w:sz w:val="22"/>
          <w:szCs w:val="22"/>
        </w:rPr>
        <w:t>r</w:t>
      </w:r>
      <w:r w:rsidRPr="000D33CA">
        <w:rPr>
          <w:sz w:val="22"/>
          <w:szCs w:val="22"/>
        </w:rPr>
        <w:t>da</w:t>
      </w:r>
      <w:r w:rsidRPr="000D33CA">
        <w:rPr>
          <w:spacing w:val="-2"/>
          <w:sz w:val="22"/>
          <w:szCs w:val="22"/>
        </w:rPr>
        <w:t>n</w:t>
      </w:r>
      <w:r w:rsidRPr="000D33CA">
        <w:rPr>
          <w:sz w:val="22"/>
          <w:szCs w:val="22"/>
        </w:rPr>
        <w:t>ce</w:t>
      </w:r>
      <w:r w:rsidRPr="000D33CA">
        <w:rPr>
          <w:spacing w:val="1"/>
          <w:sz w:val="22"/>
          <w:szCs w:val="22"/>
        </w:rPr>
        <w:t xml:space="preserve"> </w:t>
      </w:r>
      <w:r w:rsidRPr="000D33CA">
        <w:rPr>
          <w:spacing w:val="-1"/>
          <w:sz w:val="22"/>
          <w:szCs w:val="22"/>
        </w:rPr>
        <w:t>wi</w:t>
      </w:r>
      <w:r w:rsidRPr="000D33CA">
        <w:rPr>
          <w:spacing w:val="1"/>
          <w:sz w:val="22"/>
          <w:szCs w:val="22"/>
        </w:rPr>
        <w:t>t</w:t>
      </w:r>
      <w:r w:rsidRPr="000D33CA">
        <w:rPr>
          <w:sz w:val="22"/>
          <w:szCs w:val="22"/>
        </w:rPr>
        <w:t xml:space="preserve">h </w:t>
      </w:r>
      <w:r w:rsidRPr="000D33CA">
        <w:rPr>
          <w:spacing w:val="-2"/>
          <w:sz w:val="22"/>
          <w:szCs w:val="22"/>
        </w:rPr>
        <w:t>a</w:t>
      </w:r>
      <w:r w:rsidRPr="000D33CA">
        <w:rPr>
          <w:sz w:val="22"/>
          <w:szCs w:val="22"/>
        </w:rPr>
        <w:t>p</w:t>
      </w:r>
      <w:r w:rsidRPr="000D33CA">
        <w:rPr>
          <w:spacing w:val="-2"/>
          <w:sz w:val="22"/>
          <w:szCs w:val="22"/>
        </w:rPr>
        <w:t>p</w:t>
      </w:r>
      <w:r w:rsidRPr="000D33CA">
        <w:rPr>
          <w:spacing w:val="1"/>
          <w:sz w:val="22"/>
          <w:szCs w:val="22"/>
        </w:rPr>
        <w:t>r</w:t>
      </w:r>
      <w:r w:rsidRPr="000D33CA">
        <w:rPr>
          <w:sz w:val="22"/>
          <w:szCs w:val="22"/>
        </w:rPr>
        <w:t>o</w:t>
      </w:r>
      <w:r w:rsidRPr="000D33CA">
        <w:rPr>
          <w:spacing w:val="-2"/>
          <w:sz w:val="22"/>
          <w:szCs w:val="22"/>
        </w:rPr>
        <w:t>v</w:t>
      </w:r>
      <w:r w:rsidRPr="000D33CA">
        <w:rPr>
          <w:sz w:val="22"/>
          <w:szCs w:val="22"/>
        </w:rPr>
        <w:t xml:space="preserve">ed </w:t>
      </w:r>
      <w:r w:rsidRPr="000D33CA">
        <w:rPr>
          <w:spacing w:val="1"/>
          <w:sz w:val="22"/>
          <w:szCs w:val="22"/>
        </w:rPr>
        <w:t>s</w:t>
      </w:r>
      <w:r w:rsidRPr="000D33CA">
        <w:rPr>
          <w:sz w:val="22"/>
          <w:szCs w:val="22"/>
        </w:rPr>
        <w:t>ec</w:t>
      </w:r>
      <w:r w:rsidRPr="000D33CA">
        <w:rPr>
          <w:spacing w:val="-2"/>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con</w:t>
      </w:r>
      <w:r w:rsidRPr="000D33CA">
        <w:rPr>
          <w:spacing w:val="-1"/>
          <w:sz w:val="22"/>
          <w:szCs w:val="22"/>
        </w:rPr>
        <w:t>f</w:t>
      </w:r>
      <w:r w:rsidRPr="000D33CA">
        <w:rPr>
          <w:spacing w:val="1"/>
          <w:sz w:val="22"/>
          <w:szCs w:val="22"/>
        </w:rPr>
        <w:t>i</w:t>
      </w:r>
      <w:r w:rsidRPr="000D33CA">
        <w:rPr>
          <w:spacing w:val="-2"/>
          <w:sz w:val="22"/>
          <w:szCs w:val="22"/>
        </w:rPr>
        <w:t>g</w:t>
      </w:r>
      <w:r w:rsidRPr="000D33CA">
        <w:rPr>
          <w:sz w:val="22"/>
          <w:szCs w:val="22"/>
        </w:rPr>
        <w:t>u</w:t>
      </w:r>
      <w:r w:rsidRPr="000D33CA">
        <w:rPr>
          <w:spacing w:val="1"/>
          <w:sz w:val="22"/>
          <w:szCs w:val="22"/>
        </w:rPr>
        <w:t>r</w:t>
      </w:r>
      <w:r w:rsidRPr="000D33CA">
        <w:rPr>
          <w:spacing w:val="-2"/>
          <w:sz w:val="22"/>
          <w:szCs w:val="22"/>
        </w:rPr>
        <w:t>a</w:t>
      </w:r>
      <w:r w:rsidRPr="000D33CA">
        <w:rPr>
          <w:spacing w:val="1"/>
          <w:sz w:val="22"/>
          <w:szCs w:val="22"/>
        </w:rPr>
        <w:t>ti</w:t>
      </w:r>
      <w:r w:rsidRPr="000D33CA">
        <w:rPr>
          <w:spacing w:val="-2"/>
          <w:sz w:val="22"/>
          <w:szCs w:val="22"/>
        </w:rPr>
        <w:t>o</w:t>
      </w:r>
      <w:r w:rsidRPr="000D33CA">
        <w:rPr>
          <w:sz w:val="22"/>
          <w:szCs w:val="22"/>
        </w:rPr>
        <w:t>ns</w:t>
      </w:r>
      <w:r w:rsidRPr="000D33CA">
        <w:rPr>
          <w:spacing w:val="6"/>
          <w:sz w:val="22"/>
          <w:szCs w:val="22"/>
        </w:rPr>
        <w:t xml:space="preserve"> </w:t>
      </w:r>
      <w:r w:rsidRPr="000D33CA">
        <w:rPr>
          <w:sz w:val="22"/>
          <w:szCs w:val="22"/>
        </w:rPr>
        <w:t xml:space="preserve">and </w:t>
      </w:r>
      <w:r w:rsidRPr="000D33CA">
        <w:rPr>
          <w:spacing w:val="-3"/>
          <w:sz w:val="22"/>
          <w:szCs w:val="22"/>
        </w:rPr>
        <w:t>m</w:t>
      </w:r>
      <w:r w:rsidRPr="000D33CA">
        <w:rPr>
          <w:sz w:val="22"/>
          <w:szCs w:val="22"/>
        </w:rPr>
        <w:t>eet</w:t>
      </w:r>
      <w:r w:rsidR="00F42702">
        <w:rPr>
          <w:spacing w:val="1"/>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f</w:t>
      </w:r>
      <w:r w:rsidRPr="000D33CA">
        <w:rPr>
          <w:sz w:val="22"/>
          <w:szCs w:val="22"/>
        </w:rPr>
        <w:t>o</w:t>
      </w:r>
      <w:r w:rsidRPr="000D33CA">
        <w:rPr>
          <w:spacing w:val="-1"/>
          <w:sz w:val="22"/>
          <w:szCs w:val="22"/>
        </w:rPr>
        <w:t>l</w:t>
      </w:r>
      <w:r w:rsidRPr="000D33CA">
        <w:rPr>
          <w:spacing w:val="1"/>
          <w:sz w:val="22"/>
          <w:szCs w:val="22"/>
        </w:rPr>
        <w:t>l</w:t>
      </w:r>
      <w:r w:rsidRPr="000D33CA">
        <w:rPr>
          <w:sz w:val="22"/>
          <w:szCs w:val="22"/>
        </w:rPr>
        <w:t>o</w:t>
      </w:r>
      <w:r w:rsidRPr="000D33CA">
        <w:rPr>
          <w:spacing w:val="-1"/>
          <w:sz w:val="22"/>
          <w:szCs w:val="22"/>
        </w:rPr>
        <w:t>w</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4"/>
          <w:sz w:val="22"/>
          <w:szCs w:val="22"/>
        </w:rPr>
        <w:t>m</w:t>
      </w:r>
      <w:r w:rsidRPr="000D33CA">
        <w:rPr>
          <w:spacing w:val="1"/>
          <w:sz w:val="22"/>
          <w:szCs w:val="22"/>
        </w:rPr>
        <w:t>i</w:t>
      </w:r>
      <w:r w:rsidRPr="000D33CA">
        <w:rPr>
          <w:sz w:val="22"/>
          <w:szCs w:val="22"/>
        </w:rPr>
        <w:t>n</w:t>
      </w:r>
      <w:r w:rsidRPr="000D33CA">
        <w:rPr>
          <w:spacing w:val="1"/>
          <w:sz w:val="22"/>
          <w:szCs w:val="22"/>
        </w:rPr>
        <w:t>i</w:t>
      </w:r>
      <w:r w:rsidRPr="000D33CA">
        <w:rPr>
          <w:spacing w:val="-4"/>
          <w:sz w:val="22"/>
          <w:szCs w:val="22"/>
        </w:rPr>
        <w:t>m</w:t>
      </w:r>
      <w:r w:rsidRPr="000D33CA">
        <w:rPr>
          <w:spacing w:val="2"/>
          <w:sz w:val="22"/>
          <w:szCs w:val="22"/>
        </w:rPr>
        <w:t>u</w:t>
      </w:r>
      <w:r w:rsidRPr="000D33CA">
        <w:rPr>
          <w:sz w:val="22"/>
          <w:szCs w:val="22"/>
        </w:rPr>
        <w:t>m</w:t>
      </w:r>
      <w:r w:rsidRPr="000D33CA">
        <w:rPr>
          <w:spacing w:val="-4"/>
          <w:sz w:val="22"/>
          <w:szCs w:val="22"/>
        </w:rPr>
        <w:t xml:space="preserve"> </w:t>
      </w:r>
      <w:r w:rsidRPr="000D33CA">
        <w:rPr>
          <w:spacing w:val="1"/>
          <w:sz w:val="22"/>
          <w:szCs w:val="22"/>
        </w:rPr>
        <w:t>r</w:t>
      </w:r>
      <w:r w:rsidRPr="000D33CA">
        <w:rPr>
          <w:sz w:val="22"/>
          <w:szCs w:val="22"/>
        </w:rPr>
        <w:t>equ</w:t>
      </w:r>
      <w:r w:rsidRPr="000D33CA">
        <w:rPr>
          <w:spacing w:val="1"/>
          <w:sz w:val="22"/>
          <w:szCs w:val="22"/>
        </w:rPr>
        <w:t>ir</w:t>
      </w:r>
      <w:r w:rsidRPr="000D33CA">
        <w:rPr>
          <w:sz w:val="22"/>
          <w:szCs w:val="22"/>
        </w:rPr>
        <w:t>e</w:t>
      </w:r>
      <w:r w:rsidRPr="000D33CA">
        <w:rPr>
          <w:spacing w:val="-3"/>
          <w:sz w:val="22"/>
          <w:szCs w:val="22"/>
        </w:rPr>
        <w:t>m</w:t>
      </w:r>
      <w:r w:rsidRPr="000D33CA">
        <w:rPr>
          <w:sz w:val="22"/>
          <w:szCs w:val="22"/>
        </w:rPr>
        <w:t>en</w:t>
      </w:r>
      <w:r w:rsidRPr="000D33CA">
        <w:rPr>
          <w:spacing w:val="1"/>
          <w:sz w:val="22"/>
          <w:szCs w:val="22"/>
        </w:rPr>
        <w:t>ts</w:t>
      </w:r>
      <w:r w:rsidRPr="000D33CA">
        <w:rPr>
          <w:sz w:val="22"/>
          <w:szCs w:val="22"/>
        </w:rPr>
        <w:t>:</w:t>
      </w:r>
    </w:p>
    <w:p w14:paraId="1706E392" w14:textId="77777777" w:rsidR="000D33CA" w:rsidRPr="000D33CA" w:rsidRDefault="000D33CA" w:rsidP="000D33CA">
      <w:pPr>
        <w:widowControl w:val="0"/>
        <w:spacing w:before="0" w:after="0" w:line="252" w:lineRule="exact"/>
        <w:ind w:left="880" w:right="-20"/>
        <w:rPr>
          <w:sz w:val="22"/>
          <w:szCs w:val="22"/>
        </w:rPr>
      </w:pPr>
    </w:p>
    <w:p w14:paraId="144078BA" w14:textId="47E00CD8" w:rsidR="00DF6818" w:rsidRPr="00DF6818" w:rsidRDefault="000D33CA" w:rsidP="00DF6818">
      <w:pPr>
        <w:pStyle w:val="ListParagraph"/>
        <w:widowControl w:val="0"/>
        <w:numPr>
          <w:ilvl w:val="1"/>
          <w:numId w:val="36"/>
        </w:numPr>
        <w:tabs>
          <w:tab w:val="left" w:pos="1260"/>
        </w:tabs>
        <w:spacing w:before="0" w:after="0" w:line="241" w:lineRule="auto"/>
        <w:ind w:left="1260" w:right="353"/>
        <w:rPr>
          <w:sz w:val="22"/>
          <w:szCs w:val="22"/>
        </w:rPr>
      </w:pPr>
      <w:r w:rsidRPr="00DF6818">
        <w:rPr>
          <w:sz w:val="22"/>
          <w:szCs w:val="22"/>
        </w:rPr>
        <w:t>Encr</w:t>
      </w:r>
      <w:r w:rsidRPr="00DF6818">
        <w:rPr>
          <w:spacing w:val="-2"/>
          <w:sz w:val="22"/>
          <w:szCs w:val="22"/>
        </w:rPr>
        <w:t>y</w:t>
      </w:r>
      <w:r w:rsidRPr="00DF6818">
        <w:rPr>
          <w:sz w:val="22"/>
          <w:szCs w:val="22"/>
        </w:rPr>
        <w:t>pt</w:t>
      </w:r>
      <w:r w:rsidRPr="00DF6818">
        <w:rPr>
          <w:spacing w:val="2"/>
          <w:sz w:val="22"/>
          <w:szCs w:val="22"/>
        </w:rPr>
        <w:t xml:space="preserve"> </w:t>
      </w:r>
      <w:r w:rsidRPr="00DF6818">
        <w:rPr>
          <w:sz w:val="22"/>
          <w:szCs w:val="22"/>
        </w:rPr>
        <w:t>e</w:t>
      </w:r>
      <w:r w:rsidRPr="00DF6818">
        <w:rPr>
          <w:spacing w:val="-2"/>
          <w:sz w:val="22"/>
          <w:szCs w:val="22"/>
        </w:rPr>
        <w:t>q</w:t>
      </w:r>
      <w:r w:rsidRPr="00DF6818">
        <w:rPr>
          <w:sz w:val="22"/>
          <w:szCs w:val="22"/>
        </w:rPr>
        <w:t>u</w:t>
      </w:r>
      <w:r w:rsidRPr="00DF6818">
        <w:rPr>
          <w:spacing w:val="1"/>
          <w:sz w:val="22"/>
          <w:szCs w:val="22"/>
        </w:rPr>
        <w:t>i</w:t>
      </w:r>
      <w:r w:rsidRPr="00DF6818">
        <w:rPr>
          <w:sz w:val="22"/>
          <w:szCs w:val="22"/>
        </w:rPr>
        <w:t>p</w:t>
      </w:r>
      <w:r w:rsidRPr="00DF6818">
        <w:rPr>
          <w:spacing w:val="-4"/>
          <w:sz w:val="22"/>
          <w:szCs w:val="22"/>
        </w:rPr>
        <w:t>m</w:t>
      </w:r>
      <w:r w:rsidRPr="00DF6818">
        <w:rPr>
          <w:sz w:val="22"/>
          <w:szCs w:val="22"/>
        </w:rPr>
        <w:t>ent</w:t>
      </w:r>
      <w:r w:rsidRPr="00DF6818">
        <w:rPr>
          <w:spacing w:val="1"/>
          <w:sz w:val="22"/>
          <w:szCs w:val="22"/>
        </w:rPr>
        <w:t xml:space="preserve"> </w:t>
      </w:r>
      <w:r w:rsidRPr="00DF6818">
        <w:rPr>
          <w:sz w:val="22"/>
          <w:szCs w:val="22"/>
        </w:rPr>
        <w:t>a</w:t>
      </w:r>
      <w:r w:rsidRPr="00DF6818">
        <w:rPr>
          <w:spacing w:val="-2"/>
          <w:sz w:val="22"/>
          <w:szCs w:val="22"/>
        </w:rPr>
        <w:t>n</w:t>
      </w:r>
      <w:r w:rsidRPr="00DF6818">
        <w:rPr>
          <w:sz w:val="22"/>
          <w:szCs w:val="22"/>
        </w:rPr>
        <w:t>d s</w:t>
      </w:r>
      <w:r w:rsidRPr="00DF6818">
        <w:rPr>
          <w:spacing w:val="-2"/>
          <w:sz w:val="22"/>
          <w:szCs w:val="22"/>
        </w:rPr>
        <w:t>en</w:t>
      </w:r>
      <w:r w:rsidRPr="00DF6818">
        <w:rPr>
          <w:sz w:val="22"/>
          <w:szCs w:val="22"/>
        </w:rPr>
        <w:t>s</w:t>
      </w:r>
      <w:r w:rsidRPr="00DF6818">
        <w:rPr>
          <w:spacing w:val="1"/>
          <w:sz w:val="22"/>
          <w:szCs w:val="22"/>
        </w:rPr>
        <w:t>i</w:t>
      </w:r>
      <w:r w:rsidRPr="00DF6818">
        <w:rPr>
          <w:spacing w:val="-1"/>
          <w:sz w:val="22"/>
          <w:szCs w:val="22"/>
        </w:rPr>
        <w:t>t</w:t>
      </w:r>
      <w:r w:rsidRPr="00DF6818">
        <w:rPr>
          <w:spacing w:val="1"/>
          <w:sz w:val="22"/>
          <w:szCs w:val="22"/>
        </w:rPr>
        <w:t>i</w:t>
      </w:r>
      <w:r w:rsidRPr="00DF6818">
        <w:rPr>
          <w:spacing w:val="-2"/>
          <w:sz w:val="22"/>
          <w:szCs w:val="22"/>
        </w:rPr>
        <w:t>v</w:t>
      </w:r>
      <w:r w:rsidRPr="00DF6818">
        <w:rPr>
          <w:sz w:val="22"/>
          <w:szCs w:val="22"/>
        </w:rPr>
        <w:t xml:space="preserve">e </w:t>
      </w:r>
      <w:r w:rsidRPr="00DF6818">
        <w:rPr>
          <w:spacing w:val="1"/>
          <w:sz w:val="22"/>
          <w:szCs w:val="22"/>
        </w:rPr>
        <w:t>i</w:t>
      </w:r>
      <w:r w:rsidRPr="00DF6818">
        <w:rPr>
          <w:spacing w:val="-2"/>
          <w:sz w:val="22"/>
          <w:szCs w:val="22"/>
        </w:rPr>
        <w:t>n</w:t>
      </w:r>
      <w:r w:rsidRPr="00DF6818">
        <w:rPr>
          <w:spacing w:val="1"/>
          <w:sz w:val="22"/>
          <w:szCs w:val="22"/>
        </w:rPr>
        <w:t>f</w:t>
      </w:r>
      <w:r w:rsidRPr="00DF6818">
        <w:rPr>
          <w:sz w:val="22"/>
          <w:szCs w:val="22"/>
        </w:rPr>
        <w:t>o</w:t>
      </w:r>
      <w:r w:rsidRPr="00DF6818">
        <w:rPr>
          <w:spacing w:val="1"/>
          <w:sz w:val="22"/>
          <w:szCs w:val="22"/>
        </w:rPr>
        <w:t>r</w:t>
      </w:r>
      <w:r w:rsidRPr="00DF6818">
        <w:rPr>
          <w:spacing w:val="-4"/>
          <w:sz w:val="22"/>
          <w:szCs w:val="22"/>
        </w:rPr>
        <w:t>m</w:t>
      </w:r>
      <w:r w:rsidRPr="00DF6818">
        <w:rPr>
          <w:sz w:val="22"/>
          <w:szCs w:val="22"/>
        </w:rPr>
        <w:t>a</w:t>
      </w:r>
      <w:r w:rsidRPr="00DF6818">
        <w:rPr>
          <w:spacing w:val="1"/>
          <w:sz w:val="22"/>
          <w:szCs w:val="22"/>
        </w:rPr>
        <w:t>ti</w:t>
      </w:r>
      <w:r w:rsidRPr="00DF6818">
        <w:rPr>
          <w:spacing w:val="-2"/>
          <w:sz w:val="22"/>
          <w:szCs w:val="22"/>
        </w:rPr>
        <w:t>o</w:t>
      </w:r>
      <w:r w:rsidRPr="00DF6818">
        <w:rPr>
          <w:sz w:val="22"/>
          <w:szCs w:val="22"/>
        </w:rPr>
        <w:t>n</w:t>
      </w:r>
      <w:r w:rsidRPr="00DF6818">
        <w:rPr>
          <w:spacing w:val="3"/>
          <w:sz w:val="22"/>
          <w:szCs w:val="22"/>
        </w:rPr>
        <w:t xml:space="preserve"> </w:t>
      </w:r>
      <w:r w:rsidRPr="00DF6818">
        <w:rPr>
          <w:spacing w:val="-2"/>
          <w:sz w:val="22"/>
          <w:szCs w:val="22"/>
        </w:rPr>
        <w:t>s</w:t>
      </w:r>
      <w:r w:rsidRPr="00DF6818">
        <w:rPr>
          <w:spacing w:val="1"/>
          <w:sz w:val="22"/>
          <w:szCs w:val="22"/>
        </w:rPr>
        <w:t>t</w:t>
      </w:r>
      <w:r w:rsidRPr="00DF6818">
        <w:rPr>
          <w:sz w:val="22"/>
          <w:szCs w:val="22"/>
        </w:rPr>
        <w:t>o</w:t>
      </w:r>
      <w:r w:rsidRPr="00DF6818">
        <w:rPr>
          <w:spacing w:val="-2"/>
          <w:sz w:val="22"/>
          <w:szCs w:val="22"/>
        </w:rPr>
        <w:t>r</w:t>
      </w:r>
      <w:r w:rsidRPr="00DF6818">
        <w:rPr>
          <w:sz w:val="22"/>
          <w:szCs w:val="22"/>
        </w:rPr>
        <w:t>ed a</w:t>
      </w:r>
      <w:r w:rsidRPr="00DF6818">
        <w:rPr>
          <w:spacing w:val="-2"/>
          <w:sz w:val="22"/>
          <w:szCs w:val="22"/>
        </w:rPr>
        <w:t>n</w:t>
      </w:r>
      <w:r w:rsidRPr="00DF6818">
        <w:rPr>
          <w:sz w:val="22"/>
          <w:szCs w:val="22"/>
        </w:rPr>
        <w:t>d</w:t>
      </w:r>
      <w:r w:rsidRPr="00DF6818">
        <w:rPr>
          <w:spacing w:val="1"/>
          <w:sz w:val="22"/>
          <w:szCs w:val="22"/>
        </w:rPr>
        <w:t>/</w:t>
      </w:r>
      <w:r w:rsidRPr="00DF6818">
        <w:rPr>
          <w:sz w:val="22"/>
          <w:szCs w:val="22"/>
        </w:rPr>
        <w:t>or</w:t>
      </w:r>
      <w:r w:rsidRPr="00DF6818">
        <w:rPr>
          <w:spacing w:val="-2"/>
          <w:sz w:val="22"/>
          <w:szCs w:val="22"/>
        </w:rPr>
        <w:t xml:space="preserve"> </w:t>
      </w:r>
      <w:r w:rsidRPr="00DF6818">
        <w:rPr>
          <w:sz w:val="22"/>
          <w:szCs w:val="22"/>
        </w:rPr>
        <w:t>p</w:t>
      </w:r>
      <w:r w:rsidRPr="00DF6818">
        <w:rPr>
          <w:spacing w:val="1"/>
          <w:sz w:val="22"/>
          <w:szCs w:val="22"/>
        </w:rPr>
        <w:t>r</w:t>
      </w:r>
      <w:r w:rsidRPr="00DF6818">
        <w:rPr>
          <w:spacing w:val="-2"/>
          <w:sz w:val="22"/>
          <w:szCs w:val="22"/>
        </w:rPr>
        <w:t>o</w:t>
      </w:r>
      <w:r w:rsidRPr="00DF6818">
        <w:rPr>
          <w:sz w:val="22"/>
          <w:szCs w:val="22"/>
        </w:rPr>
        <w:t>ces</w:t>
      </w:r>
      <w:r w:rsidRPr="00DF6818">
        <w:rPr>
          <w:spacing w:val="-1"/>
          <w:sz w:val="22"/>
          <w:szCs w:val="22"/>
        </w:rPr>
        <w:t>s</w:t>
      </w:r>
      <w:r w:rsidRPr="00DF6818">
        <w:rPr>
          <w:sz w:val="22"/>
          <w:szCs w:val="22"/>
        </w:rPr>
        <w:t>ed by</w:t>
      </w:r>
      <w:r w:rsidRPr="00DF6818">
        <w:rPr>
          <w:spacing w:val="-2"/>
          <w:sz w:val="22"/>
          <w:szCs w:val="22"/>
        </w:rPr>
        <w:t xml:space="preserve"> </w:t>
      </w:r>
      <w:r w:rsidRPr="00DF6818">
        <w:rPr>
          <w:sz w:val="22"/>
          <w:szCs w:val="22"/>
        </w:rPr>
        <w:t>su</w:t>
      </w:r>
      <w:r w:rsidRPr="00DF6818">
        <w:rPr>
          <w:spacing w:val="1"/>
          <w:sz w:val="22"/>
          <w:szCs w:val="22"/>
        </w:rPr>
        <w:t>c</w:t>
      </w:r>
      <w:r w:rsidRPr="00DF6818">
        <w:rPr>
          <w:sz w:val="22"/>
          <w:szCs w:val="22"/>
        </w:rPr>
        <w:t>h</w:t>
      </w:r>
      <w:r w:rsidRPr="00DF6818">
        <w:rPr>
          <w:spacing w:val="-2"/>
          <w:sz w:val="22"/>
          <w:szCs w:val="22"/>
        </w:rPr>
        <w:t xml:space="preserve"> </w:t>
      </w:r>
      <w:r w:rsidRPr="00DF6818">
        <w:rPr>
          <w:sz w:val="22"/>
          <w:szCs w:val="22"/>
        </w:rPr>
        <w:t>eq</w:t>
      </w:r>
      <w:r w:rsidRPr="00DF6818">
        <w:rPr>
          <w:spacing w:val="-2"/>
          <w:sz w:val="22"/>
          <w:szCs w:val="22"/>
        </w:rPr>
        <w:t>u</w:t>
      </w:r>
      <w:r w:rsidRPr="00DF6818">
        <w:rPr>
          <w:spacing w:val="-1"/>
          <w:sz w:val="22"/>
          <w:szCs w:val="22"/>
        </w:rPr>
        <w:t>i</w:t>
      </w:r>
      <w:r w:rsidRPr="00DF6818">
        <w:rPr>
          <w:sz w:val="22"/>
          <w:szCs w:val="22"/>
        </w:rPr>
        <w:t>p</w:t>
      </w:r>
      <w:r w:rsidRPr="00DF6818">
        <w:rPr>
          <w:spacing w:val="-4"/>
          <w:sz w:val="22"/>
          <w:szCs w:val="22"/>
        </w:rPr>
        <w:t>m</w:t>
      </w:r>
      <w:r w:rsidRPr="00DF6818">
        <w:rPr>
          <w:sz w:val="22"/>
          <w:szCs w:val="22"/>
        </w:rPr>
        <w:t>ent</w:t>
      </w:r>
      <w:r w:rsidRPr="00DF6818">
        <w:rPr>
          <w:spacing w:val="4"/>
          <w:sz w:val="22"/>
          <w:szCs w:val="22"/>
        </w:rPr>
        <w:t xml:space="preserve"> </w:t>
      </w:r>
      <w:r w:rsidRPr="00DF6818">
        <w:rPr>
          <w:spacing w:val="1"/>
          <w:sz w:val="22"/>
          <w:szCs w:val="22"/>
        </w:rPr>
        <w:t>i</w:t>
      </w:r>
      <w:r w:rsidRPr="00DF6818">
        <w:rPr>
          <w:sz w:val="22"/>
          <w:szCs w:val="22"/>
        </w:rPr>
        <w:t>n acc</w:t>
      </w:r>
      <w:r w:rsidRPr="00DF6818">
        <w:rPr>
          <w:spacing w:val="-2"/>
          <w:sz w:val="22"/>
          <w:szCs w:val="22"/>
        </w:rPr>
        <w:t>o</w:t>
      </w:r>
      <w:r w:rsidRPr="00DF6818">
        <w:rPr>
          <w:spacing w:val="1"/>
          <w:sz w:val="22"/>
          <w:szCs w:val="22"/>
        </w:rPr>
        <w:t>r</w:t>
      </w:r>
      <w:r w:rsidRPr="00DF6818">
        <w:rPr>
          <w:sz w:val="22"/>
          <w:szCs w:val="22"/>
        </w:rPr>
        <w:t>da</w:t>
      </w:r>
      <w:r w:rsidRPr="00DF6818">
        <w:rPr>
          <w:spacing w:val="-2"/>
          <w:sz w:val="22"/>
          <w:szCs w:val="22"/>
        </w:rPr>
        <w:t>n</w:t>
      </w:r>
      <w:r w:rsidRPr="00DF6818">
        <w:rPr>
          <w:sz w:val="22"/>
          <w:szCs w:val="22"/>
        </w:rPr>
        <w:t>ce</w:t>
      </w:r>
      <w:r w:rsidRPr="00DF6818">
        <w:rPr>
          <w:spacing w:val="1"/>
          <w:sz w:val="22"/>
          <w:szCs w:val="22"/>
        </w:rPr>
        <w:t xml:space="preserve"> </w:t>
      </w:r>
      <w:r w:rsidRPr="00DF6818">
        <w:rPr>
          <w:spacing w:val="-1"/>
          <w:sz w:val="22"/>
          <w:szCs w:val="22"/>
        </w:rPr>
        <w:t>wi</w:t>
      </w:r>
      <w:r w:rsidRPr="00DF6818">
        <w:rPr>
          <w:spacing w:val="1"/>
          <w:sz w:val="22"/>
          <w:szCs w:val="22"/>
        </w:rPr>
        <w:t>t</w:t>
      </w:r>
      <w:r w:rsidRPr="00DF6818">
        <w:rPr>
          <w:sz w:val="22"/>
          <w:szCs w:val="22"/>
        </w:rPr>
        <w:t xml:space="preserve">h </w:t>
      </w:r>
      <w:r w:rsidRPr="00DF6818">
        <w:rPr>
          <w:rFonts w:eastAsiaTheme="minorHAnsi"/>
          <w:i/>
          <w:sz w:val="22"/>
          <w:szCs w:val="22"/>
          <w:highlight w:val="yellow"/>
          <w:u w:val="single"/>
        </w:rPr>
        <w:t>CMS</w:t>
      </w:r>
      <w:r w:rsidRPr="00DF6818">
        <w:rPr>
          <w:sz w:val="22"/>
          <w:szCs w:val="22"/>
        </w:rPr>
        <w:t xml:space="preserve">, </w:t>
      </w:r>
      <w:r w:rsidRPr="00DF6818">
        <w:rPr>
          <w:spacing w:val="-1"/>
          <w:sz w:val="22"/>
          <w:szCs w:val="22"/>
        </w:rPr>
        <w:t>HH</w:t>
      </w:r>
      <w:r w:rsidRPr="00DF6818">
        <w:rPr>
          <w:sz w:val="22"/>
          <w:szCs w:val="22"/>
        </w:rPr>
        <w:t>S and</w:t>
      </w:r>
      <w:r w:rsidRPr="00DF6818">
        <w:rPr>
          <w:spacing w:val="-2"/>
          <w:sz w:val="22"/>
          <w:szCs w:val="22"/>
        </w:rPr>
        <w:t xml:space="preserve"> </w:t>
      </w:r>
      <w:r w:rsidRPr="00DF6818">
        <w:rPr>
          <w:spacing w:val="2"/>
          <w:sz w:val="22"/>
          <w:szCs w:val="22"/>
        </w:rPr>
        <w:t>F</w:t>
      </w:r>
      <w:r w:rsidRPr="00DF6818">
        <w:rPr>
          <w:spacing w:val="-4"/>
          <w:sz w:val="22"/>
          <w:szCs w:val="22"/>
        </w:rPr>
        <w:t>I</w:t>
      </w:r>
      <w:r w:rsidRPr="00DF6818">
        <w:rPr>
          <w:sz w:val="22"/>
          <w:szCs w:val="22"/>
        </w:rPr>
        <w:t>PS 14</w:t>
      </w:r>
      <w:r w:rsidRPr="00DF6818">
        <w:rPr>
          <w:spacing w:val="2"/>
          <w:sz w:val="22"/>
          <w:szCs w:val="22"/>
        </w:rPr>
        <w:t>0</w:t>
      </w:r>
      <w:r w:rsidRPr="00DF6818">
        <w:rPr>
          <w:spacing w:val="-4"/>
          <w:sz w:val="22"/>
          <w:szCs w:val="22"/>
        </w:rPr>
        <w:t>-</w:t>
      </w:r>
      <w:r w:rsidRPr="00DF6818">
        <w:rPr>
          <w:sz w:val="22"/>
          <w:szCs w:val="22"/>
        </w:rPr>
        <w:t>2 enc</w:t>
      </w:r>
      <w:r w:rsidRPr="00DF6818">
        <w:rPr>
          <w:spacing w:val="1"/>
          <w:sz w:val="22"/>
          <w:szCs w:val="22"/>
        </w:rPr>
        <w:t>r</w:t>
      </w:r>
      <w:r w:rsidRPr="00DF6818">
        <w:rPr>
          <w:spacing w:val="-2"/>
          <w:sz w:val="22"/>
          <w:szCs w:val="22"/>
        </w:rPr>
        <w:t>y</w:t>
      </w:r>
      <w:r w:rsidRPr="00DF6818">
        <w:rPr>
          <w:sz w:val="22"/>
          <w:szCs w:val="22"/>
        </w:rPr>
        <w:t>p</w:t>
      </w:r>
      <w:r w:rsidRPr="00DF6818">
        <w:rPr>
          <w:spacing w:val="1"/>
          <w:sz w:val="22"/>
          <w:szCs w:val="22"/>
        </w:rPr>
        <w:t>ti</w:t>
      </w:r>
      <w:r w:rsidRPr="00DF6818">
        <w:rPr>
          <w:sz w:val="22"/>
          <w:szCs w:val="22"/>
        </w:rPr>
        <w:t xml:space="preserve">on </w:t>
      </w:r>
      <w:r w:rsidRPr="00DF6818">
        <w:rPr>
          <w:spacing w:val="-2"/>
          <w:sz w:val="22"/>
          <w:szCs w:val="22"/>
        </w:rPr>
        <w:t>s</w:t>
      </w:r>
      <w:r w:rsidRPr="00DF6818">
        <w:rPr>
          <w:spacing w:val="1"/>
          <w:sz w:val="22"/>
          <w:szCs w:val="22"/>
        </w:rPr>
        <w:t>t</w:t>
      </w:r>
      <w:r w:rsidRPr="00DF6818">
        <w:rPr>
          <w:sz w:val="22"/>
          <w:szCs w:val="22"/>
        </w:rPr>
        <w:t>a</w:t>
      </w:r>
      <w:r w:rsidRPr="00DF6818">
        <w:rPr>
          <w:spacing w:val="-2"/>
          <w:sz w:val="22"/>
          <w:szCs w:val="22"/>
        </w:rPr>
        <w:t>n</w:t>
      </w:r>
      <w:r w:rsidRPr="00DF6818">
        <w:rPr>
          <w:sz w:val="22"/>
          <w:szCs w:val="22"/>
        </w:rPr>
        <w:t>da</w:t>
      </w:r>
      <w:r w:rsidRPr="00DF6818">
        <w:rPr>
          <w:spacing w:val="1"/>
          <w:sz w:val="22"/>
          <w:szCs w:val="22"/>
        </w:rPr>
        <w:t>r</w:t>
      </w:r>
      <w:r w:rsidRPr="00DF6818">
        <w:rPr>
          <w:sz w:val="22"/>
          <w:szCs w:val="22"/>
        </w:rPr>
        <w:t>d</w:t>
      </w:r>
      <w:r w:rsidRPr="00DF6818">
        <w:rPr>
          <w:spacing w:val="-2"/>
          <w:sz w:val="22"/>
          <w:szCs w:val="22"/>
        </w:rPr>
        <w:t>s</w:t>
      </w:r>
      <w:r w:rsidR="00DF6818" w:rsidRPr="00DF6818">
        <w:rPr>
          <w:sz w:val="22"/>
          <w:szCs w:val="22"/>
        </w:rPr>
        <w:t>.</w:t>
      </w:r>
    </w:p>
    <w:p w14:paraId="48512D53" w14:textId="0E41FAD5" w:rsidR="000D33CA" w:rsidRPr="00DF6818" w:rsidRDefault="00AC4880" w:rsidP="00DF6818">
      <w:pPr>
        <w:pStyle w:val="ListParagraph"/>
        <w:widowControl w:val="0"/>
        <w:numPr>
          <w:ilvl w:val="1"/>
          <w:numId w:val="36"/>
        </w:numPr>
        <w:tabs>
          <w:tab w:val="left" w:pos="1260"/>
        </w:tabs>
        <w:spacing w:before="0" w:after="0" w:line="241" w:lineRule="auto"/>
        <w:ind w:left="1260" w:right="353"/>
        <w:rPr>
          <w:sz w:val="22"/>
          <w:szCs w:val="22"/>
        </w:rPr>
      </w:pPr>
      <w:r w:rsidRPr="00DF6818">
        <w:rPr>
          <w:spacing w:val="-1"/>
          <w:sz w:val="22"/>
          <w:szCs w:val="22"/>
        </w:rPr>
        <w:t>C</w:t>
      </w:r>
      <w:r w:rsidRPr="00DF6818">
        <w:rPr>
          <w:spacing w:val="-1"/>
          <w:sz w:val="22"/>
        </w:rPr>
        <w:t>onfigure</w:t>
      </w:r>
      <w:r w:rsidRPr="00DF6818">
        <w:rPr>
          <w:spacing w:val="1"/>
          <w:sz w:val="22"/>
        </w:rPr>
        <w:t xml:space="preserve"> </w:t>
      </w:r>
      <w:r w:rsidRPr="00DF6818">
        <w:rPr>
          <w:sz w:val="22"/>
        </w:rPr>
        <w:t>l</w:t>
      </w:r>
      <w:r w:rsidRPr="00DF6818">
        <w:rPr>
          <w:spacing w:val="-2"/>
          <w:sz w:val="22"/>
        </w:rPr>
        <w:t>a</w:t>
      </w:r>
      <w:r w:rsidRPr="00DF6818">
        <w:rPr>
          <w:spacing w:val="1"/>
          <w:sz w:val="22"/>
        </w:rPr>
        <w:t>p</w:t>
      </w:r>
      <w:r w:rsidRPr="00DF6818">
        <w:rPr>
          <w:sz w:val="22"/>
        </w:rPr>
        <w:t>t</w:t>
      </w:r>
      <w:r w:rsidRPr="00DF6818">
        <w:rPr>
          <w:spacing w:val="-2"/>
          <w:sz w:val="22"/>
        </w:rPr>
        <w:t>o</w:t>
      </w:r>
      <w:r w:rsidRPr="00DF6818">
        <w:rPr>
          <w:sz w:val="22"/>
        </w:rPr>
        <w:t>p</w:t>
      </w:r>
      <w:r w:rsidRPr="00DF6818">
        <w:rPr>
          <w:sz w:val="22"/>
          <w:szCs w:val="22"/>
        </w:rPr>
        <w:t>s</w:t>
      </w:r>
      <w:r w:rsidR="000D33CA" w:rsidRPr="00DF6818">
        <w:rPr>
          <w:sz w:val="22"/>
          <w:szCs w:val="22"/>
        </w:rPr>
        <w:t xml:space="preserve"> </w:t>
      </w:r>
      <w:r w:rsidR="000D33CA" w:rsidRPr="00DF6818">
        <w:rPr>
          <w:spacing w:val="1"/>
          <w:sz w:val="22"/>
          <w:szCs w:val="22"/>
        </w:rPr>
        <w:t>a</w:t>
      </w:r>
      <w:r w:rsidR="000D33CA" w:rsidRPr="00DF6818">
        <w:rPr>
          <w:sz w:val="22"/>
          <w:szCs w:val="22"/>
        </w:rPr>
        <w:t>nd</w:t>
      </w:r>
      <w:r w:rsidR="000D33CA" w:rsidRPr="00DF6818">
        <w:rPr>
          <w:spacing w:val="-2"/>
          <w:sz w:val="22"/>
          <w:szCs w:val="22"/>
        </w:rPr>
        <w:t xml:space="preserve"> </w:t>
      </w:r>
      <w:r w:rsidR="000D33CA" w:rsidRPr="00DF6818">
        <w:rPr>
          <w:sz w:val="22"/>
          <w:szCs w:val="22"/>
        </w:rPr>
        <w:t>de</w:t>
      </w:r>
      <w:r w:rsidR="000D33CA" w:rsidRPr="00DF6818">
        <w:rPr>
          <w:spacing w:val="1"/>
          <w:sz w:val="22"/>
          <w:szCs w:val="22"/>
        </w:rPr>
        <w:t>s</w:t>
      </w:r>
      <w:r w:rsidR="000D33CA" w:rsidRPr="00DF6818">
        <w:rPr>
          <w:spacing w:val="-2"/>
          <w:sz w:val="22"/>
          <w:szCs w:val="22"/>
        </w:rPr>
        <w:t>k</w:t>
      </w:r>
      <w:r w:rsidR="000D33CA" w:rsidRPr="00DF6818">
        <w:rPr>
          <w:spacing w:val="1"/>
          <w:sz w:val="22"/>
          <w:szCs w:val="22"/>
        </w:rPr>
        <w:t>t</w:t>
      </w:r>
      <w:r w:rsidR="000D33CA" w:rsidRPr="00DF6818">
        <w:rPr>
          <w:sz w:val="22"/>
          <w:szCs w:val="22"/>
        </w:rPr>
        <w:t xml:space="preserve">ops </w:t>
      </w:r>
      <w:r w:rsidR="000D33CA" w:rsidRPr="00DF6818">
        <w:rPr>
          <w:spacing w:val="1"/>
          <w:sz w:val="22"/>
          <w:szCs w:val="22"/>
        </w:rPr>
        <w:t>i</w:t>
      </w:r>
      <w:r w:rsidR="000D33CA" w:rsidRPr="00DF6818">
        <w:rPr>
          <w:sz w:val="22"/>
          <w:szCs w:val="22"/>
        </w:rPr>
        <w:t xml:space="preserve">n </w:t>
      </w:r>
      <w:r w:rsidR="000D33CA" w:rsidRPr="00DF6818">
        <w:rPr>
          <w:spacing w:val="-2"/>
          <w:sz w:val="22"/>
          <w:szCs w:val="22"/>
        </w:rPr>
        <w:t>a</w:t>
      </w:r>
      <w:r w:rsidR="000D33CA" w:rsidRPr="00DF6818">
        <w:rPr>
          <w:sz w:val="22"/>
          <w:szCs w:val="22"/>
        </w:rPr>
        <w:t>cc</w:t>
      </w:r>
      <w:r w:rsidR="000D33CA" w:rsidRPr="00DF6818">
        <w:rPr>
          <w:spacing w:val="-2"/>
          <w:sz w:val="22"/>
          <w:szCs w:val="22"/>
        </w:rPr>
        <w:t>o</w:t>
      </w:r>
      <w:r w:rsidR="000D33CA" w:rsidRPr="00DF6818">
        <w:rPr>
          <w:spacing w:val="1"/>
          <w:sz w:val="22"/>
          <w:szCs w:val="22"/>
        </w:rPr>
        <w:t>r</w:t>
      </w:r>
      <w:r w:rsidR="000D33CA" w:rsidRPr="00DF6818">
        <w:rPr>
          <w:sz w:val="22"/>
          <w:szCs w:val="22"/>
        </w:rPr>
        <w:t>da</w:t>
      </w:r>
      <w:r w:rsidR="000D33CA" w:rsidRPr="00DF6818">
        <w:rPr>
          <w:spacing w:val="-2"/>
          <w:sz w:val="22"/>
          <w:szCs w:val="22"/>
        </w:rPr>
        <w:t>n</w:t>
      </w:r>
      <w:r w:rsidR="000D33CA" w:rsidRPr="00DF6818">
        <w:rPr>
          <w:sz w:val="22"/>
          <w:szCs w:val="22"/>
        </w:rPr>
        <w:t>ce</w:t>
      </w:r>
      <w:r w:rsidR="000D33CA" w:rsidRPr="00DF6818">
        <w:rPr>
          <w:spacing w:val="1"/>
          <w:sz w:val="22"/>
          <w:szCs w:val="22"/>
        </w:rPr>
        <w:t xml:space="preserve"> </w:t>
      </w:r>
      <w:r w:rsidR="000D33CA" w:rsidRPr="00DF6818">
        <w:rPr>
          <w:spacing w:val="-1"/>
          <w:sz w:val="22"/>
          <w:szCs w:val="22"/>
        </w:rPr>
        <w:t>wi</w:t>
      </w:r>
      <w:r w:rsidR="000D33CA" w:rsidRPr="00DF6818">
        <w:rPr>
          <w:spacing w:val="1"/>
          <w:sz w:val="22"/>
          <w:szCs w:val="22"/>
        </w:rPr>
        <w:t>t</w:t>
      </w:r>
      <w:r w:rsidR="000D33CA" w:rsidRPr="00DF6818">
        <w:rPr>
          <w:sz w:val="22"/>
          <w:szCs w:val="22"/>
        </w:rPr>
        <w:t>h</w:t>
      </w:r>
      <w:r w:rsidR="000D33CA" w:rsidRPr="00DF6818">
        <w:rPr>
          <w:spacing w:val="-2"/>
          <w:sz w:val="22"/>
          <w:szCs w:val="22"/>
        </w:rPr>
        <w:t xml:space="preserve"> </w:t>
      </w:r>
      <w:r w:rsidR="000D33CA" w:rsidRPr="00DF6818">
        <w:rPr>
          <w:spacing w:val="1"/>
          <w:sz w:val="22"/>
          <w:szCs w:val="22"/>
        </w:rPr>
        <w:t>t</w:t>
      </w:r>
      <w:r w:rsidR="000D33CA" w:rsidRPr="00DF6818">
        <w:rPr>
          <w:sz w:val="22"/>
          <w:szCs w:val="22"/>
        </w:rPr>
        <w:t>he</w:t>
      </w:r>
      <w:r w:rsidR="000D33CA" w:rsidRPr="00DF6818">
        <w:rPr>
          <w:spacing w:val="-2"/>
          <w:sz w:val="22"/>
          <w:szCs w:val="22"/>
        </w:rPr>
        <w:t xml:space="preserve"> </w:t>
      </w:r>
      <w:r w:rsidR="000D33CA" w:rsidRPr="00DF6818">
        <w:rPr>
          <w:spacing w:val="1"/>
          <w:sz w:val="22"/>
          <w:szCs w:val="22"/>
        </w:rPr>
        <w:t>l</w:t>
      </w:r>
      <w:r w:rsidR="000D33CA" w:rsidRPr="00DF6818">
        <w:rPr>
          <w:sz w:val="22"/>
          <w:szCs w:val="22"/>
        </w:rPr>
        <w:t>a</w:t>
      </w:r>
      <w:r w:rsidR="000D33CA" w:rsidRPr="00DF6818">
        <w:rPr>
          <w:spacing w:val="-1"/>
          <w:sz w:val="22"/>
          <w:szCs w:val="22"/>
        </w:rPr>
        <w:t>t</w:t>
      </w:r>
      <w:r w:rsidR="000D33CA" w:rsidRPr="00DF6818">
        <w:rPr>
          <w:sz w:val="22"/>
          <w:szCs w:val="22"/>
        </w:rPr>
        <w:t>e</w:t>
      </w:r>
      <w:r w:rsidR="000D33CA" w:rsidRPr="00DF6818">
        <w:rPr>
          <w:spacing w:val="-2"/>
          <w:sz w:val="22"/>
          <w:szCs w:val="22"/>
        </w:rPr>
        <w:t>s</w:t>
      </w:r>
      <w:r w:rsidR="000D33CA" w:rsidRPr="00DF6818">
        <w:rPr>
          <w:sz w:val="22"/>
          <w:szCs w:val="22"/>
        </w:rPr>
        <w:t>t</w:t>
      </w:r>
      <w:r w:rsidR="000D33CA" w:rsidRPr="00DF6818">
        <w:rPr>
          <w:spacing w:val="1"/>
          <w:sz w:val="22"/>
          <w:szCs w:val="22"/>
        </w:rPr>
        <w:t xml:space="preserve"> </w:t>
      </w:r>
      <w:r w:rsidR="000D33CA" w:rsidRPr="00DF6818">
        <w:rPr>
          <w:sz w:val="22"/>
          <w:szCs w:val="22"/>
        </w:rPr>
        <w:t>ap</w:t>
      </w:r>
      <w:r w:rsidR="000D33CA" w:rsidRPr="00DF6818">
        <w:rPr>
          <w:spacing w:val="-2"/>
          <w:sz w:val="22"/>
          <w:szCs w:val="22"/>
        </w:rPr>
        <w:t>p</w:t>
      </w:r>
      <w:r w:rsidR="000D33CA" w:rsidRPr="00DF6818">
        <w:rPr>
          <w:spacing w:val="1"/>
          <w:sz w:val="22"/>
          <w:szCs w:val="22"/>
        </w:rPr>
        <w:t>l</w:t>
      </w:r>
      <w:r w:rsidR="000D33CA" w:rsidRPr="00DF6818">
        <w:rPr>
          <w:spacing w:val="-1"/>
          <w:sz w:val="22"/>
          <w:szCs w:val="22"/>
        </w:rPr>
        <w:t>i</w:t>
      </w:r>
      <w:r w:rsidR="000D33CA" w:rsidRPr="00DF6818">
        <w:rPr>
          <w:sz w:val="22"/>
          <w:szCs w:val="22"/>
        </w:rPr>
        <w:t>ca</w:t>
      </w:r>
      <w:r w:rsidR="000D33CA" w:rsidRPr="00DF6818">
        <w:rPr>
          <w:spacing w:val="-2"/>
          <w:sz w:val="22"/>
          <w:szCs w:val="22"/>
        </w:rPr>
        <w:t>b</w:t>
      </w:r>
      <w:r w:rsidR="000D33CA" w:rsidRPr="00DF6818">
        <w:rPr>
          <w:spacing w:val="1"/>
          <w:sz w:val="22"/>
          <w:szCs w:val="22"/>
        </w:rPr>
        <w:t>l</w:t>
      </w:r>
      <w:r w:rsidR="000D33CA" w:rsidRPr="00DF6818">
        <w:rPr>
          <w:sz w:val="22"/>
          <w:szCs w:val="22"/>
        </w:rPr>
        <w:t>e U</w:t>
      </w:r>
      <w:r w:rsidR="000D33CA" w:rsidRPr="00DF6818">
        <w:rPr>
          <w:spacing w:val="-3"/>
          <w:sz w:val="22"/>
          <w:szCs w:val="22"/>
        </w:rPr>
        <w:t>n</w:t>
      </w:r>
      <w:r w:rsidR="000D33CA" w:rsidRPr="00DF6818">
        <w:rPr>
          <w:spacing w:val="1"/>
          <w:sz w:val="22"/>
          <w:szCs w:val="22"/>
        </w:rPr>
        <w:t>it</w:t>
      </w:r>
      <w:r w:rsidR="000D33CA" w:rsidRPr="00DF6818">
        <w:rPr>
          <w:spacing w:val="-2"/>
          <w:sz w:val="22"/>
          <w:szCs w:val="22"/>
        </w:rPr>
        <w:t>e</w:t>
      </w:r>
      <w:r w:rsidR="000D33CA" w:rsidRPr="00DF6818">
        <w:rPr>
          <w:sz w:val="22"/>
          <w:szCs w:val="22"/>
        </w:rPr>
        <w:t>d S</w:t>
      </w:r>
      <w:r w:rsidR="000D33CA" w:rsidRPr="00DF6818">
        <w:rPr>
          <w:spacing w:val="-2"/>
          <w:sz w:val="22"/>
          <w:szCs w:val="22"/>
        </w:rPr>
        <w:t>t</w:t>
      </w:r>
      <w:r w:rsidR="000D33CA" w:rsidRPr="00DF6818">
        <w:rPr>
          <w:sz w:val="22"/>
          <w:szCs w:val="22"/>
        </w:rPr>
        <w:t>a</w:t>
      </w:r>
      <w:r w:rsidR="000D33CA" w:rsidRPr="00DF6818">
        <w:rPr>
          <w:spacing w:val="1"/>
          <w:sz w:val="22"/>
          <w:szCs w:val="22"/>
        </w:rPr>
        <w:t>t</w:t>
      </w:r>
      <w:r w:rsidR="000D33CA" w:rsidRPr="00DF6818">
        <w:rPr>
          <w:sz w:val="22"/>
          <w:szCs w:val="22"/>
        </w:rPr>
        <w:t xml:space="preserve">es </w:t>
      </w:r>
      <w:r w:rsidR="000D33CA" w:rsidRPr="00DF6818">
        <w:rPr>
          <w:spacing w:val="-1"/>
          <w:sz w:val="22"/>
          <w:szCs w:val="22"/>
        </w:rPr>
        <w:t>G</w:t>
      </w:r>
      <w:r w:rsidR="000D33CA" w:rsidRPr="00DF6818">
        <w:rPr>
          <w:sz w:val="22"/>
          <w:szCs w:val="22"/>
        </w:rPr>
        <w:t>o</w:t>
      </w:r>
      <w:r w:rsidR="000D33CA" w:rsidRPr="00DF6818">
        <w:rPr>
          <w:spacing w:val="-2"/>
          <w:sz w:val="22"/>
          <w:szCs w:val="22"/>
        </w:rPr>
        <w:t>v</w:t>
      </w:r>
      <w:r w:rsidR="000D33CA" w:rsidRPr="00DF6818">
        <w:rPr>
          <w:sz w:val="22"/>
          <w:szCs w:val="22"/>
        </w:rPr>
        <w:t>e</w:t>
      </w:r>
      <w:r w:rsidR="000D33CA" w:rsidRPr="00DF6818">
        <w:rPr>
          <w:spacing w:val="1"/>
          <w:sz w:val="22"/>
          <w:szCs w:val="22"/>
        </w:rPr>
        <w:t>r</w:t>
      </w:r>
      <w:r w:rsidR="000D33CA" w:rsidRPr="00DF6818">
        <w:rPr>
          <w:sz w:val="22"/>
          <w:szCs w:val="22"/>
        </w:rPr>
        <w:t>n</w:t>
      </w:r>
      <w:r w:rsidR="000D33CA" w:rsidRPr="00DF6818">
        <w:rPr>
          <w:spacing w:val="-4"/>
          <w:sz w:val="22"/>
          <w:szCs w:val="22"/>
        </w:rPr>
        <w:t>m</w:t>
      </w:r>
      <w:r w:rsidR="000D33CA" w:rsidRPr="00DF6818">
        <w:rPr>
          <w:sz w:val="22"/>
          <w:szCs w:val="22"/>
        </w:rPr>
        <w:t>ent</w:t>
      </w:r>
      <w:r w:rsidR="000D33CA" w:rsidRPr="00DF6818">
        <w:rPr>
          <w:spacing w:val="1"/>
          <w:sz w:val="22"/>
          <w:szCs w:val="22"/>
        </w:rPr>
        <w:t xml:space="preserve"> </w:t>
      </w:r>
      <w:r w:rsidR="000D33CA" w:rsidRPr="00DF6818">
        <w:rPr>
          <w:spacing w:val="-1"/>
          <w:sz w:val="22"/>
          <w:szCs w:val="22"/>
        </w:rPr>
        <w:t>C</w:t>
      </w:r>
      <w:r w:rsidR="000D33CA" w:rsidRPr="00DF6818">
        <w:rPr>
          <w:sz w:val="22"/>
          <w:szCs w:val="22"/>
        </w:rPr>
        <w:t>on</w:t>
      </w:r>
      <w:r w:rsidR="000D33CA" w:rsidRPr="00DF6818">
        <w:rPr>
          <w:spacing w:val="1"/>
          <w:sz w:val="22"/>
          <w:szCs w:val="22"/>
        </w:rPr>
        <w:t>fi</w:t>
      </w:r>
      <w:r w:rsidR="000D33CA" w:rsidRPr="00DF6818">
        <w:rPr>
          <w:spacing w:val="-2"/>
          <w:sz w:val="22"/>
          <w:szCs w:val="22"/>
        </w:rPr>
        <w:t>g</w:t>
      </w:r>
      <w:r w:rsidR="000D33CA" w:rsidRPr="00DF6818">
        <w:rPr>
          <w:sz w:val="22"/>
          <w:szCs w:val="22"/>
        </w:rPr>
        <w:t>u</w:t>
      </w:r>
      <w:r w:rsidR="000D33CA" w:rsidRPr="00DF6818">
        <w:rPr>
          <w:spacing w:val="1"/>
          <w:sz w:val="22"/>
          <w:szCs w:val="22"/>
        </w:rPr>
        <w:t>r</w:t>
      </w:r>
      <w:r w:rsidR="000D33CA" w:rsidRPr="00DF6818">
        <w:rPr>
          <w:spacing w:val="-2"/>
          <w:sz w:val="22"/>
          <w:szCs w:val="22"/>
        </w:rPr>
        <w:t>a</w:t>
      </w:r>
      <w:r w:rsidR="000D33CA" w:rsidRPr="00DF6818">
        <w:rPr>
          <w:spacing w:val="1"/>
          <w:sz w:val="22"/>
          <w:szCs w:val="22"/>
        </w:rPr>
        <w:t>ti</w:t>
      </w:r>
      <w:r w:rsidR="000D33CA" w:rsidRPr="00DF6818">
        <w:rPr>
          <w:spacing w:val="-2"/>
          <w:sz w:val="22"/>
          <w:szCs w:val="22"/>
        </w:rPr>
        <w:t>o</w:t>
      </w:r>
      <w:r w:rsidR="000D33CA" w:rsidRPr="00DF6818">
        <w:rPr>
          <w:sz w:val="22"/>
          <w:szCs w:val="22"/>
        </w:rPr>
        <w:t>n</w:t>
      </w:r>
      <w:r w:rsidR="000D33CA" w:rsidRPr="00DF6818">
        <w:rPr>
          <w:spacing w:val="-2"/>
          <w:sz w:val="22"/>
          <w:szCs w:val="22"/>
        </w:rPr>
        <w:t xml:space="preserve"> </w:t>
      </w:r>
      <w:r w:rsidR="000D33CA" w:rsidRPr="00DF6818">
        <w:rPr>
          <w:spacing w:val="-1"/>
          <w:sz w:val="22"/>
          <w:szCs w:val="22"/>
        </w:rPr>
        <w:t>B</w:t>
      </w:r>
      <w:r w:rsidR="000D33CA" w:rsidRPr="00DF6818">
        <w:rPr>
          <w:sz w:val="22"/>
          <w:szCs w:val="22"/>
        </w:rPr>
        <w:t>a</w:t>
      </w:r>
      <w:r w:rsidR="000D33CA" w:rsidRPr="00DF6818">
        <w:rPr>
          <w:spacing w:val="1"/>
          <w:sz w:val="22"/>
          <w:szCs w:val="22"/>
        </w:rPr>
        <w:t>s</w:t>
      </w:r>
      <w:r w:rsidR="000D33CA" w:rsidRPr="00DF6818">
        <w:rPr>
          <w:sz w:val="22"/>
          <w:szCs w:val="22"/>
        </w:rPr>
        <w:t>e</w:t>
      </w:r>
      <w:r w:rsidR="000D33CA" w:rsidRPr="00DF6818">
        <w:rPr>
          <w:spacing w:val="-1"/>
          <w:sz w:val="22"/>
          <w:szCs w:val="22"/>
        </w:rPr>
        <w:t>l</w:t>
      </w:r>
      <w:r w:rsidR="000D33CA" w:rsidRPr="00DF6818">
        <w:rPr>
          <w:spacing w:val="1"/>
          <w:sz w:val="22"/>
          <w:szCs w:val="22"/>
        </w:rPr>
        <w:t>i</w:t>
      </w:r>
      <w:r w:rsidR="000D33CA" w:rsidRPr="00DF6818">
        <w:rPr>
          <w:sz w:val="22"/>
          <w:szCs w:val="22"/>
        </w:rPr>
        <w:t>ne</w:t>
      </w:r>
      <w:r w:rsidR="000D33CA" w:rsidRPr="00DF6818">
        <w:rPr>
          <w:spacing w:val="-2"/>
          <w:sz w:val="22"/>
          <w:szCs w:val="22"/>
        </w:rPr>
        <w:t xml:space="preserve"> </w:t>
      </w:r>
      <w:r w:rsidR="000D33CA" w:rsidRPr="00DF6818">
        <w:rPr>
          <w:spacing w:val="1"/>
          <w:sz w:val="22"/>
          <w:szCs w:val="22"/>
        </w:rPr>
        <w:t>(</w:t>
      </w:r>
      <w:r w:rsidR="000D33CA" w:rsidRPr="00DF6818">
        <w:rPr>
          <w:spacing w:val="-1"/>
          <w:sz w:val="22"/>
          <w:szCs w:val="22"/>
        </w:rPr>
        <w:t>U</w:t>
      </w:r>
      <w:r w:rsidR="000D33CA" w:rsidRPr="00DF6818">
        <w:rPr>
          <w:sz w:val="22"/>
          <w:szCs w:val="22"/>
        </w:rPr>
        <w:t>S</w:t>
      </w:r>
      <w:r w:rsidR="000D33CA" w:rsidRPr="00DF6818">
        <w:rPr>
          <w:spacing w:val="-1"/>
          <w:sz w:val="22"/>
          <w:szCs w:val="22"/>
        </w:rPr>
        <w:t>GCB</w:t>
      </w:r>
      <w:r w:rsidR="000D33CA" w:rsidRPr="00DF6818">
        <w:rPr>
          <w:spacing w:val="4"/>
          <w:sz w:val="22"/>
          <w:szCs w:val="22"/>
        </w:rPr>
        <w:t>)</w:t>
      </w:r>
      <w:r w:rsidR="000D33CA" w:rsidRPr="00DF6818">
        <w:rPr>
          <w:sz w:val="22"/>
          <w:szCs w:val="22"/>
        </w:rPr>
        <w:t xml:space="preserve">, </w:t>
      </w:r>
      <w:r w:rsidR="000D33CA" w:rsidRPr="00DF6818">
        <w:rPr>
          <w:i/>
          <w:sz w:val="22"/>
          <w:szCs w:val="22"/>
          <w:highlight w:val="yellow"/>
          <w:u w:val="single"/>
        </w:rPr>
        <w:t xml:space="preserve">and in accordance with Acceptable </w:t>
      </w:r>
      <w:r w:rsidR="000D33CA" w:rsidRPr="00DF6818">
        <w:rPr>
          <w:i/>
          <w:sz w:val="22"/>
          <w:szCs w:val="22"/>
          <w:highlight w:val="yellow"/>
          <w:u w:val="single"/>
        </w:rPr>
        <w:lastRenderedPageBreak/>
        <w:t>Risk Safeguards (ARS) control CM-6</w:t>
      </w:r>
      <w:r w:rsidR="00F42702" w:rsidRPr="00DF6818">
        <w:rPr>
          <w:i/>
          <w:sz w:val="22"/>
          <w:szCs w:val="22"/>
          <w:highlight w:val="yellow"/>
          <w:u w:val="single"/>
        </w:rPr>
        <w:t>,</w:t>
      </w:r>
      <w:r w:rsidR="000D33CA" w:rsidRPr="00DF6818">
        <w:rPr>
          <w:i/>
          <w:sz w:val="22"/>
          <w:szCs w:val="22"/>
          <w:highlight w:val="yellow"/>
          <w:u w:val="single"/>
        </w:rPr>
        <w:t xml:space="preserve"> Configuration Settings</w:t>
      </w:r>
      <w:r w:rsidR="00F42702" w:rsidRPr="00DF6818">
        <w:rPr>
          <w:i/>
          <w:sz w:val="22"/>
          <w:szCs w:val="22"/>
          <w:highlight w:val="yellow"/>
          <w:u w:val="single"/>
        </w:rPr>
        <w:t>,</w:t>
      </w:r>
      <w:r w:rsidR="000D33CA" w:rsidRPr="00DF6818">
        <w:rPr>
          <w:i/>
          <w:sz w:val="22"/>
          <w:szCs w:val="22"/>
          <w:highlight w:val="yellow"/>
          <w:u w:val="single"/>
        </w:rPr>
        <w:t xml:space="preserve"> and other CMS-specific configuration settings requirements.</w:t>
      </w:r>
      <w:r w:rsidR="000D33CA" w:rsidRPr="00DF6818">
        <w:rPr>
          <w:i/>
          <w:sz w:val="22"/>
          <w:szCs w:val="22"/>
        </w:rPr>
        <w:t xml:space="preserve"> </w:t>
      </w:r>
    </w:p>
    <w:p w14:paraId="6D44ACF4" w14:textId="77777777" w:rsidR="000D33CA" w:rsidRPr="000D33CA" w:rsidRDefault="000D33CA" w:rsidP="000D33CA">
      <w:pPr>
        <w:widowControl w:val="0"/>
        <w:spacing w:before="13" w:after="0" w:line="240" w:lineRule="exact"/>
        <w:rPr>
          <w:rFonts w:eastAsiaTheme="minorHAnsi"/>
          <w:szCs w:val="24"/>
        </w:rPr>
      </w:pPr>
    </w:p>
    <w:p w14:paraId="7EAC0ABE" w14:textId="343FD26F" w:rsidR="000D33CA" w:rsidRPr="000D33CA" w:rsidRDefault="000D33CA" w:rsidP="00DF6818">
      <w:pPr>
        <w:widowControl w:val="0"/>
        <w:tabs>
          <w:tab w:val="left" w:pos="1240"/>
        </w:tabs>
        <w:spacing w:before="0" w:after="0"/>
        <w:ind w:left="900" w:right="-20"/>
        <w:rPr>
          <w:sz w:val="22"/>
          <w:szCs w:val="22"/>
        </w:rPr>
      </w:pPr>
      <w:r w:rsidRPr="000D33CA">
        <w:rPr>
          <w:sz w:val="22"/>
          <w:szCs w:val="22"/>
        </w:rPr>
        <w:t>c.</w:t>
      </w:r>
      <w:r w:rsidRPr="000D33CA">
        <w:rPr>
          <w:sz w:val="22"/>
          <w:szCs w:val="22"/>
        </w:rPr>
        <w:tab/>
      </w:r>
      <w:r w:rsidRPr="000D33CA">
        <w:rPr>
          <w:spacing w:val="1"/>
          <w:sz w:val="22"/>
          <w:szCs w:val="22"/>
        </w:rPr>
        <w:t>M</w:t>
      </w:r>
      <w:r w:rsidRPr="000D33CA">
        <w:rPr>
          <w:sz w:val="22"/>
          <w:szCs w:val="22"/>
        </w:rPr>
        <w:t>a</w:t>
      </w:r>
      <w:r w:rsidRPr="000D33CA">
        <w:rPr>
          <w:spacing w:val="1"/>
          <w:sz w:val="22"/>
          <w:szCs w:val="22"/>
        </w:rPr>
        <w:t>i</w:t>
      </w:r>
      <w:r w:rsidRPr="000D33CA">
        <w:rPr>
          <w:spacing w:val="-2"/>
          <w:sz w:val="22"/>
          <w:szCs w:val="22"/>
        </w:rPr>
        <w:t>n</w:t>
      </w:r>
      <w:r w:rsidRPr="000D33CA">
        <w:rPr>
          <w:spacing w:val="1"/>
          <w:sz w:val="22"/>
          <w:szCs w:val="22"/>
        </w:rPr>
        <w:t>t</w:t>
      </w:r>
      <w:r w:rsidRPr="000D33CA">
        <w:rPr>
          <w:spacing w:val="-2"/>
          <w:sz w:val="22"/>
          <w:szCs w:val="22"/>
        </w:rPr>
        <w:t>a</w:t>
      </w:r>
      <w:r w:rsidRPr="000D33CA">
        <w:rPr>
          <w:spacing w:val="1"/>
          <w:sz w:val="22"/>
          <w:szCs w:val="22"/>
        </w:rPr>
        <w:t>i</w:t>
      </w:r>
      <w:r w:rsidRPr="000D33CA">
        <w:rPr>
          <w:sz w:val="22"/>
          <w:szCs w:val="22"/>
        </w:rPr>
        <w:t>n</w:t>
      </w:r>
      <w:r w:rsidRPr="000D33CA">
        <w:rPr>
          <w:spacing w:val="-2"/>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w:t>
      </w:r>
      <w:r w:rsidRPr="000D33CA">
        <w:rPr>
          <w:spacing w:val="1"/>
          <w:sz w:val="22"/>
          <w:szCs w:val="22"/>
        </w:rPr>
        <w:t>l</w:t>
      </w:r>
      <w:r w:rsidRPr="000D33CA">
        <w:rPr>
          <w:spacing w:val="-2"/>
          <w:sz w:val="22"/>
          <w:szCs w:val="22"/>
        </w:rPr>
        <w:t>a</w:t>
      </w:r>
      <w:r w:rsidRPr="000D33CA">
        <w:rPr>
          <w:spacing w:val="1"/>
          <w:sz w:val="22"/>
          <w:szCs w:val="22"/>
        </w:rPr>
        <w:t>t</w:t>
      </w:r>
      <w:r w:rsidRPr="000D33CA">
        <w:rPr>
          <w:sz w:val="22"/>
          <w:szCs w:val="22"/>
        </w:rPr>
        <w:t>e</w:t>
      </w:r>
      <w:r w:rsidRPr="000D33CA">
        <w:rPr>
          <w:spacing w:val="-2"/>
          <w:sz w:val="22"/>
          <w:szCs w:val="22"/>
        </w:rPr>
        <w:t>s</w:t>
      </w:r>
      <w:r w:rsidRPr="000D33CA">
        <w:rPr>
          <w:sz w:val="22"/>
          <w:szCs w:val="22"/>
        </w:rPr>
        <w:t>t</w:t>
      </w:r>
      <w:r w:rsidRPr="000D33CA">
        <w:rPr>
          <w:spacing w:val="1"/>
          <w:sz w:val="22"/>
          <w:szCs w:val="22"/>
        </w:rPr>
        <w:t xml:space="preserve"> </w:t>
      </w:r>
      <w:r w:rsidRPr="000D33CA">
        <w:rPr>
          <w:sz w:val="22"/>
          <w:szCs w:val="22"/>
        </w:rPr>
        <w:t>op</w:t>
      </w:r>
      <w:r w:rsidRPr="000D33CA">
        <w:rPr>
          <w:spacing w:val="-2"/>
          <w:sz w:val="22"/>
          <w:szCs w:val="22"/>
        </w:rPr>
        <w:t>e</w:t>
      </w:r>
      <w:r w:rsidRPr="000D33CA">
        <w:rPr>
          <w:spacing w:val="1"/>
          <w:sz w:val="22"/>
          <w:szCs w:val="22"/>
        </w:rPr>
        <w:t>r</w:t>
      </w:r>
      <w:r w:rsidRPr="000D33CA">
        <w:rPr>
          <w:spacing w:val="-2"/>
          <w:sz w:val="22"/>
          <w:szCs w:val="22"/>
        </w:rPr>
        <w:t>a</w:t>
      </w:r>
      <w:r w:rsidRPr="000D33CA">
        <w:rPr>
          <w:spacing w:val="1"/>
          <w:sz w:val="22"/>
          <w:szCs w:val="22"/>
        </w:rPr>
        <w:t>ti</w:t>
      </w:r>
      <w:r w:rsidRPr="000D33CA">
        <w:rPr>
          <w:spacing w:val="-2"/>
          <w:sz w:val="22"/>
          <w:szCs w:val="22"/>
        </w:rPr>
        <w:t>n</w:t>
      </w:r>
      <w:r w:rsidRPr="000D33CA">
        <w:rPr>
          <w:sz w:val="22"/>
          <w:szCs w:val="22"/>
        </w:rPr>
        <w:t>g</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em</w:t>
      </w:r>
      <w:r w:rsidRPr="000D33CA">
        <w:rPr>
          <w:spacing w:val="-3"/>
          <w:sz w:val="22"/>
          <w:szCs w:val="22"/>
        </w:rPr>
        <w:t xml:space="preserve"> </w:t>
      </w:r>
      <w:r w:rsidRPr="000D33CA">
        <w:rPr>
          <w:sz w:val="22"/>
          <w:szCs w:val="22"/>
        </w:rPr>
        <w:t>pa</w:t>
      </w:r>
      <w:r w:rsidRPr="000D33CA">
        <w:rPr>
          <w:spacing w:val="1"/>
          <w:sz w:val="22"/>
          <w:szCs w:val="22"/>
        </w:rPr>
        <w:t>t</w:t>
      </w:r>
      <w:r w:rsidRPr="000D33CA">
        <w:rPr>
          <w:sz w:val="22"/>
          <w:szCs w:val="22"/>
        </w:rPr>
        <w:t>ch</w:t>
      </w:r>
      <w:r w:rsidRPr="000D33CA">
        <w:rPr>
          <w:spacing w:val="3"/>
          <w:sz w:val="22"/>
          <w:szCs w:val="22"/>
        </w:rPr>
        <w:t xml:space="preserve"> </w:t>
      </w:r>
      <w:r w:rsidRPr="000D33CA">
        <w:rPr>
          <w:spacing w:val="1"/>
          <w:sz w:val="22"/>
          <w:szCs w:val="22"/>
        </w:rPr>
        <w:t>r</w:t>
      </w:r>
      <w:r w:rsidRPr="000D33CA">
        <w:rPr>
          <w:spacing w:val="-2"/>
          <w:sz w:val="22"/>
          <w:szCs w:val="22"/>
        </w:rPr>
        <w:t>e</w:t>
      </w:r>
      <w:r w:rsidRPr="000D33CA">
        <w:rPr>
          <w:spacing w:val="1"/>
          <w:sz w:val="22"/>
          <w:szCs w:val="22"/>
        </w:rPr>
        <w:t>l</w:t>
      </w:r>
      <w:r w:rsidRPr="000D33CA">
        <w:rPr>
          <w:sz w:val="22"/>
          <w:szCs w:val="22"/>
        </w:rPr>
        <w:t>ea</w:t>
      </w:r>
      <w:r w:rsidRPr="000D33CA">
        <w:rPr>
          <w:spacing w:val="-2"/>
          <w:sz w:val="22"/>
          <w:szCs w:val="22"/>
        </w:rPr>
        <w:t>s</w:t>
      </w:r>
      <w:r w:rsidRPr="000D33CA">
        <w:rPr>
          <w:sz w:val="22"/>
          <w:szCs w:val="22"/>
        </w:rPr>
        <w:t>e</w:t>
      </w:r>
      <w:r w:rsidRPr="000D33CA">
        <w:rPr>
          <w:spacing w:val="2"/>
          <w:sz w:val="22"/>
          <w:szCs w:val="22"/>
        </w:rPr>
        <w:t xml:space="preserve"> </w:t>
      </w:r>
      <w:r w:rsidRPr="000D33CA">
        <w:rPr>
          <w:sz w:val="22"/>
          <w:szCs w:val="22"/>
        </w:rPr>
        <w:t>a</w:t>
      </w:r>
      <w:r w:rsidRPr="000D33CA">
        <w:rPr>
          <w:spacing w:val="-2"/>
          <w:sz w:val="22"/>
          <w:szCs w:val="22"/>
        </w:rPr>
        <w:t>n</w:t>
      </w:r>
      <w:r w:rsidRPr="000D33CA">
        <w:rPr>
          <w:sz w:val="22"/>
          <w:szCs w:val="22"/>
        </w:rPr>
        <w:t>d</w:t>
      </w:r>
      <w:r w:rsidRPr="000D33CA">
        <w:rPr>
          <w:spacing w:val="-2"/>
          <w:sz w:val="22"/>
          <w:szCs w:val="22"/>
        </w:rPr>
        <w:t xml:space="preserve"> </w:t>
      </w:r>
      <w:r w:rsidRPr="000D33CA">
        <w:rPr>
          <w:sz w:val="22"/>
          <w:szCs w:val="22"/>
        </w:rPr>
        <w:t>an</w:t>
      </w:r>
      <w:r w:rsidRPr="000D33CA">
        <w:rPr>
          <w:spacing w:val="-1"/>
          <w:sz w:val="22"/>
          <w:szCs w:val="22"/>
        </w:rPr>
        <w:t>t</w:t>
      </w:r>
      <w:r w:rsidRPr="000D33CA">
        <w:rPr>
          <w:spacing w:val="1"/>
          <w:sz w:val="22"/>
          <w:szCs w:val="22"/>
        </w:rPr>
        <w:t>i</w:t>
      </w:r>
      <w:r w:rsidRPr="000D33CA">
        <w:rPr>
          <w:spacing w:val="-2"/>
          <w:sz w:val="22"/>
          <w:szCs w:val="22"/>
        </w:rPr>
        <w:t>-v</w:t>
      </w:r>
      <w:r w:rsidRPr="000D33CA">
        <w:rPr>
          <w:spacing w:val="1"/>
          <w:sz w:val="22"/>
          <w:szCs w:val="22"/>
        </w:rPr>
        <w:t>ir</w:t>
      </w:r>
      <w:r w:rsidRPr="000D33CA">
        <w:rPr>
          <w:sz w:val="22"/>
          <w:szCs w:val="22"/>
        </w:rPr>
        <w:t xml:space="preserve">us </w:t>
      </w:r>
      <w:r w:rsidRPr="000D33CA">
        <w:rPr>
          <w:spacing w:val="1"/>
          <w:sz w:val="22"/>
          <w:szCs w:val="22"/>
        </w:rPr>
        <w:t>s</w:t>
      </w:r>
      <w:r w:rsidRPr="000D33CA">
        <w:rPr>
          <w:spacing w:val="-2"/>
          <w:sz w:val="22"/>
          <w:szCs w:val="22"/>
        </w:rPr>
        <w:t>o</w:t>
      </w:r>
      <w:r w:rsidRPr="000D33CA">
        <w:rPr>
          <w:spacing w:val="1"/>
          <w:sz w:val="22"/>
          <w:szCs w:val="22"/>
        </w:rPr>
        <w:t>ft</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pacing w:val="-2"/>
          <w:sz w:val="22"/>
          <w:szCs w:val="22"/>
        </w:rPr>
        <w:t>d</w:t>
      </w:r>
      <w:r w:rsidRPr="000D33CA">
        <w:rPr>
          <w:sz w:val="22"/>
          <w:szCs w:val="22"/>
        </w:rPr>
        <w:t>e</w:t>
      </w:r>
      <w:r w:rsidRPr="000D33CA">
        <w:rPr>
          <w:spacing w:val="-1"/>
          <w:sz w:val="22"/>
          <w:szCs w:val="22"/>
        </w:rPr>
        <w:t>f</w:t>
      </w:r>
      <w:r w:rsidRPr="000D33CA">
        <w:rPr>
          <w:spacing w:val="1"/>
          <w:sz w:val="22"/>
          <w:szCs w:val="22"/>
        </w:rPr>
        <w:t>i</w:t>
      </w:r>
      <w:r w:rsidRPr="000D33CA">
        <w:rPr>
          <w:sz w:val="22"/>
          <w:szCs w:val="22"/>
        </w:rPr>
        <w:t>n</w:t>
      </w:r>
      <w:r w:rsidRPr="000D33CA">
        <w:rPr>
          <w:spacing w:val="-1"/>
          <w:sz w:val="22"/>
          <w:szCs w:val="22"/>
        </w:rPr>
        <w:t>i</w:t>
      </w:r>
      <w:r w:rsidRPr="000D33CA">
        <w:rPr>
          <w:spacing w:val="1"/>
          <w:sz w:val="22"/>
          <w:szCs w:val="22"/>
        </w:rPr>
        <w:t>t</w:t>
      </w:r>
      <w:r w:rsidRPr="000D33CA">
        <w:rPr>
          <w:spacing w:val="-1"/>
          <w:sz w:val="22"/>
          <w:szCs w:val="22"/>
        </w:rPr>
        <w:t>i</w:t>
      </w:r>
      <w:r w:rsidRPr="000D33CA">
        <w:rPr>
          <w:spacing w:val="-2"/>
          <w:sz w:val="22"/>
          <w:szCs w:val="22"/>
        </w:rPr>
        <w:t>o</w:t>
      </w:r>
      <w:r w:rsidRPr="000D33CA">
        <w:rPr>
          <w:sz w:val="22"/>
          <w:szCs w:val="22"/>
        </w:rPr>
        <w:t>ns</w:t>
      </w:r>
      <w:r w:rsidR="00F42702">
        <w:rPr>
          <w:sz w:val="22"/>
          <w:szCs w:val="22"/>
        </w:rPr>
        <w:t>.</w:t>
      </w:r>
    </w:p>
    <w:p w14:paraId="29250FD7" w14:textId="77777777" w:rsidR="000D33CA" w:rsidRPr="000D33CA" w:rsidRDefault="000D33CA" w:rsidP="000D33CA">
      <w:pPr>
        <w:widowControl w:val="0"/>
        <w:spacing w:before="13" w:after="0" w:line="240" w:lineRule="exact"/>
        <w:rPr>
          <w:rFonts w:eastAsiaTheme="minorHAnsi"/>
          <w:szCs w:val="24"/>
        </w:rPr>
      </w:pPr>
    </w:p>
    <w:p w14:paraId="0DDD657A" w14:textId="1DF0E379" w:rsidR="000D33CA" w:rsidRPr="000D33CA" w:rsidRDefault="000D33CA" w:rsidP="000D33CA">
      <w:pPr>
        <w:widowControl w:val="0"/>
        <w:spacing w:before="0" w:after="0"/>
        <w:ind w:left="1240" w:right="247" w:hanging="360"/>
        <w:rPr>
          <w:sz w:val="22"/>
          <w:szCs w:val="22"/>
        </w:rPr>
      </w:pPr>
      <w:r w:rsidRPr="000D33CA">
        <w:rPr>
          <w:sz w:val="22"/>
          <w:szCs w:val="22"/>
        </w:rPr>
        <w:t>d.</w:t>
      </w:r>
      <w:r w:rsidR="00F42702">
        <w:rPr>
          <w:sz w:val="22"/>
          <w:szCs w:val="22"/>
        </w:rPr>
        <w:t xml:space="preserve"> </w:t>
      </w:r>
      <w:r w:rsidR="00AC4880">
        <w:rPr>
          <w:sz w:val="22"/>
          <w:szCs w:val="22"/>
        </w:rPr>
        <w:t xml:space="preserve"> </w:t>
      </w:r>
      <w:r w:rsidR="00AC4880" w:rsidRPr="0087796F">
        <w:rPr>
          <w:sz w:val="22"/>
        </w:rPr>
        <w:t xml:space="preserve"> </w:t>
      </w:r>
      <w:r w:rsidRPr="000D33CA">
        <w:rPr>
          <w:spacing w:val="1"/>
          <w:sz w:val="22"/>
          <w:szCs w:val="22"/>
        </w:rPr>
        <w:t>V</w:t>
      </w:r>
      <w:r w:rsidRPr="000D33CA">
        <w:rPr>
          <w:spacing w:val="-2"/>
          <w:sz w:val="22"/>
          <w:szCs w:val="22"/>
        </w:rPr>
        <w:t>a</w:t>
      </w:r>
      <w:r w:rsidRPr="000D33CA">
        <w:rPr>
          <w:spacing w:val="1"/>
          <w:sz w:val="22"/>
          <w:szCs w:val="22"/>
        </w:rPr>
        <w:t>li</w:t>
      </w:r>
      <w:r w:rsidRPr="000D33CA">
        <w:rPr>
          <w:spacing w:val="-2"/>
          <w:sz w:val="22"/>
          <w:szCs w:val="22"/>
        </w:rPr>
        <w:t>d</w:t>
      </w:r>
      <w:r w:rsidRPr="000D33CA">
        <w:rPr>
          <w:sz w:val="22"/>
          <w:szCs w:val="22"/>
        </w:rPr>
        <w:t>a</w:t>
      </w:r>
      <w:r w:rsidRPr="000D33CA">
        <w:rPr>
          <w:spacing w:val="1"/>
          <w:sz w:val="22"/>
          <w:szCs w:val="22"/>
        </w:rPr>
        <w:t>t</w:t>
      </w:r>
      <w:r w:rsidRPr="000D33CA">
        <w:rPr>
          <w:sz w:val="22"/>
          <w:szCs w:val="22"/>
        </w:rPr>
        <w:t>e</w:t>
      </w:r>
      <w:r w:rsidRPr="000D33CA">
        <w:rPr>
          <w:spacing w:val="-2"/>
          <w:sz w:val="22"/>
          <w:szCs w:val="22"/>
        </w:rPr>
        <w:t xml:space="preserve"> </w:t>
      </w:r>
      <w:r w:rsidRPr="000D33CA">
        <w:rPr>
          <w:spacing w:val="1"/>
          <w:sz w:val="22"/>
          <w:szCs w:val="22"/>
        </w:rPr>
        <w:t>t</w:t>
      </w:r>
      <w:r w:rsidRPr="000D33CA">
        <w:rPr>
          <w:spacing w:val="-2"/>
          <w:sz w:val="22"/>
          <w:szCs w:val="22"/>
        </w:rPr>
        <w:t>h</w:t>
      </w:r>
      <w:r w:rsidRPr="000D33CA">
        <w:rPr>
          <w:sz w:val="22"/>
          <w:szCs w:val="22"/>
        </w:rPr>
        <w:t>e co</w:t>
      </w:r>
      <w:r w:rsidRPr="000D33CA">
        <w:rPr>
          <w:spacing w:val="-2"/>
          <w:sz w:val="22"/>
          <w:szCs w:val="22"/>
        </w:rPr>
        <w:t>n</w:t>
      </w:r>
      <w:r w:rsidRPr="000D33CA">
        <w:rPr>
          <w:spacing w:val="1"/>
          <w:sz w:val="22"/>
          <w:szCs w:val="22"/>
        </w:rPr>
        <w:t>fi</w:t>
      </w:r>
      <w:r w:rsidRPr="000D33CA">
        <w:rPr>
          <w:spacing w:val="-2"/>
          <w:sz w:val="22"/>
          <w:szCs w:val="22"/>
        </w:rPr>
        <w:t>g</w:t>
      </w:r>
      <w:r w:rsidRPr="000D33CA">
        <w:rPr>
          <w:sz w:val="22"/>
          <w:szCs w:val="22"/>
        </w:rPr>
        <w:t>u</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2"/>
          <w:sz w:val="22"/>
          <w:szCs w:val="22"/>
        </w:rPr>
        <w:t>s</w:t>
      </w:r>
      <w:r w:rsidRPr="000D33CA">
        <w:rPr>
          <w:sz w:val="22"/>
          <w:szCs w:val="22"/>
        </w:rPr>
        <w:t>e</w:t>
      </w:r>
      <w:r w:rsidRPr="000D33CA">
        <w:rPr>
          <w:spacing w:val="1"/>
          <w:sz w:val="22"/>
          <w:szCs w:val="22"/>
        </w:rPr>
        <w:t>t</w:t>
      </w:r>
      <w:r w:rsidRPr="000D33CA">
        <w:rPr>
          <w:spacing w:val="-1"/>
          <w:sz w:val="22"/>
          <w:szCs w:val="22"/>
        </w:rPr>
        <w:t>t</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 xml:space="preserve">s </w:t>
      </w:r>
      <w:r w:rsidRPr="000D33CA">
        <w:rPr>
          <w:spacing w:val="1"/>
          <w:sz w:val="22"/>
          <w:szCs w:val="22"/>
        </w:rPr>
        <w:t>a</w:t>
      </w:r>
      <w:r w:rsidRPr="000D33CA">
        <w:rPr>
          <w:spacing w:val="-2"/>
          <w:sz w:val="22"/>
          <w:szCs w:val="22"/>
        </w:rPr>
        <w:t>f</w:t>
      </w:r>
      <w:r w:rsidRPr="000D33CA">
        <w:rPr>
          <w:spacing w:val="1"/>
          <w:sz w:val="22"/>
          <w:szCs w:val="22"/>
        </w:rPr>
        <w:t>t</w:t>
      </w:r>
      <w:r w:rsidRPr="000D33CA">
        <w:rPr>
          <w:spacing w:val="-2"/>
          <w:sz w:val="22"/>
          <w:szCs w:val="22"/>
        </w:rPr>
        <w:t>e</w:t>
      </w:r>
      <w:r w:rsidRPr="000D33CA">
        <w:rPr>
          <w:sz w:val="22"/>
          <w:szCs w:val="22"/>
        </w:rPr>
        <w:t>r</w:t>
      </w:r>
      <w:r w:rsidRPr="000D33CA">
        <w:rPr>
          <w:spacing w:val="1"/>
          <w:sz w:val="22"/>
          <w:szCs w:val="22"/>
        </w:rPr>
        <w:t xml:space="preserve"> </w:t>
      </w:r>
      <w:r w:rsidRPr="000D33CA">
        <w:rPr>
          <w:sz w:val="22"/>
          <w:szCs w:val="22"/>
        </w:rPr>
        <w:t>h</w:t>
      </w:r>
      <w:r w:rsidRPr="000D33CA">
        <w:rPr>
          <w:spacing w:val="-2"/>
          <w:sz w:val="22"/>
          <w:szCs w:val="22"/>
        </w:rPr>
        <w:t>a</w:t>
      </w:r>
      <w:r w:rsidRPr="000D33CA">
        <w:rPr>
          <w:spacing w:val="1"/>
          <w:sz w:val="22"/>
          <w:szCs w:val="22"/>
        </w:rPr>
        <w:t>r</w:t>
      </w:r>
      <w:r w:rsidRPr="000D33CA">
        <w:rPr>
          <w:sz w:val="22"/>
          <w:szCs w:val="22"/>
        </w:rPr>
        <w:t>d</w:t>
      </w:r>
      <w:r w:rsidRPr="000D33CA">
        <w:rPr>
          <w:spacing w:val="-1"/>
          <w:sz w:val="22"/>
          <w:szCs w:val="22"/>
        </w:rPr>
        <w:t>w</w:t>
      </w:r>
      <w:r w:rsidRPr="000D33CA">
        <w:rPr>
          <w:sz w:val="22"/>
          <w:szCs w:val="22"/>
        </w:rPr>
        <w:t>a</w:t>
      </w:r>
      <w:r w:rsidRPr="000D33CA">
        <w:rPr>
          <w:spacing w:val="-1"/>
          <w:sz w:val="22"/>
          <w:szCs w:val="22"/>
        </w:rPr>
        <w:t>r</w:t>
      </w:r>
      <w:r w:rsidRPr="000D33CA">
        <w:rPr>
          <w:sz w:val="22"/>
          <w:szCs w:val="22"/>
        </w:rPr>
        <w:t>e a</w:t>
      </w:r>
      <w:r w:rsidRPr="000D33CA">
        <w:rPr>
          <w:spacing w:val="-2"/>
          <w:sz w:val="22"/>
          <w:szCs w:val="22"/>
        </w:rPr>
        <w:t>n</w:t>
      </w:r>
      <w:r w:rsidRPr="000D33CA">
        <w:rPr>
          <w:sz w:val="22"/>
          <w:szCs w:val="22"/>
        </w:rPr>
        <w:t xml:space="preserve">d </w:t>
      </w:r>
      <w:r w:rsidRPr="000D33CA">
        <w:rPr>
          <w:spacing w:val="-2"/>
          <w:sz w:val="22"/>
          <w:szCs w:val="22"/>
        </w:rPr>
        <w:t>s</w:t>
      </w:r>
      <w:r w:rsidRPr="000D33CA">
        <w:rPr>
          <w:sz w:val="22"/>
          <w:szCs w:val="22"/>
        </w:rPr>
        <w:t>o</w:t>
      </w:r>
      <w:r w:rsidRPr="000D33CA">
        <w:rPr>
          <w:spacing w:val="1"/>
          <w:sz w:val="22"/>
          <w:szCs w:val="22"/>
        </w:rPr>
        <w:t>ft</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e</w:t>
      </w:r>
      <w:r w:rsidRPr="000D33CA">
        <w:rPr>
          <w:spacing w:val="-2"/>
          <w:sz w:val="22"/>
          <w:szCs w:val="22"/>
        </w:rPr>
        <w:t xml:space="preserve"> </w:t>
      </w:r>
      <w:r w:rsidRPr="000D33CA">
        <w:rPr>
          <w:spacing w:val="1"/>
          <w:sz w:val="22"/>
          <w:szCs w:val="22"/>
        </w:rPr>
        <w:t>i</w:t>
      </w:r>
      <w:r w:rsidRPr="000D33CA">
        <w:rPr>
          <w:sz w:val="22"/>
          <w:szCs w:val="22"/>
        </w:rPr>
        <w:t>n</w:t>
      </w:r>
      <w:r w:rsidRPr="000D33CA">
        <w:rPr>
          <w:spacing w:val="-2"/>
          <w:sz w:val="22"/>
          <w:szCs w:val="22"/>
        </w:rPr>
        <w:t>s</w:t>
      </w:r>
      <w:r w:rsidRPr="000D33CA">
        <w:rPr>
          <w:spacing w:val="1"/>
          <w:sz w:val="22"/>
          <w:szCs w:val="22"/>
        </w:rPr>
        <w:t>t</w:t>
      </w:r>
      <w:r w:rsidRPr="000D33CA">
        <w:rPr>
          <w:spacing w:val="-2"/>
          <w:sz w:val="22"/>
          <w:szCs w:val="22"/>
        </w:rPr>
        <w:t>a</w:t>
      </w:r>
      <w:r w:rsidRPr="000D33CA">
        <w:rPr>
          <w:spacing w:val="1"/>
          <w:sz w:val="22"/>
          <w:szCs w:val="22"/>
        </w:rPr>
        <w:t>ll</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6"/>
          <w:sz w:val="22"/>
          <w:szCs w:val="22"/>
        </w:rPr>
        <w:t xml:space="preserve"> </w:t>
      </w:r>
      <w:r w:rsidRPr="000D33CA">
        <w:rPr>
          <w:sz w:val="22"/>
          <w:szCs w:val="22"/>
        </w:rPr>
        <w:t>o</w:t>
      </w:r>
      <w:r w:rsidRPr="000D33CA">
        <w:rPr>
          <w:spacing w:val="-2"/>
          <w:sz w:val="22"/>
          <w:szCs w:val="22"/>
        </w:rPr>
        <w:t>p</w:t>
      </w:r>
      <w:r w:rsidRPr="000D33CA">
        <w:rPr>
          <w:sz w:val="22"/>
          <w:szCs w:val="22"/>
        </w:rPr>
        <w:t>e</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 xml:space="preserve">on, </w:t>
      </w:r>
      <w:r w:rsidRPr="000D33CA">
        <w:rPr>
          <w:spacing w:val="-4"/>
          <w:sz w:val="22"/>
          <w:szCs w:val="22"/>
        </w:rPr>
        <w:t>m</w:t>
      </w:r>
      <w:r w:rsidRPr="000D33CA">
        <w:rPr>
          <w:sz w:val="22"/>
          <w:szCs w:val="22"/>
        </w:rPr>
        <w:t>a</w:t>
      </w:r>
      <w:r w:rsidRPr="000D33CA">
        <w:rPr>
          <w:spacing w:val="1"/>
          <w:sz w:val="22"/>
          <w:szCs w:val="22"/>
        </w:rPr>
        <w:t>i</w:t>
      </w:r>
      <w:r w:rsidRPr="000D33CA">
        <w:rPr>
          <w:sz w:val="22"/>
          <w:szCs w:val="22"/>
        </w:rPr>
        <w:t>n</w:t>
      </w:r>
      <w:r w:rsidRPr="000D33CA">
        <w:rPr>
          <w:spacing w:val="1"/>
          <w:sz w:val="22"/>
          <w:szCs w:val="22"/>
        </w:rPr>
        <w:t>t</w:t>
      </w:r>
      <w:r w:rsidRPr="000D33CA">
        <w:rPr>
          <w:sz w:val="22"/>
          <w:szCs w:val="22"/>
        </w:rPr>
        <w:t>enan</w:t>
      </w:r>
      <w:r w:rsidRPr="000D33CA">
        <w:rPr>
          <w:spacing w:val="-2"/>
          <w:sz w:val="22"/>
          <w:szCs w:val="22"/>
        </w:rPr>
        <w:t>c</w:t>
      </w:r>
      <w:r w:rsidRPr="000D33CA">
        <w:rPr>
          <w:sz w:val="22"/>
          <w:szCs w:val="22"/>
        </w:rPr>
        <w:t>e, up</w:t>
      </w:r>
      <w:r w:rsidRPr="000D33CA">
        <w:rPr>
          <w:spacing w:val="-2"/>
          <w:sz w:val="22"/>
          <w:szCs w:val="22"/>
        </w:rPr>
        <w:t>d</w:t>
      </w:r>
      <w:r w:rsidRPr="000D33CA">
        <w:rPr>
          <w:sz w:val="22"/>
          <w:szCs w:val="22"/>
        </w:rPr>
        <w:t>a</w:t>
      </w:r>
      <w:r w:rsidRPr="000D33CA">
        <w:rPr>
          <w:spacing w:val="-1"/>
          <w:sz w:val="22"/>
          <w:szCs w:val="22"/>
        </w:rPr>
        <w:t>t</w:t>
      </w:r>
      <w:r w:rsidRPr="000D33CA">
        <w:rPr>
          <w:sz w:val="22"/>
          <w:szCs w:val="22"/>
        </w:rPr>
        <w:t>e, and</w:t>
      </w:r>
      <w:r w:rsidRPr="000D33CA">
        <w:rPr>
          <w:spacing w:val="-2"/>
          <w:sz w:val="22"/>
          <w:szCs w:val="22"/>
        </w:rPr>
        <w:t xml:space="preserve"> p</w:t>
      </w:r>
      <w:r w:rsidRPr="000D33CA">
        <w:rPr>
          <w:sz w:val="22"/>
          <w:szCs w:val="22"/>
        </w:rPr>
        <w:t>a</w:t>
      </w:r>
      <w:r w:rsidRPr="000D33CA">
        <w:rPr>
          <w:spacing w:val="1"/>
          <w:sz w:val="22"/>
          <w:szCs w:val="22"/>
        </w:rPr>
        <w:t>t</w:t>
      </w:r>
      <w:r w:rsidRPr="000D33CA">
        <w:rPr>
          <w:sz w:val="22"/>
          <w:szCs w:val="22"/>
        </w:rPr>
        <w:t>c</w:t>
      </w:r>
      <w:r w:rsidRPr="000D33CA">
        <w:rPr>
          <w:spacing w:val="-2"/>
          <w:sz w:val="22"/>
          <w:szCs w:val="22"/>
        </w:rPr>
        <w:t>h</w:t>
      </w:r>
      <w:r w:rsidRPr="000D33CA">
        <w:rPr>
          <w:spacing w:val="1"/>
          <w:sz w:val="22"/>
          <w:szCs w:val="22"/>
        </w:rPr>
        <w:t>i</w:t>
      </w:r>
      <w:r w:rsidRPr="000D33CA">
        <w:rPr>
          <w:sz w:val="22"/>
          <w:szCs w:val="22"/>
        </w:rPr>
        <w:t xml:space="preserve">ng and </w:t>
      </w:r>
      <w:r w:rsidRPr="000D33CA">
        <w:rPr>
          <w:spacing w:val="1"/>
          <w:sz w:val="22"/>
          <w:szCs w:val="22"/>
        </w:rPr>
        <w:t>e</w:t>
      </w:r>
      <w:r w:rsidRPr="000D33CA">
        <w:rPr>
          <w:spacing w:val="-2"/>
          <w:sz w:val="22"/>
          <w:szCs w:val="22"/>
        </w:rPr>
        <w:t>n</w:t>
      </w:r>
      <w:r w:rsidRPr="000D33CA">
        <w:rPr>
          <w:sz w:val="22"/>
          <w:szCs w:val="22"/>
        </w:rPr>
        <w:t>su</w:t>
      </w:r>
      <w:r w:rsidRPr="000D33CA">
        <w:rPr>
          <w:spacing w:val="-1"/>
          <w:sz w:val="22"/>
          <w:szCs w:val="22"/>
        </w:rPr>
        <w:t>r</w:t>
      </w:r>
      <w:r w:rsidRPr="000D33CA">
        <w:rPr>
          <w:sz w:val="22"/>
          <w:szCs w:val="22"/>
        </w:rPr>
        <w:t>e c</w:t>
      </w:r>
      <w:r w:rsidRPr="000D33CA">
        <w:rPr>
          <w:spacing w:val="-2"/>
          <w:sz w:val="22"/>
          <w:szCs w:val="22"/>
        </w:rPr>
        <w:t>h</w:t>
      </w:r>
      <w:r w:rsidRPr="000D33CA">
        <w:rPr>
          <w:sz w:val="22"/>
          <w:szCs w:val="22"/>
        </w:rPr>
        <w:t>an</w:t>
      </w:r>
      <w:r w:rsidRPr="000D33CA">
        <w:rPr>
          <w:spacing w:val="-2"/>
          <w:sz w:val="22"/>
          <w:szCs w:val="22"/>
        </w:rPr>
        <w:t>g</w:t>
      </w:r>
      <w:r w:rsidRPr="000D33CA">
        <w:rPr>
          <w:sz w:val="22"/>
          <w:szCs w:val="22"/>
        </w:rPr>
        <w:t>es</w:t>
      </w:r>
      <w:r w:rsidRPr="000D33CA">
        <w:rPr>
          <w:spacing w:val="-1"/>
          <w:sz w:val="22"/>
          <w:szCs w:val="22"/>
        </w:rPr>
        <w:t xml:space="preserve"> </w:t>
      </w:r>
      <w:r w:rsidRPr="000D33CA">
        <w:rPr>
          <w:spacing w:val="1"/>
          <w:sz w:val="22"/>
          <w:szCs w:val="22"/>
        </w:rPr>
        <w:t>i</w:t>
      </w:r>
      <w:r w:rsidRPr="000D33CA">
        <w:rPr>
          <w:sz w:val="22"/>
          <w:szCs w:val="22"/>
        </w:rPr>
        <w:t>n h</w:t>
      </w:r>
      <w:r w:rsidRPr="000D33CA">
        <w:rPr>
          <w:spacing w:val="-2"/>
          <w:sz w:val="22"/>
          <w:szCs w:val="22"/>
        </w:rPr>
        <w:t>a</w:t>
      </w:r>
      <w:r w:rsidRPr="000D33CA">
        <w:rPr>
          <w:spacing w:val="1"/>
          <w:sz w:val="22"/>
          <w:szCs w:val="22"/>
        </w:rPr>
        <w:t>r</w:t>
      </w:r>
      <w:r w:rsidRPr="000D33CA">
        <w:rPr>
          <w:sz w:val="22"/>
          <w:szCs w:val="22"/>
        </w:rPr>
        <w:t>d</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e a</w:t>
      </w:r>
      <w:r w:rsidRPr="000D33CA">
        <w:rPr>
          <w:spacing w:val="-2"/>
          <w:sz w:val="22"/>
          <w:szCs w:val="22"/>
        </w:rPr>
        <w:t>n</w:t>
      </w:r>
      <w:r w:rsidRPr="000D33CA">
        <w:rPr>
          <w:sz w:val="22"/>
          <w:szCs w:val="22"/>
        </w:rPr>
        <w:t>d s</w:t>
      </w:r>
      <w:r w:rsidRPr="000D33CA">
        <w:rPr>
          <w:spacing w:val="-2"/>
          <w:sz w:val="22"/>
          <w:szCs w:val="22"/>
        </w:rPr>
        <w:t>o</w:t>
      </w:r>
      <w:r w:rsidRPr="000D33CA">
        <w:rPr>
          <w:spacing w:val="1"/>
          <w:sz w:val="22"/>
          <w:szCs w:val="22"/>
        </w:rPr>
        <w:t>ft</w:t>
      </w:r>
      <w:r w:rsidRPr="000D33CA">
        <w:rPr>
          <w:spacing w:val="-1"/>
          <w:sz w:val="22"/>
          <w:szCs w:val="22"/>
        </w:rPr>
        <w:t>w</w:t>
      </w:r>
      <w:r w:rsidRPr="000D33CA">
        <w:rPr>
          <w:spacing w:val="-2"/>
          <w:sz w:val="22"/>
          <w:szCs w:val="22"/>
        </w:rPr>
        <w:t>a</w:t>
      </w:r>
      <w:r w:rsidRPr="000D33CA">
        <w:rPr>
          <w:spacing w:val="1"/>
          <w:sz w:val="22"/>
          <w:szCs w:val="22"/>
        </w:rPr>
        <w:t>r</w:t>
      </w:r>
      <w:r w:rsidRPr="000D33CA">
        <w:rPr>
          <w:sz w:val="22"/>
          <w:szCs w:val="22"/>
        </w:rPr>
        <w:t xml:space="preserve">e </w:t>
      </w:r>
      <w:r w:rsidRPr="000D33CA">
        <w:rPr>
          <w:spacing w:val="-2"/>
          <w:sz w:val="22"/>
          <w:szCs w:val="22"/>
        </w:rPr>
        <w:t>d</w:t>
      </w:r>
      <w:r w:rsidRPr="000D33CA">
        <w:rPr>
          <w:sz w:val="22"/>
          <w:szCs w:val="22"/>
        </w:rPr>
        <w:t>o not</w:t>
      </w:r>
      <w:r w:rsidRPr="000D33CA">
        <w:rPr>
          <w:spacing w:val="1"/>
          <w:sz w:val="22"/>
          <w:szCs w:val="22"/>
        </w:rPr>
        <w:t xml:space="preserve"> </w:t>
      </w:r>
      <w:r w:rsidRPr="000D33CA">
        <w:rPr>
          <w:spacing w:val="-2"/>
          <w:sz w:val="22"/>
          <w:szCs w:val="22"/>
        </w:rPr>
        <w:t>a</w:t>
      </w:r>
      <w:r w:rsidRPr="000D33CA">
        <w:rPr>
          <w:spacing w:val="-1"/>
          <w:sz w:val="22"/>
          <w:szCs w:val="22"/>
        </w:rPr>
        <w:t>l</w:t>
      </w:r>
      <w:r w:rsidRPr="000D33CA">
        <w:rPr>
          <w:spacing w:val="1"/>
          <w:sz w:val="22"/>
          <w:szCs w:val="22"/>
        </w:rPr>
        <w:t>t</w:t>
      </w:r>
      <w:r w:rsidRPr="000D33CA">
        <w:rPr>
          <w:sz w:val="22"/>
          <w:szCs w:val="22"/>
        </w:rPr>
        <w:t xml:space="preserve">er </w:t>
      </w:r>
      <w:r w:rsidRPr="000D33CA">
        <w:rPr>
          <w:spacing w:val="1"/>
          <w:sz w:val="22"/>
          <w:szCs w:val="22"/>
        </w:rPr>
        <w:t>t</w:t>
      </w:r>
      <w:r w:rsidRPr="000D33CA">
        <w:rPr>
          <w:sz w:val="22"/>
          <w:szCs w:val="22"/>
        </w:rPr>
        <w:t xml:space="preserve">he </w:t>
      </w:r>
      <w:r w:rsidRPr="000D33CA">
        <w:rPr>
          <w:spacing w:val="-2"/>
          <w:sz w:val="22"/>
          <w:szCs w:val="22"/>
        </w:rPr>
        <w:t>a</w:t>
      </w:r>
      <w:r w:rsidRPr="000D33CA">
        <w:rPr>
          <w:sz w:val="22"/>
          <w:szCs w:val="22"/>
        </w:rPr>
        <w:t>pp</w:t>
      </w:r>
      <w:r w:rsidRPr="000D33CA">
        <w:rPr>
          <w:spacing w:val="1"/>
          <w:sz w:val="22"/>
          <w:szCs w:val="22"/>
        </w:rPr>
        <w:t>r</w:t>
      </w:r>
      <w:r w:rsidRPr="000D33CA">
        <w:rPr>
          <w:sz w:val="22"/>
          <w:szCs w:val="22"/>
        </w:rPr>
        <w:t>o</w:t>
      </w:r>
      <w:r w:rsidRPr="000D33CA">
        <w:rPr>
          <w:spacing w:val="-2"/>
          <w:sz w:val="22"/>
          <w:szCs w:val="22"/>
        </w:rPr>
        <w:t>v</w:t>
      </w:r>
      <w:r w:rsidRPr="000D33CA">
        <w:rPr>
          <w:sz w:val="22"/>
          <w:szCs w:val="22"/>
        </w:rPr>
        <w:t xml:space="preserve">ed </w:t>
      </w:r>
      <w:r w:rsidRPr="000D33CA">
        <w:rPr>
          <w:spacing w:val="-2"/>
          <w:sz w:val="22"/>
          <w:szCs w:val="22"/>
        </w:rPr>
        <w:t>c</w:t>
      </w:r>
      <w:r w:rsidRPr="000D33CA">
        <w:rPr>
          <w:sz w:val="22"/>
          <w:szCs w:val="22"/>
        </w:rPr>
        <w:t>on</w:t>
      </w:r>
      <w:r w:rsidRPr="000D33CA">
        <w:rPr>
          <w:spacing w:val="-2"/>
          <w:sz w:val="22"/>
          <w:szCs w:val="22"/>
        </w:rPr>
        <w:t>f</w:t>
      </w:r>
      <w:r w:rsidRPr="000D33CA">
        <w:rPr>
          <w:spacing w:val="1"/>
          <w:sz w:val="22"/>
          <w:szCs w:val="22"/>
        </w:rPr>
        <w:t>i</w:t>
      </w:r>
      <w:r w:rsidRPr="000D33CA">
        <w:rPr>
          <w:spacing w:val="-2"/>
          <w:sz w:val="22"/>
          <w:szCs w:val="22"/>
        </w:rPr>
        <w:t>g</w:t>
      </w:r>
      <w:r w:rsidRPr="000D33CA">
        <w:rPr>
          <w:sz w:val="22"/>
          <w:szCs w:val="22"/>
        </w:rPr>
        <w:t>u</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s</w:t>
      </w:r>
      <w:r w:rsidRPr="000D33CA">
        <w:rPr>
          <w:spacing w:val="1"/>
          <w:sz w:val="22"/>
          <w:szCs w:val="22"/>
        </w:rPr>
        <w:t>e</w:t>
      </w:r>
      <w:r w:rsidRPr="000D33CA">
        <w:rPr>
          <w:spacing w:val="-1"/>
          <w:sz w:val="22"/>
          <w:szCs w:val="22"/>
        </w:rPr>
        <w:t>t</w:t>
      </w:r>
      <w:r w:rsidRPr="000D33CA">
        <w:rPr>
          <w:spacing w:val="1"/>
          <w:sz w:val="22"/>
          <w:szCs w:val="22"/>
        </w:rPr>
        <w:t>ti</w:t>
      </w:r>
      <w:r w:rsidRPr="000D33CA">
        <w:rPr>
          <w:sz w:val="22"/>
          <w:szCs w:val="22"/>
        </w:rPr>
        <w:t>n</w:t>
      </w:r>
      <w:r w:rsidRPr="000D33CA">
        <w:rPr>
          <w:spacing w:val="-2"/>
          <w:sz w:val="22"/>
          <w:szCs w:val="22"/>
        </w:rPr>
        <w:t>g</w:t>
      </w:r>
      <w:r w:rsidRPr="000D33CA">
        <w:rPr>
          <w:spacing w:val="3"/>
          <w:sz w:val="22"/>
          <w:szCs w:val="22"/>
        </w:rPr>
        <w:t>s</w:t>
      </w:r>
      <w:r w:rsidRPr="000D33CA">
        <w:rPr>
          <w:sz w:val="22"/>
          <w:szCs w:val="22"/>
        </w:rPr>
        <w:t>;</w:t>
      </w:r>
      <w:r w:rsidRPr="000D33CA">
        <w:rPr>
          <w:spacing w:val="-1"/>
          <w:sz w:val="22"/>
          <w:szCs w:val="22"/>
        </w:rPr>
        <w:t xml:space="preserve"> </w:t>
      </w:r>
      <w:r w:rsidRPr="000D33CA">
        <w:rPr>
          <w:sz w:val="22"/>
          <w:szCs w:val="22"/>
        </w:rPr>
        <w:t>and</w:t>
      </w:r>
    </w:p>
    <w:p w14:paraId="018ABFE8" w14:textId="77777777" w:rsidR="000D33CA" w:rsidRPr="000D33CA" w:rsidRDefault="000D33CA" w:rsidP="000D33CA">
      <w:pPr>
        <w:widowControl w:val="0"/>
        <w:spacing w:before="14" w:after="0" w:line="240" w:lineRule="exact"/>
        <w:rPr>
          <w:rFonts w:eastAsiaTheme="minorHAnsi"/>
          <w:szCs w:val="24"/>
        </w:rPr>
      </w:pPr>
    </w:p>
    <w:p w14:paraId="2DA04F2B" w14:textId="61DDF8AB" w:rsidR="000D33CA" w:rsidRPr="000D33CA" w:rsidRDefault="000D33CA" w:rsidP="0087796F">
      <w:pPr>
        <w:widowControl w:val="0"/>
        <w:tabs>
          <w:tab w:val="left" w:pos="1240"/>
        </w:tabs>
        <w:spacing w:before="0" w:after="0"/>
        <w:ind w:left="1260" w:right="-20" w:hanging="360"/>
        <w:rPr>
          <w:sz w:val="22"/>
          <w:szCs w:val="22"/>
        </w:rPr>
      </w:pPr>
      <w:r w:rsidRPr="000D33CA">
        <w:rPr>
          <w:sz w:val="22"/>
          <w:szCs w:val="22"/>
        </w:rPr>
        <w:t>e.</w:t>
      </w:r>
      <w:r w:rsidRPr="000D33CA">
        <w:rPr>
          <w:sz w:val="22"/>
          <w:szCs w:val="22"/>
        </w:rPr>
        <w:tab/>
      </w:r>
      <w:r w:rsidRPr="000D33CA">
        <w:rPr>
          <w:spacing w:val="-1"/>
          <w:sz w:val="22"/>
          <w:szCs w:val="22"/>
        </w:rPr>
        <w:t>A</w:t>
      </w:r>
      <w:r w:rsidRPr="000D33CA">
        <w:rPr>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w:t>
      </w:r>
      <w:r w:rsidRPr="000D33CA">
        <w:rPr>
          <w:sz w:val="22"/>
          <w:szCs w:val="22"/>
        </w:rPr>
        <w:t>e</w:t>
      </w:r>
      <w:r w:rsidRPr="000D33CA">
        <w:rPr>
          <w:spacing w:val="1"/>
          <w:sz w:val="22"/>
          <w:szCs w:val="22"/>
        </w:rPr>
        <w:t xml:space="preserve"> </w:t>
      </w:r>
      <w:r w:rsidRPr="000D33CA">
        <w:rPr>
          <w:sz w:val="22"/>
          <w:szCs w:val="22"/>
        </w:rPr>
        <w:t>co</w:t>
      </w:r>
      <w:r w:rsidRPr="000D33CA">
        <w:rPr>
          <w:spacing w:val="-2"/>
          <w:sz w:val="22"/>
          <w:szCs w:val="22"/>
        </w:rPr>
        <w:t>n</w:t>
      </w:r>
      <w:r w:rsidRPr="000D33CA">
        <w:rPr>
          <w:spacing w:val="1"/>
          <w:sz w:val="22"/>
          <w:szCs w:val="22"/>
        </w:rPr>
        <w:t>fi</w:t>
      </w:r>
      <w:r w:rsidRPr="000D33CA">
        <w:rPr>
          <w:spacing w:val="-2"/>
          <w:sz w:val="22"/>
          <w:szCs w:val="22"/>
        </w:rPr>
        <w:t>g</w:t>
      </w:r>
      <w:r w:rsidRPr="000D33CA">
        <w:rPr>
          <w:sz w:val="22"/>
          <w:szCs w:val="22"/>
        </w:rPr>
        <w:t>u</w:t>
      </w:r>
      <w:r w:rsidRPr="000D33CA">
        <w:rPr>
          <w:spacing w:val="1"/>
          <w:sz w:val="22"/>
          <w:szCs w:val="22"/>
        </w:rPr>
        <w:t>r</w:t>
      </w:r>
      <w:r w:rsidRPr="000D33CA">
        <w:rPr>
          <w:spacing w:val="-2"/>
          <w:sz w:val="22"/>
          <w:szCs w:val="22"/>
        </w:rPr>
        <w:t>a</w:t>
      </w:r>
      <w:r w:rsidRPr="000D33CA">
        <w:rPr>
          <w:spacing w:val="1"/>
          <w:sz w:val="22"/>
          <w:szCs w:val="22"/>
        </w:rPr>
        <w:t>t</w:t>
      </w:r>
      <w:r w:rsidRPr="000D33CA">
        <w:rPr>
          <w:spacing w:val="-1"/>
          <w:sz w:val="22"/>
          <w:szCs w:val="22"/>
        </w:rPr>
        <w:t>i</w:t>
      </w:r>
      <w:r w:rsidRPr="000D33CA">
        <w:rPr>
          <w:sz w:val="22"/>
          <w:szCs w:val="22"/>
        </w:rPr>
        <w:t>on s</w:t>
      </w:r>
      <w:r w:rsidRPr="000D33CA">
        <w:rPr>
          <w:spacing w:val="-2"/>
          <w:sz w:val="22"/>
          <w:szCs w:val="22"/>
        </w:rPr>
        <w:t>e</w:t>
      </w:r>
      <w:r w:rsidRPr="000D33CA">
        <w:rPr>
          <w:spacing w:val="-1"/>
          <w:sz w:val="22"/>
          <w:szCs w:val="22"/>
        </w:rPr>
        <w:t>t</w:t>
      </w:r>
      <w:r w:rsidRPr="000D33CA">
        <w:rPr>
          <w:spacing w:val="1"/>
          <w:sz w:val="22"/>
          <w:szCs w:val="22"/>
        </w:rPr>
        <w:t>ti</w:t>
      </w:r>
      <w:r w:rsidRPr="000D33CA">
        <w:rPr>
          <w:sz w:val="22"/>
          <w:szCs w:val="22"/>
        </w:rPr>
        <w:t>n</w:t>
      </w:r>
      <w:r w:rsidRPr="000D33CA">
        <w:rPr>
          <w:spacing w:val="-2"/>
          <w:sz w:val="22"/>
          <w:szCs w:val="22"/>
        </w:rPr>
        <w:t>g</w:t>
      </w:r>
      <w:r w:rsidRPr="000D33CA">
        <w:rPr>
          <w:sz w:val="22"/>
          <w:szCs w:val="22"/>
        </w:rPr>
        <w:t xml:space="preserve">s </w:t>
      </w:r>
      <w:r w:rsidRPr="000D33CA">
        <w:rPr>
          <w:spacing w:val="1"/>
          <w:sz w:val="22"/>
          <w:szCs w:val="22"/>
        </w:rPr>
        <w:t>a</w:t>
      </w:r>
      <w:r w:rsidRPr="000D33CA">
        <w:rPr>
          <w:sz w:val="22"/>
          <w:szCs w:val="22"/>
        </w:rPr>
        <w:t>nd</w:t>
      </w:r>
      <w:r w:rsidRPr="000D33CA">
        <w:rPr>
          <w:spacing w:val="-2"/>
          <w:sz w:val="22"/>
          <w:szCs w:val="22"/>
        </w:rPr>
        <w:t xml:space="preserve"> </w:t>
      </w:r>
      <w:r w:rsidRPr="000D33CA">
        <w:rPr>
          <w:sz w:val="22"/>
          <w:szCs w:val="22"/>
        </w:rPr>
        <w:t>co</w:t>
      </w:r>
      <w:r w:rsidRPr="000D33CA">
        <w:rPr>
          <w:spacing w:val="-2"/>
          <w:sz w:val="22"/>
          <w:szCs w:val="22"/>
        </w:rPr>
        <w:t>n</w:t>
      </w:r>
      <w:r w:rsidRPr="000D33CA">
        <w:rPr>
          <w:spacing w:val="1"/>
          <w:sz w:val="22"/>
          <w:szCs w:val="22"/>
        </w:rPr>
        <w:t>fi</w:t>
      </w:r>
      <w:r w:rsidRPr="000D33CA">
        <w:rPr>
          <w:spacing w:val="-2"/>
          <w:sz w:val="22"/>
          <w:szCs w:val="22"/>
        </w:rPr>
        <w:t>g</w:t>
      </w:r>
      <w:r w:rsidRPr="000D33CA">
        <w:rPr>
          <w:sz w:val="22"/>
          <w:szCs w:val="22"/>
        </w:rPr>
        <w:t>u</w:t>
      </w:r>
      <w:r w:rsidRPr="000D33CA">
        <w:rPr>
          <w:spacing w:val="1"/>
          <w:sz w:val="22"/>
          <w:szCs w:val="22"/>
        </w:rPr>
        <w:t>r</w:t>
      </w:r>
      <w:r w:rsidRPr="000D33CA">
        <w:rPr>
          <w:spacing w:val="-2"/>
          <w:sz w:val="22"/>
          <w:szCs w:val="22"/>
        </w:rPr>
        <w:t>a</w:t>
      </w:r>
      <w:r w:rsidRPr="000D33CA">
        <w:rPr>
          <w:spacing w:val="1"/>
          <w:sz w:val="22"/>
          <w:szCs w:val="22"/>
        </w:rPr>
        <w:t>ti</w:t>
      </w:r>
      <w:r w:rsidRPr="000D33CA">
        <w:rPr>
          <w:spacing w:val="-2"/>
          <w:sz w:val="22"/>
          <w:szCs w:val="22"/>
        </w:rPr>
        <w:t>o</w:t>
      </w:r>
      <w:r w:rsidRPr="000D33CA">
        <w:rPr>
          <w:sz w:val="22"/>
          <w:szCs w:val="22"/>
        </w:rPr>
        <w:t xml:space="preserve">n </w:t>
      </w:r>
      <w:r w:rsidRPr="000D33CA">
        <w:rPr>
          <w:spacing w:val="-4"/>
          <w:sz w:val="22"/>
          <w:szCs w:val="22"/>
        </w:rPr>
        <w:t>m</w:t>
      </w:r>
      <w:r w:rsidRPr="000D33CA">
        <w:rPr>
          <w:sz w:val="22"/>
          <w:szCs w:val="22"/>
        </w:rPr>
        <w:t>ana</w:t>
      </w:r>
      <w:r w:rsidRPr="000D33CA">
        <w:rPr>
          <w:spacing w:val="-2"/>
          <w:sz w:val="22"/>
          <w:szCs w:val="22"/>
        </w:rPr>
        <w:t>g</w:t>
      </w:r>
      <w:r w:rsidRPr="000D33CA">
        <w:rPr>
          <w:sz w:val="22"/>
          <w:szCs w:val="22"/>
        </w:rPr>
        <w:t>e</w:t>
      </w:r>
      <w:r w:rsidRPr="000D33CA">
        <w:rPr>
          <w:spacing w:val="-3"/>
          <w:sz w:val="22"/>
          <w:szCs w:val="22"/>
        </w:rPr>
        <w:t>m</w:t>
      </w:r>
      <w:r w:rsidRPr="000D33CA">
        <w:rPr>
          <w:sz w:val="22"/>
          <w:szCs w:val="22"/>
        </w:rPr>
        <w:t>ent</w:t>
      </w:r>
      <w:r w:rsidRPr="000D33CA">
        <w:rPr>
          <w:spacing w:val="1"/>
          <w:sz w:val="22"/>
          <w:szCs w:val="22"/>
        </w:rPr>
        <w:t xml:space="preserve"> i</w:t>
      </w:r>
      <w:r w:rsidRPr="000D33CA">
        <w:rPr>
          <w:sz w:val="22"/>
          <w:szCs w:val="22"/>
        </w:rPr>
        <w:t>n ac</w:t>
      </w:r>
      <w:r w:rsidRPr="000D33CA">
        <w:rPr>
          <w:spacing w:val="-2"/>
          <w:sz w:val="22"/>
          <w:szCs w:val="22"/>
        </w:rPr>
        <w:t>c</w:t>
      </w:r>
      <w:r w:rsidRPr="000D33CA">
        <w:rPr>
          <w:sz w:val="22"/>
          <w:szCs w:val="22"/>
        </w:rPr>
        <w:t>o</w:t>
      </w:r>
      <w:r w:rsidRPr="000D33CA">
        <w:rPr>
          <w:spacing w:val="1"/>
          <w:sz w:val="22"/>
          <w:szCs w:val="22"/>
        </w:rPr>
        <w:t>r</w:t>
      </w:r>
      <w:r w:rsidRPr="000D33CA">
        <w:rPr>
          <w:spacing w:val="-2"/>
          <w:sz w:val="22"/>
          <w:szCs w:val="22"/>
        </w:rPr>
        <w:t>d</w:t>
      </w:r>
      <w:r w:rsidRPr="000D33CA">
        <w:rPr>
          <w:sz w:val="22"/>
          <w:szCs w:val="22"/>
        </w:rPr>
        <w:t xml:space="preserve">ance </w:t>
      </w:r>
      <w:r w:rsidRPr="000D33CA">
        <w:rPr>
          <w:spacing w:val="-3"/>
          <w:sz w:val="22"/>
          <w:szCs w:val="22"/>
        </w:rPr>
        <w:t>w</w:t>
      </w:r>
      <w:r w:rsidRPr="000D33CA">
        <w:rPr>
          <w:spacing w:val="-1"/>
          <w:sz w:val="22"/>
          <w:szCs w:val="22"/>
        </w:rPr>
        <w:t>i</w:t>
      </w:r>
      <w:r w:rsidRPr="000D33CA">
        <w:rPr>
          <w:spacing w:val="1"/>
          <w:sz w:val="22"/>
          <w:szCs w:val="22"/>
        </w:rPr>
        <w:t>t</w:t>
      </w:r>
      <w:r w:rsidRPr="000D33CA">
        <w:rPr>
          <w:sz w:val="22"/>
          <w:szCs w:val="22"/>
        </w:rPr>
        <w:t xml:space="preserve">h </w:t>
      </w:r>
      <w:r w:rsidRPr="000D33CA">
        <w:rPr>
          <w:spacing w:val="-1"/>
          <w:sz w:val="22"/>
          <w:szCs w:val="22"/>
        </w:rPr>
        <w:t>HH</w:t>
      </w:r>
      <w:r w:rsidRPr="000D33CA">
        <w:rPr>
          <w:sz w:val="22"/>
          <w:szCs w:val="22"/>
        </w:rPr>
        <w:t>S/</w:t>
      </w:r>
      <w:r w:rsidRPr="000D33CA">
        <w:rPr>
          <w:rFonts w:eastAsiaTheme="minorHAnsi"/>
          <w:i/>
          <w:sz w:val="22"/>
          <w:szCs w:val="22"/>
          <w:highlight w:val="yellow"/>
          <w:u w:val="single"/>
        </w:rPr>
        <w:t>CMS</w:t>
      </w:r>
      <w:r w:rsidR="00F42702">
        <w:rPr>
          <w:rFonts w:eastAsiaTheme="minorHAnsi"/>
          <w:i/>
          <w:sz w:val="22"/>
          <w:szCs w:val="22"/>
          <w:u w:val="single"/>
        </w:rPr>
        <w:t xml:space="preserve"> </w:t>
      </w:r>
      <w:r w:rsidRPr="000D33CA">
        <w:rPr>
          <w:sz w:val="22"/>
          <w:szCs w:val="22"/>
        </w:rPr>
        <w:t>s</w:t>
      </w:r>
      <w:r w:rsidRPr="000D33CA">
        <w:rPr>
          <w:spacing w:val="1"/>
          <w:sz w:val="22"/>
          <w:szCs w:val="22"/>
        </w:rPr>
        <w:t>e</w:t>
      </w:r>
      <w:r w:rsidRPr="000D33CA">
        <w:rPr>
          <w:sz w:val="22"/>
          <w:szCs w:val="22"/>
        </w:rPr>
        <w:t>c</w:t>
      </w:r>
      <w:r w:rsidRPr="000D33CA">
        <w:rPr>
          <w:spacing w:val="-2"/>
          <w:sz w:val="22"/>
          <w:szCs w:val="22"/>
        </w:rPr>
        <w:t>u</w:t>
      </w:r>
      <w:r w:rsidRPr="000D33CA">
        <w:rPr>
          <w:spacing w:val="1"/>
          <w:sz w:val="22"/>
          <w:szCs w:val="22"/>
        </w:rPr>
        <w:t>r</w:t>
      </w:r>
      <w:r w:rsidRPr="000D33CA">
        <w:rPr>
          <w:spacing w:val="-1"/>
          <w:sz w:val="22"/>
          <w:szCs w:val="22"/>
        </w:rPr>
        <w:t>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po</w:t>
      </w:r>
      <w:r w:rsidRPr="000D33CA">
        <w:rPr>
          <w:spacing w:val="1"/>
          <w:sz w:val="22"/>
          <w:szCs w:val="22"/>
        </w:rPr>
        <w:t>l</w:t>
      </w:r>
      <w:r w:rsidRPr="000D33CA">
        <w:rPr>
          <w:spacing w:val="-1"/>
          <w:sz w:val="22"/>
          <w:szCs w:val="22"/>
        </w:rPr>
        <w:t>i</w:t>
      </w:r>
      <w:r w:rsidRPr="000D33CA">
        <w:rPr>
          <w:sz w:val="22"/>
          <w:szCs w:val="22"/>
        </w:rPr>
        <w:t>c</w:t>
      </w:r>
      <w:r w:rsidRPr="000D33CA">
        <w:rPr>
          <w:spacing w:val="1"/>
          <w:sz w:val="22"/>
          <w:szCs w:val="22"/>
        </w:rPr>
        <w:t>i</w:t>
      </w:r>
      <w:r w:rsidRPr="000D33CA">
        <w:rPr>
          <w:spacing w:val="-2"/>
          <w:sz w:val="22"/>
          <w:szCs w:val="22"/>
        </w:rPr>
        <w:t>e</w:t>
      </w:r>
      <w:r w:rsidRPr="000D33CA">
        <w:rPr>
          <w:sz w:val="22"/>
          <w:szCs w:val="22"/>
        </w:rPr>
        <w:t xml:space="preserve">s, </w:t>
      </w:r>
      <w:r w:rsidRPr="000D33CA">
        <w:rPr>
          <w:spacing w:val="-1"/>
          <w:sz w:val="22"/>
          <w:szCs w:val="22"/>
        </w:rPr>
        <w:t>i</w:t>
      </w:r>
      <w:r w:rsidRPr="000D33CA">
        <w:rPr>
          <w:sz w:val="22"/>
          <w:szCs w:val="22"/>
        </w:rPr>
        <w:t>nc</w:t>
      </w:r>
      <w:r w:rsidRPr="000D33CA">
        <w:rPr>
          <w:spacing w:val="-1"/>
          <w:sz w:val="22"/>
          <w:szCs w:val="22"/>
        </w:rPr>
        <w:t>l</w:t>
      </w:r>
      <w:r w:rsidRPr="000D33CA">
        <w:rPr>
          <w:sz w:val="22"/>
          <w:szCs w:val="22"/>
        </w:rPr>
        <w:t>ud</w:t>
      </w:r>
      <w:r w:rsidRPr="000D33CA">
        <w:rPr>
          <w:spacing w:val="1"/>
          <w:sz w:val="22"/>
          <w:szCs w:val="22"/>
        </w:rPr>
        <w:t>i</w:t>
      </w:r>
      <w:r w:rsidRPr="000D33CA">
        <w:rPr>
          <w:sz w:val="22"/>
          <w:szCs w:val="22"/>
        </w:rPr>
        <w:t>ng</w:t>
      </w:r>
      <w:r w:rsidRPr="000D33CA">
        <w:rPr>
          <w:spacing w:val="-3"/>
          <w:sz w:val="22"/>
          <w:szCs w:val="22"/>
        </w:rPr>
        <w:t xml:space="preserve"> </w:t>
      </w:r>
      <w:r w:rsidRPr="000D33CA">
        <w:rPr>
          <w:sz w:val="22"/>
          <w:szCs w:val="22"/>
        </w:rPr>
        <w:t>but</w:t>
      </w:r>
      <w:r w:rsidRPr="000D33CA">
        <w:rPr>
          <w:spacing w:val="1"/>
          <w:sz w:val="22"/>
          <w:szCs w:val="22"/>
        </w:rPr>
        <w:t xml:space="preserve"> </w:t>
      </w:r>
      <w:r w:rsidRPr="000D33CA">
        <w:rPr>
          <w:sz w:val="22"/>
          <w:szCs w:val="22"/>
        </w:rPr>
        <w:t>n</w:t>
      </w:r>
      <w:r w:rsidRPr="000D33CA">
        <w:rPr>
          <w:spacing w:val="-2"/>
          <w:sz w:val="22"/>
          <w:szCs w:val="22"/>
        </w:rPr>
        <w:t>o</w:t>
      </w:r>
      <w:r w:rsidRPr="000D33CA">
        <w:rPr>
          <w:sz w:val="22"/>
          <w:szCs w:val="22"/>
        </w:rPr>
        <w:t>t</w:t>
      </w:r>
      <w:r w:rsidRPr="000D33CA">
        <w:rPr>
          <w:spacing w:val="1"/>
          <w:sz w:val="22"/>
          <w:szCs w:val="22"/>
        </w:rPr>
        <w:t xml:space="preserve"> </w:t>
      </w:r>
      <w:r w:rsidRPr="000D33CA">
        <w:rPr>
          <w:spacing w:val="-1"/>
          <w:sz w:val="22"/>
          <w:szCs w:val="22"/>
        </w:rPr>
        <w:t>l</w:t>
      </w:r>
      <w:r w:rsidRPr="000D33CA">
        <w:rPr>
          <w:spacing w:val="1"/>
          <w:sz w:val="22"/>
          <w:szCs w:val="22"/>
        </w:rPr>
        <w:t>i</w:t>
      </w:r>
      <w:r w:rsidRPr="000D33CA">
        <w:rPr>
          <w:spacing w:val="-4"/>
          <w:sz w:val="22"/>
          <w:szCs w:val="22"/>
        </w:rPr>
        <w:t>m</w:t>
      </w:r>
      <w:r w:rsidRPr="000D33CA">
        <w:rPr>
          <w:spacing w:val="1"/>
          <w:sz w:val="22"/>
          <w:szCs w:val="22"/>
        </w:rPr>
        <w:t>it</w:t>
      </w:r>
      <w:r w:rsidRPr="000D33CA">
        <w:rPr>
          <w:sz w:val="22"/>
          <w:szCs w:val="22"/>
        </w:rPr>
        <w:t>ed</w:t>
      </w:r>
      <w:r w:rsidRPr="000D33CA">
        <w:rPr>
          <w:spacing w:val="-2"/>
          <w:sz w:val="22"/>
          <w:szCs w:val="22"/>
        </w:rPr>
        <w:t xml:space="preserve"> </w:t>
      </w:r>
      <w:r w:rsidRPr="000D33CA">
        <w:rPr>
          <w:spacing w:val="1"/>
          <w:sz w:val="22"/>
          <w:szCs w:val="22"/>
        </w:rPr>
        <w:t>to</w:t>
      </w:r>
      <w:r w:rsidRPr="000D33CA">
        <w:rPr>
          <w:sz w:val="22"/>
          <w:szCs w:val="22"/>
        </w:rPr>
        <w:t>:</w:t>
      </w:r>
    </w:p>
    <w:p w14:paraId="7A09EAC0" w14:textId="77777777" w:rsidR="000D33CA" w:rsidRPr="000D33CA" w:rsidRDefault="000D33CA" w:rsidP="000D33CA">
      <w:pPr>
        <w:widowControl w:val="0"/>
        <w:spacing w:before="12" w:after="0" w:line="240" w:lineRule="exact"/>
        <w:rPr>
          <w:rFonts w:eastAsiaTheme="minorHAnsi"/>
          <w:szCs w:val="24"/>
        </w:rPr>
      </w:pPr>
    </w:p>
    <w:p w14:paraId="697FC88D" w14:textId="55552B08" w:rsidR="000D33CA" w:rsidRPr="000D33CA" w:rsidRDefault="000D33CA" w:rsidP="000D33CA">
      <w:pPr>
        <w:widowControl w:val="0"/>
        <w:tabs>
          <w:tab w:val="left" w:pos="1600"/>
        </w:tabs>
        <w:spacing w:before="0" w:after="0"/>
        <w:ind w:left="1600" w:right="1297" w:hanging="360"/>
        <w:rPr>
          <w:sz w:val="22"/>
          <w:szCs w:val="22"/>
        </w:rPr>
      </w:pPr>
      <w:r w:rsidRPr="000D33CA">
        <w:rPr>
          <w:rFonts w:ascii="Symbol" w:eastAsia="Symbol" w:hAnsi="Symbol" w:cs="Symbol"/>
          <w:sz w:val="22"/>
          <w:szCs w:val="22"/>
        </w:rPr>
        <w:t></w:t>
      </w:r>
      <w:r w:rsidRPr="000D33CA">
        <w:rPr>
          <w:sz w:val="22"/>
          <w:szCs w:val="22"/>
        </w:rPr>
        <w:tab/>
      </w:r>
      <w:r w:rsidRPr="000D33CA">
        <w:rPr>
          <w:spacing w:val="-1"/>
          <w:sz w:val="22"/>
          <w:szCs w:val="22"/>
        </w:rPr>
        <w:t>C</w:t>
      </w:r>
      <w:r w:rsidRPr="000D33CA">
        <w:rPr>
          <w:sz w:val="22"/>
          <w:szCs w:val="22"/>
        </w:rPr>
        <w:t>on</w:t>
      </w:r>
      <w:r w:rsidRPr="000D33CA">
        <w:rPr>
          <w:spacing w:val="1"/>
          <w:sz w:val="22"/>
          <w:szCs w:val="22"/>
        </w:rPr>
        <w:t>fi</w:t>
      </w:r>
      <w:r w:rsidRPr="000D33CA">
        <w:rPr>
          <w:spacing w:val="-2"/>
          <w:sz w:val="22"/>
          <w:szCs w:val="22"/>
        </w:rPr>
        <w:t>g</w:t>
      </w:r>
      <w:r w:rsidRPr="000D33CA">
        <w:rPr>
          <w:sz w:val="22"/>
          <w:szCs w:val="22"/>
        </w:rPr>
        <w:t>u</w:t>
      </w:r>
      <w:r w:rsidRPr="000D33CA">
        <w:rPr>
          <w:spacing w:val="-2"/>
          <w:sz w:val="22"/>
          <w:szCs w:val="22"/>
        </w:rPr>
        <w:t>r</w:t>
      </w:r>
      <w:r w:rsidRPr="000D33CA">
        <w:rPr>
          <w:spacing w:val="1"/>
          <w:sz w:val="22"/>
          <w:szCs w:val="22"/>
        </w:rPr>
        <w:t>i</w:t>
      </w:r>
      <w:r w:rsidRPr="000D33CA">
        <w:rPr>
          <w:sz w:val="22"/>
          <w:szCs w:val="22"/>
        </w:rPr>
        <w:t>ng</w:t>
      </w:r>
      <w:r w:rsidRPr="000D33CA">
        <w:rPr>
          <w:spacing w:val="-2"/>
          <w:sz w:val="22"/>
          <w:szCs w:val="22"/>
        </w:rPr>
        <w:t xml:space="preserve"> </w:t>
      </w:r>
      <w:r w:rsidRPr="000D33CA">
        <w:rPr>
          <w:spacing w:val="1"/>
          <w:sz w:val="22"/>
          <w:szCs w:val="22"/>
        </w:rPr>
        <w:t>it</w:t>
      </w:r>
      <w:r w:rsidRPr="000D33CA">
        <w:rPr>
          <w:sz w:val="22"/>
          <w:szCs w:val="22"/>
        </w:rPr>
        <w:t>s</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a</w:t>
      </w:r>
      <w:r w:rsidRPr="000D33CA">
        <w:rPr>
          <w:spacing w:val="1"/>
          <w:sz w:val="22"/>
          <w:szCs w:val="22"/>
        </w:rPr>
        <w:t>l</w:t>
      </w:r>
      <w:r w:rsidRPr="000D33CA">
        <w:rPr>
          <w:spacing w:val="-1"/>
          <w:sz w:val="22"/>
          <w:szCs w:val="22"/>
        </w:rPr>
        <w:t>l</w:t>
      </w:r>
      <w:r w:rsidRPr="000D33CA">
        <w:rPr>
          <w:sz w:val="22"/>
          <w:szCs w:val="22"/>
        </w:rPr>
        <w:t>ow</w:t>
      </w:r>
      <w:r w:rsidRPr="000D33CA">
        <w:rPr>
          <w:spacing w:val="-1"/>
          <w:sz w:val="22"/>
          <w:szCs w:val="22"/>
        </w:rPr>
        <w:t xml:space="preserve"> </w:t>
      </w:r>
      <w:r w:rsidRPr="000D33CA">
        <w:rPr>
          <w:spacing w:val="1"/>
          <w:sz w:val="22"/>
          <w:szCs w:val="22"/>
        </w:rPr>
        <w:t>f</w:t>
      </w:r>
      <w:r w:rsidRPr="000D33CA">
        <w:rPr>
          <w:spacing w:val="-2"/>
          <w:sz w:val="22"/>
          <w:szCs w:val="22"/>
        </w:rPr>
        <w:t>o</w:t>
      </w:r>
      <w:r w:rsidRPr="000D33CA">
        <w:rPr>
          <w:sz w:val="22"/>
          <w:szCs w:val="22"/>
        </w:rPr>
        <w:t>r</w:t>
      </w:r>
      <w:r w:rsidRPr="000D33CA">
        <w:rPr>
          <w:spacing w:val="1"/>
          <w:sz w:val="22"/>
          <w:szCs w:val="22"/>
        </w:rPr>
        <w:t xml:space="preserve"> </w:t>
      </w:r>
      <w:r w:rsidRPr="000D33CA">
        <w:rPr>
          <w:sz w:val="22"/>
          <w:szCs w:val="22"/>
        </w:rPr>
        <w:t>p</w:t>
      </w:r>
      <w:r w:rsidRPr="000D33CA">
        <w:rPr>
          <w:spacing w:val="-2"/>
          <w:sz w:val="22"/>
          <w:szCs w:val="22"/>
        </w:rPr>
        <w:t>e</w:t>
      </w:r>
      <w:r w:rsidRPr="000D33CA">
        <w:rPr>
          <w:spacing w:val="1"/>
          <w:sz w:val="22"/>
          <w:szCs w:val="22"/>
        </w:rPr>
        <w:t>ri</w:t>
      </w:r>
      <w:r w:rsidRPr="000D33CA">
        <w:rPr>
          <w:sz w:val="22"/>
          <w:szCs w:val="22"/>
        </w:rPr>
        <w:t>o</w:t>
      </w:r>
      <w:r w:rsidRPr="000D33CA">
        <w:rPr>
          <w:spacing w:val="-2"/>
          <w:sz w:val="22"/>
          <w:szCs w:val="22"/>
        </w:rPr>
        <w:t>d</w:t>
      </w:r>
      <w:r w:rsidRPr="000D33CA">
        <w:rPr>
          <w:spacing w:val="1"/>
          <w:sz w:val="22"/>
          <w:szCs w:val="22"/>
        </w:rPr>
        <w:t>i</w:t>
      </w:r>
      <w:r w:rsidRPr="000D33CA">
        <w:rPr>
          <w:sz w:val="22"/>
          <w:szCs w:val="22"/>
        </w:rPr>
        <w:t>c H</w:t>
      </w:r>
      <w:r w:rsidRPr="000D33CA">
        <w:rPr>
          <w:spacing w:val="-2"/>
          <w:sz w:val="22"/>
          <w:szCs w:val="22"/>
        </w:rPr>
        <w:t>H</w:t>
      </w:r>
      <w:r w:rsidRPr="000D33CA">
        <w:rPr>
          <w:sz w:val="22"/>
          <w:szCs w:val="22"/>
        </w:rPr>
        <w:t>S/</w:t>
      </w:r>
      <w:r w:rsidRPr="000D33CA">
        <w:rPr>
          <w:rFonts w:eastAsiaTheme="minorHAnsi"/>
          <w:i/>
          <w:sz w:val="22"/>
          <w:szCs w:val="22"/>
          <w:highlight w:val="yellow"/>
          <w:u w:val="single"/>
        </w:rPr>
        <w:t>CMS</w:t>
      </w:r>
      <w:r w:rsidRPr="000D33CA" w:rsidDel="009C1DBC">
        <w:rPr>
          <w:sz w:val="22"/>
          <w:szCs w:val="22"/>
        </w:rPr>
        <w:t xml:space="preserve"> </w:t>
      </w:r>
      <w:r w:rsidRPr="000D33CA">
        <w:rPr>
          <w:spacing w:val="-3"/>
          <w:sz w:val="22"/>
          <w:szCs w:val="22"/>
        </w:rPr>
        <w:t>v</w:t>
      </w:r>
      <w:r w:rsidRPr="000D33CA">
        <w:rPr>
          <w:sz w:val="22"/>
          <w:szCs w:val="22"/>
        </w:rPr>
        <w:t>u</w:t>
      </w:r>
      <w:r w:rsidRPr="000D33CA">
        <w:rPr>
          <w:spacing w:val="-1"/>
          <w:sz w:val="22"/>
          <w:szCs w:val="22"/>
        </w:rPr>
        <w:t>l</w:t>
      </w:r>
      <w:r w:rsidRPr="000D33CA">
        <w:rPr>
          <w:sz w:val="22"/>
          <w:szCs w:val="22"/>
        </w:rPr>
        <w:t>ne</w:t>
      </w:r>
      <w:r w:rsidRPr="000D33CA">
        <w:rPr>
          <w:spacing w:val="1"/>
          <w:sz w:val="22"/>
          <w:szCs w:val="22"/>
        </w:rPr>
        <w:t>r</w:t>
      </w:r>
      <w:r w:rsidRPr="000D33CA">
        <w:rPr>
          <w:sz w:val="22"/>
          <w:szCs w:val="22"/>
        </w:rPr>
        <w:t>a</w:t>
      </w:r>
      <w:r w:rsidRPr="000D33CA">
        <w:rPr>
          <w:spacing w:val="-2"/>
          <w:sz w:val="22"/>
          <w:szCs w:val="22"/>
        </w:rPr>
        <w:t>b</w:t>
      </w:r>
      <w:r w:rsidRPr="000D33CA">
        <w:rPr>
          <w:spacing w:val="1"/>
          <w:sz w:val="22"/>
          <w:szCs w:val="22"/>
        </w:rPr>
        <w:t>i</w:t>
      </w:r>
      <w:r w:rsidRPr="000D33CA">
        <w:rPr>
          <w:spacing w:val="-1"/>
          <w:sz w:val="22"/>
          <w:szCs w:val="22"/>
        </w:rPr>
        <w:t>li</w:t>
      </w:r>
      <w:r w:rsidRPr="000D33CA">
        <w:rPr>
          <w:spacing w:val="1"/>
          <w:sz w:val="22"/>
          <w:szCs w:val="22"/>
        </w:rPr>
        <w:t>t</w:t>
      </w:r>
      <w:r w:rsidRPr="000D33CA">
        <w:rPr>
          <w:sz w:val="22"/>
          <w:szCs w:val="22"/>
        </w:rPr>
        <w:t>y</w:t>
      </w:r>
      <w:r w:rsidRPr="000D33CA">
        <w:rPr>
          <w:spacing w:val="-2"/>
          <w:sz w:val="22"/>
          <w:szCs w:val="22"/>
        </w:rPr>
        <w:t xml:space="preserve"> </w:t>
      </w:r>
      <w:r w:rsidRPr="000D33CA">
        <w:rPr>
          <w:sz w:val="22"/>
          <w:szCs w:val="22"/>
        </w:rPr>
        <w:t xml:space="preserve">and </w:t>
      </w:r>
      <w:r w:rsidRPr="000D33CA">
        <w:rPr>
          <w:spacing w:val="1"/>
          <w:sz w:val="22"/>
          <w:szCs w:val="22"/>
        </w:rPr>
        <w:t>s</w:t>
      </w:r>
      <w:r w:rsidRPr="000D33CA">
        <w:rPr>
          <w:sz w:val="22"/>
          <w:szCs w:val="22"/>
        </w:rPr>
        <w:t>e</w:t>
      </w:r>
      <w:r w:rsidRPr="000D33CA">
        <w:rPr>
          <w:spacing w:val="-2"/>
          <w:sz w:val="22"/>
          <w:szCs w:val="22"/>
        </w:rPr>
        <w:t>c</w:t>
      </w:r>
      <w:r w:rsidRPr="000D33CA">
        <w:rPr>
          <w:sz w:val="22"/>
          <w:szCs w:val="22"/>
        </w:rPr>
        <w:t>u</w:t>
      </w:r>
      <w:r w:rsidRPr="000D33CA">
        <w:rPr>
          <w:spacing w:val="-2"/>
          <w:sz w:val="22"/>
          <w:szCs w:val="22"/>
        </w:rPr>
        <w:t>r</w:t>
      </w:r>
      <w:r w:rsidRPr="000D33CA">
        <w:rPr>
          <w:spacing w:val="1"/>
          <w:sz w:val="22"/>
          <w:szCs w:val="22"/>
        </w:rPr>
        <w:t>it</w:t>
      </w:r>
      <w:r w:rsidRPr="000D33CA">
        <w:rPr>
          <w:sz w:val="22"/>
          <w:szCs w:val="22"/>
        </w:rPr>
        <w:t>y con</w:t>
      </w:r>
      <w:r w:rsidRPr="000D33CA">
        <w:rPr>
          <w:spacing w:val="-1"/>
          <w:sz w:val="22"/>
          <w:szCs w:val="22"/>
        </w:rPr>
        <w:t>f</w:t>
      </w:r>
      <w:r w:rsidRPr="000D33CA">
        <w:rPr>
          <w:spacing w:val="1"/>
          <w:sz w:val="22"/>
          <w:szCs w:val="22"/>
        </w:rPr>
        <w:t>i</w:t>
      </w:r>
      <w:r w:rsidRPr="000D33CA">
        <w:rPr>
          <w:spacing w:val="-2"/>
          <w:sz w:val="22"/>
          <w:szCs w:val="22"/>
        </w:rPr>
        <w:t>g</w:t>
      </w:r>
      <w:r w:rsidRPr="000D33CA">
        <w:rPr>
          <w:sz w:val="22"/>
          <w:szCs w:val="22"/>
        </w:rPr>
        <w:t>u</w:t>
      </w:r>
      <w:r w:rsidRPr="000D33CA">
        <w:rPr>
          <w:spacing w:val="1"/>
          <w:sz w:val="22"/>
          <w:szCs w:val="22"/>
        </w:rPr>
        <w:t>r</w:t>
      </w:r>
      <w:r w:rsidRPr="000D33CA">
        <w:rPr>
          <w:sz w:val="22"/>
          <w:szCs w:val="22"/>
        </w:rPr>
        <w:t>a</w:t>
      </w:r>
      <w:r w:rsidRPr="000D33CA">
        <w:rPr>
          <w:spacing w:val="-1"/>
          <w:sz w:val="22"/>
          <w:szCs w:val="22"/>
        </w:rPr>
        <w:t>t</w:t>
      </w:r>
      <w:r w:rsidRPr="000D33CA">
        <w:rPr>
          <w:spacing w:val="1"/>
          <w:sz w:val="22"/>
          <w:szCs w:val="22"/>
        </w:rPr>
        <w:t>i</w:t>
      </w:r>
      <w:r w:rsidRPr="000D33CA">
        <w:rPr>
          <w:sz w:val="22"/>
          <w:szCs w:val="22"/>
        </w:rPr>
        <w:t>on</w:t>
      </w:r>
      <w:r w:rsidRPr="000D33CA">
        <w:rPr>
          <w:spacing w:val="-2"/>
          <w:sz w:val="22"/>
          <w:szCs w:val="22"/>
        </w:rPr>
        <w:t xml:space="preserve"> </w:t>
      </w:r>
      <w:r w:rsidRPr="000D33CA">
        <w:rPr>
          <w:sz w:val="22"/>
          <w:szCs w:val="22"/>
        </w:rPr>
        <w:t>a</w:t>
      </w:r>
      <w:r w:rsidRPr="000D33CA">
        <w:rPr>
          <w:spacing w:val="1"/>
          <w:sz w:val="22"/>
          <w:szCs w:val="22"/>
        </w:rPr>
        <w:t>s</w:t>
      </w:r>
      <w:r w:rsidRPr="000D33CA">
        <w:rPr>
          <w:sz w:val="22"/>
          <w:szCs w:val="22"/>
        </w:rPr>
        <w:t>s</w:t>
      </w:r>
      <w:r w:rsidRPr="000D33CA">
        <w:rPr>
          <w:spacing w:val="-2"/>
          <w:sz w:val="22"/>
          <w:szCs w:val="22"/>
        </w:rPr>
        <w:t>e</w:t>
      </w:r>
      <w:r w:rsidRPr="000D33CA">
        <w:rPr>
          <w:sz w:val="22"/>
          <w:szCs w:val="22"/>
        </w:rPr>
        <w:t>s</w:t>
      </w:r>
      <w:r w:rsidRPr="000D33CA">
        <w:rPr>
          <w:spacing w:val="1"/>
          <w:sz w:val="22"/>
          <w:szCs w:val="22"/>
        </w:rPr>
        <w:t>s</w:t>
      </w:r>
      <w:r w:rsidRPr="000D33CA">
        <w:rPr>
          <w:spacing w:val="-4"/>
          <w:sz w:val="22"/>
          <w:szCs w:val="22"/>
        </w:rPr>
        <w:t>m</w:t>
      </w:r>
      <w:r w:rsidRPr="000D33CA">
        <w:rPr>
          <w:sz w:val="22"/>
          <w:szCs w:val="22"/>
        </w:rPr>
        <w:t>ent</w:t>
      </w:r>
      <w:r w:rsidRPr="000D33CA">
        <w:rPr>
          <w:spacing w:val="1"/>
          <w:sz w:val="22"/>
          <w:szCs w:val="22"/>
        </w:rPr>
        <w:t xml:space="preserve"> </w:t>
      </w:r>
      <w:r w:rsidRPr="000D33CA">
        <w:rPr>
          <w:spacing w:val="-2"/>
          <w:sz w:val="22"/>
          <w:szCs w:val="22"/>
        </w:rPr>
        <w:t>sc</w:t>
      </w:r>
      <w:r w:rsidRPr="000D33CA">
        <w:rPr>
          <w:sz w:val="22"/>
          <w:szCs w:val="22"/>
        </w:rPr>
        <w:t>ann</w:t>
      </w:r>
      <w:r w:rsidRPr="000D33CA">
        <w:rPr>
          <w:spacing w:val="1"/>
          <w:sz w:val="22"/>
          <w:szCs w:val="22"/>
        </w:rPr>
        <w:t>i</w:t>
      </w:r>
      <w:r w:rsidRPr="000D33CA">
        <w:rPr>
          <w:sz w:val="22"/>
          <w:szCs w:val="22"/>
        </w:rPr>
        <w:t>n</w:t>
      </w:r>
      <w:r w:rsidRPr="000D33CA">
        <w:rPr>
          <w:spacing w:val="-2"/>
          <w:sz w:val="22"/>
          <w:szCs w:val="22"/>
        </w:rPr>
        <w:t>g</w:t>
      </w:r>
      <w:r w:rsidRPr="000D33CA">
        <w:rPr>
          <w:sz w:val="22"/>
          <w:szCs w:val="22"/>
        </w:rPr>
        <w:t xml:space="preserve">; </w:t>
      </w:r>
      <w:r w:rsidRPr="000D33CA">
        <w:rPr>
          <w:spacing w:val="-2"/>
          <w:sz w:val="22"/>
          <w:szCs w:val="22"/>
        </w:rPr>
        <w:t>a</w:t>
      </w:r>
      <w:r w:rsidRPr="000D33CA">
        <w:rPr>
          <w:sz w:val="22"/>
          <w:szCs w:val="22"/>
        </w:rPr>
        <w:t>nd</w:t>
      </w:r>
    </w:p>
    <w:p w14:paraId="6709DE72" w14:textId="62F341DD" w:rsidR="000D33CA" w:rsidRDefault="000D33CA" w:rsidP="000D33CA">
      <w:pPr>
        <w:widowControl w:val="0"/>
        <w:tabs>
          <w:tab w:val="left" w:pos="1600"/>
        </w:tabs>
        <w:spacing w:before="20" w:after="0"/>
        <w:ind w:left="1600" w:right="285" w:hanging="360"/>
        <w:rPr>
          <w:spacing w:val="-1"/>
          <w:sz w:val="22"/>
          <w:szCs w:val="22"/>
        </w:rPr>
      </w:pPr>
      <w:r w:rsidRPr="000D33CA">
        <w:rPr>
          <w:rFonts w:ascii="Symbol" w:eastAsia="Symbol" w:hAnsi="Symbol" w:cs="Symbol"/>
          <w:sz w:val="22"/>
          <w:szCs w:val="22"/>
        </w:rPr>
        <w:t></w:t>
      </w:r>
      <w:r w:rsidRPr="000D33CA">
        <w:rPr>
          <w:sz w:val="22"/>
          <w:szCs w:val="22"/>
        </w:rPr>
        <w:tab/>
      </w:r>
      <w:r w:rsidRPr="000D33CA">
        <w:rPr>
          <w:spacing w:val="-1"/>
          <w:sz w:val="22"/>
          <w:szCs w:val="22"/>
        </w:rPr>
        <w:t>U</w:t>
      </w:r>
      <w:r w:rsidRPr="000D33CA">
        <w:rPr>
          <w:sz w:val="22"/>
          <w:szCs w:val="22"/>
        </w:rPr>
        <w:t>s</w:t>
      </w:r>
      <w:r w:rsidRPr="000D33CA">
        <w:rPr>
          <w:spacing w:val="1"/>
          <w:sz w:val="22"/>
          <w:szCs w:val="22"/>
        </w:rPr>
        <w:t>i</w:t>
      </w:r>
      <w:r w:rsidRPr="000D33CA">
        <w:rPr>
          <w:sz w:val="22"/>
          <w:szCs w:val="22"/>
        </w:rPr>
        <w:t>ng</w:t>
      </w:r>
      <w:r w:rsidRPr="000D33CA">
        <w:rPr>
          <w:spacing w:val="-2"/>
          <w:sz w:val="22"/>
          <w:szCs w:val="22"/>
        </w:rPr>
        <w:t xml:space="preserve"> </w:t>
      </w:r>
      <w:r w:rsidRPr="000D33CA">
        <w:rPr>
          <w:sz w:val="22"/>
          <w:szCs w:val="22"/>
        </w:rPr>
        <w:t>Secu</w:t>
      </w:r>
      <w:r w:rsidRPr="000D33CA">
        <w:rPr>
          <w:spacing w:val="-1"/>
          <w:sz w:val="22"/>
          <w:szCs w:val="22"/>
        </w:rPr>
        <w:t>r</w:t>
      </w:r>
      <w:r w:rsidRPr="000D33CA">
        <w:rPr>
          <w:spacing w:val="1"/>
          <w:sz w:val="22"/>
          <w:szCs w:val="22"/>
        </w:rPr>
        <w:t>it</w:t>
      </w:r>
      <w:r w:rsidRPr="000D33CA">
        <w:rPr>
          <w:sz w:val="22"/>
          <w:szCs w:val="22"/>
        </w:rPr>
        <w:t>y</w:t>
      </w:r>
      <w:r w:rsidRPr="000D33CA">
        <w:rPr>
          <w:spacing w:val="-2"/>
          <w:sz w:val="22"/>
          <w:szCs w:val="22"/>
        </w:rPr>
        <w:t xml:space="preserve"> </w:t>
      </w:r>
      <w:r w:rsidRPr="000D33CA">
        <w:rPr>
          <w:spacing w:val="-1"/>
          <w:sz w:val="22"/>
          <w:szCs w:val="22"/>
        </w:rPr>
        <w:t>C</w:t>
      </w:r>
      <w:r w:rsidRPr="000D33CA">
        <w:rPr>
          <w:sz w:val="22"/>
          <w:szCs w:val="22"/>
        </w:rPr>
        <w:t>on</w:t>
      </w:r>
      <w:r w:rsidRPr="000D33CA">
        <w:rPr>
          <w:spacing w:val="-1"/>
          <w:sz w:val="22"/>
          <w:szCs w:val="22"/>
        </w:rPr>
        <w:t>t</w:t>
      </w:r>
      <w:r w:rsidRPr="000D33CA">
        <w:rPr>
          <w:sz w:val="22"/>
          <w:szCs w:val="22"/>
        </w:rPr>
        <w:t>ent</w:t>
      </w:r>
      <w:r w:rsidRPr="000D33CA">
        <w:rPr>
          <w:spacing w:val="1"/>
          <w:sz w:val="22"/>
          <w:szCs w:val="22"/>
        </w:rPr>
        <w:t xml:space="preserve"> </w:t>
      </w:r>
      <w:r w:rsidRPr="000D33CA">
        <w:rPr>
          <w:spacing w:val="-1"/>
          <w:sz w:val="22"/>
          <w:szCs w:val="22"/>
        </w:rPr>
        <w:t>A</w:t>
      </w:r>
      <w:r w:rsidRPr="000D33CA">
        <w:rPr>
          <w:spacing w:val="-2"/>
          <w:sz w:val="22"/>
          <w:szCs w:val="22"/>
        </w:rPr>
        <w:t>u</w:t>
      </w:r>
      <w:r w:rsidRPr="000D33CA">
        <w:rPr>
          <w:spacing w:val="-1"/>
          <w:sz w:val="22"/>
          <w:szCs w:val="22"/>
        </w:rPr>
        <w:t>t</w:t>
      </w:r>
      <w:r w:rsidRPr="000D33CA">
        <w:rPr>
          <w:sz w:val="22"/>
          <w:szCs w:val="22"/>
        </w:rPr>
        <w:t>o</w:t>
      </w:r>
      <w:r w:rsidRPr="000D33CA">
        <w:rPr>
          <w:spacing w:val="-4"/>
          <w:sz w:val="22"/>
          <w:szCs w:val="22"/>
        </w:rPr>
        <w:t>m</w:t>
      </w:r>
      <w:r w:rsidRPr="000D33CA">
        <w:rPr>
          <w:sz w:val="22"/>
          <w:szCs w:val="22"/>
        </w:rPr>
        <w:t>a</w:t>
      </w:r>
      <w:r w:rsidRPr="000D33CA">
        <w:rPr>
          <w:spacing w:val="1"/>
          <w:sz w:val="22"/>
          <w:szCs w:val="22"/>
        </w:rPr>
        <w:t>ti</w:t>
      </w:r>
      <w:r w:rsidRPr="000D33CA">
        <w:rPr>
          <w:sz w:val="22"/>
          <w:szCs w:val="22"/>
        </w:rPr>
        <w:t>on Pr</w:t>
      </w:r>
      <w:r w:rsidRPr="000D33CA">
        <w:rPr>
          <w:spacing w:val="-2"/>
          <w:sz w:val="22"/>
          <w:szCs w:val="22"/>
        </w:rPr>
        <w:t>o</w:t>
      </w:r>
      <w:r w:rsidRPr="000D33CA">
        <w:rPr>
          <w:spacing w:val="1"/>
          <w:sz w:val="22"/>
          <w:szCs w:val="22"/>
        </w:rPr>
        <w:t>t</w:t>
      </w:r>
      <w:r w:rsidRPr="000D33CA">
        <w:rPr>
          <w:sz w:val="22"/>
          <w:szCs w:val="22"/>
        </w:rPr>
        <w:t>oc</w:t>
      </w:r>
      <w:r w:rsidRPr="000D33CA">
        <w:rPr>
          <w:spacing w:val="-2"/>
          <w:sz w:val="22"/>
          <w:szCs w:val="22"/>
        </w:rPr>
        <w:t>o</w:t>
      </w:r>
      <w:r w:rsidRPr="000D33CA">
        <w:rPr>
          <w:sz w:val="22"/>
          <w:szCs w:val="22"/>
        </w:rPr>
        <w:t>l</w:t>
      </w:r>
      <w:r w:rsidRPr="000D33CA">
        <w:rPr>
          <w:spacing w:val="-1"/>
          <w:sz w:val="22"/>
          <w:szCs w:val="22"/>
        </w:rPr>
        <w:t xml:space="preserve"> </w:t>
      </w:r>
      <w:r w:rsidRPr="000D33CA">
        <w:rPr>
          <w:spacing w:val="1"/>
          <w:sz w:val="22"/>
          <w:szCs w:val="22"/>
        </w:rPr>
        <w:t>(</w:t>
      </w:r>
      <w:r w:rsidRPr="000D33CA">
        <w:rPr>
          <w:sz w:val="22"/>
          <w:szCs w:val="22"/>
        </w:rPr>
        <w:t>S</w:t>
      </w:r>
      <w:r w:rsidRPr="000D33CA">
        <w:rPr>
          <w:spacing w:val="-1"/>
          <w:sz w:val="22"/>
          <w:szCs w:val="22"/>
        </w:rPr>
        <w:t>CA</w:t>
      </w:r>
      <w:r w:rsidRPr="000D33CA">
        <w:rPr>
          <w:sz w:val="22"/>
          <w:szCs w:val="22"/>
        </w:rPr>
        <w:t>P</w:t>
      </w:r>
      <w:r w:rsidRPr="000D33CA">
        <w:rPr>
          <w:spacing w:val="3"/>
          <w:sz w:val="22"/>
          <w:szCs w:val="22"/>
        </w:rPr>
        <w:t>)</w:t>
      </w:r>
      <w:r w:rsidRPr="000D33CA">
        <w:rPr>
          <w:spacing w:val="-2"/>
          <w:sz w:val="22"/>
          <w:szCs w:val="22"/>
        </w:rPr>
        <w:t>-v</w:t>
      </w:r>
      <w:r w:rsidRPr="000D33CA">
        <w:rPr>
          <w:sz w:val="22"/>
          <w:szCs w:val="22"/>
        </w:rPr>
        <w:t>a</w:t>
      </w:r>
      <w:r w:rsidRPr="000D33CA">
        <w:rPr>
          <w:spacing w:val="1"/>
          <w:sz w:val="22"/>
          <w:szCs w:val="22"/>
        </w:rPr>
        <w:t>li</w:t>
      </w:r>
      <w:r w:rsidRPr="000D33CA">
        <w:rPr>
          <w:sz w:val="22"/>
          <w:szCs w:val="22"/>
        </w:rPr>
        <w:t>d</w:t>
      </w:r>
      <w:r w:rsidRPr="000D33CA">
        <w:rPr>
          <w:spacing w:val="-2"/>
          <w:sz w:val="22"/>
          <w:szCs w:val="22"/>
        </w:rPr>
        <w:t>a</w:t>
      </w:r>
      <w:r w:rsidRPr="000D33CA">
        <w:rPr>
          <w:spacing w:val="1"/>
          <w:sz w:val="22"/>
          <w:szCs w:val="22"/>
        </w:rPr>
        <w:t>t</w:t>
      </w:r>
      <w:r w:rsidRPr="000D33CA">
        <w:rPr>
          <w:sz w:val="22"/>
          <w:szCs w:val="22"/>
        </w:rPr>
        <w:t>ed</w:t>
      </w:r>
      <w:r w:rsidRPr="000D33CA">
        <w:rPr>
          <w:spacing w:val="-2"/>
          <w:sz w:val="22"/>
          <w:szCs w:val="22"/>
        </w:rPr>
        <w:t xml:space="preserve"> </w:t>
      </w:r>
      <w:r w:rsidRPr="000D33CA">
        <w:rPr>
          <w:spacing w:val="1"/>
          <w:sz w:val="22"/>
          <w:szCs w:val="22"/>
        </w:rPr>
        <w:t>t</w:t>
      </w:r>
      <w:r w:rsidRPr="000D33CA">
        <w:rPr>
          <w:sz w:val="22"/>
          <w:szCs w:val="22"/>
        </w:rPr>
        <w:t>oo</w:t>
      </w:r>
      <w:r w:rsidRPr="000D33CA">
        <w:rPr>
          <w:spacing w:val="-1"/>
          <w:sz w:val="22"/>
          <w:szCs w:val="22"/>
        </w:rPr>
        <w:t>l</w:t>
      </w:r>
      <w:r w:rsidRPr="000D33CA">
        <w:rPr>
          <w:sz w:val="22"/>
          <w:szCs w:val="22"/>
        </w:rPr>
        <w:t>s w</w:t>
      </w:r>
      <w:r w:rsidRPr="000D33CA">
        <w:rPr>
          <w:spacing w:val="-2"/>
          <w:sz w:val="22"/>
          <w:szCs w:val="22"/>
        </w:rPr>
        <w:t>i</w:t>
      </w:r>
      <w:r w:rsidRPr="000D33CA">
        <w:rPr>
          <w:spacing w:val="1"/>
          <w:sz w:val="22"/>
          <w:szCs w:val="22"/>
        </w:rPr>
        <w:t>t</w:t>
      </w:r>
      <w:r w:rsidRPr="000D33CA">
        <w:rPr>
          <w:sz w:val="22"/>
          <w:szCs w:val="22"/>
        </w:rPr>
        <w:t xml:space="preserve">h </w:t>
      </w:r>
      <w:r w:rsidRPr="000D33CA">
        <w:rPr>
          <w:spacing w:val="-1"/>
          <w:sz w:val="22"/>
          <w:szCs w:val="22"/>
        </w:rPr>
        <w:t>U</w:t>
      </w:r>
      <w:r w:rsidRPr="000D33CA">
        <w:rPr>
          <w:sz w:val="22"/>
          <w:szCs w:val="22"/>
        </w:rPr>
        <w:t>S</w:t>
      </w:r>
      <w:r w:rsidRPr="000D33CA">
        <w:rPr>
          <w:spacing w:val="-1"/>
          <w:sz w:val="22"/>
          <w:szCs w:val="22"/>
        </w:rPr>
        <w:t>GC</w:t>
      </w:r>
      <w:r w:rsidRPr="000D33CA">
        <w:rPr>
          <w:sz w:val="22"/>
          <w:szCs w:val="22"/>
        </w:rPr>
        <w:t>B Scann</w:t>
      </w:r>
      <w:r w:rsidRPr="000D33CA">
        <w:rPr>
          <w:spacing w:val="-2"/>
          <w:sz w:val="22"/>
          <w:szCs w:val="22"/>
        </w:rPr>
        <w:t>e</w:t>
      </w:r>
      <w:r w:rsidRPr="000D33CA">
        <w:rPr>
          <w:sz w:val="22"/>
          <w:szCs w:val="22"/>
        </w:rPr>
        <w:t>r</w:t>
      </w:r>
      <w:r w:rsidRPr="000D33CA">
        <w:rPr>
          <w:spacing w:val="1"/>
          <w:sz w:val="22"/>
          <w:szCs w:val="22"/>
        </w:rPr>
        <w:t xml:space="preserve"> </w:t>
      </w:r>
      <w:r w:rsidRPr="000D33CA">
        <w:rPr>
          <w:sz w:val="22"/>
          <w:szCs w:val="22"/>
        </w:rPr>
        <w:t>c</w:t>
      </w:r>
      <w:r w:rsidRPr="000D33CA">
        <w:rPr>
          <w:spacing w:val="-2"/>
          <w:sz w:val="22"/>
          <w:szCs w:val="22"/>
        </w:rPr>
        <w:t>a</w:t>
      </w:r>
      <w:r w:rsidRPr="000D33CA">
        <w:rPr>
          <w:sz w:val="22"/>
          <w:szCs w:val="22"/>
        </w:rPr>
        <w:t>pa</w:t>
      </w:r>
      <w:r w:rsidRPr="000D33CA">
        <w:rPr>
          <w:spacing w:val="-2"/>
          <w:sz w:val="22"/>
          <w:szCs w:val="22"/>
        </w:rPr>
        <w:t>b</w:t>
      </w:r>
      <w:r w:rsidRPr="000D33CA">
        <w:rPr>
          <w:spacing w:val="1"/>
          <w:sz w:val="22"/>
          <w:szCs w:val="22"/>
        </w:rPr>
        <w:t>i</w:t>
      </w:r>
      <w:r w:rsidRPr="000D33CA">
        <w:rPr>
          <w:spacing w:val="-1"/>
          <w:sz w:val="22"/>
          <w:szCs w:val="22"/>
        </w:rPr>
        <w:t>l</w:t>
      </w:r>
      <w:r w:rsidRPr="000D33CA">
        <w:rPr>
          <w:spacing w:val="1"/>
          <w:sz w:val="22"/>
          <w:szCs w:val="22"/>
        </w:rPr>
        <w:t>i</w:t>
      </w:r>
      <w:r w:rsidRPr="000D33CA">
        <w:rPr>
          <w:spacing w:val="-1"/>
          <w:sz w:val="22"/>
          <w:szCs w:val="22"/>
        </w:rPr>
        <w:t>t</w:t>
      </w:r>
      <w:r w:rsidRPr="000D33CA">
        <w:rPr>
          <w:spacing w:val="1"/>
          <w:sz w:val="22"/>
          <w:szCs w:val="22"/>
        </w:rPr>
        <w:t>i</w:t>
      </w:r>
      <w:r w:rsidRPr="000D33CA">
        <w:rPr>
          <w:sz w:val="22"/>
          <w:szCs w:val="22"/>
        </w:rPr>
        <w:t>es</w:t>
      </w:r>
      <w:r w:rsidRPr="000D33CA">
        <w:rPr>
          <w:spacing w:val="-2"/>
          <w:sz w:val="22"/>
          <w:szCs w:val="22"/>
        </w:rPr>
        <w:t xml:space="preserve"> </w:t>
      </w:r>
      <w:r w:rsidRPr="000D33CA">
        <w:rPr>
          <w:spacing w:val="1"/>
          <w:sz w:val="22"/>
          <w:szCs w:val="22"/>
        </w:rPr>
        <w:t>t</w:t>
      </w:r>
      <w:r w:rsidRPr="000D33CA">
        <w:rPr>
          <w:sz w:val="22"/>
          <w:szCs w:val="22"/>
        </w:rPr>
        <w:t>o</w:t>
      </w:r>
      <w:r w:rsidRPr="000D33CA">
        <w:rPr>
          <w:spacing w:val="-2"/>
          <w:sz w:val="22"/>
          <w:szCs w:val="22"/>
        </w:rPr>
        <w:t xml:space="preserve"> </w:t>
      </w:r>
      <w:r w:rsidRPr="000D33CA">
        <w:rPr>
          <w:sz w:val="22"/>
          <w:szCs w:val="22"/>
        </w:rPr>
        <w:t>s</w:t>
      </w:r>
      <w:r w:rsidRPr="000D33CA">
        <w:rPr>
          <w:spacing w:val="1"/>
          <w:sz w:val="22"/>
          <w:szCs w:val="22"/>
        </w:rPr>
        <w:t>c</w:t>
      </w:r>
      <w:r w:rsidRPr="000D33CA">
        <w:rPr>
          <w:sz w:val="22"/>
          <w:szCs w:val="22"/>
        </w:rPr>
        <w:t>an</w:t>
      </w:r>
      <w:r w:rsidRPr="000D33CA">
        <w:rPr>
          <w:spacing w:val="-2"/>
          <w:sz w:val="22"/>
          <w:szCs w:val="22"/>
        </w:rPr>
        <w:t xml:space="preserve"> </w:t>
      </w:r>
      <w:r w:rsidRPr="000D33CA">
        <w:rPr>
          <w:spacing w:val="1"/>
          <w:sz w:val="22"/>
          <w:szCs w:val="22"/>
        </w:rPr>
        <w:t>it</w:t>
      </w:r>
      <w:r w:rsidRPr="000D33CA">
        <w:rPr>
          <w:sz w:val="22"/>
          <w:szCs w:val="22"/>
        </w:rPr>
        <w:t>s</w:t>
      </w:r>
      <w:r w:rsidRPr="000D33CA">
        <w:rPr>
          <w:spacing w:val="-2"/>
          <w:sz w:val="22"/>
          <w:szCs w:val="22"/>
        </w:rPr>
        <w:t xml:space="preserve"> </w:t>
      </w:r>
      <w:r w:rsidRPr="000D33CA">
        <w:rPr>
          <w:sz w:val="22"/>
          <w:szCs w:val="22"/>
        </w:rPr>
        <w:t>s</w:t>
      </w:r>
      <w:r w:rsidRPr="000D33CA">
        <w:rPr>
          <w:spacing w:val="-2"/>
          <w:sz w:val="22"/>
          <w:szCs w:val="22"/>
        </w:rPr>
        <w:t>y</w:t>
      </w:r>
      <w:r w:rsidRPr="000D33CA">
        <w:rPr>
          <w:sz w:val="22"/>
          <w:szCs w:val="22"/>
        </w:rPr>
        <w:t>s</w:t>
      </w:r>
      <w:r w:rsidRPr="000D33CA">
        <w:rPr>
          <w:spacing w:val="1"/>
          <w:sz w:val="22"/>
          <w:szCs w:val="22"/>
        </w:rPr>
        <w:t>t</w:t>
      </w:r>
      <w:r w:rsidRPr="000D33CA">
        <w:rPr>
          <w:sz w:val="22"/>
          <w:szCs w:val="22"/>
        </w:rPr>
        <w:t>e</w:t>
      </w:r>
      <w:r w:rsidRPr="000D33CA">
        <w:rPr>
          <w:spacing w:val="-3"/>
          <w:sz w:val="22"/>
          <w:szCs w:val="22"/>
        </w:rPr>
        <w:t>m</w:t>
      </w:r>
      <w:r w:rsidRPr="000D33CA">
        <w:rPr>
          <w:sz w:val="22"/>
          <w:szCs w:val="22"/>
        </w:rPr>
        <w:t xml:space="preserve">s </w:t>
      </w:r>
      <w:r w:rsidRPr="000D33CA">
        <w:rPr>
          <w:spacing w:val="1"/>
          <w:sz w:val="22"/>
          <w:szCs w:val="22"/>
        </w:rPr>
        <w:t>a</w:t>
      </w:r>
      <w:r w:rsidRPr="000D33CA">
        <w:rPr>
          <w:sz w:val="22"/>
          <w:szCs w:val="22"/>
        </w:rPr>
        <w:t>t</w:t>
      </w:r>
      <w:r w:rsidRPr="000D33CA">
        <w:rPr>
          <w:spacing w:val="-1"/>
          <w:sz w:val="22"/>
          <w:szCs w:val="22"/>
        </w:rPr>
        <w:t xml:space="preserve"> </w:t>
      </w:r>
      <w:r w:rsidRPr="000D33CA">
        <w:rPr>
          <w:spacing w:val="1"/>
          <w:sz w:val="22"/>
          <w:szCs w:val="22"/>
        </w:rPr>
        <w:t>l</w:t>
      </w:r>
      <w:r w:rsidRPr="000D33CA">
        <w:rPr>
          <w:sz w:val="22"/>
          <w:szCs w:val="22"/>
        </w:rPr>
        <w:t>e</w:t>
      </w:r>
      <w:r w:rsidRPr="000D33CA">
        <w:rPr>
          <w:spacing w:val="-2"/>
          <w:sz w:val="22"/>
          <w:szCs w:val="22"/>
        </w:rPr>
        <w:t>a</w:t>
      </w:r>
      <w:r w:rsidRPr="000D33CA">
        <w:rPr>
          <w:sz w:val="22"/>
          <w:szCs w:val="22"/>
        </w:rPr>
        <w:t>st</w:t>
      </w:r>
      <w:r w:rsidRPr="000D33CA">
        <w:rPr>
          <w:spacing w:val="5"/>
          <w:sz w:val="22"/>
          <w:szCs w:val="22"/>
        </w:rPr>
        <w:t xml:space="preserve"> </w:t>
      </w:r>
      <w:r w:rsidRPr="000D33CA">
        <w:rPr>
          <w:spacing w:val="-2"/>
          <w:sz w:val="22"/>
          <w:szCs w:val="22"/>
        </w:rPr>
        <w:t>o</w:t>
      </w:r>
      <w:r w:rsidRPr="000D33CA">
        <w:rPr>
          <w:sz w:val="22"/>
          <w:szCs w:val="22"/>
        </w:rPr>
        <w:t>n a</w:t>
      </w:r>
      <w:r w:rsidRPr="000D33CA">
        <w:rPr>
          <w:spacing w:val="-2"/>
          <w:sz w:val="22"/>
          <w:szCs w:val="22"/>
        </w:rPr>
        <w:t xml:space="preserve"> </w:t>
      </w:r>
      <w:r w:rsidRPr="000D33CA">
        <w:rPr>
          <w:b/>
          <w:bCs/>
          <w:i/>
          <w:spacing w:val="1"/>
          <w:sz w:val="22"/>
          <w:szCs w:val="22"/>
        </w:rPr>
        <w:t>m</w:t>
      </w:r>
      <w:r w:rsidRPr="000D33CA">
        <w:rPr>
          <w:b/>
          <w:bCs/>
          <w:i/>
          <w:spacing w:val="-2"/>
          <w:sz w:val="22"/>
          <w:szCs w:val="22"/>
        </w:rPr>
        <w:t>o</w:t>
      </w:r>
      <w:r w:rsidRPr="000D33CA">
        <w:rPr>
          <w:b/>
          <w:bCs/>
          <w:i/>
          <w:sz w:val="22"/>
          <w:szCs w:val="22"/>
        </w:rPr>
        <w:t>nth</w:t>
      </w:r>
      <w:r w:rsidRPr="000D33CA">
        <w:rPr>
          <w:b/>
          <w:bCs/>
          <w:i/>
          <w:spacing w:val="1"/>
          <w:sz w:val="22"/>
          <w:szCs w:val="22"/>
        </w:rPr>
        <w:t>l</w:t>
      </w:r>
      <w:r w:rsidRPr="000D33CA">
        <w:rPr>
          <w:b/>
          <w:bCs/>
          <w:i/>
          <w:sz w:val="22"/>
          <w:szCs w:val="22"/>
        </w:rPr>
        <w:t>y</w:t>
      </w:r>
      <w:r w:rsidRPr="000D33CA">
        <w:rPr>
          <w:b/>
          <w:bCs/>
          <w:i/>
          <w:spacing w:val="-2"/>
          <w:sz w:val="22"/>
          <w:szCs w:val="22"/>
        </w:rPr>
        <w:t xml:space="preserve"> </w:t>
      </w:r>
      <w:r w:rsidRPr="000D33CA">
        <w:rPr>
          <w:sz w:val="22"/>
          <w:szCs w:val="22"/>
        </w:rPr>
        <w:t>ba</w:t>
      </w:r>
      <w:r w:rsidRPr="000D33CA">
        <w:rPr>
          <w:spacing w:val="-2"/>
          <w:sz w:val="22"/>
          <w:szCs w:val="22"/>
        </w:rPr>
        <w:t>s</w:t>
      </w:r>
      <w:r w:rsidRPr="000D33CA">
        <w:rPr>
          <w:spacing w:val="1"/>
          <w:sz w:val="22"/>
          <w:szCs w:val="22"/>
        </w:rPr>
        <w:t>i</w:t>
      </w:r>
      <w:r w:rsidRPr="000D33CA">
        <w:rPr>
          <w:sz w:val="22"/>
          <w:szCs w:val="22"/>
        </w:rPr>
        <w:t>s</w:t>
      </w:r>
      <w:r w:rsidRPr="000D33CA">
        <w:rPr>
          <w:spacing w:val="-2"/>
          <w:sz w:val="22"/>
          <w:szCs w:val="22"/>
        </w:rPr>
        <w:t xml:space="preserve"> </w:t>
      </w:r>
      <w:r w:rsidRPr="000D33CA">
        <w:rPr>
          <w:sz w:val="22"/>
          <w:szCs w:val="22"/>
        </w:rPr>
        <w:t xml:space="preserve">and </w:t>
      </w:r>
      <w:r w:rsidRPr="000D33CA">
        <w:rPr>
          <w:spacing w:val="-1"/>
          <w:sz w:val="22"/>
          <w:szCs w:val="22"/>
        </w:rPr>
        <w:t>r</w:t>
      </w:r>
      <w:r w:rsidRPr="000D33CA">
        <w:rPr>
          <w:sz w:val="22"/>
          <w:szCs w:val="22"/>
        </w:rPr>
        <w:t>ep</w:t>
      </w:r>
      <w:r w:rsidRPr="000D33CA">
        <w:rPr>
          <w:spacing w:val="-2"/>
          <w:sz w:val="22"/>
          <w:szCs w:val="22"/>
        </w:rPr>
        <w:t>o</w:t>
      </w:r>
      <w:r w:rsidRPr="000D33CA">
        <w:rPr>
          <w:spacing w:val="1"/>
          <w:sz w:val="22"/>
          <w:szCs w:val="22"/>
        </w:rPr>
        <w:t>r</w:t>
      </w:r>
      <w:r w:rsidRPr="000D33CA">
        <w:rPr>
          <w:sz w:val="22"/>
          <w:szCs w:val="22"/>
        </w:rPr>
        <w:t>t</w:t>
      </w:r>
      <w:r w:rsidRPr="000D33CA">
        <w:rPr>
          <w:spacing w:val="-1"/>
          <w:sz w:val="22"/>
          <w:szCs w:val="22"/>
        </w:rPr>
        <w:t xml:space="preserve"> </w:t>
      </w:r>
      <w:r w:rsidRPr="000D33CA">
        <w:rPr>
          <w:spacing w:val="1"/>
          <w:sz w:val="22"/>
          <w:szCs w:val="22"/>
        </w:rPr>
        <w:t>t</w:t>
      </w:r>
      <w:r w:rsidRPr="000D33CA">
        <w:rPr>
          <w:sz w:val="22"/>
          <w:szCs w:val="22"/>
        </w:rPr>
        <w:t>he</w:t>
      </w:r>
      <w:r w:rsidRPr="000D33CA">
        <w:rPr>
          <w:spacing w:val="-2"/>
          <w:sz w:val="22"/>
          <w:szCs w:val="22"/>
        </w:rPr>
        <w:t xml:space="preserve"> r</w:t>
      </w:r>
      <w:r w:rsidRPr="000D33CA">
        <w:rPr>
          <w:sz w:val="22"/>
          <w:szCs w:val="22"/>
        </w:rPr>
        <w:t>e</w:t>
      </w:r>
      <w:r w:rsidRPr="000D33CA">
        <w:rPr>
          <w:spacing w:val="1"/>
          <w:sz w:val="22"/>
          <w:szCs w:val="22"/>
        </w:rPr>
        <w:t>s</w:t>
      </w:r>
      <w:r w:rsidRPr="000D33CA">
        <w:rPr>
          <w:sz w:val="22"/>
          <w:szCs w:val="22"/>
        </w:rPr>
        <w:t>u</w:t>
      </w:r>
      <w:r w:rsidRPr="000D33CA">
        <w:rPr>
          <w:spacing w:val="-1"/>
          <w:sz w:val="22"/>
          <w:szCs w:val="22"/>
        </w:rPr>
        <w:t>l</w:t>
      </w:r>
      <w:r w:rsidRPr="000D33CA">
        <w:rPr>
          <w:spacing w:val="1"/>
          <w:sz w:val="22"/>
          <w:szCs w:val="22"/>
        </w:rPr>
        <w:t>t</w:t>
      </w:r>
      <w:r w:rsidRPr="000D33CA">
        <w:rPr>
          <w:sz w:val="22"/>
          <w:szCs w:val="22"/>
        </w:rPr>
        <w:t>s of</w:t>
      </w:r>
      <w:r w:rsidRPr="000D33CA">
        <w:rPr>
          <w:spacing w:val="1"/>
          <w:sz w:val="22"/>
          <w:szCs w:val="22"/>
        </w:rPr>
        <w:t xml:space="preserve"> t</w:t>
      </w:r>
      <w:r w:rsidRPr="000D33CA">
        <w:rPr>
          <w:spacing w:val="-2"/>
          <w:sz w:val="22"/>
          <w:szCs w:val="22"/>
        </w:rPr>
        <w:t>h</w:t>
      </w:r>
      <w:r w:rsidRPr="000D33CA">
        <w:rPr>
          <w:sz w:val="22"/>
          <w:szCs w:val="22"/>
        </w:rPr>
        <w:t>e</w:t>
      </w:r>
      <w:r w:rsidRPr="000D33CA">
        <w:rPr>
          <w:spacing w:val="1"/>
          <w:sz w:val="22"/>
          <w:szCs w:val="22"/>
        </w:rPr>
        <w:t>s</w:t>
      </w:r>
      <w:r w:rsidRPr="000D33CA">
        <w:rPr>
          <w:sz w:val="22"/>
          <w:szCs w:val="22"/>
        </w:rPr>
        <w:t>e</w:t>
      </w:r>
      <w:r w:rsidRPr="000D33CA">
        <w:rPr>
          <w:spacing w:val="-2"/>
          <w:sz w:val="22"/>
          <w:szCs w:val="22"/>
        </w:rPr>
        <w:t xml:space="preserve"> </w:t>
      </w:r>
      <w:r w:rsidRPr="000D33CA">
        <w:rPr>
          <w:sz w:val="22"/>
          <w:szCs w:val="22"/>
        </w:rPr>
        <w:t>s</w:t>
      </w:r>
      <w:r w:rsidRPr="000D33CA">
        <w:rPr>
          <w:spacing w:val="1"/>
          <w:sz w:val="22"/>
          <w:szCs w:val="22"/>
        </w:rPr>
        <w:t>c</w:t>
      </w:r>
      <w:r w:rsidRPr="000D33CA">
        <w:rPr>
          <w:spacing w:val="-2"/>
          <w:sz w:val="22"/>
          <w:szCs w:val="22"/>
        </w:rPr>
        <w:t>a</w:t>
      </w:r>
      <w:r w:rsidRPr="000D33CA">
        <w:rPr>
          <w:sz w:val="22"/>
          <w:szCs w:val="22"/>
        </w:rPr>
        <w:t xml:space="preserve">ns </w:t>
      </w:r>
      <w:r w:rsidRPr="000D33CA">
        <w:rPr>
          <w:spacing w:val="-1"/>
          <w:sz w:val="22"/>
          <w:szCs w:val="22"/>
        </w:rPr>
        <w:t>t</w:t>
      </w:r>
      <w:r w:rsidRPr="000D33CA">
        <w:rPr>
          <w:sz w:val="22"/>
          <w:szCs w:val="22"/>
        </w:rPr>
        <w:t xml:space="preserve">o </w:t>
      </w:r>
      <w:r w:rsidRPr="000D33CA">
        <w:rPr>
          <w:spacing w:val="1"/>
          <w:sz w:val="22"/>
          <w:szCs w:val="22"/>
        </w:rPr>
        <w:t>t</w:t>
      </w:r>
      <w:r w:rsidRPr="000D33CA">
        <w:rPr>
          <w:spacing w:val="-2"/>
          <w:sz w:val="22"/>
          <w:szCs w:val="22"/>
        </w:rPr>
        <w:t>h</w:t>
      </w:r>
      <w:r w:rsidRPr="000D33CA">
        <w:rPr>
          <w:sz w:val="22"/>
          <w:szCs w:val="22"/>
        </w:rPr>
        <w:t>e</w:t>
      </w:r>
      <w:r w:rsidRPr="000D33CA">
        <w:rPr>
          <w:spacing w:val="2"/>
          <w:sz w:val="22"/>
          <w:szCs w:val="22"/>
        </w:rPr>
        <w:t xml:space="preserve"> </w:t>
      </w:r>
      <w:r w:rsidRPr="000D33CA">
        <w:rPr>
          <w:spacing w:val="-1"/>
          <w:sz w:val="22"/>
          <w:szCs w:val="22"/>
        </w:rPr>
        <w:t>C</w:t>
      </w:r>
      <w:r w:rsidRPr="000D33CA">
        <w:rPr>
          <w:sz w:val="22"/>
          <w:szCs w:val="22"/>
        </w:rPr>
        <w:t>O</w:t>
      </w:r>
      <w:r w:rsidRPr="000D33CA">
        <w:rPr>
          <w:spacing w:val="-1"/>
          <w:sz w:val="22"/>
          <w:szCs w:val="22"/>
        </w:rPr>
        <w:t xml:space="preserve"> </w:t>
      </w:r>
      <w:r w:rsidRPr="000D33CA">
        <w:rPr>
          <w:sz w:val="22"/>
          <w:szCs w:val="22"/>
        </w:rPr>
        <w:t>a</w:t>
      </w:r>
      <w:r w:rsidRPr="000D33CA">
        <w:rPr>
          <w:spacing w:val="-2"/>
          <w:sz w:val="22"/>
          <w:szCs w:val="22"/>
        </w:rPr>
        <w:t>n</w:t>
      </w:r>
      <w:r w:rsidRPr="000D33CA">
        <w:rPr>
          <w:sz w:val="22"/>
          <w:szCs w:val="22"/>
        </w:rPr>
        <w:t>d</w:t>
      </w:r>
      <w:r w:rsidRPr="000D33CA">
        <w:rPr>
          <w:spacing w:val="1"/>
          <w:sz w:val="22"/>
          <w:szCs w:val="22"/>
        </w:rPr>
        <w:t>/</w:t>
      </w:r>
      <w:r w:rsidRPr="000D33CA">
        <w:rPr>
          <w:sz w:val="22"/>
          <w:szCs w:val="22"/>
        </w:rPr>
        <w:t>or</w:t>
      </w:r>
      <w:r w:rsidRPr="000D33CA">
        <w:rPr>
          <w:spacing w:val="1"/>
          <w:sz w:val="22"/>
          <w:szCs w:val="22"/>
        </w:rPr>
        <w:t xml:space="preserve"> </w:t>
      </w:r>
      <w:r w:rsidRPr="000D33CA">
        <w:rPr>
          <w:spacing w:val="-1"/>
          <w:sz w:val="22"/>
          <w:szCs w:val="22"/>
        </w:rPr>
        <w:t>CO</w:t>
      </w:r>
      <w:r w:rsidRPr="000D33CA">
        <w:rPr>
          <w:sz w:val="22"/>
          <w:szCs w:val="22"/>
        </w:rPr>
        <w:t xml:space="preserve">R, </w:t>
      </w:r>
      <w:r w:rsidRPr="000D33CA">
        <w:rPr>
          <w:spacing w:val="-3"/>
          <w:sz w:val="22"/>
          <w:szCs w:val="22"/>
        </w:rPr>
        <w:t>P</w:t>
      </w:r>
      <w:r w:rsidRPr="000D33CA">
        <w:rPr>
          <w:spacing w:val="1"/>
          <w:sz w:val="22"/>
          <w:szCs w:val="22"/>
        </w:rPr>
        <w:t>r</w:t>
      </w:r>
      <w:r w:rsidRPr="000D33CA">
        <w:rPr>
          <w:spacing w:val="-2"/>
          <w:sz w:val="22"/>
          <w:szCs w:val="22"/>
        </w:rPr>
        <w:t>o</w:t>
      </w:r>
      <w:r w:rsidRPr="000D33CA">
        <w:rPr>
          <w:spacing w:val="1"/>
          <w:sz w:val="22"/>
          <w:szCs w:val="22"/>
        </w:rPr>
        <w:t>j</w:t>
      </w:r>
      <w:r w:rsidRPr="000D33CA">
        <w:rPr>
          <w:sz w:val="22"/>
          <w:szCs w:val="22"/>
        </w:rPr>
        <w:t>ect</w:t>
      </w:r>
      <w:r w:rsidRPr="000D33CA">
        <w:rPr>
          <w:spacing w:val="1"/>
          <w:sz w:val="22"/>
          <w:szCs w:val="22"/>
        </w:rPr>
        <w:t xml:space="preserve"> </w:t>
      </w:r>
      <w:r w:rsidRPr="000D33CA">
        <w:rPr>
          <w:spacing w:val="-3"/>
          <w:sz w:val="22"/>
          <w:szCs w:val="22"/>
        </w:rPr>
        <w:t>O</w:t>
      </w:r>
      <w:r w:rsidRPr="000D33CA">
        <w:rPr>
          <w:spacing w:val="1"/>
          <w:sz w:val="22"/>
          <w:szCs w:val="22"/>
        </w:rPr>
        <w:t>f</w:t>
      </w:r>
      <w:r w:rsidRPr="000D33CA">
        <w:rPr>
          <w:spacing w:val="-2"/>
          <w:sz w:val="22"/>
          <w:szCs w:val="22"/>
        </w:rPr>
        <w:t>f</w:t>
      </w:r>
      <w:r w:rsidRPr="000D33CA">
        <w:rPr>
          <w:spacing w:val="1"/>
          <w:sz w:val="22"/>
          <w:szCs w:val="22"/>
        </w:rPr>
        <w:t>i</w:t>
      </w:r>
      <w:r w:rsidRPr="000D33CA">
        <w:rPr>
          <w:sz w:val="22"/>
          <w:szCs w:val="22"/>
        </w:rPr>
        <w:t>c</w:t>
      </w:r>
      <w:r w:rsidRPr="000D33CA">
        <w:rPr>
          <w:spacing w:val="-2"/>
          <w:sz w:val="22"/>
          <w:szCs w:val="22"/>
        </w:rPr>
        <w:t>e</w:t>
      </w:r>
      <w:r w:rsidRPr="000D33CA">
        <w:rPr>
          <w:spacing w:val="1"/>
          <w:sz w:val="22"/>
          <w:szCs w:val="22"/>
        </w:rPr>
        <w:t>r</w:t>
      </w:r>
      <w:r w:rsidRPr="000D33CA">
        <w:rPr>
          <w:sz w:val="22"/>
          <w:szCs w:val="22"/>
        </w:rPr>
        <w:t>, and</w:t>
      </w:r>
      <w:r w:rsidRPr="000D33CA">
        <w:rPr>
          <w:spacing w:val="1"/>
          <w:sz w:val="22"/>
          <w:szCs w:val="22"/>
        </w:rPr>
        <w:t xml:space="preserve"> </w:t>
      </w:r>
      <w:r w:rsidRPr="000D33CA">
        <w:rPr>
          <w:sz w:val="22"/>
          <w:szCs w:val="22"/>
        </w:rPr>
        <w:t>any</w:t>
      </w:r>
      <w:r w:rsidRPr="000D33CA">
        <w:rPr>
          <w:spacing w:val="-2"/>
          <w:sz w:val="22"/>
          <w:szCs w:val="22"/>
        </w:rPr>
        <w:t xml:space="preserve"> </w:t>
      </w:r>
      <w:r w:rsidRPr="000D33CA">
        <w:rPr>
          <w:sz w:val="22"/>
          <w:szCs w:val="22"/>
        </w:rPr>
        <w:t>o</w:t>
      </w:r>
      <w:r w:rsidRPr="000D33CA">
        <w:rPr>
          <w:spacing w:val="1"/>
          <w:sz w:val="22"/>
          <w:szCs w:val="22"/>
        </w:rPr>
        <w:t>t</w:t>
      </w:r>
      <w:r w:rsidRPr="000D33CA">
        <w:rPr>
          <w:spacing w:val="-2"/>
          <w:sz w:val="22"/>
          <w:szCs w:val="22"/>
        </w:rPr>
        <w:t>h</w:t>
      </w:r>
      <w:r w:rsidRPr="000D33CA">
        <w:rPr>
          <w:sz w:val="22"/>
          <w:szCs w:val="22"/>
        </w:rPr>
        <w:t>er</w:t>
      </w:r>
      <w:r w:rsidRPr="000D33CA">
        <w:rPr>
          <w:spacing w:val="1"/>
          <w:sz w:val="22"/>
          <w:szCs w:val="22"/>
        </w:rPr>
        <w:t xml:space="preserve"> </w:t>
      </w:r>
      <w:r w:rsidRPr="000D33CA">
        <w:rPr>
          <w:spacing w:val="-2"/>
          <w:sz w:val="22"/>
          <w:szCs w:val="22"/>
        </w:rPr>
        <w:t>a</w:t>
      </w:r>
      <w:r w:rsidRPr="000D33CA">
        <w:rPr>
          <w:sz w:val="22"/>
          <w:szCs w:val="22"/>
        </w:rPr>
        <w:t>pp</w:t>
      </w:r>
      <w:r w:rsidRPr="000D33CA">
        <w:rPr>
          <w:spacing w:val="-1"/>
          <w:sz w:val="22"/>
          <w:szCs w:val="22"/>
        </w:rPr>
        <w:t>l</w:t>
      </w:r>
      <w:r w:rsidRPr="000D33CA">
        <w:rPr>
          <w:spacing w:val="1"/>
          <w:sz w:val="22"/>
          <w:szCs w:val="22"/>
        </w:rPr>
        <w:t>i</w:t>
      </w:r>
      <w:r w:rsidRPr="000D33CA">
        <w:rPr>
          <w:sz w:val="22"/>
          <w:szCs w:val="22"/>
        </w:rPr>
        <w:t>c</w:t>
      </w:r>
      <w:r w:rsidRPr="000D33CA">
        <w:rPr>
          <w:spacing w:val="-2"/>
          <w:sz w:val="22"/>
          <w:szCs w:val="22"/>
        </w:rPr>
        <w:t>a</w:t>
      </w:r>
      <w:r w:rsidRPr="000D33CA">
        <w:rPr>
          <w:sz w:val="22"/>
          <w:szCs w:val="22"/>
        </w:rPr>
        <w:t>b</w:t>
      </w:r>
      <w:r w:rsidRPr="000D33CA">
        <w:rPr>
          <w:spacing w:val="1"/>
          <w:sz w:val="22"/>
          <w:szCs w:val="22"/>
        </w:rPr>
        <w:t>l</w:t>
      </w:r>
      <w:r w:rsidRPr="000D33CA">
        <w:rPr>
          <w:sz w:val="22"/>
          <w:szCs w:val="22"/>
        </w:rPr>
        <w:t>e de</w:t>
      </w:r>
      <w:r w:rsidRPr="000D33CA">
        <w:rPr>
          <w:spacing w:val="1"/>
          <w:sz w:val="22"/>
          <w:szCs w:val="22"/>
        </w:rPr>
        <w:t>si</w:t>
      </w:r>
      <w:r w:rsidRPr="000D33CA">
        <w:rPr>
          <w:spacing w:val="-2"/>
          <w:sz w:val="22"/>
          <w:szCs w:val="22"/>
        </w:rPr>
        <w:t>g</w:t>
      </w:r>
      <w:r w:rsidRPr="000D33CA">
        <w:rPr>
          <w:sz w:val="22"/>
          <w:szCs w:val="22"/>
        </w:rPr>
        <w:t>na</w:t>
      </w:r>
      <w:r w:rsidRPr="000D33CA">
        <w:rPr>
          <w:spacing w:val="-1"/>
          <w:sz w:val="22"/>
          <w:szCs w:val="22"/>
        </w:rPr>
        <w:t>t</w:t>
      </w:r>
      <w:r w:rsidRPr="000D33CA">
        <w:rPr>
          <w:sz w:val="22"/>
          <w:szCs w:val="22"/>
        </w:rPr>
        <w:t>ed PO</w:t>
      </w:r>
      <w:r w:rsidRPr="000D33CA">
        <w:rPr>
          <w:spacing w:val="-1"/>
          <w:sz w:val="22"/>
          <w:szCs w:val="22"/>
        </w:rPr>
        <w:t>C.</w:t>
      </w:r>
      <w:bookmarkStart w:id="944" w:name="_Toc430780145"/>
      <w:bookmarkStart w:id="945" w:name="_Toc430782387"/>
      <w:bookmarkStart w:id="946" w:name="_Toc430782534"/>
      <w:bookmarkStart w:id="947" w:name="_Toc430872439"/>
      <w:bookmarkStart w:id="948" w:name="_Toc430878788"/>
      <w:bookmarkStart w:id="949" w:name="_Toc430773884"/>
      <w:bookmarkStart w:id="950" w:name="_Toc430774343"/>
      <w:bookmarkStart w:id="951" w:name="_Toc430774490"/>
      <w:bookmarkStart w:id="952" w:name="_Toc430774941"/>
      <w:bookmarkStart w:id="953" w:name="_Toc430780147"/>
      <w:bookmarkStart w:id="954" w:name="_Toc430782389"/>
      <w:bookmarkStart w:id="955" w:name="_Toc430782536"/>
      <w:bookmarkStart w:id="956" w:name="_Toc430872441"/>
      <w:bookmarkStart w:id="957" w:name="_Toc430878790"/>
      <w:bookmarkStart w:id="958" w:name="_Toc430773885"/>
      <w:bookmarkStart w:id="959" w:name="_Toc430774344"/>
      <w:bookmarkStart w:id="960" w:name="_Toc430774491"/>
      <w:bookmarkStart w:id="961" w:name="_Toc430774942"/>
      <w:bookmarkStart w:id="962" w:name="_Toc430780148"/>
      <w:bookmarkStart w:id="963" w:name="_Toc430782390"/>
      <w:bookmarkStart w:id="964" w:name="_Toc430782537"/>
      <w:bookmarkStart w:id="965" w:name="_Toc430872442"/>
      <w:bookmarkStart w:id="966" w:name="_Toc430878791"/>
      <w:bookmarkStart w:id="967" w:name="_Toc430773887"/>
      <w:bookmarkStart w:id="968" w:name="_Toc430774346"/>
      <w:bookmarkStart w:id="969" w:name="_Toc430774493"/>
      <w:bookmarkStart w:id="970" w:name="_Toc430774944"/>
      <w:bookmarkStart w:id="971" w:name="_Toc430780150"/>
      <w:bookmarkStart w:id="972" w:name="_Toc430782392"/>
      <w:bookmarkStart w:id="973" w:name="_Toc430782539"/>
      <w:bookmarkStart w:id="974" w:name="_Toc430872444"/>
      <w:bookmarkStart w:id="975" w:name="_Toc43087879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14:paraId="2932A4B6" w14:textId="77777777" w:rsidR="000D33CA" w:rsidRPr="000D33CA" w:rsidRDefault="000D33CA" w:rsidP="000D33CA">
      <w:pPr>
        <w:widowControl w:val="0"/>
        <w:tabs>
          <w:tab w:val="left" w:pos="1600"/>
        </w:tabs>
        <w:spacing w:before="20" w:after="0"/>
        <w:ind w:left="1600" w:right="285" w:hanging="360"/>
        <w:rPr>
          <w:rFonts w:eastAsiaTheme="minorHAnsi"/>
          <w:sz w:val="22"/>
          <w:szCs w:val="22"/>
        </w:rPr>
      </w:pPr>
    </w:p>
    <w:p w14:paraId="00A7AEE2" w14:textId="0EEE4B42" w:rsidR="000D33CA" w:rsidRPr="000D33CA" w:rsidRDefault="000D33CA" w:rsidP="000D33CA">
      <w:pPr>
        <w:widowControl w:val="0"/>
        <w:spacing w:before="0" w:after="0"/>
        <w:jc w:val="center"/>
        <w:rPr>
          <w:rFonts w:eastAsiaTheme="minorHAnsi"/>
          <w:sz w:val="22"/>
          <w:szCs w:val="22"/>
        </w:rPr>
      </w:pPr>
      <w:r w:rsidRPr="000D33CA">
        <w:rPr>
          <w:rFonts w:eastAsiaTheme="minorHAnsi"/>
          <w:b/>
          <w:szCs w:val="22"/>
          <w:u w:val="single"/>
        </w:rPr>
        <w:t>STOP COPYING LANGUAGE HERE</w:t>
      </w:r>
      <w:r w:rsidRPr="000D33CA">
        <w:rPr>
          <w:rFonts w:eastAsiaTheme="minorHAnsi"/>
          <w:sz w:val="22"/>
          <w:szCs w:val="22"/>
        </w:rPr>
        <w:br w:type="page"/>
      </w:r>
    </w:p>
    <w:p w14:paraId="3BECC40E" w14:textId="126636C6" w:rsidR="000D33CA" w:rsidRPr="000D33CA" w:rsidRDefault="000D33CA" w:rsidP="000D33CA">
      <w:pPr>
        <w:pStyle w:val="Heading1"/>
        <w:numPr>
          <w:ilvl w:val="0"/>
          <w:numId w:val="1"/>
        </w:numPr>
        <w:rPr>
          <w:rFonts w:eastAsiaTheme="minorHAnsi"/>
          <w:bCs/>
          <w:noProof/>
        </w:rPr>
      </w:pPr>
      <w:bookmarkStart w:id="976" w:name="_Toc445282427"/>
      <w:bookmarkStart w:id="977" w:name="_Toc445282602"/>
      <w:bookmarkStart w:id="978" w:name="_Toc445282674"/>
      <w:bookmarkStart w:id="979" w:name="_Toc445282792"/>
      <w:bookmarkStart w:id="980" w:name="_Toc445282854"/>
      <w:bookmarkStart w:id="981" w:name="_Toc445283062"/>
      <w:bookmarkStart w:id="982" w:name="_Toc445283119"/>
      <w:bookmarkStart w:id="983" w:name="_Toc445283160"/>
      <w:bookmarkStart w:id="984" w:name="_Toc445283199"/>
      <w:bookmarkStart w:id="985" w:name="_Toc445283317"/>
      <w:bookmarkStart w:id="986" w:name="_Toc445283391"/>
      <w:bookmarkStart w:id="987" w:name="_Toc445283739"/>
      <w:bookmarkStart w:id="988" w:name="_Toc445284072"/>
      <w:bookmarkStart w:id="989" w:name="_Toc445284132"/>
      <w:bookmarkStart w:id="990" w:name="_Toc445284169"/>
      <w:bookmarkStart w:id="991" w:name="_Toc445284206"/>
      <w:bookmarkStart w:id="992" w:name="_Toc445284259"/>
      <w:bookmarkStart w:id="993" w:name="_Toc445284300"/>
      <w:bookmarkStart w:id="994" w:name="_Toc445284342"/>
      <w:bookmarkStart w:id="995" w:name="_Toc445284456"/>
      <w:bookmarkStart w:id="996" w:name="_Toc445284608"/>
      <w:bookmarkStart w:id="997" w:name="_Toc445284760"/>
      <w:bookmarkStart w:id="998" w:name="_Toc445284799"/>
      <w:bookmarkStart w:id="999" w:name="_Toc445284911"/>
      <w:bookmarkStart w:id="1000" w:name="_Toc445285122"/>
      <w:bookmarkStart w:id="1001" w:name="_Toc445285160"/>
      <w:bookmarkStart w:id="1002" w:name="_Toc445285365"/>
      <w:bookmarkStart w:id="1003" w:name="_Toc445285425"/>
      <w:bookmarkStart w:id="1004" w:name="_Toc445285503"/>
      <w:bookmarkStart w:id="1005" w:name="_Toc445285836"/>
      <w:bookmarkStart w:id="1006" w:name="_Toc445285876"/>
      <w:bookmarkStart w:id="1007" w:name="_Toc445285946"/>
      <w:bookmarkStart w:id="1008" w:name="_Toc445287186"/>
      <w:bookmarkStart w:id="1009" w:name="_Toc445287273"/>
      <w:bookmarkStart w:id="1010" w:name="_Toc445287372"/>
      <w:bookmarkStart w:id="1011" w:name="_Toc445288158"/>
      <w:bookmarkStart w:id="1012" w:name="_Toc445290174"/>
      <w:bookmarkStart w:id="1013" w:name="_Toc445290985"/>
      <w:bookmarkStart w:id="1014" w:name="_Toc445322750"/>
      <w:bookmarkStart w:id="1015" w:name="_Toc445773277"/>
      <w:bookmarkStart w:id="1016" w:name="_Toc445773355"/>
      <w:bookmarkStart w:id="1017" w:name="_Toc445823539"/>
      <w:bookmarkStart w:id="1018" w:name="_Toc445883009"/>
      <w:bookmarkStart w:id="1019" w:name="_Toc445883267"/>
      <w:bookmarkStart w:id="1020" w:name="_Toc446071086"/>
      <w:bookmarkStart w:id="1021" w:name="_Toc446076277"/>
      <w:bookmarkStart w:id="1022" w:name="_Toc445282428"/>
      <w:bookmarkStart w:id="1023" w:name="_Toc445282603"/>
      <w:bookmarkStart w:id="1024" w:name="_Toc445282675"/>
      <w:bookmarkStart w:id="1025" w:name="_Toc445282793"/>
      <w:bookmarkStart w:id="1026" w:name="_Toc445282855"/>
      <w:bookmarkStart w:id="1027" w:name="_Toc445283063"/>
      <w:bookmarkStart w:id="1028" w:name="_Toc445283120"/>
      <w:bookmarkStart w:id="1029" w:name="_Toc445283161"/>
      <w:bookmarkStart w:id="1030" w:name="_Toc445283200"/>
      <w:bookmarkStart w:id="1031" w:name="_Toc445283318"/>
      <w:bookmarkStart w:id="1032" w:name="_Toc445283392"/>
      <w:bookmarkStart w:id="1033" w:name="_Toc445283740"/>
      <w:bookmarkStart w:id="1034" w:name="_Toc445284073"/>
      <w:bookmarkStart w:id="1035" w:name="_Toc445284133"/>
      <w:bookmarkStart w:id="1036" w:name="_Toc445284170"/>
      <w:bookmarkStart w:id="1037" w:name="_Toc445284207"/>
      <w:bookmarkStart w:id="1038" w:name="_Toc445284260"/>
      <w:bookmarkStart w:id="1039" w:name="_Toc445284301"/>
      <w:bookmarkStart w:id="1040" w:name="_Toc445284343"/>
      <w:bookmarkStart w:id="1041" w:name="_Toc445284457"/>
      <w:bookmarkStart w:id="1042" w:name="_Toc445284609"/>
      <w:bookmarkStart w:id="1043" w:name="_Toc445284761"/>
      <w:bookmarkStart w:id="1044" w:name="_Toc445284800"/>
      <w:bookmarkStart w:id="1045" w:name="_Toc445284912"/>
      <w:bookmarkStart w:id="1046" w:name="_Toc445285123"/>
      <w:bookmarkStart w:id="1047" w:name="_Toc445285161"/>
      <w:bookmarkStart w:id="1048" w:name="_Toc445285366"/>
      <w:bookmarkStart w:id="1049" w:name="_Toc445285426"/>
      <w:bookmarkStart w:id="1050" w:name="_Toc445285504"/>
      <w:bookmarkStart w:id="1051" w:name="_Toc445285837"/>
      <w:bookmarkStart w:id="1052" w:name="_Toc445285877"/>
      <w:bookmarkStart w:id="1053" w:name="_Toc445285947"/>
      <w:bookmarkStart w:id="1054" w:name="_Toc445287187"/>
      <w:bookmarkStart w:id="1055" w:name="_Toc445287274"/>
      <w:bookmarkStart w:id="1056" w:name="_Toc445287373"/>
      <w:bookmarkStart w:id="1057" w:name="_Toc445288159"/>
      <w:bookmarkStart w:id="1058" w:name="_Toc445290175"/>
      <w:bookmarkStart w:id="1059" w:name="_Toc445290986"/>
      <w:bookmarkStart w:id="1060" w:name="_Toc445322751"/>
      <w:bookmarkStart w:id="1061" w:name="_Toc445773278"/>
      <w:bookmarkStart w:id="1062" w:name="_Toc445773356"/>
      <w:bookmarkStart w:id="1063" w:name="_Toc445823540"/>
      <w:bookmarkStart w:id="1064" w:name="_Toc445883010"/>
      <w:bookmarkStart w:id="1065" w:name="_Toc445883268"/>
      <w:bookmarkStart w:id="1066" w:name="_Toc446071087"/>
      <w:bookmarkStart w:id="1067" w:name="_Toc446076278"/>
      <w:bookmarkStart w:id="1068" w:name="_Toc530492008"/>
      <w:bookmarkStart w:id="1069" w:name="_Toc51243003"/>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r w:rsidRPr="000D33CA">
        <w:rPr>
          <w:rFonts w:eastAsiaTheme="minorHAnsi"/>
          <w:noProof/>
        </w:rPr>
        <w:lastRenderedPageBreak/>
        <w:t>Contracts Involving Cloud Services</w:t>
      </w:r>
      <w:bookmarkEnd w:id="1068"/>
      <w:bookmarkEnd w:id="1069"/>
      <w:r w:rsidRPr="000D33CA">
        <w:rPr>
          <w:rFonts w:eastAsiaTheme="minorHAnsi"/>
          <w:noProof/>
        </w:rPr>
        <w:t xml:space="preserve"> </w:t>
      </w:r>
    </w:p>
    <w:p w14:paraId="052A3085" w14:textId="77777777" w:rsidR="000D33CA" w:rsidRPr="000D33CA" w:rsidRDefault="000D33CA" w:rsidP="000D33CA">
      <w:pPr>
        <w:widowControl w:val="0"/>
        <w:spacing w:before="240" w:after="240"/>
        <w:rPr>
          <w:rFonts w:eastAsiaTheme="minorHAnsi"/>
          <w:b/>
          <w:sz w:val="22"/>
          <w:szCs w:val="22"/>
          <w:u w:val="single"/>
        </w:rPr>
      </w:pPr>
      <w:r w:rsidRPr="000D33CA">
        <w:rPr>
          <w:rFonts w:eastAsiaTheme="minorHAnsi"/>
          <w:b/>
          <w:sz w:val="22"/>
          <w:szCs w:val="22"/>
          <w:u w:val="single"/>
        </w:rPr>
        <w:t>DIRECTIONS</w:t>
      </w:r>
    </w:p>
    <w:p w14:paraId="3E941EAE" w14:textId="28D52A3D" w:rsidR="000D33CA" w:rsidRPr="000D33CA" w:rsidRDefault="000D33CA" w:rsidP="000D33CA">
      <w:pPr>
        <w:widowControl w:val="0"/>
        <w:spacing w:before="0" w:after="0"/>
        <w:rPr>
          <w:rFonts w:eastAsiaTheme="minorHAnsi"/>
          <w:sz w:val="22"/>
          <w:szCs w:val="22"/>
          <w:bdr w:val="none" w:sz="0" w:space="0" w:color="auto" w:frame="1"/>
        </w:rPr>
      </w:pPr>
      <w:r w:rsidRPr="000D33CA">
        <w:rPr>
          <w:rFonts w:eastAsiaTheme="minorHAnsi"/>
          <w:sz w:val="22"/>
          <w:szCs w:val="22"/>
          <w:bdr w:val="none" w:sz="0" w:space="0" w:color="auto" w:frame="1"/>
        </w:rPr>
        <w:t xml:space="preserve">In addition to the standard baseline language in </w:t>
      </w:r>
      <w:r w:rsidRPr="000D33CA">
        <w:rPr>
          <w:rFonts w:eastAsiaTheme="minorHAnsi"/>
          <w:b/>
          <w:sz w:val="22"/>
          <w:szCs w:val="22"/>
          <w:bdr w:val="none" w:sz="0" w:space="0" w:color="auto" w:frame="1"/>
        </w:rPr>
        <w:t>Section 2</w:t>
      </w:r>
      <w:r w:rsidRPr="000D33CA">
        <w:rPr>
          <w:rFonts w:eastAsiaTheme="minorHAnsi"/>
          <w:sz w:val="22"/>
          <w:szCs w:val="22"/>
          <w:bdr w:val="none" w:sz="0" w:space="0" w:color="auto" w:frame="1"/>
        </w:rPr>
        <w:t xml:space="preserve"> and applicable language from </w:t>
      </w:r>
      <w:r w:rsidRPr="000D33CA">
        <w:rPr>
          <w:rFonts w:eastAsiaTheme="minorHAnsi"/>
          <w:b/>
          <w:sz w:val="22"/>
          <w:szCs w:val="22"/>
          <w:bdr w:val="none" w:sz="0" w:space="0" w:color="auto" w:frame="1"/>
        </w:rPr>
        <w:t xml:space="preserve">Sections 3 (Privacy) </w:t>
      </w:r>
      <w:r w:rsidRPr="000D33CA">
        <w:rPr>
          <w:rFonts w:eastAsiaTheme="minorHAnsi"/>
          <w:sz w:val="22"/>
          <w:szCs w:val="22"/>
          <w:bdr w:val="none" w:sz="0" w:space="0" w:color="auto" w:frame="1"/>
        </w:rPr>
        <w:t>and</w:t>
      </w:r>
      <w:r w:rsidRPr="000D33CA">
        <w:rPr>
          <w:rFonts w:eastAsiaTheme="minorHAnsi"/>
          <w:b/>
          <w:sz w:val="22"/>
          <w:szCs w:val="22"/>
          <w:bdr w:val="none" w:sz="0" w:space="0" w:color="auto" w:frame="1"/>
        </w:rPr>
        <w:t xml:space="preserve"> 4 (GOCO/COCO)</w:t>
      </w:r>
      <w:r w:rsidRPr="000D33CA">
        <w:rPr>
          <w:rFonts w:eastAsiaTheme="minorHAnsi"/>
          <w:sz w:val="22"/>
          <w:szCs w:val="22"/>
          <w:bdr w:val="none" w:sz="0" w:space="0" w:color="auto" w:frame="1"/>
        </w:rPr>
        <w:t>, the Contracting Officer or representative shall include the</w:t>
      </w:r>
      <w:r w:rsidR="00F42702">
        <w:rPr>
          <w:rFonts w:eastAsiaTheme="minorHAnsi"/>
          <w:sz w:val="22"/>
          <w:szCs w:val="22"/>
          <w:bdr w:val="none" w:sz="0" w:space="0" w:color="auto" w:frame="1"/>
        </w:rPr>
        <w:t xml:space="preserve"> </w:t>
      </w:r>
      <w:r w:rsidRPr="000D33CA">
        <w:rPr>
          <w:rFonts w:eastAsiaTheme="minorHAnsi"/>
          <w:sz w:val="22"/>
          <w:szCs w:val="22"/>
          <w:bdr w:val="none" w:sz="0" w:space="0" w:color="auto" w:frame="1"/>
        </w:rPr>
        <w:t xml:space="preserve">language set forth in the subsections of this </w:t>
      </w:r>
      <w:r w:rsidRPr="000D33CA">
        <w:rPr>
          <w:rFonts w:eastAsiaTheme="minorHAnsi"/>
          <w:b/>
          <w:sz w:val="22"/>
          <w:szCs w:val="22"/>
          <w:bdr w:val="none" w:sz="0" w:space="0" w:color="auto" w:frame="1"/>
        </w:rPr>
        <w:t>Section 5</w:t>
      </w:r>
      <w:r w:rsidRPr="000D33CA">
        <w:rPr>
          <w:rFonts w:eastAsiaTheme="minorHAnsi"/>
          <w:sz w:val="22"/>
          <w:szCs w:val="22"/>
          <w:bdr w:val="none" w:sz="0" w:space="0" w:color="auto" w:frame="1"/>
        </w:rPr>
        <w:t xml:space="preserve"> in ALL solicitations and contracts for procurements involving cloud services. These include: Infrastructure as a Service (IaaS), Platform as a Service (PaaS), Software as a Service (SaaS), and information systems moving to a cloud environment. The requiring activity representative must confer with the </w:t>
      </w:r>
      <w:r w:rsidRPr="000D33CA">
        <w:rPr>
          <w:rFonts w:eastAsiaTheme="minorHAnsi"/>
          <w:sz w:val="22"/>
          <w:szCs w:val="22"/>
          <w:highlight w:val="yellow"/>
          <w:bdr w:val="none" w:sz="0" w:space="0" w:color="auto" w:frame="1"/>
        </w:rPr>
        <w:t>CMS</w:t>
      </w:r>
      <w:r w:rsidRPr="000D33CA">
        <w:rPr>
          <w:rFonts w:eastAsiaTheme="minorHAnsi"/>
          <w:sz w:val="22"/>
          <w:szCs w:val="22"/>
          <w:bdr w:val="none" w:sz="0" w:space="0" w:color="auto" w:frame="1"/>
        </w:rPr>
        <w:t xml:space="preserve"> System Owner, ISSO or CISO, and </w:t>
      </w:r>
      <w:r w:rsidRPr="000D33CA">
        <w:rPr>
          <w:rFonts w:eastAsiaTheme="minorHAnsi"/>
          <w:sz w:val="22"/>
          <w:szCs w:val="22"/>
          <w:highlight w:val="yellow"/>
          <w:bdr w:val="none" w:sz="0" w:space="0" w:color="auto" w:frame="1"/>
        </w:rPr>
        <w:t>CMS</w:t>
      </w:r>
      <w:r w:rsidRPr="000D33CA">
        <w:rPr>
          <w:rFonts w:eastAsiaTheme="minorHAnsi"/>
          <w:sz w:val="22"/>
          <w:szCs w:val="22"/>
          <w:bdr w:val="none" w:sz="0" w:space="0" w:color="auto" w:frame="1"/>
        </w:rPr>
        <w:t xml:space="preserve"> SOP to determine any additional security and privacy requirements applicable to the solicitation/contract that need to be included. </w:t>
      </w:r>
    </w:p>
    <w:p w14:paraId="5369D42C" w14:textId="77777777" w:rsidR="000D33CA" w:rsidRPr="000D33CA" w:rsidRDefault="000D33CA" w:rsidP="000D33CA">
      <w:pPr>
        <w:widowControl w:val="0"/>
        <w:spacing w:before="0" w:after="0"/>
        <w:rPr>
          <w:rFonts w:eastAsiaTheme="minorHAnsi"/>
          <w:sz w:val="22"/>
          <w:szCs w:val="22"/>
        </w:rPr>
      </w:pPr>
    </w:p>
    <w:p w14:paraId="1DFD8975"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Cloud services solicitations/contracts, either directly with a Cloud Service Provider (CSP) or when cloud services are bundled with another vendor’s offerings, must:</w:t>
      </w:r>
    </w:p>
    <w:p w14:paraId="228F0F71" w14:textId="77777777" w:rsidR="000D33CA" w:rsidRPr="000D33CA" w:rsidRDefault="000D33CA" w:rsidP="000D33CA">
      <w:pPr>
        <w:widowControl w:val="0"/>
        <w:spacing w:before="0" w:after="0"/>
        <w:rPr>
          <w:rFonts w:eastAsiaTheme="minorHAnsi"/>
          <w:sz w:val="22"/>
          <w:szCs w:val="22"/>
        </w:rPr>
      </w:pPr>
    </w:p>
    <w:p w14:paraId="655035E5" w14:textId="77777777" w:rsidR="000D33CA" w:rsidRPr="000D33CA" w:rsidRDefault="000D33CA" w:rsidP="00A1778A">
      <w:pPr>
        <w:widowControl w:val="0"/>
        <w:numPr>
          <w:ilvl w:val="0"/>
          <w:numId w:val="54"/>
        </w:numPr>
        <w:spacing w:before="0" w:after="0"/>
        <w:rPr>
          <w:rFonts w:eastAsiaTheme="minorHAnsi"/>
          <w:sz w:val="22"/>
          <w:szCs w:val="22"/>
        </w:rPr>
      </w:pPr>
      <w:r w:rsidRPr="000D33CA">
        <w:rPr>
          <w:rFonts w:eastAsiaTheme="minorHAnsi"/>
          <w:sz w:val="22"/>
          <w:szCs w:val="22"/>
        </w:rPr>
        <w:t xml:space="preserve">Include </w:t>
      </w:r>
      <w:r w:rsidRPr="000D33CA">
        <w:rPr>
          <w:rFonts w:eastAsiaTheme="minorHAnsi"/>
          <w:color w:val="000000"/>
          <w:sz w:val="22"/>
          <w:szCs w:val="22"/>
        </w:rPr>
        <w:t>Federal Risk and Authorization Management Program (</w:t>
      </w:r>
      <w:r w:rsidRPr="000D33CA">
        <w:rPr>
          <w:rFonts w:eastAsiaTheme="minorHAnsi"/>
          <w:sz w:val="22"/>
          <w:szCs w:val="22"/>
        </w:rPr>
        <w:t xml:space="preserve">FedRAMP) Standard Contract Clauses, FedRAMP Control-Specific Contract Clauses, and applicable </w:t>
      </w:r>
      <w:r w:rsidRPr="000D33CA">
        <w:rPr>
          <w:rFonts w:eastAsiaTheme="minorHAnsi"/>
          <w:sz w:val="22"/>
          <w:szCs w:val="22"/>
          <w:highlight w:val="yellow"/>
        </w:rPr>
        <w:t>HHS/CMS</w:t>
      </w:r>
      <w:r w:rsidRPr="000D33CA">
        <w:rPr>
          <w:rFonts w:eastAsiaTheme="minorHAnsi"/>
          <w:sz w:val="22"/>
          <w:szCs w:val="22"/>
        </w:rPr>
        <w:t xml:space="preserve"> contract clauses to ensure that FedRAMP, HHS, and </w:t>
      </w:r>
      <w:r w:rsidRPr="000D33CA">
        <w:rPr>
          <w:rFonts w:eastAsiaTheme="minorHAnsi"/>
          <w:i/>
          <w:sz w:val="22"/>
          <w:szCs w:val="22"/>
          <w:highlight w:val="yellow"/>
          <w:u w:val="single"/>
        </w:rPr>
        <w:t>CMS</w:t>
      </w:r>
      <w:r w:rsidRPr="000D33CA">
        <w:rPr>
          <w:rFonts w:eastAsiaTheme="minorHAnsi"/>
          <w:sz w:val="22"/>
          <w:szCs w:val="22"/>
        </w:rPr>
        <w:t xml:space="preserve"> security compliance, monitoring, and reporting requirements are addressed.</w:t>
      </w:r>
    </w:p>
    <w:p w14:paraId="513075D8" w14:textId="77777777" w:rsidR="000D33CA" w:rsidRPr="000D33CA" w:rsidRDefault="000D33CA" w:rsidP="000D33CA">
      <w:pPr>
        <w:widowControl w:val="0"/>
        <w:spacing w:before="0" w:after="0"/>
        <w:rPr>
          <w:rFonts w:eastAsiaTheme="minorHAnsi"/>
          <w:sz w:val="22"/>
          <w:szCs w:val="22"/>
        </w:rPr>
      </w:pPr>
    </w:p>
    <w:p w14:paraId="4B25CFA3" w14:textId="4B5EDA4B" w:rsidR="000D33CA" w:rsidRPr="000D33CA" w:rsidRDefault="000D33CA" w:rsidP="00A1778A">
      <w:pPr>
        <w:widowControl w:val="0"/>
        <w:numPr>
          <w:ilvl w:val="0"/>
          <w:numId w:val="54"/>
        </w:numPr>
        <w:spacing w:before="0" w:after="0"/>
        <w:rPr>
          <w:rFonts w:eastAsiaTheme="minorHAnsi"/>
          <w:sz w:val="22"/>
          <w:szCs w:val="22"/>
        </w:rPr>
      </w:pPr>
      <w:bookmarkStart w:id="1070" w:name="_ftnref9"/>
      <w:bookmarkEnd w:id="1070"/>
      <w:r w:rsidRPr="000D33CA">
        <w:rPr>
          <w:rFonts w:eastAsiaTheme="minorHAnsi"/>
          <w:sz w:val="22"/>
          <w:szCs w:val="22"/>
        </w:rPr>
        <w:t xml:space="preserve">Establish a </w:t>
      </w:r>
      <w:r w:rsidR="00B95024">
        <w:rPr>
          <w:rFonts w:eastAsiaTheme="minorHAnsi"/>
          <w:sz w:val="22"/>
          <w:szCs w:val="22"/>
        </w:rPr>
        <w:t>s</w:t>
      </w:r>
      <w:r w:rsidRPr="000D33CA">
        <w:rPr>
          <w:rFonts w:eastAsiaTheme="minorHAnsi"/>
          <w:sz w:val="22"/>
          <w:szCs w:val="22"/>
        </w:rPr>
        <w:t>ervice level agreement (SLA) that defines:</w:t>
      </w:r>
    </w:p>
    <w:p w14:paraId="049B76D6" w14:textId="77777777" w:rsidR="000D33CA" w:rsidRPr="000D33CA" w:rsidRDefault="000D33CA" w:rsidP="00A1778A">
      <w:pPr>
        <w:widowControl w:val="0"/>
        <w:numPr>
          <w:ilvl w:val="0"/>
          <w:numId w:val="60"/>
        </w:numPr>
        <w:spacing w:before="0" w:after="0"/>
        <w:rPr>
          <w:rFonts w:eastAsiaTheme="minorHAnsi"/>
          <w:sz w:val="22"/>
          <w:szCs w:val="22"/>
        </w:rPr>
      </w:pPr>
      <w:r w:rsidRPr="000D33CA">
        <w:rPr>
          <w:rFonts w:eastAsiaTheme="minorHAnsi"/>
          <w:sz w:val="22"/>
          <w:szCs w:val="22"/>
        </w:rPr>
        <w:t>Performance metrics, how they will be monitored, and penalties for failure to meet them;</w:t>
      </w:r>
    </w:p>
    <w:p w14:paraId="5B2AA251" w14:textId="77777777" w:rsidR="000D33CA" w:rsidRPr="000D33CA" w:rsidRDefault="000D33CA" w:rsidP="00A1778A">
      <w:pPr>
        <w:widowControl w:val="0"/>
        <w:numPr>
          <w:ilvl w:val="0"/>
          <w:numId w:val="60"/>
        </w:numPr>
        <w:spacing w:before="0" w:after="0"/>
        <w:rPr>
          <w:rFonts w:eastAsiaTheme="minorHAnsi"/>
          <w:sz w:val="22"/>
          <w:szCs w:val="22"/>
        </w:rPr>
      </w:pPr>
      <w:r w:rsidRPr="000D33CA">
        <w:rPr>
          <w:rFonts w:eastAsiaTheme="minorHAnsi"/>
          <w:sz w:val="22"/>
          <w:szCs w:val="22"/>
        </w:rPr>
        <w:t>Data management and disposition; and</w:t>
      </w:r>
    </w:p>
    <w:p w14:paraId="0DA1EE92" w14:textId="77777777" w:rsidR="000D33CA" w:rsidRPr="000D33CA" w:rsidRDefault="000D33CA" w:rsidP="00A1778A">
      <w:pPr>
        <w:widowControl w:val="0"/>
        <w:numPr>
          <w:ilvl w:val="0"/>
          <w:numId w:val="60"/>
        </w:numPr>
        <w:spacing w:before="0" w:after="0"/>
        <w:rPr>
          <w:rFonts w:eastAsiaTheme="minorHAnsi"/>
          <w:sz w:val="22"/>
          <w:szCs w:val="22"/>
        </w:rPr>
      </w:pPr>
      <w:r w:rsidRPr="000D33CA">
        <w:rPr>
          <w:rFonts w:eastAsiaTheme="minorHAnsi"/>
          <w:sz w:val="22"/>
          <w:szCs w:val="22"/>
        </w:rPr>
        <w:t>Roles, responsibilities, and reporting requirements.</w:t>
      </w:r>
    </w:p>
    <w:p w14:paraId="184A1528" w14:textId="77777777" w:rsidR="000D33CA" w:rsidRPr="000D33CA" w:rsidRDefault="000D33CA" w:rsidP="000D33CA">
      <w:pPr>
        <w:widowControl w:val="0"/>
        <w:spacing w:before="0" w:after="0"/>
        <w:rPr>
          <w:rFonts w:eastAsiaTheme="minorHAnsi"/>
          <w:sz w:val="22"/>
          <w:szCs w:val="22"/>
        </w:rPr>
      </w:pPr>
    </w:p>
    <w:p w14:paraId="6D1A6942"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For additional information, refer to the HHS Cloud Computing and Federal Risk and Authorization Management Program Guidance (</w:t>
      </w:r>
      <w:hyperlink r:id="rId29" w:history="1">
        <w:r w:rsidRPr="000D33CA">
          <w:rPr>
            <w:rFonts w:eastAsiaTheme="minorHAnsi"/>
            <w:color w:val="0000FF"/>
            <w:sz w:val="22"/>
            <w:szCs w:val="22"/>
            <w:u w:val="single"/>
          </w:rPr>
          <w:t>http://intranet.hhs.gov/it/cybersecurity/policies/index.html</w:t>
        </w:r>
      </w:hyperlink>
      <w:r w:rsidRPr="000D33CA">
        <w:rPr>
          <w:rFonts w:eastAsiaTheme="minorHAnsi"/>
          <w:sz w:val="22"/>
          <w:szCs w:val="22"/>
        </w:rPr>
        <w:t>)</w:t>
      </w:r>
    </w:p>
    <w:p w14:paraId="2944FEFE" w14:textId="77777777" w:rsidR="000D33CA" w:rsidRPr="000D33CA" w:rsidRDefault="000D33CA" w:rsidP="000D33CA">
      <w:pPr>
        <w:widowControl w:val="0"/>
        <w:spacing w:before="0" w:after="0"/>
        <w:rPr>
          <w:rFonts w:eastAsiaTheme="minorHAnsi"/>
          <w:sz w:val="22"/>
          <w:szCs w:val="22"/>
        </w:rPr>
      </w:pPr>
    </w:p>
    <w:p w14:paraId="56F70D0C"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In addition to clauses specified in section 2 and applicable clauses in sections 3 and 4, the following clauses are apply to this section:</w:t>
      </w:r>
    </w:p>
    <w:p w14:paraId="5EBC56BB"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1. FAR Part 24.104 (Section 5.A.)</w:t>
      </w:r>
    </w:p>
    <w:p w14:paraId="7A5827CF"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2. FAR clause 52.239-1 (Section 5.F.2.)</w:t>
      </w:r>
    </w:p>
    <w:p w14:paraId="22FC3546" w14:textId="77777777" w:rsidR="000D33CA" w:rsidRPr="000D33CA" w:rsidRDefault="000D33CA" w:rsidP="000D33CA">
      <w:pPr>
        <w:widowControl w:val="0"/>
        <w:spacing w:before="0" w:after="0"/>
        <w:rPr>
          <w:rFonts w:eastAsiaTheme="minorHAnsi"/>
          <w:b/>
          <w:sz w:val="22"/>
          <w:szCs w:val="22"/>
        </w:rPr>
      </w:pPr>
    </w:p>
    <w:p w14:paraId="409488AF" w14:textId="77777777" w:rsidR="000D33CA" w:rsidRPr="000D33CA" w:rsidRDefault="000D33CA" w:rsidP="000D33CA">
      <w:pPr>
        <w:widowControl w:val="0"/>
        <w:spacing w:before="0" w:after="0"/>
        <w:rPr>
          <w:rFonts w:eastAsiaTheme="minorHAnsi"/>
          <w:b/>
          <w:sz w:val="22"/>
          <w:szCs w:val="22"/>
        </w:rPr>
      </w:pPr>
    </w:p>
    <w:p w14:paraId="1D4C7BA4" w14:textId="1A025BAE" w:rsidR="000D33CA" w:rsidRPr="000D33CA" w:rsidRDefault="000D33CA" w:rsidP="000D33CA">
      <w:pPr>
        <w:widowControl w:val="0"/>
        <w:spacing w:before="0" w:after="0"/>
        <w:rPr>
          <w:rFonts w:eastAsiaTheme="minorHAnsi"/>
          <w:b/>
          <w:sz w:val="22"/>
          <w:szCs w:val="22"/>
        </w:rPr>
      </w:pPr>
      <w:r w:rsidRPr="000D33CA">
        <w:rPr>
          <w:rFonts w:eastAsiaTheme="minorHAnsi"/>
          <w:b/>
          <w:sz w:val="22"/>
          <w:szCs w:val="22"/>
        </w:rPr>
        <w:t xml:space="preserve">NOTE: Be aware that CSP may have standard SLAs that include incident response requirements and timelines that may be inconsistent with HHS’ requirements. </w:t>
      </w:r>
      <w:r w:rsidRPr="000D33CA">
        <w:rPr>
          <w:rFonts w:eastAsiaTheme="minorHAnsi"/>
          <w:i/>
          <w:sz w:val="22"/>
          <w:szCs w:val="22"/>
          <w:highlight w:val="yellow"/>
          <w:u w:val="single"/>
        </w:rPr>
        <w:t>CMS</w:t>
      </w:r>
      <w:r w:rsidRPr="000D33CA">
        <w:rPr>
          <w:rFonts w:eastAsiaTheme="minorHAnsi"/>
          <w:b/>
          <w:sz w:val="22"/>
          <w:szCs w:val="22"/>
        </w:rPr>
        <w:t xml:space="preserve"> must ensure that the SLA will include the one</w:t>
      </w:r>
      <w:r w:rsidR="00B95024">
        <w:rPr>
          <w:rFonts w:eastAsiaTheme="minorHAnsi"/>
          <w:b/>
          <w:sz w:val="22"/>
          <w:szCs w:val="22"/>
        </w:rPr>
        <w:t>-</w:t>
      </w:r>
      <w:r w:rsidRPr="000D33CA">
        <w:rPr>
          <w:rFonts w:eastAsiaTheme="minorHAnsi"/>
          <w:b/>
          <w:sz w:val="22"/>
          <w:szCs w:val="22"/>
        </w:rPr>
        <w:t xml:space="preserve">hour requirement for reporting incidents involving sensitive information in accordance with HHS’ incident response policy. This negotiation should also ensure the </w:t>
      </w:r>
      <w:r w:rsidRPr="000D33CA">
        <w:rPr>
          <w:rFonts w:eastAsiaTheme="minorHAnsi"/>
          <w:i/>
          <w:sz w:val="22"/>
          <w:szCs w:val="22"/>
          <w:highlight w:val="yellow"/>
          <w:u w:val="single"/>
        </w:rPr>
        <w:t>CMS</w:t>
      </w:r>
      <w:r w:rsidRPr="000D33CA">
        <w:rPr>
          <w:rFonts w:eastAsiaTheme="minorHAnsi"/>
          <w:b/>
          <w:sz w:val="22"/>
          <w:szCs w:val="22"/>
        </w:rPr>
        <w:t xml:space="preserve"> is afforded access to the required systems, and other steps necessary to properly respond to an incident. </w:t>
      </w:r>
    </w:p>
    <w:p w14:paraId="1A3002CB" w14:textId="77777777" w:rsidR="000D33CA" w:rsidRPr="000D33CA" w:rsidRDefault="000D33CA" w:rsidP="000D33CA">
      <w:pPr>
        <w:widowControl w:val="0"/>
        <w:spacing w:before="0" w:after="0"/>
        <w:rPr>
          <w:rFonts w:eastAsiaTheme="minorHAnsi"/>
          <w:sz w:val="22"/>
          <w:szCs w:val="22"/>
        </w:rPr>
      </w:pPr>
    </w:p>
    <w:p w14:paraId="3EE7F2C6" w14:textId="3EDABCC8"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language below is based on the FedRAMP Standard Contract language, selected language from the FedRAMP Control-Specific Clauses referenced above, which has been modified for HHS contracts for cloud services, and HHS</w:t>
      </w:r>
      <w:r w:rsidR="00B95024">
        <w:rPr>
          <w:rFonts w:eastAsiaTheme="minorHAnsi"/>
          <w:sz w:val="22"/>
          <w:szCs w:val="22"/>
        </w:rPr>
        <w:t>-</w:t>
      </w:r>
      <w:r w:rsidRPr="000D33CA">
        <w:rPr>
          <w:rFonts w:eastAsiaTheme="minorHAnsi"/>
          <w:sz w:val="22"/>
          <w:szCs w:val="22"/>
        </w:rPr>
        <w:t xml:space="preserve">specific security requirements. Consult the FedRAMP </w:t>
      </w:r>
      <w:r w:rsidR="005F6FED">
        <w:rPr>
          <w:rFonts w:eastAsiaTheme="minorHAnsi"/>
          <w:sz w:val="22"/>
          <w:szCs w:val="22"/>
        </w:rPr>
        <w:t>w</w:t>
      </w:r>
      <w:r w:rsidRPr="000D33CA">
        <w:rPr>
          <w:rFonts w:eastAsiaTheme="minorHAnsi"/>
          <w:sz w:val="22"/>
          <w:szCs w:val="22"/>
        </w:rPr>
        <w:t>ebsite for any updates to the standard issued documents and templates (</w:t>
      </w:r>
      <w:hyperlink r:id="rId30" w:history="1">
        <w:r w:rsidRPr="000D33CA">
          <w:rPr>
            <w:rFonts w:eastAsiaTheme="minorHAnsi"/>
            <w:color w:val="0000FF"/>
            <w:sz w:val="22"/>
            <w:szCs w:val="22"/>
            <w:u w:val="single"/>
          </w:rPr>
          <w:t>www.fedramp.gov</w:t>
        </w:r>
      </w:hyperlink>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 xml:space="preserve"> </w:t>
      </w:r>
    </w:p>
    <w:p w14:paraId="63596547" w14:textId="77777777" w:rsidR="000D33CA" w:rsidRPr="000D33CA" w:rsidRDefault="000D33CA" w:rsidP="000D33CA">
      <w:pPr>
        <w:widowControl w:val="0"/>
        <w:spacing w:before="0" w:after="0"/>
        <w:rPr>
          <w:rFonts w:eastAsiaTheme="minorHAnsi"/>
          <w:sz w:val="22"/>
          <w:szCs w:val="22"/>
        </w:rPr>
      </w:pPr>
    </w:p>
    <w:p w14:paraId="778F3C57" w14:textId="49C5F6DA" w:rsidR="000D33CA" w:rsidRPr="000D33CA" w:rsidRDefault="000D33CA" w:rsidP="000D33CA">
      <w:pPr>
        <w:widowControl w:val="0"/>
        <w:spacing w:before="0" w:after="0"/>
        <w:rPr>
          <w:rFonts w:eastAsiaTheme="minorHAnsi"/>
          <w:b/>
          <w:sz w:val="22"/>
          <w:szCs w:val="22"/>
        </w:rPr>
      </w:pPr>
      <w:r w:rsidRPr="000D33CA">
        <w:rPr>
          <w:rFonts w:eastAsiaTheme="minorHAnsi"/>
          <w:b/>
          <w:sz w:val="22"/>
          <w:szCs w:val="22"/>
        </w:rPr>
        <w:t xml:space="preserve">NOTE: The language below shall be included in the Statement of Work (SOW), Statement of </w:t>
      </w:r>
      <w:r w:rsidRPr="000D33CA">
        <w:rPr>
          <w:rFonts w:eastAsiaTheme="minorHAnsi"/>
          <w:b/>
          <w:sz w:val="22"/>
          <w:szCs w:val="22"/>
        </w:rPr>
        <w:lastRenderedPageBreak/>
        <w:t>Objectives (SOO), Performance Work Statement (PWS), or other purchase description.</w:t>
      </w:r>
      <w:r w:rsidR="00F42702">
        <w:rPr>
          <w:rFonts w:eastAsiaTheme="minorHAnsi"/>
          <w:b/>
          <w:sz w:val="22"/>
          <w:szCs w:val="22"/>
        </w:rPr>
        <w:t xml:space="preserve"> </w:t>
      </w:r>
      <w:r w:rsidRPr="000D33CA">
        <w:rPr>
          <w:rFonts w:eastAsiaTheme="minorHAnsi"/>
          <w:b/>
          <w:sz w:val="22"/>
          <w:szCs w:val="22"/>
        </w:rPr>
        <w:t>This language does not alleviate the requirement to properly incorporate the applicable FAR and HHSAR clauses into the applicable contract clauses section of the solicitation and resultant contract.</w:t>
      </w:r>
    </w:p>
    <w:p w14:paraId="4D0AD6DB" w14:textId="77777777" w:rsidR="000D33CA" w:rsidRPr="000D33CA" w:rsidRDefault="000D33CA" w:rsidP="000D33CA">
      <w:pPr>
        <w:widowControl w:val="0"/>
        <w:spacing w:before="0" w:after="0"/>
        <w:rPr>
          <w:rFonts w:eastAsiaTheme="minorHAnsi"/>
          <w:sz w:val="22"/>
          <w:szCs w:val="22"/>
        </w:rPr>
      </w:pPr>
    </w:p>
    <w:p w14:paraId="33E17623" w14:textId="77777777" w:rsidR="000D33CA" w:rsidRPr="000D33CA" w:rsidRDefault="000D33CA" w:rsidP="000D33CA">
      <w:pPr>
        <w:widowControl w:val="0"/>
        <w:spacing w:before="0" w:after="0"/>
        <w:jc w:val="center"/>
        <w:rPr>
          <w:b/>
          <w:sz w:val="28"/>
          <w:szCs w:val="27"/>
          <w:u w:val="single"/>
          <w:bdr w:val="none" w:sz="0" w:space="0" w:color="auto" w:frame="1"/>
        </w:rPr>
      </w:pPr>
      <w:r w:rsidRPr="000D33CA">
        <w:rPr>
          <w:rFonts w:eastAsiaTheme="minorHAnsi"/>
          <w:b/>
          <w:szCs w:val="22"/>
          <w:u w:val="single"/>
        </w:rPr>
        <w:t>START COPYING LANGUAGE BELOW</w:t>
      </w:r>
    </w:p>
    <w:p w14:paraId="6B7DE9BD" w14:textId="77777777" w:rsidR="000D33CA" w:rsidRPr="000D33CA" w:rsidRDefault="000D33CA" w:rsidP="000D33CA">
      <w:pPr>
        <w:widowControl w:val="0"/>
        <w:spacing w:before="0" w:after="0"/>
        <w:rPr>
          <w:rFonts w:eastAsiaTheme="minorHAnsi"/>
          <w:sz w:val="22"/>
          <w:szCs w:val="22"/>
          <w:bdr w:val="none" w:sz="0" w:space="0" w:color="auto" w:frame="1"/>
        </w:rPr>
      </w:pPr>
    </w:p>
    <w:p w14:paraId="587CED5F" w14:textId="77777777" w:rsidR="000D33CA" w:rsidRPr="000D33CA" w:rsidRDefault="000D33CA" w:rsidP="0087796F">
      <w:pPr>
        <w:widowControl w:val="0"/>
        <w:numPr>
          <w:ilvl w:val="0"/>
          <w:numId w:val="96"/>
        </w:numPr>
        <w:spacing w:before="0" w:after="0"/>
        <w:outlineLvl w:val="1"/>
        <w:rPr>
          <w:sz w:val="27"/>
          <w:szCs w:val="27"/>
          <w:bdr w:val="none" w:sz="0" w:space="0" w:color="auto" w:frame="1"/>
        </w:rPr>
      </w:pPr>
      <w:bookmarkStart w:id="1071" w:name="_Toc530492009"/>
      <w:r w:rsidRPr="000D33CA">
        <w:rPr>
          <w:sz w:val="27"/>
          <w:szCs w:val="27"/>
          <w:bdr w:val="none" w:sz="0" w:space="0" w:color="auto" w:frame="1"/>
        </w:rPr>
        <w:t>HHS FedRAMP Privacy and Security Requirements</w:t>
      </w:r>
      <w:bookmarkEnd w:id="1071"/>
    </w:p>
    <w:p w14:paraId="4BAB3D23" w14:textId="77777777" w:rsidR="000D33CA" w:rsidRPr="000D33CA" w:rsidRDefault="000D33CA" w:rsidP="000D33CA">
      <w:pPr>
        <w:widowControl w:val="0"/>
        <w:spacing w:before="0" w:after="0"/>
        <w:rPr>
          <w:rFonts w:eastAsiaTheme="minorHAnsi"/>
          <w:sz w:val="22"/>
          <w:szCs w:val="22"/>
        </w:rPr>
      </w:pPr>
    </w:p>
    <w:p w14:paraId="03554993"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Contractor (and/or any subcontractor) shall be responsible for the following privacy and security requirements:</w:t>
      </w:r>
    </w:p>
    <w:p w14:paraId="79F4486B" w14:textId="77777777" w:rsidR="000D33CA" w:rsidRPr="000D33CA" w:rsidRDefault="000D33CA" w:rsidP="000D33CA">
      <w:pPr>
        <w:widowControl w:val="0"/>
        <w:spacing w:before="0" w:after="0"/>
        <w:rPr>
          <w:rFonts w:eastAsiaTheme="minorHAnsi"/>
          <w:sz w:val="22"/>
          <w:szCs w:val="22"/>
        </w:rPr>
      </w:pPr>
    </w:p>
    <w:p w14:paraId="2B8B1DAC" w14:textId="77777777" w:rsidR="000D33CA" w:rsidRPr="000D33CA" w:rsidRDefault="000D33CA" w:rsidP="00A1778A">
      <w:pPr>
        <w:widowControl w:val="0"/>
        <w:numPr>
          <w:ilvl w:val="2"/>
          <w:numId w:val="34"/>
        </w:numPr>
        <w:spacing w:before="0" w:after="0"/>
        <w:ind w:left="720"/>
        <w:rPr>
          <w:rFonts w:eastAsiaTheme="minorHAnsi"/>
          <w:sz w:val="22"/>
          <w:szCs w:val="22"/>
          <w:lang w:val="en"/>
        </w:rPr>
      </w:pPr>
      <w:r w:rsidRPr="000D33CA">
        <w:rPr>
          <w:rFonts w:eastAsiaTheme="minorHAnsi"/>
          <w:b/>
          <w:sz w:val="22"/>
          <w:szCs w:val="22"/>
        </w:rPr>
        <w:t>FedRAMP Compliant ATO</w:t>
      </w:r>
      <w:r w:rsidRPr="000D33CA">
        <w:rPr>
          <w:rFonts w:eastAsiaTheme="minorHAnsi"/>
          <w:sz w:val="22"/>
          <w:szCs w:val="22"/>
        </w:rPr>
        <w:t xml:space="preserve">. Comply with FedRAMP Security Assessment and Authorization (SA&amp;A) requirements and ensure the information system/service under this contract has a valid FedRAMP compliant (approved) authority to operate (ATO) in accordance with Federal Information Processing Standard (FIPS) Publication 199 defined security categorization. If a FedRAMP compliant ATO has not been granted, the Contractor shall submit a plan to obtain a FedRAMP compliant ATO </w:t>
      </w:r>
      <w:r w:rsidRPr="000D33CA">
        <w:rPr>
          <w:rFonts w:eastAsiaTheme="minorHAnsi"/>
          <w:i/>
          <w:sz w:val="22"/>
          <w:szCs w:val="22"/>
          <w:highlight w:val="yellow"/>
          <w:u w:val="single"/>
        </w:rPr>
        <w:t>according to a timeline determined by CMS</w:t>
      </w:r>
      <w:r w:rsidRPr="000D33CA">
        <w:rPr>
          <w:rFonts w:eastAsiaTheme="minorHAnsi"/>
          <w:i/>
          <w:sz w:val="22"/>
          <w:szCs w:val="22"/>
          <w:highlight w:val="yellow"/>
        </w:rPr>
        <w:t>.</w:t>
      </w:r>
    </w:p>
    <w:p w14:paraId="12FE1027" w14:textId="77777777" w:rsidR="000D33CA" w:rsidRPr="000D33CA" w:rsidRDefault="000D33CA" w:rsidP="000D33CA">
      <w:pPr>
        <w:widowControl w:val="0"/>
        <w:spacing w:before="0" w:after="0"/>
        <w:rPr>
          <w:rFonts w:eastAsiaTheme="minorHAnsi"/>
          <w:sz w:val="22"/>
          <w:szCs w:val="22"/>
          <w:lang w:val="en"/>
        </w:rPr>
      </w:pPr>
    </w:p>
    <w:p w14:paraId="37BE5247" w14:textId="45183561" w:rsidR="000D33CA" w:rsidRPr="000D33CA" w:rsidRDefault="000D33CA" w:rsidP="00A1778A">
      <w:pPr>
        <w:widowControl w:val="0"/>
        <w:numPr>
          <w:ilvl w:val="1"/>
          <w:numId w:val="43"/>
        </w:numPr>
        <w:spacing w:before="0" w:after="0"/>
        <w:ind w:left="1080"/>
        <w:rPr>
          <w:rFonts w:eastAsiaTheme="minorHAnsi"/>
          <w:i/>
          <w:sz w:val="22"/>
          <w:szCs w:val="22"/>
        </w:rPr>
      </w:pPr>
      <w:r w:rsidRPr="000D33CA">
        <w:rPr>
          <w:rFonts w:eastAsiaTheme="minorHAnsi"/>
          <w:sz w:val="22"/>
          <w:szCs w:val="22"/>
        </w:rPr>
        <w:t>Implement applicable FedRAMP baseline controls commensurate with the agency-defined security categorization and the applicable FedRAMP security control baseline (</w:t>
      </w:r>
      <w:hyperlink r:id="rId31" w:history="1">
        <w:r w:rsidRPr="000D33CA">
          <w:rPr>
            <w:rFonts w:eastAsiaTheme="minorHAnsi"/>
            <w:sz w:val="22"/>
            <w:szCs w:val="22"/>
          </w:rPr>
          <w:t>www.FedRAMP.gov</w:t>
        </w:r>
      </w:hyperlink>
      <w:r w:rsidRPr="000D33CA">
        <w:rPr>
          <w:rFonts w:eastAsiaTheme="minorHAnsi"/>
          <w:sz w:val="22"/>
          <w:szCs w:val="22"/>
        </w:rPr>
        <w:t xml:space="preserve">). The </w:t>
      </w:r>
      <w:r w:rsidRPr="000D33CA">
        <w:rPr>
          <w:rFonts w:eastAsiaTheme="minorHAnsi"/>
          <w:i/>
          <w:sz w:val="22"/>
          <w:szCs w:val="22"/>
        </w:rPr>
        <w:t>HHS Information Security and Privacy Policy (IS2P</w:t>
      </w:r>
      <w:r w:rsidRPr="000D33CA">
        <w:rPr>
          <w:rFonts w:eastAsiaTheme="minorHAnsi"/>
          <w:sz w:val="22"/>
          <w:szCs w:val="22"/>
        </w:rPr>
        <w:t>,</w:t>
      </w:r>
      <w:r w:rsidR="00354B9D" w:rsidRPr="000D33CA">
        <w:rPr>
          <w:rFonts w:eastAsiaTheme="minorHAnsi"/>
          <w:i/>
          <w:sz w:val="22"/>
          <w:szCs w:val="22"/>
        </w:rPr>
        <w:t>)</w:t>
      </w:r>
      <w:r w:rsidR="00354B9D" w:rsidRPr="000D33CA">
        <w:rPr>
          <w:rFonts w:eastAsiaTheme="minorHAnsi"/>
          <w:sz w:val="22"/>
          <w:szCs w:val="22"/>
        </w:rPr>
        <w:t xml:space="preserve">, </w:t>
      </w:r>
      <w:r w:rsidR="00354B9D" w:rsidRPr="0087796F">
        <w:rPr>
          <w:rFonts w:eastAsiaTheme="minorHAnsi"/>
          <w:sz w:val="22"/>
        </w:rPr>
        <w:t>HHS</w:t>
      </w:r>
      <w:r w:rsidRPr="000D33CA">
        <w:rPr>
          <w:rFonts w:eastAsiaTheme="minorHAnsi"/>
          <w:i/>
          <w:sz w:val="22"/>
          <w:szCs w:val="22"/>
        </w:rPr>
        <w:t xml:space="preserve"> Cloud Computing and Federal Risk and Authorization Management Program (FedRAMP) Guidance, and CMS Information System Security and Privacy Policy (IS2P2)</w:t>
      </w:r>
      <w:r w:rsidRPr="000D33CA">
        <w:rPr>
          <w:rFonts w:eastAsiaTheme="minorHAnsi"/>
          <w:sz w:val="22"/>
          <w:szCs w:val="22"/>
        </w:rPr>
        <w:t xml:space="preserve"> further define the baseline policies as well as roles and responsibilities. The Contractor shall also implement a set of additional controls identified by the agency when applicable.</w:t>
      </w:r>
    </w:p>
    <w:p w14:paraId="1B674AC8" w14:textId="77777777" w:rsidR="000D33CA" w:rsidRPr="000D33CA" w:rsidRDefault="000D33CA" w:rsidP="00A1778A">
      <w:pPr>
        <w:widowControl w:val="0"/>
        <w:numPr>
          <w:ilvl w:val="1"/>
          <w:numId w:val="43"/>
        </w:numPr>
        <w:spacing w:before="0" w:after="0"/>
        <w:ind w:left="1080"/>
        <w:rPr>
          <w:rFonts w:eastAsiaTheme="minorHAnsi"/>
          <w:i/>
          <w:sz w:val="22"/>
          <w:szCs w:val="22"/>
        </w:rPr>
      </w:pPr>
      <w:r w:rsidRPr="000D33CA">
        <w:rPr>
          <w:rFonts w:eastAsiaTheme="minorHAnsi"/>
          <w:sz w:val="22"/>
          <w:szCs w:val="22"/>
        </w:rPr>
        <w:t xml:space="preserve">A security control assessment must be conducted by a FedRAMP third-party assessment organization (3PAO) for the initial ATO and </w:t>
      </w:r>
      <w:r w:rsidRPr="000D33CA">
        <w:rPr>
          <w:rFonts w:eastAsiaTheme="minorHAnsi"/>
          <w:b/>
          <w:i/>
          <w:sz w:val="22"/>
          <w:szCs w:val="22"/>
        </w:rPr>
        <w:t>annually</w:t>
      </w:r>
      <w:r w:rsidRPr="000D33CA">
        <w:rPr>
          <w:rFonts w:eastAsiaTheme="minorHAnsi"/>
          <w:sz w:val="22"/>
          <w:szCs w:val="22"/>
        </w:rPr>
        <w:t xml:space="preserve"> thereafter or whenever there is a significant change to the system’s security posture in accordance with the FedRAMP Continuous Monitoring Plan.</w:t>
      </w:r>
    </w:p>
    <w:p w14:paraId="64AC9E17" w14:textId="77777777" w:rsidR="000D33CA" w:rsidRPr="000D33CA" w:rsidRDefault="000D33CA" w:rsidP="000D33CA">
      <w:pPr>
        <w:widowControl w:val="0"/>
        <w:spacing w:before="0" w:after="0"/>
        <w:rPr>
          <w:rFonts w:eastAsiaTheme="minorHAnsi"/>
          <w:sz w:val="22"/>
          <w:szCs w:val="22"/>
        </w:rPr>
      </w:pPr>
    </w:p>
    <w:p w14:paraId="4D39C47A" w14:textId="4D2C3787" w:rsidR="000D33CA" w:rsidRPr="000D33CA" w:rsidRDefault="000D33CA" w:rsidP="00A1778A">
      <w:pPr>
        <w:widowControl w:val="0"/>
        <w:numPr>
          <w:ilvl w:val="2"/>
          <w:numId w:val="34"/>
        </w:numPr>
        <w:spacing w:before="0" w:after="0"/>
        <w:ind w:left="720"/>
        <w:rPr>
          <w:rFonts w:eastAsiaTheme="minorHAnsi"/>
          <w:sz w:val="22"/>
          <w:szCs w:val="22"/>
        </w:rPr>
      </w:pPr>
      <w:r w:rsidRPr="000D33CA">
        <w:rPr>
          <w:rFonts w:eastAsiaTheme="minorHAnsi"/>
          <w:b/>
          <w:sz w:val="22"/>
          <w:szCs w:val="22"/>
        </w:rPr>
        <w:t>Data Jurisdiction.</w:t>
      </w:r>
      <w:r w:rsidR="00F42702">
        <w:rPr>
          <w:rFonts w:eastAsiaTheme="minorHAnsi"/>
          <w:b/>
          <w:sz w:val="22"/>
          <w:szCs w:val="22"/>
        </w:rPr>
        <w:t xml:space="preserve"> </w:t>
      </w: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store all information within the security authorization boundary, data at rest or data backup, within the </w:t>
      </w:r>
      <w:r w:rsidR="001C01AC">
        <w:rPr>
          <w:rFonts w:eastAsiaTheme="minorHAnsi"/>
          <w:sz w:val="22"/>
          <w:szCs w:val="22"/>
        </w:rPr>
        <w:t>C</w:t>
      </w:r>
      <w:r w:rsidRPr="000D33CA">
        <w:rPr>
          <w:rFonts w:eastAsiaTheme="minorHAnsi"/>
          <w:sz w:val="22"/>
          <w:szCs w:val="22"/>
        </w:rPr>
        <w:t xml:space="preserve">ontinental United States (CONUS) if so required. </w:t>
      </w:r>
      <w:r w:rsidRPr="000D33CA">
        <w:rPr>
          <w:rFonts w:eastAsiaTheme="minorHAnsi"/>
          <w:i/>
          <w:sz w:val="22"/>
          <w:szCs w:val="22"/>
          <w:highlight w:val="yellow"/>
          <w:u w:val="single"/>
        </w:rPr>
        <w:t xml:space="preserve">Refer to G.x Contractor Work Performed Outside of the United States and its Territories (April 2016) in the </w:t>
      </w:r>
      <w:r w:rsidR="004422DB">
        <w:rPr>
          <w:rFonts w:eastAsiaTheme="minorHAnsi"/>
          <w:i/>
          <w:sz w:val="22"/>
          <w:szCs w:val="22"/>
          <w:highlight w:val="yellow"/>
          <w:u w:val="single"/>
        </w:rPr>
        <w:t>Solicitation/Contract</w:t>
      </w:r>
      <w:r w:rsidRPr="000D33CA">
        <w:rPr>
          <w:rFonts w:eastAsiaTheme="minorHAnsi"/>
          <w:i/>
          <w:sz w:val="22"/>
          <w:szCs w:val="22"/>
          <w:highlight w:val="yellow"/>
          <w:u w:val="single"/>
        </w:rPr>
        <w:t>.</w:t>
      </w:r>
    </w:p>
    <w:p w14:paraId="3C335A48" w14:textId="77777777" w:rsidR="000D33CA" w:rsidRPr="000D33CA" w:rsidRDefault="000D33CA" w:rsidP="000D33CA">
      <w:pPr>
        <w:widowControl w:val="0"/>
        <w:spacing w:before="0" w:after="0"/>
        <w:ind w:left="720"/>
        <w:rPr>
          <w:rFonts w:eastAsiaTheme="minorHAnsi"/>
          <w:sz w:val="22"/>
          <w:szCs w:val="22"/>
        </w:rPr>
      </w:pPr>
    </w:p>
    <w:p w14:paraId="191B4D75" w14:textId="3303FF6E" w:rsidR="000D33CA" w:rsidRPr="000D33CA" w:rsidRDefault="000D33CA" w:rsidP="00A1778A">
      <w:pPr>
        <w:widowControl w:val="0"/>
        <w:numPr>
          <w:ilvl w:val="2"/>
          <w:numId w:val="34"/>
        </w:numPr>
        <w:spacing w:before="0" w:after="0"/>
        <w:ind w:left="720"/>
        <w:rPr>
          <w:rFonts w:eastAsiaTheme="minorHAnsi"/>
          <w:sz w:val="22"/>
          <w:szCs w:val="22"/>
        </w:rPr>
      </w:pPr>
      <w:r w:rsidRPr="000D33CA">
        <w:rPr>
          <w:rFonts w:eastAsiaTheme="minorHAnsi"/>
          <w:b/>
          <w:sz w:val="22"/>
          <w:szCs w:val="22"/>
        </w:rPr>
        <w:t>Service Level Agreements.</w:t>
      </w:r>
      <w:r w:rsidRPr="000D33CA">
        <w:rPr>
          <w:rFonts w:eastAsiaTheme="minorHAnsi"/>
          <w:sz w:val="22"/>
          <w:szCs w:val="22"/>
        </w:rPr>
        <w:t xml:space="preserve"> </w:t>
      </w:r>
      <w:r w:rsidRPr="000D33CA">
        <w:rPr>
          <w:rFonts w:eastAsiaTheme="minorHAnsi"/>
          <w:i/>
          <w:sz w:val="22"/>
          <w:szCs w:val="22"/>
          <w:bdr w:val="single" w:sz="4" w:space="0" w:color="auto"/>
        </w:rPr>
        <w:t>Add when applicable</w:t>
      </w:r>
      <w:r w:rsidRPr="000D33CA">
        <w:rPr>
          <w:rFonts w:eastAsiaTheme="minorHAnsi"/>
          <w:b/>
          <w:sz w:val="22"/>
          <w:szCs w:val="22"/>
        </w:rPr>
        <w:t xml:space="preserve"> </w:t>
      </w:r>
      <w:r w:rsidRPr="000D33CA">
        <w:rPr>
          <w:rFonts w:eastAsiaTheme="minorHAnsi"/>
          <w:sz w:val="22"/>
          <w:szCs w:val="22"/>
        </w:rPr>
        <w:t xml:space="preserve">The Contractor shall understand the terms of the service agreements that define the legal relationships between cloud customers and cloud providers and work with </w:t>
      </w:r>
      <w:r w:rsidRPr="000D33CA">
        <w:rPr>
          <w:rFonts w:eastAsiaTheme="minorHAnsi"/>
          <w:i/>
          <w:sz w:val="22"/>
          <w:szCs w:val="22"/>
          <w:highlight w:val="yellow"/>
          <w:u w:val="single"/>
        </w:rPr>
        <w:t>CMS</w:t>
      </w:r>
      <w:r w:rsidR="00F42702">
        <w:rPr>
          <w:rFonts w:eastAsiaTheme="minorHAnsi"/>
          <w:i/>
          <w:sz w:val="22"/>
          <w:szCs w:val="22"/>
        </w:rPr>
        <w:t xml:space="preserve"> </w:t>
      </w:r>
      <w:r w:rsidRPr="000D33CA">
        <w:rPr>
          <w:rFonts w:eastAsiaTheme="minorHAnsi"/>
          <w:sz w:val="22"/>
          <w:szCs w:val="22"/>
        </w:rPr>
        <w:t>to develop and maintain an SLA.</w:t>
      </w:r>
    </w:p>
    <w:p w14:paraId="4777380D" w14:textId="77777777" w:rsidR="000D33CA" w:rsidRPr="000D33CA" w:rsidRDefault="000D33CA" w:rsidP="000D33CA">
      <w:pPr>
        <w:widowControl w:val="0"/>
        <w:spacing w:before="0" w:after="0"/>
        <w:rPr>
          <w:rFonts w:eastAsiaTheme="minorHAnsi"/>
          <w:sz w:val="22"/>
          <w:szCs w:val="22"/>
        </w:rPr>
      </w:pPr>
    </w:p>
    <w:p w14:paraId="43AE2D8E" w14:textId="0605424C" w:rsidR="000D33CA" w:rsidRPr="000D33CA" w:rsidRDefault="000D33CA" w:rsidP="00A1778A">
      <w:pPr>
        <w:widowControl w:val="0"/>
        <w:numPr>
          <w:ilvl w:val="2"/>
          <w:numId w:val="34"/>
        </w:numPr>
        <w:spacing w:before="0" w:after="0"/>
        <w:ind w:left="720"/>
        <w:rPr>
          <w:rFonts w:eastAsiaTheme="minorHAnsi"/>
          <w:sz w:val="22"/>
          <w:szCs w:val="22"/>
        </w:rPr>
      </w:pPr>
      <w:r w:rsidRPr="000D33CA">
        <w:rPr>
          <w:rFonts w:eastAsiaTheme="minorHAnsi"/>
          <w:b/>
          <w:sz w:val="22"/>
          <w:szCs w:val="22"/>
        </w:rPr>
        <w:t xml:space="preserve">Interconnection Agreements/Memorandum of Agreements. </w:t>
      </w:r>
      <w:r w:rsidRPr="000D33CA">
        <w:rPr>
          <w:rFonts w:eastAsiaTheme="minorHAnsi"/>
          <w:i/>
          <w:sz w:val="22"/>
          <w:szCs w:val="22"/>
          <w:bdr w:val="single" w:sz="4" w:space="0" w:color="auto"/>
        </w:rPr>
        <w:t>Add when applicable</w:t>
      </w:r>
      <w:r w:rsidR="00F42702">
        <w:rPr>
          <w:rFonts w:eastAsiaTheme="minorHAnsi"/>
          <w:b/>
          <w:sz w:val="22"/>
          <w:szCs w:val="22"/>
        </w:rPr>
        <w:t xml:space="preserve"> </w:t>
      </w:r>
      <w:r w:rsidRPr="000D33CA">
        <w:rPr>
          <w:rFonts w:eastAsiaTheme="minorHAnsi"/>
          <w:sz w:val="22"/>
          <w:szCs w:val="22"/>
        </w:rPr>
        <w:t>The Contractor shall establish and maintain Interconnection Agreements and</w:t>
      </w:r>
      <w:r w:rsidR="006D6815">
        <w:rPr>
          <w:rFonts w:eastAsiaTheme="minorHAnsi"/>
          <w:sz w:val="22"/>
          <w:szCs w:val="22"/>
        </w:rPr>
        <w:t>/</w:t>
      </w:r>
      <w:r w:rsidRPr="000D33CA">
        <w:rPr>
          <w:rFonts w:eastAsiaTheme="minorHAnsi"/>
          <w:sz w:val="22"/>
          <w:szCs w:val="22"/>
        </w:rPr>
        <w:t>or Memorand</w:t>
      </w:r>
      <w:r w:rsidR="00B95024">
        <w:rPr>
          <w:rFonts w:eastAsiaTheme="minorHAnsi"/>
          <w:sz w:val="22"/>
          <w:szCs w:val="22"/>
        </w:rPr>
        <w:t>a</w:t>
      </w:r>
      <w:r w:rsidRPr="000D33CA">
        <w:rPr>
          <w:rFonts w:eastAsiaTheme="minorHAnsi"/>
          <w:sz w:val="22"/>
          <w:szCs w:val="22"/>
        </w:rPr>
        <w:t xml:space="preserve"> of Agreement/Understanding in accordance with HHS/</w:t>
      </w:r>
      <w:r w:rsidRPr="000D33CA">
        <w:rPr>
          <w:rFonts w:eastAsiaTheme="minorHAnsi"/>
          <w:i/>
          <w:sz w:val="22"/>
          <w:szCs w:val="22"/>
          <w:highlight w:val="yellow"/>
          <w:u w:val="single"/>
        </w:rPr>
        <w:t>CMS</w:t>
      </w:r>
      <w:r w:rsidRPr="000D33CA">
        <w:rPr>
          <w:rFonts w:eastAsiaTheme="minorHAnsi"/>
          <w:i/>
          <w:sz w:val="22"/>
          <w:szCs w:val="22"/>
        </w:rPr>
        <w:t xml:space="preserve"> </w:t>
      </w:r>
      <w:r w:rsidRPr="000D33CA">
        <w:rPr>
          <w:rFonts w:eastAsiaTheme="minorHAnsi"/>
          <w:sz w:val="22"/>
          <w:szCs w:val="22"/>
        </w:rPr>
        <w:t>policies.</w:t>
      </w:r>
    </w:p>
    <w:p w14:paraId="0C166A78" w14:textId="77777777" w:rsidR="000D33CA" w:rsidRPr="000D33CA" w:rsidRDefault="000D33CA" w:rsidP="000D33CA">
      <w:pPr>
        <w:widowControl w:val="0"/>
        <w:spacing w:before="0" w:after="0"/>
        <w:rPr>
          <w:rFonts w:eastAsiaTheme="minorHAnsi"/>
          <w:sz w:val="22"/>
          <w:szCs w:val="22"/>
        </w:rPr>
      </w:pPr>
    </w:p>
    <w:p w14:paraId="52FF34D1" w14:textId="6D10FA2C" w:rsidR="000D33CA" w:rsidRPr="00DF6818" w:rsidRDefault="000D33CA" w:rsidP="00DF6818">
      <w:pPr>
        <w:pStyle w:val="ListParagraph"/>
        <w:widowControl w:val="0"/>
        <w:numPr>
          <w:ilvl w:val="0"/>
          <w:numId w:val="96"/>
        </w:numPr>
        <w:spacing w:before="0" w:after="0"/>
        <w:outlineLvl w:val="1"/>
        <w:rPr>
          <w:sz w:val="27"/>
          <w:szCs w:val="27"/>
          <w:bdr w:val="none" w:sz="0" w:space="0" w:color="auto" w:frame="1"/>
        </w:rPr>
      </w:pPr>
      <w:bookmarkStart w:id="1072" w:name="_Toc530492010"/>
      <w:r w:rsidRPr="00DF6818">
        <w:rPr>
          <w:sz w:val="27"/>
          <w:szCs w:val="27"/>
          <w:bdr w:val="none" w:sz="0" w:space="0" w:color="auto" w:frame="1"/>
        </w:rPr>
        <w:t>Protection of Information in a Cloud Environment</w:t>
      </w:r>
      <w:bookmarkEnd w:id="1072"/>
      <w:r w:rsidRPr="00DF6818">
        <w:rPr>
          <w:sz w:val="27"/>
          <w:szCs w:val="27"/>
          <w:bdr w:val="none" w:sz="0" w:space="0" w:color="auto" w:frame="1"/>
        </w:rPr>
        <w:t xml:space="preserve"> </w:t>
      </w:r>
    </w:p>
    <w:p w14:paraId="239A0ABF" w14:textId="30DF205C"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If</w:t>
      </w:r>
      <w:r w:rsidR="00825805">
        <w:rPr>
          <w:rFonts w:eastAsiaTheme="minorHAnsi"/>
          <w:sz w:val="22"/>
          <w:szCs w:val="22"/>
        </w:rPr>
        <w:t xml:space="preserve"> Contractor</w:t>
      </w:r>
      <w:r w:rsidRPr="000D33CA">
        <w:rPr>
          <w:rFonts w:eastAsiaTheme="minorHAnsi"/>
          <w:sz w:val="22"/>
          <w:szCs w:val="22"/>
        </w:rPr>
        <w:t xml:space="preserve"> </w:t>
      </w:r>
      <w:r w:rsidRPr="000D33CA">
        <w:rPr>
          <w:rFonts w:eastAsiaTheme="minorHAnsi"/>
          <w:bCs/>
          <w:sz w:val="22"/>
          <w:szCs w:val="22"/>
        </w:rPr>
        <w:t xml:space="preserve">(and/or any subcontractor) personnel </w:t>
      </w:r>
      <w:r w:rsidRPr="000D33CA">
        <w:rPr>
          <w:rFonts w:eastAsiaTheme="minorHAnsi"/>
          <w:sz w:val="22"/>
          <w:szCs w:val="22"/>
        </w:rPr>
        <w:t xml:space="preserve">must remove any information from the primary work area, they shall protect it to the same extent they would </w:t>
      </w:r>
      <w:r w:rsidR="00B95024">
        <w:rPr>
          <w:rFonts w:eastAsiaTheme="minorHAnsi"/>
          <w:sz w:val="22"/>
          <w:szCs w:val="22"/>
        </w:rPr>
        <w:t xml:space="preserve">protect </w:t>
      </w:r>
      <w:r w:rsidRPr="000D33CA">
        <w:rPr>
          <w:rFonts w:eastAsiaTheme="minorHAnsi"/>
          <w:sz w:val="22"/>
          <w:szCs w:val="22"/>
        </w:rPr>
        <w:t>proprietary data and/or company trade secrets and in accordance with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u w:val="single"/>
        </w:rPr>
        <w:t xml:space="preserve"> </w:t>
      </w:r>
      <w:r w:rsidRPr="000D33CA">
        <w:rPr>
          <w:rFonts w:eastAsiaTheme="minorHAnsi"/>
          <w:sz w:val="22"/>
          <w:szCs w:val="22"/>
        </w:rPr>
        <w:t>policies</w:t>
      </w:r>
      <w:hyperlink r:id="rId32" w:history="1"/>
      <w:r w:rsidRPr="000D33CA">
        <w:rPr>
          <w:rFonts w:eastAsiaTheme="minorHAnsi"/>
          <w:sz w:val="22"/>
          <w:szCs w:val="22"/>
        </w:rPr>
        <w:t>.</w:t>
      </w:r>
    </w:p>
    <w:p w14:paraId="679B0C8A" w14:textId="77777777" w:rsidR="000D33CA" w:rsidRPr="000D33CA" w:rsidRDefault="000D33CA" w:rsidP="000D33CA">
      <w:pPr>
        <w:widowControl w:val="0"/>
        <w:spacing w:before="0" w:after="0"/>
        <w:ind w:left="720"/>
        <w:rPr>
          <w:rFonts w:eastAsiaTheme="minorHAnsi"/>
          <w:sz w:val="22"/>
          <w:szCs w:val="22"/>
        </w:rPr>
      </w:pPr>
    </w:p>
    <w:p w14:paraId="423CEB17" w14:textId="5F7C1387"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will retain unrestricted rights to federal data handled under this contract. Specifically,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retains ownership of any user</w:t>
      </w:r>
      <w:r w:rsidR="00B95024">
        <w:rPr>
          <w:rFonts w:eastAsiaTheme="minorHAnsi"/>
          <w:sz w:val="22"/>
          <w:szCs w:val="22"/>
        </w:rPr>
        <w:t>-</w:t>
      </w:r>
      <w:r w:rsidRPr="000D33CA">
        <w:rPr>
          <w:rFonts w:eastAsiaTheme="minorHAnsi"/>
          <w:sz w:val="22"/>
          <w:szCs w:val="22"/>
        </w:rPr>
        <w:t>created/loaded data and applications collected, maintained, used, or operated on behalf of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and hosted on</w:t>
      </w:r>
      <w:r w:rsidR="00825805">
        <w:rPr>
          <w:rFonts w:eastAsiaTheme="minorHAnsi"/>
          <w:sz w:val="22"/>
          <w:szCs w:val="22"/>
        </w:rPr>
        <w:t xml:space="preserve"> Contractor</w:t>
      </w:r>
      <w:r w:rsidRPr="000D33CA">
        <w:rPr>
          <w:rFonts w:eastAsiaTheme="minorHAnsi"/>
          <w:sz w:val="22"/>
          <w:szCs w:val="22"/>
        </w:rPr>
        <w:t>’s infrastructure, as well as maintains the right to request full copies of these at any time. If requested, data must be available to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 xml:space="preserve">within </w:t>
      </w:r>
      <w:r w:rsidRPr="000D33CA">
        <w:rPr>
          <w:rFonts w:eastAsiaTheme="minorHAnsi"/>
          <w:b/>
          <w:i/>
          <w:sz w:val="22"/>
          <w:szCs w:val="22"/>
        </w:rPr>
        <w:t>one (1) business day</w:t>
      </w:r>
      <w:r w:rsidRPr="000D33CA">
        <w:rPr>
          <w:rFonts w:eastAsiaTheme="minorHAnsi"/>
          <w:sz w:val="22"/>
          <w:szCs w:val="22"/>
        </w:rPr>
        <w:t xml:space="preserve"> from request date or within the timeframe specified otherwise. In addition, the data shall be provided at no additional cost to HHS/</w:t>
      </w:r>
      <w:r w:rsidRPr="000D33CA">
        <w:rPr>
          <w:rFonts w:eastAsiaTheme="minorHAnsi"/>
          <w:i/>
          <w:sz w:val="22"/>
          <w:szCs w:val="22"/>
          <w:highlight w:val="yellow"/>
          <w:u w:val="single"/>
        </w:rPr>
        <w:t>CMS</w:t>
      </w:r>
      <w:r w:rsidRPr="000D33CA">
        <w:rPr>
          <w:rFonts w:eastAsiaTheme="minorHAnsi"/>
          <w:sz w:val="22"/>
          <w:szCs w:val="22"/>
        </w:rPr>
        <w:t>.</w:t>
      </w:r>
    </w:p>
    <w:p w14:paraId="3613ACD8" w14:textId="77777777" w:rsidR="000D33CA" w:rsidRPr="000D33CA" w:rsidRDefault="000D33CA" w:rsidP="000D33CA">
      <w:pPr>
        <w:widowControl w:val="0"/>
        <w:spacing w:before="0" w:after="0"/>
        <w:rPr>
          <w:rFonts w:eastAsiaTheme="minorHAnsi"/>
          <w:sz w:val="22"/>
          <w:szCs w:val="22"/>
        </w:rPr>
      </w:pPr>
    </w:p>
    <w:p w14:paraId="2BDAABFE" w14:textId="6F5426DA"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 xml:space="preserve">The Contractor </w:t>
      </w:r>
      <w:r w:rsidRPr="000D33CA">
        <w:rPr>
          <w:rFonts w:eastAsiaTheme="minorHAnsi"/>
          <w:bCs/>
          <w:sz w:val="22"/>
          <w:szCs w:val="22"/>
        </w:rPr>
        <w:t xml:space="preserve">(and/or any subcontractor) </w:t>
      </w:r>
      <w:r w:rsidRPr="000D33CA">
        <w:rPr>
          <w:rFonts w:eastAsiaTheme="minorHAnsi"/>
          <w:sz w:val="22"/>
          <w:szCs w:val="22"/>
        </w:rPr>
        <w:t>shall ensure that the facilities that house the network infrastructure are physically and logically secure in accordance with FedRAMP requirements and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policies.</w:t>
      </w:r>
    </w:p>
    <w:p w14:paraId="7F04FAB9" w14:textId="77777777" w:rsidR="000D33CA" w:rsidRPr="000D33CA" w:rsidRDefault="000D33CA" w:rsidP="000D33CA">
      <w:pPr>
        <w:widowControl w:val="0"/>
        <w:spacing w:before="0" w:after="0"/>
        <w:ind w:left="720"/>
        <w:rPr>
          <w:rFonts w:eastAsiaTheme="minorHAnsi"/>
          <w:sz w:val="22"/>
          <w:szCs w:val="22"/>
        </w:rPr>
      </w:pPr>
    </w:p>
    <w:p w14:paraId="7D138809" w14:textId="089B5B4D"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support a system of records in accordance with NARA-approved records schedule(s) and protection requirements for federal agencies to manage their electronic records in accordance with 36 CFR § 1236.20 &amp; 1236.22 (ref. a), including but not limited to the following:</w:t>
      </w:r>
    </w:p>
    <w:p w14:paraId="7156B2C9" w14:textId="77777777" w:rsidR="000D33CA" w:rsidRPr="000D33CA" w:rsidRDefault="000D33CA" w:rsidP="000D33CA">
      <w:pPr>
        <w:widowControl w:val="0"/>
        <w:spacing w:before="0" w:after="0"/>
        <w:rPr>
          <w:rFonts w:eastAsiaTheme="minorHAnsi"/>
          <w:sz w:val="22"/>
          <w:szCs w:val="22"/>
        </w:rPr>
      </w:pPr>
    </w:p>
    <w:p w14:paraId="2615AA0E" w14:textId="77777777" w:rsidR="000D33CA" w:rsidRPr="000D33CA" w:rsidRDefault="000D33CA" w:rsidP="00A1778A">
      <w:pPr>
        <w:widowControl w:val="0"/>
        <w:numPr>
          <w:ilvl w:val="4"/>
          <w:numId w:val="34"/>
        </w:numPr>
        <w:spacing w:before="0" w:after="0"/>
        <w:ind w:left="1080"/>
        <w:rPr>
          <w:rFonts w:eastAsiaTheme="minorHAnsi"/>
          <w:sz w:val="22"/>
          <w:szCs w:val="22"/>
        </w:rPr>
      </w:pPr>
      <w:r w:rsidRPr="000D33CA">
        <w:rPr>
          <w:rFonts w:eastAsiaTheme="minorHAnsi"/>
          <w:sz w:val="22"/>
          <w:szCs w:val="22"/>
        </w:rPr>
        <w:t>Maintenance of links between records and metadata, and</w:t>
      </w:r>
    </w:p>
    <w:p w14:paraId="28299741" w14:textId="77777777" w:rsidR="000D33CA" w:rsidRPr="000D33CA" w:rsidRDefault="000D33CA" w:rsidP="000D33CA">
      <w:pPr>
        <w:widowControl w:val="0"/>
        <w:spacing w:before="0" w:after="0"/>
        <w:ind w:left="1080"/>
        <w:rPr>
          <w:rFonts w:eastAsiaTheme="minorHAnsi"/>
          <w:sz w:val="22"/>
          <w:szCs w:val="22"/>
        </w:rPr>
      </w:pPr>
    </w:p>
    <w:p w14:paraId="5E9C6CFB" w14:textId="77777777" w:rsidR="000D33CA" w:rsidRPr="000D33CA" w:rsidRDefault="000D33CA" w:rsidP="00A1778A">
      <w:pPr>
        <w:widowControl w:val="0"/>
        <w:numPr>
          <w:ilvl w:val="4"/>
          <w:numId w:val="34"/>
        </w:numPr>
        <w:spacing w:before="0" w:after="0"/>
        <w:ind w:left="1080"/>
        <w:rPr>
          <w:rFonts w:eastAsiaTheme="minorHAnsi"/>
          <w:sz w:val="22"/>
          <w:szCs w:val="22"/>
        </w:rPr>
      </w:pPr>
      <w:r w:rsidRPr="000D33CA">
        <w:rPr>
          <w:rFonts w:eastAsiaTheme="minorHAnsi"/>
          <w:sz w:val="22"/>
          <w:szCs w:val="22"/>
        </w:rPr>
        <w:t>Categorization of records to manage retention and disposal, either through transfer of permanent records to NARA or deletion of temporary records in accordance with NARA-approved retention schedules.</w:t>
      </w:r>
    </w:p>
    <w:p w14:paraId="320DC741" w14:textId="77777777" w:rsidR="000D33CA" w:rsidRPr="000D33CA" w:rsidRDefault="000D33CA" w:rsidP="000D33CA">
      <w:pPr>
        <w:widowControl w:val="0"/>
        <w:spacing w:before="0" w:after="0"/>
        <w:rPr>
          <w:rFonts w:eastAsiaTheme="minorHAnsi"/>
          <w:sz w:val="22"/>
          <w:szCs w:val="22"/>
        </w:rPr>
      </w:pPr>
    </w:p>
    <w:p w14:paraId="55A1DBEF" w14:textId="44F61AD0"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The disposition of all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data shall be at the written direction of HHS/</w:t>
      </w:r>
      <w:r w:rsidRPr="000D33CA">
        <w:rPr>
          <w:rFonts w:eastAsiaTheme="minorHAnsi"/>
          <w:i/>
          <w:sz w:val="22"/>
          <w:szCs w:val="22"/>
          <w:highlight w:val="yellow"/>
          <w:u w:val="single"/>
        </w:rPr>
        <w:t>CMS</w:t>
      </w:r>
      <w:r w:rsidRPr="000D33CA">
        <w:rPr>
          <w:rFonts w:eastAsiaTheme="minorHAnsi"/>
          <w:sz w:val="22"/>
          <w:szCs w:val="22"/>
          <w:highlight w:val="yellow"/>
        </w:rPr>
        <w:t>.</w:t>
      </w:r>
      <w:r w:rsidRPr="000D33CA">
        <w:rPr>
          <w:rFonts w:eastAsiaTheme="minorHAnsi"/>
          <w:sz w:val="22"/>
          <w:szCs w:val="22"/>
        </w:rPr>
        <w:t xml:space="preserve"> This may include documents returned to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control; destroyed; or held as specified until otherwise directed. Items returned to the Government shall be hand</w:t>
      </w:r>
      <w:r w:rsidR="00B95024">
        <w:rPr>
          <w:rFonts w:eastAsiaTheme="minorHAnsi"/>
          <w:sz w:val="22"/>
          <w:szCs w:val="22"/>
        </w:rPr>
        <w:t>-</w:t>
      </w:r>
      <w:r w:rsidRPr="000D33CA">
        <w:rPr>
          <w:rFonts w:eastAsiaTheme="minorHAnsi"/>
          <w:sz w:val="22"/>
          <w:szCs w:val="22"/>
        </w:rPr>
        <w:t>carried or sent by certified mail to the COR.</w:t>
      </w:r>
    </w:p>
    <w:p w14:paraId="3D7F3910" w14:textId="77777777" w:rsidR="000D33CA" w:rsidRPr="000D33CA" w:rsidRDefault="000D33CA" w:rsidP="000D33CA">
      <w:pPr>
        <w:widowControl w:val="0"/>
        <w:spacing w:before="0" w:after="0"/>
        <w:rPr>
          <w:rFonts w:eastAsiaTheme="minorHAnsi"/>
          <w:sz w:val="22"/>
          <w:szCs w:val="22"/>
        </w:rPr>
      </w:pPr>
    </w:p>
    <w:p w14:paraId="54BD0177" w14:textId="77777777" w:rsidR="000D33CA" w:rsidRPr="000D33CA" w:rsidRDefault="000D33CA" w:rsidP="00A1778A">
      <w:pPr>
        <w:widowControl w:val="0"/>
        <w:numPr>
          <w:ilvl w:val="0"/>
          <w:numId w:val="41"/>
        </w:numPr>
        <w:spacing w:before="0" w:after="0"/>
        <w:ind w:left="720"/>
        <w:rPr>
          <w:rFonts w:eastAsiaTheme="minorHAnsi"/>
          <w:sz w:val="22"/>
          <w:szCs w:val="22"/>
        </w:rPr>
      </w:pPr>
      <w:r w:rsidRPr="000D33CA">
        <w:rPr>
          <w:rFonts w:eastAsiaTheme="minorHAnsi"/>
          <w:sz w:val="22"/>
          <w:szCs w:val="22"/>
        </w:rPr>
        <w:t xml:space="preserve">If the system involves the design, development, or operation of a system of records on individuals, the Contractor shall comply with the Privacy Act requirements </w:t>
      </w:r>
      <w:r w:rsidRPr="000D33CA">
        <w:rPr>
          <w:rFonts w:eastAsiaTheme="minorHAnsi"/>
          <w:i/>
          <w:sz w:val="22"/>
          <w:szCs w:val="22"/>
          <w:highlight w:val="yellow"/>
          <w:u w:val="single"/>
        </w:rPr>
        <w:t>[CMS include Privacy Act language from Section 3]</w:t>
      </w:r>
      <w:r w:rsidRPr="000D33CA">
        <w:rPr>
          <w:rFonts w:eastAsiaTheme="minorHAnsi"/>
          <w:sz w:val="22"/>
          <w:szCs w:val="22"/>
          <w:highlight w:val="yellow"/>
        </w:rPr>
        <w:t>.</w:t>
      </w:r>
    </w:p>
    <w:p w14:paraId="71EE0639" w14:textId="77777777" w:rsidR="000D33CA" w:rsidRPr="000D33CA" w:rsidRDefault="000D33CA" w:rsidP="000D33CA">
      <w:pPr>
        <w:widowControl w:val="0"/>
        <w:spacing w:before="0" w:after="0"/>
        <w:rPr>
          <w:rFonts w:eastAsiaTheme="minorHAnsi"/>
          <w:sz w:val="22"/>
          <w:szCs w:val="22"/>
        </w:rPr>
      </w:pPr>
    </w:p>
    <w:p w14:paraId="5371AA4C" w14:textId="77777777" w:rsidR="000D33CA" w:rsidRPr="000D33CA" w:rsidRDefault="000D33CA" w:rsidP="0087796F">
      <w:pPr>
        <w:widowControl w:val="0"/>
        <w:numPr>
          <w:ilvl w:val="0"/>
          <w:numId w:val="96"/>
        </w:numPr>
        <w:spacing w:before="0" w:after="0"/>
        <w:outlineLvl w:val="1"/>
        <w:rPr>
          <w:sz w:val="27"/>
          <w:szCs w:val="27"/>
          <w:bdr w:val="none" w:sz="0" w:space="0" w:color="auto" w:frame="1"/>
        </w:rPr>
      </w:pPr>
      <w:bookmarkStart w:id="1073" w:name="_Toc470076819"/>
      <w:bookmarkStart w:id="1074" w:name="_Toc470076885"/>
      <w:bookmarkStart w:id="1075" w:name="_Toc470076959"/>
      <w:bookmarkStart w:id="1076" w:name="_Toc530492011"/>
      <w:bookmarkEnd w:id="1073"/>
      <w:bookmarkEnd w:id="1074"/>
      <w:bookmarkEnd w:id="1075"/>
      <w:r w:rsidRPr="000D33CA">
        <w:rPr>
          <w:sz w:val="27"/>
          <w:szCs w:val="27"/>
          <w:bdr w:val="none" w:sz="0" w:space="0" w:color="auto" w:frame="1"/>
        </w:rPr>
        <w:t>Security Assessment and Authorization (SA&amp;A) Process</w:t>
      </w:r>
      <w:bookmarkEnd w:id="1076"/>
      <w:r w:rsidRPr="000D33CA">
        <w:rPr>
          <w:sz w:val="27"/>
          <w:szCs w:val="27"/>
          <w:bdr w:val="none" w:sz="0" w:space="0" w:color="auto" w:frame="1"/>
        </w:rPr>
        <w:t xml:space="preserve"> </w:t>
      </w:r>
    </w:p>
    <w:p w14:paraId="4A9F0D89" w14:textId="2002E2DD" w:rsidR="000D33CA" w:rsidRPr="000D33CA" w:rsidRDefault="000D33CA" w:rsidP="00FB1667">
      <w:pPr>
        <w:widowControl w:val="0"/>
        <w:numPr>
          <w:ilvl w:val="0"/>
          <w:numId w:val="42"/>
        </w:numPr>
        <w:spacing w:before="0" w:after="0"/>
        <w:ind w:left="720"/>
        <w:rPr>
          <w:rFonts w:eastAsiaTheme="minorHAnsi"/>
          <w:sz w:val="22"/>
          <w:szCs w:val="22"/>
        </w:rPr>
      </w:pPr>
      <w:r w:rsidRPr="000D33CA">
        <w:rPr>
          <w:rFonts w:eastAsiaTheme="minorHAnsi"/>
          <w:sz w:val="22"/>
          <w:szCs w:val="22"/>
        </w:rPr>
        <w:t xml:space="preserve">The Contractor </w:t>
      </w:r>
      <w:r w:rsidRPr="000D33CA">
        <w:rPr>
          <w:rFonts w:eastAsiaTheme="minorHAnsi"/>
          <w:bCs/>
          <w:sz w:val="22"/>
          <w:szCs w:val="22"/>
        </w:rPr>
        <w:t xml:space="preserve">(and/or any subcontractor) </w:t>
      </w:r>
      <w:r w:rsidRPr="000D33CA">
        <w:rPr>
          <w:rFonts w:eastAsiaTheme="minorHAnsi"/>
          <w:sz w:val="22"/>
          <w:szCs w:val="22"/>
        </w:rPr>
        <w:t>shall comply with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and FedRAMP requirements as mandated by federal laws, regulations, and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policies, including making available any documentation, physical access, and logical access needed to support the SA&amp;A requirement. The level of effort for the SA&amp;A is based on the system’s FIPS 199 security categorization and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security policies. </w:t>
      </w:r>
      <w:r w:rsidRPr="000D33CA">
        <w:rPr>
          <w:rFonts w:eastAsiaTheme="minorHAnsi"/>
          <w:i/>
          <w:sz w:val="22"/>
          <w:szCs w:val="22"/>
          <w:highlight w:val="yellow"/>
          <w:u w:val="single"/>
        </w:rPr>
        <w:t>The Contractor must obtain</w:t>
      </w:r>
      <w:r w:rsidR="006D6815">
        <w:rPr>
          <w:rFonts w:eastAsiaTheme="minorHAnsi"/>
          <w:i/>
          <w:sz w:val="22"/>
          <w:szCs w:val="22"/>
          <w:highlight w:val="yellow"/>
          <w:u w:val="single"/>
        </w:rPr>
        <w:t xml:space="preserve"> authorization</w:t>
      </w:r>
      <w:r w:rsidRPr="000D33CA">
        <w:rPr>
          <w:rFonts w:eastAsiaTheme="minorHAnsi"/>
          <w:i/>
          <w:sz w:val="22"/>
          <w:szCs w:val="22"/>
          <w:highlight w:val="yellow"/>
          <w:u w:val="single"/>
        </w:rPr>
        <w:t xml:space="preserve"> prior to deployment or service implementation.</w:t>
      </w:r>
    </w:p>
    <w:p w14:paraId="52D71823"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 </w:t>
      </w:r>
    </w:p>
    <w:p w14:paraId="20C5C89D" w14:textId="3E5EAC82" w:rsidR="000D33CA" w:rsidRPr="000D33CA" w:rsidRDefault="000D33CA" w:rsidP="00A1778A">
      <w:pPr>
        <w:widowControl w:val="0"/>
        <w:numPr>
          <w:ilvl w:val="0"/>
          <w:numId w:val="61"/>
        </w:numPr>
        <w:spacing w:before="0" w:after="0"/>
        <w:ind w:left="1080"/>
        <w:rPr>
          <w:rFonts w:eastAsiaTheme="minorHAnsi"/>
          <w:sz w:val="22"/>
          <w:szCs w:val="22"/>
        </w:rPr>
      </w:pPr>
      <w:r w:rsidRPr="000D33CA">
        <w:rPr>
          <w:rFonts w:eastAsiaTheme="minorHAnsi"/>
          <w:sz w:val="22"/>
          <w:szCs w:val="22"/>
        </w:rPr>
        <w:t>In addition to the FedRAMP compliant ATO, the</w:t>
      </w:r>
      <w:r w:rsidR="00825805">
        <w:rPr>
          <w:rFonts w:eastAsiaTheme="minorHAnsi"/>
          <w:sz w:val="22"/>
          <w:szCs w:val="22"/>
        </w:rPr>
        <w:t xml:space="preserve"> Contractor</w:t>
      </w:r>
      <w:r w:rsidRPr="000D33CA">
        <w:rPr>
          <w:rFonts w:eastAsiaTheme="minorHAnsi"/>
          <w:sz w:val="22"/>
          <w:szCs w:val="22"/>
        </w:rPr>
        <w:t xml:space="preserve"> shall complete and maintain an agency SA&amp;A package to obtain agency ATO prior to system deployment/service implementation</w:t>
      </w:r>
      <w:r w:rsidRPr="000D33CA">
        <w:rPr>
          <w:rFonts w:eastAsiaTheme="minorHAnsi"/>
          <w:i/>
          <w:sz w:val="22"/>
          <w:szCs w:val="22"/>
        </w:rPr>
        <w:t>.</w:t>
      </w:r>
      <w:r w:rsidR="00B95024">
        <w:rPr>
          <w:rFonts w:eastAsiaTheme="minorHAnsi"/>
          <w:i/>
          <w:sz w:val="22"/>
          <w:szCs w:val="22"/>
        </w:rPr>
        <w:t xml:space="preserve"> </w:t>
      </w:r>
      <w:r w:rsidRPr="000D33CA">
        <w:rPr>
          <w:rFonts w:eastAsiaTheme="minorHAnsi"/>
          <w:sz w:val="22"/>
          <w:szCs w:val="22"/>
        </w:rPr>
        <w:t xml:space="preserve">The agency ATO must be approved by the </w:t>
      </w:r>
      <w:r w:rsidRPr="000D33CA">
        <w:rPr>
          <w:rFonts w:eastAsiaTheme="minorHAnsi"/>
          <w:i/>
          <w:sz w:val="22"/>
          <w:szCs w:val="22"/>
          <w:highlight w:val="yellow"/>
          <w:u w:val="single"/>
        </w:rPr>
        <w:t>CMS</w:t>
      </w:r>
      <w:r w:rsidRPr="000D33CA">
        <w:rPr>
          <w:rFonts w:eastAsiaTheme="minorHAnsi"/>
          <w:sz w:val="22"/>
          <w:szCs w:val="22"/>
        </w:rPr>
        <w:t xml:space="preserve"> authorizing official (AO) prior to implementation of system and/or service being acquired. </w:t>
      </w:r>
    </w:p>
    <w:p w14:paraId="5EADF6F7" w14:textId="77777777" w:rsidR="000D33CA" w:rsidRPr="000D33CA" w:rsidRDefault="000D33CA" w:rsidP="000D33CA">
      <w:pPr>
        <w:widowControl w:val="0"/>
        <w:spacing w:before="0" w:after="0"/>
        <w:rPr>
          <w:rFonts w:eastAsiaTheme="minorHAnsi"/>
          <w:sz w:val="22"/>
          <w:szCs w:val="22"/>
        </w:rPr>
      </w:pPr>
    </w:p>
    <w:p w14:paraId="52E849F4" w14:textId="59E49F18" w:rsidR="000D33CA" w:rsidRPr="000D33CA" w:rsidRDefault="000D33CA" w:rsidP="00A1778A">
      <w:pPr>
        <w:widowControl w:val="0"/>
        <w:numPr>
          <w:ilvl w:val="0"/>
          <w:numId w:val="61"/>
        </w:numPr>
        <w:spacing w:before="0" w:after="0"/>
        <w:ind w:left="1080"/>
        <w:rPr>
          <w:rFonts w:eastAsiaTheme="minorHAnsi"/>
          <w:sz w:val="22"/>
          <w:szCs w:val="22"/>
        </w:rPr>
      </w:pPr>
      <w:r w:rsidRPr="000D33CA">
        <w:rPr>
          <w:rFonts w:eastAsiaTheme="minorHAnsi"/>
          <w:sz w:val="22"/>
          <w:szCs w:val="22"/>
        </w:rPr>
        <w:t>CSP systems categorized as Federal Information Processing Standards (FIPS) 199 high must leverage a FedRAMP accredited third-party assessment organization (3PAO); moderate impact CSP systems must make a best effort to use a FedRAMP accredited 3PAO.</w:t>
      </w:r>
      <w:r w:rsidR="00F42702">
        <w:rPr>
          <w:rFonts w:eastAsiaTheme="minorHAnsi"/>
          <w:sz w:val="22"/>
          <w:szCs w:val="22"/>
        </w:rPr>
        <w:t xml:space="preserve"> </w:t>
      </w:r>
      <w:r w:rsidRPr="000D33CA">
        <w:rPr>
          <w:rFonts w:eastAsiaTheme="minorHAnsi"/>
          <w:sz w:val="22"/>
          <w:szCs w:val="22"/>
        </w:rPr>
        <w:t xml:space="preserve">CSP systems categorized as FIPS 199 low impact may leverage a non-accredited, independent assessor. </w:t>
      </w:r>
    </w:p>
    <w:p w14:paraId="346A08E2" w14:textId="77777777" w:rsidR="000D33CA" w:rsidRPr="000D33CA" w:rsidRDefault="000D33CA" w:rsidP="000D33CA">
      <w:pPr>
        <w:widowControl w:val="0"/>
        <w:spacing w:before="0" w:after="0"/>
        <w:rPr>
          <w:rFonts w:eastAsiaTheme="minorHAnsi"/>
          <w:sz w:val="22"/>
          <w:szCs w:val="22"/>
        </w:rPr>
      </w:pPr>
    </w:p>
    <w:p w14:paraId="62E38783" w14:textId="77777777" w:rsidR="000D33CA" w:rsidRPr="000D33CA" w:rsidRDefault="000D33CA" w:rsidP="00A1778A">
      <w:pPr>
        <w:widowControl w:val="0"/>
        <w:numPr>
          <w:ilvl w:val="0"/>
          <w:numId w:val="61"/>
        </w:numPr>
        <w:spacing w:before="0" w:after="0"/>
        <w:ind w:left="1080"/>
        <w:rPr>
          <w:rFonts w:eastAsiaTheme="minorHAnsi"/>
          <w:sz w:val="22"/>
          <w:szCs w:val="22"/>
        </w:rPr>
      </w:pPr>
      <w:r w:rsidRPr="000D33CA">
        <w:rPr>
          <w:rFonts w:eastAsiaTheme="minorHAnsi"/>
          <w:sz w:val="22"/>
          <w:szCs w:val="22"/>
        </w:rPr>
        <w:t>For all acquired cloud services, the SA&amp;A package must contain the following documentation:</w:t>
      </w:r>
    </w:p>
    <w:p w14:paraId="4DD29C62" w14:textId="77777777" w:rsidR="000D33CA" w:rsidRPr="000D33CA" w:rsidRDefault="000D33CA" w:rsidP="00A1778A">
      <w:pPr>
        <w:widowControl w:val="0"/>
        <w:numPr>
          <w:ilvl w:val="1"/>
          <w:numId w:val="61"/>
        </w:numPr>
        <w:spacing w:before="0" w:after="0"/>
        <w:rPr>
          <w:rFonts w:eastAsiaTheme="minorHAnsi"/>
          <w:i/>
          <w:sz w:val="22"/>
          <w:szCs w:val="22"/>
          <w:highlight w:val="yellow"/>
          <w:u w:val="single"/>
        </w:rPr>
      </w:pPr>
      <w:r w:rsidRPr="000D33CA">
        <w:rPr>
          <w:rFonts w:eastAsiaTheme="minorHAnsi"/>
          <w:i/>
          <w:sz w:val="22"/>
          <w:szCs w:val="22"/>
          <w:highlight w:val="yellow"/>
          <w:u w:val="single"/>
        </w:rPr>
        <w:t>Security Assessment Plan (SAP)/Security Assessment Report (SAR)</w:t>
      </w:r>
    </w:p>
    <w:p w14:paraId="23C635BE" w14:textId="77777777" w:rsidR="000D33CA" w:rsidRPr="000D33CA" w:rsidRDefault="000D33CA" w:rsidP="00A1778A">
      <w:pPr>
        <w:widowControl w:val="0"/>
        <w:numPr>
          <w:ilvl w:val="1"/>
          <w:numId w:val="61"/>
        </w:numPr>
        <w:spacing w:before="0" w:after="0"/>
        <w:rPr>
          <w:rFonts w:eastAsiaTheme="minorHAnsi"/>
          <w:i/>
          <w:sz w:val="22"/>
          <w:szCs w:val="22"/>
          <w:highlight w:val="yellow"/>
          <w:u w:val="single"/>
        </w:rPr>
      </w:pPr>
      <w:r w:rsidRPr="000D33CA">
        <w:rPr>
          <w:rFonts w:eastAsiaTheme="minorHAnsi"/>
          <w:i/>
          <w:sz w:val="22"/>
          <w:szCs w:val="22"/>
          <w:highlight w:val="yellow"/>
          <w:u w:val="single"/>
        </w:rPr>
        <w:t>System Security Plan (SSP)</w:t>
      </w:r>
    </w:p>
    <w:p w14:paraId="06088136" w14:textId="77777777" w:rsidR="000D33CA" w:rsidRPr="000D33CA" w:rsidRDefault="000D33CA" w:rsidP="00A1778A">
      <w:pPr>
        <w:widowControl w:val="0"/>
        <w:numPr>
          <w:ilvl w:val="1"/>
          <w:numId w:val="61"/>
        </w:numPr>
        <w:spacing w:before="0" w:after="0"/>
        <w:rPr>
          <w:rFonts w:eastAsiaTheme="minorHAnsi"/>
          <w:i/>
          <w:sz w:val="22"/>
          <w:szCs w:val="22"/>
          <w:highlight w:val="yellow"/>
          <w:u w:val="single"/>
        </w:rPr>
      </w:pPr>
      <w:r w:rsidRPr="000D33CA">
        <w:rPr>
          <w:rFonts w:eastAsiaTheme="minorHAnsi"/>
          <w:i/>
          <w:sz w:val="22"/>
          <w:szCs w:val="22"/>
          <w:highlight w:val="yellow"/>
          <w:u w:val="single"/>
        </w:rPr>
        <w:t>Plan of Action and Milestones</w:t>
      </w:r>
    </w:p>
    <w:p w14:paraId="0F51972A" w14:textId="77777777" w:rsidR="000D33CA" w:rsidRPr="000D33CA" w:rsidRDefault="000D33CA" w:rsidP="00A1778A">
      <w:pPr>
        <w:widowControl w:val="0"/>
        <w:numPr>
          <w:ilvl w:val="1"/>
          <w:numId w:val="61"/>
        </w:numPr>
        <w:spacing w:before="0" w:after="0"/>
        <w:rPr>
          <w:rFonts w:eastAsiaTheme="minorHAnsi"/>
          <w:i/>
          <w:sz w:val="22"/>
          <w:szCs w:val="22"/>
          <w:highlight w:val="yellow"/>
          <w:u w:val="single"/>
        </w:rPr>
      </w:pPr>
      <w:r w:rsidRPr="000D33CA">
        <w:rPr>
          <w:rFonts w:eastAsiaTheme="minorHAnsi"/>
          <w:i/>
          <w:sz w:val="22"/>
          <w:szCs w:val="22"/>
          <w:highlight w:val="yellow"/>
          <w:u w:val="single"/>
        </w:rPr>
        <w:t>Contingency Plan and Contingency Plan Test</w:t>
      </w:r>
    </w:p>
    <w:p w14:paraId="4820CF9E" w14:textId="77777777" w:rsidR="000D33CA" w:rsidRPr="000D33CA" w:rsidRDefault="000D33CA" w:rsidP="00A1778A">
      <w:pPr>
        <w:widowControl w:val="0"/>
        <w:numPr>
          <w:ilvl w:val="1"/>
          <w:numId w:val="61"/>
        </w:numPr>
        <w:spacing w:before="0" w:after="0"/>
        <w:rPr>
          <w:rFonts w:eastAsiaTheme="minorHAnsi"/>
          <w:i/>
          <w:sz w:val="22"/>
          <w:szCs w:val="22"/>
          <w:highlight w:val="yellow"/>
          <w:u w:val="single"/>
        </w:rPr>
      </w:pPr>
      <w:r w:rsidRPr="000D33CA">
        <w:rPr>
          <w:rFonts w:eastAsiaTheme="minorHAnsi"/>
          <w:i/>
          <w:sz w:val="22"/>
          <w:szCs w:val="22"/>
          <w:highlight w:val="yellow"/>
          <w:u w:val="single"/>
        </w:rPr>
        <w:t xml:space="preserve">E-Authentication Questionnaire]. </w:t>
      </w:r>
    </w:p>
    <w:p w14:paraId="2DC9C46E" w14:textId="6F41B80D" w:rsidR="000D33CA" w:rsidRPr="000D33CA" w:rsidRDefault="000D33CA" w:rsidP="000D33CA">
      <w:pPr>
        <w:widowControl w:val="0"/>
        <w:spacing w:before="0" w:after="0"/>
        <w:ind w:left="1440"/>
        <w:rPr>
          <w:rFonts w:eastAsiaTheme="minorHAnsi"/>
          <w:sz w:val="22"/>
          <w:szCs w:val="22"/>
        </w:rPr>
      </w:pPr>
      <w:r w:rsidRPr="000D33CA">
        <w:rPr>
          <w:rFonts w:eastAsiaTheme="minorHAnsi"/>
          <w:sz w:val="22"/>
          <w:szCs w:val="22"/>
        </w:rPr>
        <w:t>Following the initial ATO, the Contractor must review and maintain the ATO in accordance with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policies. </w:t>
      </w:r>
      <w:r w:rsidRPr="000D33CA">
        <w:rPr>
          <w:rFonts w:eastAsiaTheme="minorHAnsi"/>
          <w:i/>
          <w:sz w:val="22"/>
          <w:szCs w:val="22"/>
          <w:highlight w:val="yellow"/>
          <w:u w:val="single"/>
        </w:rPr>
        <w:t>Contractor must use the FedRAMP templates (</w:t>
      </w:r>
      <w:hyperlink r:id="rId33" w:history="1">
        <w:r w:rsidRPr="000D33CA">
          <w:rPr>
            <w:rFonts w:eastAsiaTheme="minorHAnsi"/>
            <w:i/>
            <w:color w:val="0000FF"/>
            <w:sz w:val="22"/>
            <w:szCs w:val="22"/>
            <w:highlight w:val="yellow"/>
            <w:u w:val="single"/>
          </w:rPr>
          <w:t>http://www.fedramp.gov/</w:t>
        </w:r>
      </w:hyperlink>
      <w:r w:rsidRPr="000D33CA">
        <w:rPr>
          <w:rFonts w:eastAsiaTheme="minorHAnsi"/>
          <w:i/>
          <w:sz w:val="22"/>
          <w:szCs w:val="22"/>
          <w:highlight w:val="yellow"/>
          <w:u w:val="single"/>
        </w:rPr>
        <w:t>).</w:t>
      </w:r>
    </w:p>
    <w:p w14:paraId="3081763F" w14:textId="77777777" w:rsidR="000D33CA" w:rsidRPr="000D33CA" w:rsidRDefault="000D33CA" w:rsidP="000D33CA">
      <w:pPr>
        <w:widowControl w:val="0"/>
        <w:spacing w:before="0" w:after="0"/>
        <w:rPr>
          <w:rFonts w:eastAsiaTheme="minorHAnsi"/>
          <w:sz w:val="22"/>
          <w:szCs w:val="22"/>
        </w:rPr>
      </w:pPr>
    </w:p>
    <w:p w14:paraId="71A210E5" w14:textId="622EDC9E" w:rsidR="000D33CA" w:rsidRPr="000D33CA" w:rsidRDefault="000D33CA" w:rsidP="00FB1667">
      <w:pPr>
        <w:widowControl w:val="0"/>
        <w:numPr>
          <w:ilvl w:val="0"/>
          <w:numId w:val="42"/>
        </w:numPr>
        <w:spacing w:before="0" w:after="0"/>
        <w:ind w:left="720"/>
        <w:rPr>
          <w:rFonts w:eastAsiaTheme="minorHAnsi"/>
          <w:sz w:val="22"/>
          <w:szCs w:val="22"/>
        </w:rPr>
      </w:pPr>
      <w:r w:rsidRPr="000D33CA">
        <w:rPr>
          <w:rFonts w:eastAsiaTheme="minorHAnsi"/>
          <w:sz w:val="22"/>
          <w:szCs w:val="22"/>
        </w:rPr>
        <w:t>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reserves the right to perform penetration testing (pen testing) on all systems operated on behalf of agency. If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exercises this right, the Contractor (and/or any subcontractor) shall allow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employees (and/or designated third parties) to conduct Security Assessment activities to include control reviews in accordance with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 xml:space="preserve">requirements. Review activities include, but are not limited to, scanning operating systems, web applications, wireless scanning; network device scanning to include routers, switches, and firewall, and IDS/IPS; databases and other applicable systems, including general support structure, that support the processing, transportation, storage, or security of </w:t>
      </w:r>
      <w:r w:rsidR="00825805">
        <w:rPr>
          <w:rFonts w:eastAsiaTheme="minorHAnsi"/>
          <w:sz w:val="22"/>
          <w:szCs w:val="22"/>
        </w:rPr>
        <w:t xml:space="preserve"> government information</w:t>
      </w:r>
      <w:r w:rsidRPr="000D33CA">
        <w:rPr>
          <w:rFonts w:eastAsiaTheme="minorHAnsi"/>
          <w:sz w:val="22"/>
          <w:szCs w:val="22"/>
        </w:rPr>
        <w:t xml:space="preserve"> for vulnerabilities.</w:t>
      </w:r>
    </w:p>
    <w:p w14:paraId="716F225D" w14:textId="77777777" w:rsidR="000D33CA" w:rsidRPr="000D33CA" w:rsidRDefault="000D33CA" w:rsidP="000D33CA">
      <w:pPr>
        <w:widowControl w:val="0"/>
        <w:spacing w:before="0" w:after="0"/>
        <w:rPr>
          <w:rFonts w:eastAsiaTheme="minorHAnsi"/>
          <w:sz w:val="22"/>
          <w:szCs w:val="22"/>
        </w:rPr>
      </w:pPr>
    </w:p>
    <w:p w14:paraId="4F864FAE" w14:textId="470BCD5B" w:rsidR="000D33CA" w:rsidRPr="000D33CA" w:rsidRDefault="000D33CA" w:rsidP="005E20AE">
      <w:pPr>
        <w:widowControl w:val="0"/>
        <w:numPr>
          <w:ilvl w:val="0"/>
          <w:numId w:val="42"/>
        </w:numPr>
        <w:spacing w:before="0" w:after="0"/>
        <w:ind w:left="720"/>
        <w:rPr>
          <w:rFonts w:eastAsiaTheme="minorHAnsi"/>
          <w:sz w:val="22"/>
          <w:szCs w:val="22"/>
        </w:rPr>
      </w:pPr>
      <w:r w:rsidRPr="000D33CA">
        <w:rPr>
          <w:rFonts w:eastAsiaTheme="minorHAnsi"/>
          <w:sz w:val="22"/>
          <w:szCs w:val="22"/>
        </w:rPr>
        <w:t>The Contractor must identify any gaps between required FedRAMP Security Control Baseline/Continuous Monitoring controls and the</w:t>
      </w:r>
      <w:r w:rsidR="00825805">
        <w:rPr>
          <w:rFonts w:eastAsiaTheme="minorHAnsi"/>
          <w:sz w:val="22"/>
          <w:szCs w:val="22"/>
        </w:rPr>
        <w:t xml:space="preserve"> Contractor</w:t>
      </w:r>
      <w:r w:rsidRPr="000D33CA">
        <w:rPr>
          <w:rFonts w:eastAsiaTheme="minorHAnsi"/>
          <w:sz w:val="22"/>
          <w:szCs w:val="22"/>
        </w:rPr>
        <w:t>’s implementation status as documented in the Security Assessment Report and related Continuous Monitoring artifacts. In addition, all gaps shall be documented and tracked by the</w:t>
      </w:r>
      <w:r w:rsidR="00825805">
        <w:rPr>
          <w:rFonts w:eastAsiaTheme="minorHAnsi"/>
          <w:sz w:val="22"/>
          <w:szCs w:val="22"/>
        </w:rPr>
        <w:t xml:space="preserve"> Contractor</w:t>
      </w:r>
      <w:r w:rsidRPr="000D33CA">
        <w:rPr>
          <w:rFonts w:eastAsiaTheme="minorHAnsi"/>
          <w:sz w:val="22"/>
          <w:szCs w:val="22"/>
        </w:rPr>
        <w:t xml:space="preserve"> for mitigation in a Plan of Action and Milestones (POA&amp;M) document. Depending on the severity of the risks, HHS/</w:t>
      </w:r>
      <w:r w:rsidRPr="000D33CA">
        <w:rPr>
          <w:rFonts w:eastAsiaTheme="minorHAnsi"/>
          <w:i/>
          <w:sz w:val="22"/>
          <w:szCs w:val="22"/>
          <w:highlight w:val="yellow"/>
          <w:u w:val="single"/>
        </w:rPr>
        <w:t>CMS</w:t>
      </w:r>
      <w:r w:rsidRPr="000D33CA">
        <w:rPr>
          <w:rFonts w:eastAsiaTheme="minorHAnsi"/>
          <w:sz w:val="22"/>
          <w:szCs w:val="22"/>
        </w:rPr>
        <w:t xml:space="preserve"> may require remediation at the</w:t>
      </w:r>
      <w:r w:rsidR="00825805">
        <w:rPr>
          <w:rFonts w:eastAsiaTheme="minorHAnsi"/>
          <w:sz w:val="22"/>
          <w:szCs w:val="22"/>
        </w:rPr>
        <w:t xml:space="preserve"> Contractor</w:t>
      </w:r>
      <w:r w:rsidRPr="000D33CA">
        <w:rPr>
          <w:rFonts w:eastAsiaTheme="minorHAnsi"/>
          <w:sz w:val="22"/>
          <w:szCs w:val="22"/>
        </w:rPr>
        <w:t>’s expense, before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issues an ATO.</w:t>
      </w:r>
    </w:p>
    <w:p w14:paraId="6EABB6D3" w14:textId="77777777" w:rsidR="000D33CA" w:rsidRPr="000D33CA" w:rsidRDefault="000D33CA" w:rsidP="000D33CA">
      <w:pPr>
        <w:widowControl w:val="0"/>
        <w:spacing w:before="0" w:after="0"/>
        <w:rPr>
          <w:rFonts w:eastAsiaTheme="minorHAnsi"/>
          <w:sz w:val="22"/>
          <w:szCs w:val="22"/>
        </w:rPr>
      </w:pPr>
    </w:p>
    <w:p w14:paraId="62920CBF" w14:textId="581E7FE9" w:rsidR="00D12E1D" w:rsidRDefault="000D33CA" w:rsidP="001C01AC">
      <w:pPr>
        <w:ind w:left="720"/>
        <w:contextualSpacing/>
        <w:rPr>
          <w:rFonts w:eastAsiaTheme="minorHAnsi"/>
          <w:i/>
          <w:sz w:val="22"/>
          <w:szCs w:val="22"/>
        </w:rPr>
      </w:pPr>
      <w:r w:rsidRPr="000D33CA">
        <w:rPr>
          <w:rFonts w:eastAsiaTheme="minorHAnsi"/>
          <w:sz w:val="22"/>
          <w:szCs w:val="22"/>
        </w:rPr>
        <w:t>The Contractor (and/or any subcontractor) shall mitigate security risks for which they are responsible, includi</w:t>
      </w:r>
      <w:r w:rsidR="005E20AE">
        <w:rPr>
          <w:rFonts w:eastAsiaTheme="minorHAnsi"/>
          <w:sz w:val="22"/>
          <w:szCs w:val="22"/>
        </w:rPr>
        <w:t xml:space="preserve">ng those identified during SA&amp;A </w:t>
      </w:r>
      <w:r w:rsidRPr="000D33CA">
        <w:rPr>
          <w:rFonts w:eastAsiaTheme="minorHAnsi"/>
          <w:sz w:val="22"/>
          <w:szCs w:val="22"/>
        </w:rPr>
        <w:t xml:space="preserve">and continuous monitoring activities. </w:t>
      </w:r>
      <w:r w:rsidRPr="001C01AC">
        <w:rPr>
          <w:rFonts w:eastAsiaTheme="minorHAnsi"/>
          <w:i/>
          <w:sz w:val="22"/>
          <w:szCs w:val="22"/>
        </w:rPr>
        <w:t>All vulnerabilities and other risk findings shall be</w:t>
      </w:r>
      <w:r w:rsidR="00D12E1D">
        <w:rPr>
          <w:rFonts w:eastAsiaTheme="minorHAnsi"/>
          <w:i/>
          <w:sz w:val="22"/>
          <w:szCs w:val="22"/>
        </w:rPr>
        <w:t xml:space="preserve"> documented in a POAM and </w:t>
      </w:r>
      <w:r w:rsidRPr="001C01AC">
        <w:rPr>
          <w:rFonts w:eastAsiaTheme="minorHAnsi"/>
          <w:i/>
          <w:sz w:val="22"/>
          <w:szCs w:val="22"/>
        </w:rPr>
        <w:t>remediated by the prescribed timelines from discovery:</w:t>
      </w:r>
    </w:p>
    <w:p w14:paraId="418F242C" w14:textId="77777777" w:rsidR="00D12E1D" w:rsidRDefault="00D12E1D" w:rsidP="001C01AC">
      <w:pPr>
        <w:ind w:left="720"/>
        <w:contextualSpacing/>
        <w:rPr>
          <w:rFonts w:eastAsiaTheme="minorHAnsi"/>
          <w:i/>
          <w:sz w:val="22"/>
          <w:szCs w:val="22"/>
        </w:rPr>
      </w:pPr>
    </w:p>
    <w:p w14:paraId="0D766EAC" w14:textId="77777777" w:rsidR="00A30919" w:rsidRPr="00A30919" w:rsidRDefault="00A30919" w:rsidP="00A30919">
      <w:pPr>
        <w:pStyle w:val="ListParagraph"/>
        <w:numPr>
          <w:ilvl w:val="0"/>
          <w:numId w:val="98"/>
        </w:numPr>
        <w:rPr>
          <w:sz w:val="20"/>
        </w:rPr>
      </w:pPr>
      <w:r w:rsidRPr="001C01AC">
        <w:rPr>
          <w:b/>
          <w:bCs/>
          <w:i/>
          <w:iCs/>
        </w:rPr>
        <w:t>Critical and High</w:t>
      </w:r>
      <w:r w:rsidRPr="001C01AC">
        <w:rPr>
          <w:i/>
          <w:iCs/>
        </w:rPr>
        <w:t xml:space="preserve"> findings must be remediated before receiving an ATO, but through continuous monitoring activities</w:t>
      </w:r>
      <w:r w:rsidRPr="001C01AC">
        <w:rPr>
          <w:i/>
          <w:iCs/>
          <w:color w:val="1F497D"/>
        </w:rPr>
        <w:t>,</w:t>
      </w:r>
      <w:r w:rsidRPr="001C01AC">
        <w:rPr>
          <w:i/>
          <w:iCs/>
        </w:rPr>
        <w:t xml:space="preserve"> findings must be remediated within </w:t>
      </w:r>
      <w:r w:rsidRPr="00A30919">
        <w:rPr>
          <w:b/>
          <w:bCs/>
          <w:i/>
          <w:iCs/>
          <w:highlight w:val="yellow"/>
        </w:rPr>
        <w:t xml:space="preserve">thirty (30) </w:t>
      </w:r>
      <w:r w:rsidRPr="00A30919">
        <w:rPr>
          <w:i/>
          <w:iCs/>
          <w:highlight w:val="yellow"/>
        </w:rPr>
        <w:t>days</w:t>
      </w:r>
      <w:r w:rsidRPr="001C01AC">
        <w:rPr>
          <w:i/>
          <w:iCs/>
        </w:rPr>
        <w:t xml:space="preserve"> of identification</w:t>
      </w:r>
      <w:r w:rsidRPr="001C01AC">
        <w:rPr>
          <w:b/>
          <w:bCs/>
          <w:i/>
          <w:iCs/>
        </w:rPr>
        <w:t xml:space="preserve"> </w:t>
      </w:r>
      <w:r w:rsidRPr="001C01AC">
        <w:rPr>
          <w:b/>
          <w:bCs/>
          <w:i/>
          <w:iCs/>
          <w:color w:val="1F497D"/>
        </w:rPr>
        <w:t> </w:t>
      </w:r>
    </w:p>
    <w:p w14:paraId="13808278" w14:textId="77777777" w:rsidR="00A30919" w:rsidRPr="00A30919" w:rsidRDefault="00A30919" w:rsidP="00A30919">
      <w:pPr>
        <w:pStyle w:val="ListParagraph"/>
        <w:numPr>
          <w:ilvl w:val="0"/>
          <w:numId w:val="98"/>
        </w:numPr>
      </w:pPr>
      <w:r w:rsidRPr="001C01AC">
        <w:rPr>
          <w:b/>
          <w:bCs/>
          <w:i/>
          <w:iCs/>
          <w:sz w:val="22"/>
          <w:szCs w:val="22"/>
        </w:rPr>
        <w:t>Moderate</w:t>
      </w:r>
      <w:r w:rsidRPr="001C01AC">
        <w:rPr>
          <w:i/>
          <w:iCs/>
          <w:sz w:val="22"/>
          <w:szCs w:val="22"/>
        </w:rPr>
        <w:t xml:space="preserve"> findings must be remediated </w:t>
      </w:r>
      <w:r w:rsidRPr="00A30919">
        <w:rPr>
          <w:b/>
          <w:bCs/>
          <w:i/>
          <w:iCs/>
          <w:sz w:val="22"/>
          <w:szCs w:val="22"/>
          <w:highlight w:val="yellow"/>
        </w:rPr>
        <w:t>ninety</w:t>
      </w:r>
      <w:r w:rsidRPr="00A30919">
        <w:rPr>
          <w:i/>
          <w:iCs/>
          <w:sz w:val="22"/>
          <w:szCs w:val="22"/>
          <w:highlight w:val="yellow"/>
        </w:rPr>
        <w:t xml:space="preserve"> (90) days</w:t>
      </w:r>
      <w:r w:rsidRPr="001C01AC">
        <w:rPr>
          <w:i/>
          <w:iCs/>
          <w:sz w:val="22"/>
          <w:szCs w:val="22"/>
        </w:rPr>
        <w:t xml:space="preserve"> after identification </w:t>
      </w:r>
    </w:p>
    <w:p w14:paraId="441A0218" w14:textId="77777777" w:rsidR="00A30919" w:rsidRPr="00A30919" w:rsidRDefault="00A30919" w:rsidP="00A30919">
      <w:pPr>
        <w:pStyle w:val="ListParagraph"/>
        <w:numPr>
          <w:ilvl w:val="0"/>
          <w:numId w:val="98"/>
        </w:numPr>
      </w:pPr>
      <w:r w:rsidRPr="001C01AC">
        <w:rPr>
          <w:b/>
          <w:bCs/>
          <w:i/>
          <w:iCs/>
          <w:sz w:val="22"/>
          <w:szCs w:val="22"/>
        </w:rPr>
        <w:t>Low</w:t>
      </w:r>
      <w:r w:rsidRPr="001C01AC">
        <w:rPr>
          <w:i/>
          <w:iCs/>
          <w:sz w:val="22"/>
          <w:szCs w:val="22"/>
        </w:rPr>
        <w:t xml:space="preserve"> findings must be remediated </w:t>
      </w:r>
      <w:r w:rsidRPr="00A30919">
        <w:rPr>
          <w:b/>
          <w:bCs/>
          <w:i/>
          <w:iCs/>
          <w:sz w:val="22"/>
          <w:szCs w:val="22"/>
          <w:highlight w:val="yellow"/>
        </w:rPr>
        <w:t xml:space="preserve">one-hundred eighty </w:t>
      </w:r>
      <w:r w:rsidRPr="00A30919">
        <w:rPr>
          <w:i/>
          <w:iCs/>
          <w:sz w:val="22"/>
          <w:szCs w:val="22"/>
          <w:highlight w:val="yellow"/>
          <w:u w:val="single"/>
        </w:rPr>
        <w:t>(</w:t>
      </w:r>
      <w:r w:rsidRPr="00A30919">
        <w:rPr>
          <w:b/>
          <w:bCs/>
          <w:i/>
          <w:iCs/>
          <w:sz w:val="22"/>
          <w:szCs w:val="22"/>
          <w:highlight w:val="yellow"/>
          <w:u w:val="single"/>
        </w:rPr>
        <w:t>180</w:t>
      </w:r>
      <w:r w:rsidRPr="00A30919">
        <w:rPr>
          <w:b/>
          <w:bCs/>
          <w:i/>
          <w:iCs/>
          <w:sz w:val="22"/>
          <w:szCs w:val="22"/>
          <w:highlight w:val="yellow"/>
        </w:rPr>
        <w:t>) days</w:t>
      </w:r>
      <w:r w:rsidRPr="001C01AC">
        <w:rPr>
          <w:b/>
          <w:bCs/>
          <w:i/>
          <w:iCs/>
          <w:sz w:val="22"/>
          <w:szCs w:val="22"/>
        </w:rPr>
        <w:t xml:space="preserve"> </w:t>
      </w:r>
      <w:r w:rsidRPr="001C01AC">
        <w:rPr>
          <w:i/>
          <w:iCs/>
          <w:sz w:val="22"/>
          <w:szCs w:val="22"/>
        </w:rPr>
        <w:t xml:space="preserve">after identification </w:t>
      </w:r>
    </w:p>
    <w:p w14:paraId="71A6C100" w14:textId="77777777" w:rsidR="000D33CA" w:rsidRPr="000D33CA" w:rsidRDefault="000D33CA" w:rsidP="000D33CA">
      <w:pPr>
        <w:widowControl w:val="0"/>
        <w:spacing w:before="0" w:after="0"/>
        <w:ind w:left="720"/>
        <w:rPr>
          <w:rFonts w:eastAsiaTheme="minorHAnsi"/>
          <w:sz w:val="22"/>
          <w:szCs w:val="22"/>
        </w:rPr>
      </w:pPr>
    </w:p>
    <w:p w14:paraId="25471736" w14:textId="1D14C1ED" w:rsidR="000D33CA" w:rsidRPr="000D33CA" w:rsidRDefault="000D33CA" w:rsidP="00DF6818">
      <w:pPr>
        <w:widowControl w:val="0"/>
        <w:numPr>
          <w:ilvl w:val="0"/>
          <w:numId w:val="42"/>
        </w:numPr>
        <w:spacing w:before="0" w:after="0"/>
        <w:ind w:left="720"/>
        <w:rPr>
          <w:rFonts w:eastAsiaTheme="minorHAnsi"/>
          <w:sz w:val="22"/>
          <w:szCs w:val="22"/>
        </w:rPr>
      </w:pPr>
      <w:r w:rsidRPr="000D33CA">
        <w:rPr>
          <w:rFonts w:eastAsiaTheme="minorHAnsi"/>
          <w:sz w:val="22"/>
          <w:szCs w:val="22"/>
        </w:rPr>
        <w:t>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will determine the risk rating of vulnerabilities using FedRAMP baselines.</w:t>
      </w:r>
    </w:p>
    <w:p w14:paraId="33522FFC" w14:textId="77777777" w:rsidR="000D33CA" w:rsidRPr="000D33CA" w:rsidRDefault="000D33CA" w:rsidP="000D33CA">
      <w:pPr>
        <w:widowControl w:val="0"/>
        <w:spacing w:before="0" w:after="0"/>
        <w:rPr>
          <w:rFonts w:eastAsiaTheme="minorHAnsi"/>
          <w:sz w:val="22"/>
          <w:szCs w:val="22"/>
        </w:rPr>
      </w:pPr>
    </w:p>
    <w:p w14:paraId="7307A751" w14:textId="1ED5B73D" w:rsidR="000D33CA" w:rsidRPr="000D33CA" w:rsidRDefault="000D33CA" w:rsidP="00DF6818">
      <w:pPr>
        <w:widowControl w:val="0"/>
        <w:numPr>
          <w:ilvl w:val="0"/>
          <w:numId w:val="42"/>
        </w:numPr>
        <w:spacing w:before="0" w:after="0"/>
        <w:ind w:left="720"/>
        <w:rPr>
          <w:rFonts w:eastAsiaTheme="minorHAnsi"/>
          <w:sz w:val="22"/>
          <w:szCs w:val="22"/>
        </w:rPr>
      </w:pPr>
      <w:r w:rsidRPr="000D33CA">
        <w:rPr>
          <w:rFonts w:eastAsiaTheme="minorHAnsi"/>
          <w:b/>
          <w:sz w:val="22"/>
          <w:szCs w:val="22"/>
        </w:rPr>
        <w:t>Revocation of a Cloud Service</w:t>
      </w:r>
      <w:r w:rsidRPr="000D33CA">
        <w:rPr>
          <w:rFonts w:eastAsiaTheme="minorHAnsi"/>
          <w:sz w:val="22"/>
          <w:szCs w:val="22"/>
        </w:rPr>
        <w:t>.</w:t>
      </w:r>
      <w:r w:rsidR="00F42702">
        <w:rPr>
          <w:rFonts w:eastAsiaTheme="minorHAnsi"/>
          <w:sz w:val="22"/>
          <w:szCs w:val="22"/>
        </w:rPr>
        <w:t xml:space="preserve"> </w:t>
      </w:r>
      <w:r w:rsidRPr="000D33CA">
        <w:rPr>
          <w:rFonts w:eastAsiaTheme="minorHAnsi"/>
          <w:sz w:val="22"/>
          <w:szCs w:val="22"/>
        </w:rPr>
        <w:t>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have the right to take action in response to the CSP’s lack of compliance and/or increased level of risk.</w:t>
      </w:r>
      <w:r w:rsidR="00F42702">
        <w:rPr>
          <w:rFonts w:eastAsiaTheme="minorHAnsi"/>
          <w:sz w:val="22"/>
          <w:szCs w:val="22"/>
        </w:rPr>
        <w:t xml:space="preserve"> </w:t>
      </w:r>
      <w:r w:rsidRPr="000D33CA">
        <w:rPr>
          <w:rFonts w:eastAsiaTheme="minorHAnsi"/>
          <w:sz w:val="22"/>
          <w:szCs w:val="22"/>
        </w:rPr>
        <w:t>In the event the CSP fails to meet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 xml:space="preserve">and FedRAMP security and privacy requirements and/or there is an incident involving sensitive information, HHS and/or </w:t>
      </w:r>
      <w:r w:rsidRPr="000D33CA">
        <w:rPr>
          <w:rFonts w:eastAsiaTheme="minorHAnsi"/>
          <w:i/>
          <w:sz w:val="22"/>
          <w:szCs w:val="22"/>
          <w:highlight w:val="yellow"/>
          <w:u w:val="single"/>
        </w:rPr>
        <w:t>CMS</w:t>
      </w:r>
      <w:r w:rsidRPr="000D33CA">
        <w:rPr>
          <w:rFonts w:eastAsiaTheme="minorHAnsi"/>
          <w:b/>
          <w:sz w:val="22"/>
          <w:szCs w:val="22"/>
        </w:rPr>
        <w:t xml:space="preserve"> </w:t>
      </w:r>
      <w:r w:rsidRPr="000D33CA">
        <w:rPr>
          <w:rFonts w:eastAsiaTheme="minorHAnsi"/>
          <w:sz w:val="22"/>
          <w:szCs w:val="22"/>
        </w:rPr>
        <w:t>may suspend or revoke an existing agency ATO (either in part or in whole) and/or cease operations.</w:t>
      </w:r>
      <w:r w:rsidR="00F42702">
        <w:rPr>
          <w:rFonts w:eastAsiaTheme="minorHAnsi"/>
          <w:sz w:val="22"/>
          <w:szCs w:val="22"/>
        </w:rPr>
        <w:t xml:space="preserve"> </w:t>
      </w:r>
      <w:r w:rsidRPr="000D33CA">
        <w:rPr>
          <w:rFonts w:eastAsiaTheme="minorHAnsi"/>
          <w:sz w:val="22"/>
          <w:szCs w:val="22"/>
        </w:rPr>
        <w:t xml:space="preserve">If an ATO is suspended or revoked in accordance with this provision, the CO and/or COR may direct the CSP to take additional security measures to secure sensitive information. These measures may include restricting access to sensitive information on </w:t>
      </w:r>
      <w:r w:rsidRPr="000D33CA">
        <w:rPr>
          <w:rFonts w:eastAsiaTheme="minorHAnsi"/>
          <w:sz w:val="22"/>
          <w:szCs w:val="22"/>
        </w:rPr>
        <w:lastRenderedPageBreak/>
        <w:t>the Contractor information system under this contract. Restricting access may include disconnecting the system processing, storing, or transmitting the sensitive information from the Internet or other networks or applying additional security controls.</w:t>
      </w:r>
      <w:r w:rsidR="00F42702">
        <w:rPr>
          <w:rFonts w:eastAsiaTheme="minorHAnsi"/>
          <w:sz w:val="22"/>
          <w:szCs w:val="22"/>
        </w:rPr>
        <w:t xml:space="preserve"> </w:t>
      </w:r>
    </w:p>
    <w:p w14:paraId="07AAC74A" w14:textId="77777777" w:rsidR="000D33CA" w:rsidRPr="000D33CA" w:rsidRDefault="000D33CA" w:rsidP="000D33CA">
      <w:pPr>
        <w:widowControl w:val="0"/>
        <w:spacing w:before="0" w:after="0"/>
        <w:rPr>
          <w:rFonts w:eastAsiaTheme="minorHAnsi"/>
          <w:sz w:val="22"/>
          <w:szCs w:val="22"/>
        </w:rPr>
      </w:pPr>
    </w:p>
    <w:p w14:paraId="3DAC14E9" w14:textId="2EF8BA2D" w:rsidR="000D33CA" w:rsidRPr="00DF6818" w:rsidRDefault="000D33CA" w:rsidP="00DF6818">
      <w:pPr>
        <w:pStyle w:val="ListParagraph"/>
        <w:widowControl w:val="0"/>
        <w:numPr>
          <w:ilvl w:val="0"/>
          <w:numId w:val="96"/>
        </w:numPr>
        <w:spacing w:before="0" w:after="0"/>
        <w:outlineLvl w:val="1"/>
        <w:rPr>
          <w:sz w:val="27"/>
          <w:szCs w:val="27"/>
          <w:bdr w:val="none" w:sz="0" w:space="0" w:color="auto" w:frame="1"/>
        </w:rPr>
      </w:pPr>
      <w:bookmarkStart w:id="1077" w:name="_Toc530492012"/>
      <w:r w:rsidRPr="00DF6818">
        <w:rPr>
          <w:sz w:val="27"/>
          <w:szCs w:val="27"/>
          <w:bdr w:val="none" w:sz="0" w:space="0" w:color="auto" w:frame="1"/>
        </w:rPr>
        <w:t>Reporting and Continuous Monitoring</w:t>
      </w:r>
      <w:bookmarkEnd w:id="1077"/>
    </w:p>
    <w:p w14:paraId="0DAAFCE0" w14:textId="77777777" w:rsidR="000D33CA" w:rsidRPr="000D33CA" w:rsidRDefault="000D33CA" w:rsidP="00A1778A">
      <w:pPr>
        <w:widowControl w:val="0"/>
        <w:numPr>
          <w:ilvl w:val="0"/>
          <w:numId w:val="44"/>
        </w:numPr>
        <w:spacing w:before="0" w:after="0"/>
        <w:ind w:left="720"/>
        <w:rPr>
          <w:rFonts w:eastAsiaTheme="minorHAnsi"/>
          <w:b/>
          <w:sz w:val="22"/>
          <w:szCs w:val="22"/>
          <w:u w:val="single"/>
        </w:rPr>
      </w:pPr>
      <w:r w:rsidRPr="000D33CA">
        <w:rPr>
          <w:rFonts w:eastAsiaTheme="minorHAnsi"/>
          <w:sz w:val="22"/>
          <w:szCs w:val="22"/>
        </w:rPr>
        <w:t xml:space="preserve">Following the initial ATOs, the Contractor (and/or any subcontractor) must perform the minimum ongoing continuous monitoring activities specified below, submit required deliverables by the specified due dates, and meet with the system/service owner and other relevant stakeholders to discuss the ongoing continuous monitoring activities, findings, and other relevant matters. The CSP will work with the agency to schedule ongoing continuous monitoring activities. </w:t>
      </w:r>
      <w:r w:rsidRPr="000D33CA">
        <w:rPr>
          <w:rFonts w:eastAsiaTheme="minorHAnsi"/>
          <w:i/>
          <w:sz w:val="22"/>
          <w:szCs w:val="22"/>
          <w:highlight w:val="yellow"/>
          <w:u w:val="single"/>
        </w:rPr>
        <w:t>Meetings shall be held at least monthly, or as needed.</w:t>
      </w:r>
      <w:r w:rsidRPr="000D33CA">
        <w:rPr>
          <w:rFonts w:eastAsiaTheme="minorHAnsi"/>
          <w:i/>
          <w:sz w:val="22"/>
          <w:szCs w:val="22"/>
          <w:u w:val="single"/>
        </w:rPr>
        <w:t xml:space="preserve"> </w:t>
      </w:r>
    </w:p>
    <w:p w14:paraId="73B3C2C3" w14:textId="77777777" w:rsidR="000D33CA" w:rsidRPr="000D33CA" w:rsidRDefault="000D33CA" w:rsidP="000D33CA">
      <w:pPr>
        <w:widowControl w:val="0"/>
        <w:spacing w:before="0" w:after="0"/>
        <w:rPr>
          <w:rFonts w:eastAsiaTheme="minorHAnsi"/>
          <w:sz w:val="22"/>
          <w:szCs w:val="22"/>
        </w:rPr>
      </w:pPr>
    </w:p>
    <w:p w14:paraId="5243A52E"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rPr>
      </w:pPr>
      <w:r w:rsidRPr="000D33CA">
        <w:rPr>
          <w:rFonts w:eastAsiaTheme="minorHAnsi"/>
          <w:i/>
          <w:sz w:val="22"/>
          <w:szCs w:val="22"/>
          <w:highlight w:val="yellow"/>
          <w:u w:val="single"/>
        </w:rPr>
        <w:t>CMS</w:t>
      </w:r>
      <w:r w:rsidRPr="000D33CA">
        <w:rPr>
          <w:rFonts w:eastAsiaTheme="minorHAnsi"/>
          <w:i/>
          <w:sz w:val="22"/>
          <w:szCs w:val="22"/>
        </w:rPr>
        <w:t xml:space="preserve"> include all applicable Continuous Monitoring language from Section 4 and approved CSP specific Continuous Monitoring Plan.</w:t>
      </w:r>
    </w:p>
    <w:p w14:paraId="0824B6BF" w14:textId="77777777" w:rsidR="000D33CA" w:rsidRPr="000D33CA" w:rsidRDefault="000D33CA" w:rsidP="000D33CA">
      <w:pPr>
        <w:widowControl w:val="0"/>
        <w:spacing w:before="0" w:after="0"/>
        <w:rPr>
          <w:rFonts w:eastAsiaTheme="minorHAnsi"/>
          <w:sz w:val="22"/>
          <w:szCs w:val="22"/>
        </w:rPr>
      </w:pPr>
    </w:p>
    <w:p w14:paraId="0383797C" w14:textId="77777777" w:rsidR="000D33CA" w:rsidRPr="000D33CA" w:rsidRDefault="000D33CA" w:rsidP="00A1778A">
      <w:pPr>
        <w:widowControl w:val="0"/>
        <w:numPr>
          <w:ilvl w:val="0"/>
          <w:numId w:val="44"/>
        </w:numPr>
        <w:spacing w:before="0" w:after="0"/>
        <w:ind w:left="720"/>
        <w:rPr>
          <w:rFonts w:eastAsiaTheme="minorHAnsi"/>
          <w:sz w:val="22"/>
          <w:szCs w:val="22"/>
        </w:rPr>
      </w:pPr>
      <w:r w:rsidRPr="000D33CA">
        <w:rPr>
          <w:rFonts w:eastAsiaTheme="minorHAnsi"/>
          <w:sz w:val="22"/>
          <w:szCs w:val="22"/>
        </w:rPr>
        <w:t xml:space="preserve">At a minimum, the Contractor must provide the following artifacts/deliverables on a </w:t>
      </w:r>
      <w:r w:rsidRPr="000D33CA">
        <w:rPr>
          <w:rFonts w:eastAsiaTheme="minorHAnsi"/>
          <w:b/>
          <w:i/>
          <w:sz w:val="22"/>
          <w:szCs w:val="22"/>
        </w:rPr>
        <w:t>monthly</w:t>
      </w:r>
      <w:r w:rsidRPr="000D33CA">
        <w:rPr>
          <w:rFonts w:eastAsiaTheme="minorHAnsi"/>
          <w:sz w:val="22"/>
          <w:szCs w:val="22"/>
        </w:rPr>
        <w:t xml:space="preserve"> basis </w:t>
      </w:r>
      <w:r w:rsidRPr="000D33CA">
        <w:rPr>
          <w:rFonts w:eastAsiaTheme="minorHAnsi"/>
          <w:i/>
          <w:sz w:val="22"/>
          <w:szCs w:val="22"/>
          <w:highlight w:val="yellow"/>
          <w:u w:val="single"/>
        </w:rPr>
        <w:t xml:space="preserve">via the CCIC requirements which can be provided by contacting </w:t>
      </w:r>
      <w:hyperlink r:id="rId34" w:history="1">
        <w:r w:rsidRPr="000D33CA">
          <w:rPr>
            <w:rFonts w:eastAsia="SimSun"/>
            <w:i/>
            <w:color w:val="0000FF"/>
            <w:sz w:val="22"/>
            <w:szCs w:val="22"/>
            <w:highlight w:val="yellow"/>
            <w:u w:val="single"/>
            <w:lang w:eastAsia="zh-CN"/>
          </w:rPr>
          <w:t>EVM-CMP@cms.hhs.gov</w:t>
        </w:r>
      </w:hyperlink>
      <w:r w:rsidRPr="000D33CA">
        <w:rPr>
          <w:rFonts w:eastAsia="SimSun"/>
          <w:i/>
          <w:color w:val="0000FF"/>
          <w:sz w:val="22"/>
          <w:szCs w:val="22"/>
          <w:highlight w:val="yellow"/>
          <w:u w:val="single"/>
          <w:lang w:eastAsia="zh-CN"/>
        </w:rPr>
        <w:t xml:space="preserve">. </w:t>
      </w:r>
      <w:r w:rsidRPr="000D33CA">
        <w:rPr>
          <w:rFonts w:eastAsia="SimSun"/>
          <w:i/>
          <w:sz w:val="22"/>
          <w:szCs w:val="22"/>
          <w:highlight w:val="yellow"/>
          <w:u w:val="single"/>
          <w:lang w:eastAsia="zh-CN"/>
        </w:rPr>
        <w:t>Deliverables are identified as:</w:t>
      </w:r>
    </w:p>
    <w:p w14:paraId="65D83115" w14:textId="77777777" w:rsidR="000D33CA" w:rsidRPr="000D33CA" w:rsidRDefault="000D33CA" w:rsidP="000D33CA">
      <w:pPr>
        <w:widowControl w:val="0"/>
        <w:spacing w:before="0" w:after="0"/>
        <w:rPr>
          <w:rFonts w:eastAsiaTheme="minorHAnsi"/>
          <w:sz w:val="22"/>
          <w:szCs w:val="22"/>
        </w:rPr>
      </w:pPr>
    </w:p>
    <w:p w14:paraId="31DFE4D2" w14:textId="20D1298D" w:rsidR="000D33CA" w:rsidRPr="000D33CA" w:rsidRDefault="000D33CA" w:rsidP="00A1778A">
      <w:pPr>
        <w:widowControl w:val="0"/>
        <w:numPr>
          <w:ilvl w:val="0"/>
          <w:numId w:val="69"/>
        </w:numPr>
        <w:spacing w:before="0" w:after="0"/>
        <w:ind w:left="1080"/>
        <w:rPr>
          <w:rFonts w:eastAsiaTheme="minorHAnsi"/>
          <w:sz w:val="22"/>
          <w:szCs w:val="22"/>
        </w:rPr>
      </w:pPr>
      <w:r w:rsidRPr="000D33CA">
        <w:rPr>
          <w:rFonts w:eastAsiaTheme="minorHAnsi"/>
          <w:sz w:val="22"/>
          <w:szCs w:val="22"/>
        </w:rPr>
        <w:t xml:space="preserve">Operating system, database, </w:t>
      </w:r>
      <w:r w:rsidR="005F6FED">
        <w:rPr>
          <w:rFonts w:eastAsiaTheme="minorHAnsi"/>
          <w:sz w:val="22"/>
          <w:szCs w:val="22"/>
        </w:rPr>
        <w:t>w</w:t>
      </w:r>
      <w:r w:rsidRPr="000D33CA">
        <w:rPr>
          <w:rFonts w:eastAsiaTheme="minorHAnsi"/>
          <w:sz w:val="22"/>
          <w:szCs w:val="22"/>
        </w:rPr>
        <w:t>eb application, and network vulnerability scan results;</w:t>
      </w:r>
    </w:p>
    <w:p w14:paraId="755A1F3B" w14:textId="77777777" w:rsidR="000D33CA" w:rsidRPr="000D33CA" w:rsidRDefault="000D33CA" w:rsidP="00A1778A">
      <w:pPr>
        <w:widowControl w:val="0"/>
        <w:numPr>
          <w:ilvl w:val="0"/>
          <w:numId w:val="69"/>
        </w:numPr>
        <w:spacing w:before="0" w:after="0"/>
        <w:ind w:left="1080"/>
        <w:rPr>
          <w:rFonts w:eastAsiaTheme="minorHAnsi"/>
          <w:sz w:val="22"/>
          <w:szCs w:val="22"/>
        </w:rPr>
      </w:pPr>
      <w:r w:rsidRPr="000D33CA">
        <w:rPr>
          <w:rFonts w:eastAsiaTheme="minorHAnsi"/>
          <w:sz w:val="22"/>
          <w:szCs w:val="22"/>
        </w:rPr>
        <w:t xml:space="preserve">Updated POA&amp;Ms; </w:t>
      </w:r>
    </w:p>
    <w:p w14:paraId="1D6D1D90" w14:textId="77777777" w:rsidR="000D33CA" w:rsidRPr="000D33CA" w:rsidRDefault="000D33CA" w:rsidP="00A1778A">
      <w:pPr>
        <w:widowControl w:val="0"/>
        <w:numPr>
          <w:ilvl w:val="0"/>
          <w:numId w:val="69"/>
        </w:numPr>
        <w:spacing w:before="0" w:after="0"/>
        <w:ind w:left="1080"/>
        <w:rPr>
          <w:rFonts w:eastAsiaTheme="minorHAnsi"/>
          <w:sz w:val="22"/>
          <w:szCs w:val="22"/>
        </w:rPr>
      </w:pPr>
      <w:r w:rsidRPr="000D33CA">
        <w:rPr>
          <w:rFonts w:eastAsiaTheme="minorHAnsi"/>
          <w:sz w:val="22"/>
          <w:szCs w:val="22"/>
        </w:rPr>
        <w:t xml:space="preserve">Any updated authorization package documentation as required by the annual attestation/assessment/review or as requested by the </w:t>
      </w:r>
      <w:r w:rsidRPr="000D33CA">
        <w:rPr>
          <w:rFonts w:eastAsiaTheme="minorHAnsi"/>
          <w:i/>
          <w:sz w:val="22"/>
          <w:szCs w:val="22"/>
          <w:highlight w:val="yellow"/>
          <w:u w:val="single"/>
        </w:rPr>
        <w:t>CMS</w:t>
      </w:r>
      <w:r w:rsidRPr="000D33CA">
        <w:rPr>
          <w:rFonts w:eastAsiaTheme="minorHAnsi"/>
          <w:sz w:val="22"/>
          <w:szCs w:val="22"/>
        </w:rPr>
        <w:t xml:space="preserve"> System Owner or AO; and</w:t>
      </w:r>
    </w:p>
    <w:p w14:paraId="7E13CBFD" w14:textId="77777777" w:rsidR="000D33CA" w:rsidRPr="000D33CA" w:rsidRDefault="000D33CA" w:rsidP="00A1778A">
      <w:pPr>
        <w:widowControl w:val="0"/>
        <w:numPr>
          <w:ilvl w:val="0"/>
          <w:numId w:val="69"/>
        </w:numPr>
        <w:spacing w:before="0" w:after="0"/>
        <w:ind w:left="1080"/>
        <w:rPr>
          <w:rFonts w:eastAsiaTheme="minorHAnsi"/>
          <w:sz w:val="22"/>
          <w:szCs w:val="22"/>
        </w:rPr>
      </w:pPr>
      <w:r w:rsidRPr="000D33CA">
        <w:rPr>
          <w:rFonts w:eastAsiaTheme="minorHAnsi"/>
          <w:sz w:val="22"/>
          <w:szCs w:val="22"/>
        </w:rPr>
        <w:t>Any configuration changes to the system and/or system components or CSP’s cloud environment, that may impact HHS/</w:t>
      </w:r>
      <w:r w:rsidRPr="000D33CA">
        <w:rPr>
          <w:rFonts w:eastAsiaTheme="minorHAnsi"/>
          <w:i/>
          <w:sz w:val="22"/>
          <w:szCs w:val="22"/>
          <w:highlight w:val="yellow"/>
          <w:u w:val="single"/>
        </w:rPr>
        <w:t>CMS’</w:t>
      </w:r>
      <w:r w:rsidRPr="000D33CA">
        <w:rPr>
          <w:rFonts w:eastAsiaTheme="minorHAnsi"/>
          <w:sz w:val="22"/>
          <w:szCs w:val="22"/>
        </w:rPr>
        <w:t xml:space="preserve"> security posture. Changes to the configuration of the system, its components, or environment that may impact the security posture of the system under this contract must be approved by the agency.</w:t>
      </w:r>
    </w:p>
    <w:p w14:paraId="5885AF55" w14:textId="77777777" w:rsidR="000D33CA" w:rsidRPr="000D33CA" w:rsidRDefault="000D33CA" w:rsidP="000D33CA">
      <w:pPr>
        <w:widowControl w:val="0"/>
        <w:spacing w:before="0" w:after="0"/>
        <w:rPr>
          <w:rFonts w:eastAsiaTheme="minorHAnsi"/>
          <w:sz w:val="22"/>
          <w:szCs w:val="22"/>
        </w:rPr>
      </w:pPr>
    </w:p>
    <w:p w14:paraId="1BA424A0" w14:textId="77777777" w:rsidR="000D33CA" w:rsidRPr="000D33CA" w:rsidRDefault="000D33CA" w:rsidP="00DF6818">
      <w:pPr>
        <w:widowControl w:val="0"/>
        <w:numPr>
          <w:ilvl w:val="0"/>
          <w:numId w:val="96"/>
        </w:numPr>
        <w:spacing w:before="0" w:after="0"/>
        <w:outlineLvl w:val="1"/>
        <w:rPr>
          <w:sz w:val="27"/>
          <w:szCs w:val="27"/>
          <w:bdr w:val="none" w:sz="0" w:space="0" w:color="auto" w:frame="1"/>
        </w:rPr>
      </w:pPr>
      <w:bookmarkStart w:id="1078" w:name="_Toc530492013"/>
      <w:r w:rsidRPr="000D33CA">
        <w:rPr>
          <w:sz w:val="27"/>
          <w:szCs w:val="27"/>
          <w:bdr w:val="none" w:sz="0" w:space="0" w:color="auto" w:frame="1"/>
        </w:rPr>
        <w:t>Configuration Baseline</w:t>
      </w:r>
      <w:bookmarkEnd w:id="1078"/>
    </w:p>
    <w:p w14:paraId="031DD250" w14:textId="2AC9B3D8" w:rsidR="000D33CA" w:rsidRPr="000D33CA" w:rsidRDefault="000D33CA" w:rsidP="00A1778A">
      <w:pPr>
        <w:widowControl w:val="0"/>
        <w:numPr>
          <w:ilvl w:val="0"/>
          <w:numId w:val="45"/>
        </w:numPr>
        <w:spacing w:before="0" w:after="0"/>
        <w:ind w:left="720"/>
        <w:rPr>
          <w:rFonts w:eastAsiaTheme="minorHAnsi"/>
          <w:sz w:val="22"/>
          <w:szCs w:val="22"/>
        </w:rPr>
      </w:pP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certify that applications are fully functional and operate correctly as intended on systems using the US Government Configuration Baseline (USGCB), DISA Security Technical Implementation Guides (STIGs), Center for Information Security (CIS) Security Benchmarks or any other HHS/</w:t>
      </w:r>
      <w:r w:rsidRPr="000D33CA">
        <w:rPr>
          <w:rFonts w:eastAsiaTheme="minorHAnsi"/>
          <w:i/>
          <w:sz w:val="22"/>
          <w:szCs w:val="22"/>
          <w:highlight w:val="yellow"/>
          <w:u w:val="single"/>
        </w:rPr>
        <w:t>CMS</w:t>
      </w:r>
      <w:r w:rsidRPr="000D33CA">
        <w:rPr>
          <w:rFonts w:eastAsiaTheme="minorHAnsi"/>
          <w:sz w:val="22"/>
          <w:szCs w:val="22"/>
        </w:rPr>
        <w:t xml:space="preserve"> -identified configuration baseline. The standard installation, operation, maintenance, updates, and/or patching of software shall not alter the configuration settings from the approved</w:t>
      </w:r>
      <w:r w:rsidR="00F42702">
        <w:rPr>
          <w:rFonts w:eastAsiaTheme="minorHAnsi"/>
          <w:sz w:val="22"/>
          <w:szCs w:val="22"/>
        </w:rPr>
        <w:t xml:space="preserve"> </w:t>
      </w:r>
      <w:r w:rsidRPr="000D33CA">
        <w:rPr>
          <w:rFonts w:eastAsiaTheme="minorHAnsi"/>
          <w:sz w:val="22"/>
          <w:szCs w:val="22"/>
        </w:rPr>
        <w:t>HHS/</w:t>
      </w:r>
      <w:r w:rsidRPr="000D33CA">
        <w:rPr>
          <w:rFonts w:eastAsiaTheme="minorHAnsi"/>
          <w:i/>
          <w:sz w:val="22"/>
          <w:szCs w:val="22"/>
          <w:highlight w:val="yellow"/>
          <w:u w:val="single"/>
        </w:rPr>
        <w:t>CMS</w:t>
      </w:r>
      <w:r w:rsidRPr="000D33CA">
        <w:rPr>
          <w:rFonts w:eastAsiaTheme="minorHAnsi"/>
          <w:sz w:val="22"/>
          <w:szCs w:val="22"/>
        </w:rPr>
        <w:t xml:space="preserve"> configuration baseline. </w:t>
      </w:r>
    </w:p>
    <w:p w14:paraId="2A1A05C7" w14:textId="77777777" w:rsidR="000D33CA" w:rsidRPr="000D33CA" w:rsidRDefault="000D33CA" w:rsidP="000D33CA">
      <w:pPr>
        <w:widowControl w:val="0"/>
        <w:spacing w:before="0" w:after="0"/>
        <w:rPr>
          <w:rFonts w:eastAsiaTheme="minorHAnsi"/>
          <w:sz w:val="22"/>
          <w:szCs w:val="22"/>
        </w:rPr>
      </w:pPr>
    </w:p>
    <w:p w14:paraId="435C7E69" w14:textId="53545870" w:rsidR="000D33CA" w:rsidRPr="000D33CA" w:rsidRDefault="000D33CA" w:rsidP="00A1778A">
      <w:pPr>
        <w:widowControl w:val="0"/>
        <w:numPr>
          <w:ilvl w:val="0"/>
          <w:numId w:val="45"/>
        </w:numPr>
        <w:spacing w:before="0" w:after="0"/>
        <w:ind w:left="720"/>
        <w:rPr>
          <w:rFonts w:eastAsiaTheme="minorHAnsi"/>
          <w:sz w:val="22"/>
          <w:szCs w:val="22"/>
        </w:rPr>
      </w:pP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use Security Content Automation Protocol (SCAP) validated tools with configuration baseline scanner capability to certify their products operate correctly with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and NIST defined configurations and do not alter these settings.</w:t>
      </w:r>
    </w:p>
    <w:p w14:paraId="4E6A47D4" w14:textId="77777777" w:rsidR="000D33CA" w:rsidRPr="000D33CA" w:rsidRDefault="000D33CA" w:rsidP="000D33CA">
      <w:pPr>
        <w:widowControl w:val="0"/>
        <w:spacing w:before="0" w:after="0"/>
        <w:rPr>
          <w:rFonts w:eastAsiaTheme="minorHAnsi"/>
          <w:sz w:val="22"/>
          <w:szCs w:val="22"/>
        </w:rPr>
      </w:pPr>
    </w:p>
    <w:p w14:paraId="5E526701" w14:textId="77777777" w:rsidR="000D33CA" w:rsidRPr="000D33CA" w:rsidRDefault="000D33CA" w:rsidP="00DF6818">
      <w:pPr>
        <w:widowControl w:val="0"/>
        <w:numPr>
          <w:ilvl w:val="0"/>
          <w:numId w:val="96"/>
        </w:numPr>
        <w:spacing w:before="0" w:after="0"/>
        <w:outlineLvl w:val="1"/>
        <w:rPr>
          <w:sz w:val="27"/>
          <w:szCs w:val="27"/>
          <w:bdr w:val="none" w:sz="0" w:space="0" w:color="auto" w:frame="1"/>
        </w:rPr>
      </w:pPr>
      <w:bookmarkStart w:id="1079" w:name="_Toc470076824"/>
      <w:bookmarkStart w:id="1080" w:name="_Toc470076890"/>
      <w:bookmarkStart w:id="1081" w:name="_Toc470076964"/>
      <w:bookmarkStart w:id="1082" w:name="_Toc530492014"/>
      <w:bookmarkEnd w:id="1079"/>
      <w:bookmarkEnd w:id="1080"/>
      <w:bookmarkEnd w:id="1081"/>
      <w:r w:rsidRPr="000D33CA">
        <w:rPr>
          <w:sz w:val="27"/>
          <w:szCs w:val="27"/>
          <w:bdr w:val="none" w:sz="0" w:space="0" w:color="auto" w:frame="1"/>
        </w:rPr>
        <w:t>Incident Reporting</w:t>
      </w:r>
      <w:bookmarkEnd w:id="1082"/>
    </w:p>
    <w:p w14:paraId="1A468D26" w14:textId="77777777" w:rsidR="000D33CA" w:rsidRPr="000D33CA" w:rsidRDefault="000D33CA" w:rsidP="000D33CA">
      <w:pPr>
        <w:widowControl w:val="0"/>
        <w:spacing w:before="0" w:after="0"/>
        <w:rPr>
          <w:rFonts w:eastAsiaTheme="minorHAnsi"/>
          <w:sz w:val="22"/>
          <w:szCs w:val="22"/>
        </w:rPr>
      </w:pPr>
    </w:p>
    <w:p w14:paraId="1FA1A0FB"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i/>
          <w:sz w:val="22"/>
          <w:szCs w:val="22"/>
          <w:lang w:val="en"/>
        </w:rPr>
      </w:pPr>
      <w:r w:rsidRPr="000D33CA">
        <w:rPr>
          <w:rFonts w:eastAsiaTheme="minorHAnsi"/>
          <w:i/>
          <w:sz w:val="22"/>
          <w:szCs w:val="22"/>
          <w:lang w:val="en"/>
        </w:rPr>
        <w:t>Include Incident Response language from Section 2</w:t>
      </w:r>
    </w:p>
    <w:p w14:paraId="16A97D2D" w14:textId="77777777" w:rsidR="000D33CA" w:rsidRPr="000D33CA" w:rsidRDefault="000D33CA" w:rsidP="000D33CA">
      <w:pPr>
        <w:widowControl w:val="0"/>
        <w:spacing w:before="0" w:after="0"/>
        <w:rPr>
          <w:rFonts w:eastAsiaTheme="minorHAnsi"/>
          <w:sz w:val="22"/>
          <w:szCs w:val="22"/>
        </w:rPr>
      </w:pPr>
    </w:p>
    <w:p w14:paraId="7F33DF77" w14:textId="77777777" w:rsidR="000D33CA" w:rsidRPr="000D33CA" w:rsidRDefault="000D33CA" w:rsidP="00DF6818">
      <w:pPr>
        <w:widowControl w:val="0"/>
        <w:numPr>
          <w:ilvl w:val="0"/>
          <w:numId w:val="57"/>
        </w:numPr>
        <w:spacing w:before="0" w:after="0"/>
        <w:ind w:left="720"/>
        <w:rPr>
          <w:rFonts w:eastAsiaTheme="minorHAnsi"/>
          <w:sz w:val="22"/>
          <w:szCs w:val="22"/>
        </w:rPr>
      </w:pPr>
      <w:r w:rsidRPr="000D33CA">
        <w:rPr>
          <w:rFonts w:eastAsiaTheme="minorHAnsi"/>
          <w:sz w:val="22"/>
          <w:szCs w:val="22"/>
        </w:rPr>
        <w:t>The Contractor (and/or any subcontractor) shall provide an Incident and Breach Response Plan (IRP) in accordance with HHS</w:t>
      </w:r>
      <w:r w:rsidRPr="000D33CA">
        <w:rPr>
          <w:rFonts w:eastAsiaTheme="minorHAnsi"/>
          <w:i/>
          <w:sz w:val="22"/>
          <w:szCs w:val="22"/>
        </w:rPr>
        <w:t xml:space="preserve">, </w:t>
      </w:r>
      <w:r w:rsidRPr="000D33CA">
        <w:rPr>
          <w:rFonts w:eastAsiaTheme="minorHAnsi"/>
          <w:i/>
          <w:sz w:val="22"/>
          <w:szCs w:val="22"/>
          <w:highlight w:val="yellow"/>
          <w:u w:val="single"/>
        </w:rPr>
        <w:t>CMS</w:t>
      </w:r>
      <w:r w:rsidRPr="000D33CA">
        <w:rPr>
          <w:rFonts w:eastAsiaTheme="minorHAnsi"/>
          <w:sz w:val="22"/>
          <w:szCs w:val="22"/>
        </w:rPr>
        <w:t xml:space="preserve">, OMB, and US-CERT requirements and obtain approval from </w:t>
      </w:r>
      <w:r w:rsidRPr="000D33CA">
        <w:rPr>
          <w:rFonts w:eastAsiaTheme="minorHAnsi"/>
          <w:i/>
          <w:sz w:val="22"/>
          <w:szCs w:val="22"/>
          <w:highlight w:val="yellow"/>
          <w:u w:val="single"/>
        </w:rPr>
        <w:t>CMS</w:t>
      </w:r>
      <w:r w:rsidRPr="000D33CA">
        <w:rPr>
          <w:rFonts w:eastAsiaTheme="minorHAnsi"/>
          <w:sz w:val="22"/>
          <w:szCs w:val="22"/>
        </w:rPr>
        <w:t>. In addition, the Contractor must follow the incident response and US-CERT reporting guidance contained in the FedRAMP Incident Communications.</w:t>
      </w:r>
    </w:p>
    <w:p w14:paraId="0410DA4F" w14:textId="77777777" w:rsidR="000D33CA" w:rsidRPr="000D33CA" w:rsidRDefault="000D33CA" w:rsidP="000D33CA">
      <w:pPr>
        <w:widowControl w:val="0"/>
        <w:spacing w:before="0" w:after="0"/>
        <w:rPr>
          <w:rFonts w:eastAsiaTheme="minorHAnsi"/>
          <w:sz w:val="22"/>
          <w:szCs w:val="22"/>
        </w:rPr>
      </w:pPr>
    </w:p>
    <w:p w14:paraId="1593C8C4" w14:textId="525CCEA8" w:rsidR="000D33CA" w:rsidRPr="000D33CA" w:rsidRDefault="000D33CA" w:rsidP="00DF6818">
      <w:pPr>
        <w:widowControl w:val="0"/>
        <w:numPr>
          <w:ilvl w:val="0"/>
          <w:numId w:val="57"/>
        </w:numPr>
        <w:spacing w:before="0" w:after="0"/>
        <w:ind w:left="720"/>
        <w:rPr>
          <w:rFonts w:eastAsiaTheme="minorHAnsi"/>
          <w:sz w:val="22"/>
          <w:szCs w:val="22"/>
        </w:rPr>
      </w:pPr>
      <w:r w:rsidRPr="000D33CA">
        <w:rPr>
          <w:rFonts w:eastAsiaTheme="minorHAnsi"/>
          <w:sz w:val="22"/>
          <w:szCs w:val="22"/>
          <w:lang w:val="en"/>
        </w:rPr>
        <w:t xml:space="preserve">The Contractor (and/or any subcontractor) must </w:t>
      </w:r>
      <w:r w:rsidRPr="000D33CA">
        <w:rPr>
          <w:rFonts w:eastAsiaTheme="minorHAnsi"/>
          <w:sz w:val="22"/>
          <w:szCs w:val="22"/>
        </w:rPr>
        <w:t xml:space="preserve">implement a program of inspection to safeguard against threats and hazards to the security, confidentiality, integrity, and availability of federal data, </w:t>
      </w:r>
      <w:r w:rsidR="00B95024">
        <w:rPr>
          <w:rFonts w:eastAsiaTheme="minorHAnsi"/>
          <w:sz w:val="22"/>
          <w:szCs w:val="22"/>
        </w:rPr>
        <w:t xml:space="preserve">and </w:t>
      </w:r>
      <w:r w:rsidRPr="000D33CA">
        <w:rPr>
          <w:rFonts w:eastAsiaTheme="minorHAnsi"/>
          <w:sz w:val="22"/>
          <w:szCs w:val="22"/>
        </w:rPr>
        <w:t>afford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 xml:space="preserve">access to its facilities, installations, technical capabilities, operations, documentation, records, and databases within </w:t>
      </w:r>
      <w:r w:rsidRPr="000D33CA">
        <w:rPr>
          <w:rFonts w:eastAsiaTheme="minorHAnsi"/>
          <w:b/>
          <w:i/>
          <w:sz w:val="22"/>
          <w:szCs w:val="22"/>
        </w:rPr>
        <w:t>72 hours</w:t>
      </w:r>
      <w:r w:rsidRPr="000D33CA">
        <w:rPr>
          <w:rFonts w:eastAsiaTheme="minorHAnsi"/>
          <w:sz w:val="22"/>
          <w:szCs w:val="22"/>
        </w:rPr>
        <w:t xml:space="preserve"> of notification. The program of inspection shall include, but is not limited to:</w:t>
      </w:r>
    </w:p>
    <w:p w14:paraId="6189C64B" w14:textId="77777777" w:rsidR="000D33CA" w:rsidRPr="000D33CA" w:rsidRDefault="000D33CA" w:rsidP="000D33CA">
      <w:pPr>
        <w:widowControl w:val="0"/>
        <w:spacing w:before="0" w:after="0"/>
        <w:rPr>
          <w:rFonts w:eastAsiaTheme="minorHAnsi"/>
          <w:sz w:val="22"/>
          <w:szCs w:val="22"/>
        </w:rPr>
      </w:pPr>
    </w:p>
    <w:p w14:paraId="7D8902D5" w14:textId="60DB0892" w:rsidR="000D33CA" w:rsidRPr="000D33CA" w:rsidRDefault="000D33CA" w:rsidP="00A1778A">
      <w:pPr>
        <w:widowControl w:val="0"/>
        <w:numPr>
          <w:ilvl w:val="0"/>
          <w:numId w:val="58"/>
        </w:numPr>
        <w:spacing w:before="0" w:after="0"/>
        <w:ind w:left="1080"/>
        <w:rPr>
          <w:rFonts w:eastAsiaTheme="minorHAnsi"/>
          <w:sz w:val="22"/>
          <w:szCs w:val="22"/>
          <w:lang w:val="en"/>
        </w:rPr>
      </w:pPr>
      <w:r w:rsidRPr="000D33CA">
        <w:rPr>
          <w:rFonts w:eastAsiaTheme="minorHAnsi"/>
          <w:sz w:val="22"/>
          <w:szCs w:val="22"/>
        </w:rPr>
        <w:t>Conduct authenticated and unauthenticated operating system/network/database/</w:t>
      </w:r>
      <w:r w:rsidR="005F6FED">
        <w:rPr>
          <w:rFonts w:eastAsiaTheme="minorHAnsi"/>
          <w:sz w:val="22"/>
          <w:szCs w:val="22"/>
        </w:rPr>
        <w:t>w</w:t>
      </w:r>
      <w:r w:rsidRPr="000D33CA">
        <w:rPr>
          <w:rFonts w:eastAsiaTheme="minorHAnsi"/>
          <w:sz w:val="22"/>
          <w:szCs w:val="22"/>
        </w:rPr>
        <w:t>eb application vulnerability scans.</w:t>
      </w:r>
      <w:r w:rsidR="00F42702">
        <w:rPr>
          <w:rFonts w:eastAsiaTheme="minorHAnsi"/>
          <w:sz w:val="22"/>
          <w:szCs w:val="22"/>
        </w:rPr>
        <w:t xml:space="preserve"> </w:t>
      </w:r>
      <w:r w:rsidRPr="000D33CA">
        <w:rPr>
          <w:rFonts w:eastAsiaTheme="minorHAnsi"/>
          <w:sz w:val="22"/>
          <w:szCs w:val="22"/>
        </w:rPr>
        <w:t>Automated scans can be performed by HHS</w:t>
      </w:r>
      <w:r w:rsidRPr="000D33CA">
        <w:rPr>
          <w:rFonts w:eastAsiaTheme="minorHAnsi"/>
          <w:b/>
          <w:i/>
          <w:sz w:val="22"/>
          <w:szCs w:val="22"/>
        </w:rPr>
        <w:t>/</w:t>
      </w:r>
      <w:r w:rsidRPr="000D33CA">
        <w:rPr>
          <w:rFonts w:eastAsiaTheme="minorHAnsi"/>
          <w:i/>
          <w:sz w:val="22"/>
          <w:szCs w:val="22"/>
          <w:highlight w:val="yellow"/>
          <w:u w:val="single"/>
        </w:rPr>
        <w:t>CMS</w:t>
      </w:r>
      <w:r w:rsidRPr="000D33CA">
        <w:rPr>
          <w:rFonts w:eastAsiaTheme="minorHAnsi"/>
          <w:sz w:val="22"/>
          <w:szCs w:val="22"/>
        </w:rPr>
        <w:t xml:space="preserve"> personnel, or agents acting on behalf of HHS</w:t>
      </w:r>
      <w:r w:rsidRPr="000D33CA">
        <w:rPr>
          <w:rFonts w:eastAsiaTheme="minorHAnsi"/>
          <w:i/>
          <w:sz w:val="22"/>
          <w:szCs w:val="22"/>
        </w:rPr>
        <w:t>/</w:t>
      </w:r>
      <w:r w:rsidRPr="000D33CA">
        <w:rPr>
          <w:rFonts w:eastAsiaTheme="minorHAnsi"/>
          <w:i/>
          <w:sz w:val="22"/>
          <w:szCs w:val="22"/>
          <w:highlight w:val="yellow"/>
          <w:u w:val="single"/>
        </w:rPr>
        <w:t>CMS</w:t>
      </w:r>
      <w:r w:rsidRPr="000D33CA">
        <w:rPr>
          <w:rFonts w:eastAsiaTheme="minorHAnsi"/>
          <w:sz w:val="22"/>
          <w:szCs w:val="22"/>
        </w:rPr>
        <w:t>, using agency-operated equipment and/or specified tools.</w:t>
      </w:r>
      <w:r w:rsidR="00F42702">
        <w:rPr>
          <w:rFonts w:eastAsiaTheme="minorHAnsi"/>
          <w:sz w:val="22"/>
          <w:szCs w:val="22"/>
        </w:rPr>
        <w:t xml:space="preserve"> </w:t>
      </w:r>
      <w:r w:rsidRPr="000D33CA">
        <w:rPr>
          <w:rFonts w:eastAsiaTheme="minorHAnsi"/>
          <w:sz w:val="22"/>
          <w:szCs w:val="22"/>
          <w:lang w:val="en"/>
        </w:rPr>
        <w:t>The</w:t>
      </w:r>
      <w:r w:rsidR="00F42702">
        <w:rPr>
          <w:rFonts w:eastAsiaTheme="minorHAnsi"/>
          <w:sz w:val="22"/>
          <w:szCs w:val="22"/>
          <w:lang w:val="en"/>
        </w:rPr>
        <w:t xml:space="preserve"> </w:t>
      </w:r>
      <w:r w:rsidRPr="000D33CA">
        <w:rPr>
          <w:rFonts w:eastAsiaTheme="minorHAnsi"/>
          <w:sz w:val="22"/>
          <w:szCs w:val="22"/>
          <w:lang w:val="en"/>
        </w:rPr>
        <w:t>Contractor may choose to run its own automated scans or audits, provided the scanning tools and configuration settings are compliant with NIST Security Content Automation Protocol (SCAP) standards and have been approved by the agency. The agency may request the Contractor’s scanning results and, at the agency discretion, accept those in lieu of agency performed vulnerability scans.</w:t>
      </w:r>
    </w:p>
    <w:p w14:paraId="0C3EB28C"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 </w:t>
      </w:r>
    </w:p>
    <w:p w14:paraId="5C54606D" w14:textId="77777777" w:rsidR="000D33CA" w:rsidRPr="000D33CA" w:rsidRDefault="000D33CA" w:rsidP="00A1778A">
      <w:pPr>
        <w:widowControl w:val="0"/>
        <w:numPr>
          <w:ilvl w:val="0"/>
          <w:numId w:val="58"/>
        </w:numPr>
        <w:spacing w:before="0" w:after="0"/>
        <w:ind w:left="1080"/>
        <w:rPr>
          <w:rFonts w:eastAsiaTheme="minorHAnsi"/>
          <w:sz w:val="22"/>
          <w:szCs w:val="22"/>
        </w:rPr>
      </w:pPr>
      <w:r w:rsidRPr="000D33CA">
        <w:rPr>
          <w:rFonts w:eastAsiaTheme="minorHAnsi"/>
          <w:sz w:val="22"/>
          <w:szCs w:val="22"/>
        </w:rPr>
        <w:t>In the event an incident involving sensitive information occurs, cooperate on all required activities determined by the agency to ensure an effective incident or breach response and provide all requested images, log files, and event information to facilitate rapid resolution of sensitive information incidents. In addition, the Contractor must follow the agency reporting procedures and document the steps it takes to contain and eradicate the incident, recover from the incident, and provide a post-incident report that includes at a minimum the following:</w:t>
      </w:r>
    </w:p>
    <w:p w14:paraId="2C041EF3" w14:textId="77777777" w:rsidR="000D33CA" w:rsidRPr="000D33CA" w:rsidRDefault="000D33CA" w:rsidP="000D33CA">
      <w:pPr>
        <w:widowControl w:val="0"/>
        <w:spacing w:before="0" w:after="0"/>
        <w:rPr>
          <w:rFonts w:eastAsiaTheme="minorHAnsi"/>
          <w:sz w:val="22"/>
          <w:szCs w:val="22"/>
        </w:rPr>
      </w:pPr>
    </w:p>
    <w:p w14:paraId="35241297" w14:textId="77777777" w:rsidR="000D33CA" w:rsidRPr="000D33CA" w:rsidRDefault="000D33CA" w:rsidP="00DF6818">
      <w:pPr>
        <w:widowControl w:val="0"/>
        <w:numPr>
          <w:ilvl w:val="1"/>
          <w:numId w:val="58"/>
        </w:numPr>
        <w:spacing w:before="0" w:after="0"/>
        <w:ind w:left="1440"/>
        <w:rPr>
          <w:rFonts w:eastAsiaTheme="minorHAnsi"/>
          <w:sz w:val="22"/>
          <w:szCs w:val="22"/>
        </w:rPr>
      </w:pPr>
      <w:r w:rsidRPr="000D33CA">
        <w:rPr>
          <w:rFonts w:eastAsiaTheme="minorHAnsi"/>
          <w:sz w:val="22"/>
          <w:szCs w:val="22"/>
        </w:rPr>
        <w:t>Company and point of contact name;</w:t>
      </w:r>
    </w:p>
    <w:p w14:paraId="43E9FB2E" w14:textId="77777777" w:rsidR="000D33CA" w:rsidRPr="000D33CA" w:rsidRDefault="000D33CA" w:rsidP="00DF6818">
      <w:pPr>
        <w:widowControl w:val="0"/>
        <w:numPr>
          <w:ilvl w:val="1"/>
          <w:numId w:val="58"/>
        </w:numPr>
        <w:spacing w:before="0" w:after="0"/>
        <w:ind w:left="1440"/>
        <w:rPr>
          <w:rFonts w:eastAsiaTheme="minorHAnsi"/>
          <w:sz w:val="22"/>
          <w:szCs w:val="22"/>
        </w:rPr>
      </w:pPr>
      <w:r w:rsidRPr="000D33CA">
        <w:rPr>
          <w:rFonts w:eastAsiaTheme="minorHAnsi"/>
          <w:sz w:val="22"/>
          <w:szCs w:val="22"/>
        </w:rPr>
        <w:t>Contract information;</w:t>
      </w:r>
    </w:p>
    <w:p w14:paraId="0255E2C4" w14:textId="77777777" w:rsidR="000D33CA" w:rsidRPr="000D33CA" w:rsidRDefault="000D33CA" w:rsidP="00DF6818">
      <w:pPr>
        <w:widowControl w:val="0"/>
        <w:numPr>
          <w:ilvl w:val="1"/>
          <w:numId w:val="58"/>
        </w:numPr>
        <w:spacing w:before="0" w:after="0"/>
        <w:ind w:left="1440"/>
        <w:rPr>
          <w:rFonts w:eastAsiaTheme="minorHAnsi"/>
          <w:sz w:val="22"/>
          <w:szCs w:val="22"/>
        </w:rPr>
      </w:pPr>
      <w:r w:rsidRPr="000D33CA">
        <w:rPr>
          <w:rFonts w:eastAsiaTheme="minorHAnsi"/>
          <w:sz w:val="22"/>
          <w:szCs w:val="22"/>
        </w:rPr>
        <w:t>Impact classifications/threat vector;</w:t>
      </w:r>
    </w:p>
    <w:p w14:paraId="33E91E85" w14:textId="77777777" w:rsidR="000D33CA" w:rsidRPr="000D33CA" w:rsidRDefault="000D33CA" w:rsidP="00DF6818">
      <w:pPr>
        <w:widowControl w:val="0"/>
        <w:numPr>
          <w:ilvl w:val="1"/>
          <w:numId w:val="58"/>
        </w:numPr>
        <w:spacing w:before="0" w:after="0"/>
        <w:ind w:left="1440"/>
        <w:rPr>
          <w:rFonts w:eastAsiaTheme="minorHAnsi"/>
          <w:sz w:val="22"/>
          <w:szCs w:val="22"/>
        </w:rPr>
      </w:pPr>
      <w:r w:rsidRPr="000D33CA">
        <w:rPr>
          <w:rFonts w:eastAsiaTheme="minorHAnsi"/>
          <w:sz w:val="22"/>
          <w:szCs w:val="22"/>
        </w:rPr>
        <w:t>Type of information compromised;</w:t>
      </w:r>
    </w:p>
    <w:p w14:paraId="11449955" w14:textId="77777777" w:rsidR="000D33CA" w:rsidRPr="000D33CA" w:rsidRDefault="000D33CA" w:rsidP="00DF6818">
      <w:pPr>
        <w:widowControl w:val="0"/>
        <w:numPr>
          <w:ilvl w:val="0"/>
          <w:numId w:val="56"/>
        </w:numPr>
        <w:spacing w:before="0" w:after="0"/>
        <w:ind w:left="1800"/>
        <w:rPr>
          <w:rFonts w:eastAsiaTheme="minorHAnsi"/>
          <w:sz w:val="22"/>
          <w:szCs w:val="22"/>
        </w:rPr>
      </w:pPr>
      <w:r w:rsidRPr="000D33CA">
        <w:rPr>
          <w:rFonts w:eastAsiaTheme="minorHAnsi"/>
          <w:sz w:val="22"/>
          <w:szCs w:val="22"/>
        </w:rPr>
        <w:t xml:space="preserve">A summary of lessons learned; and </w:t>
      </w:r>
    </w:p>
    <w:p w14:paraId="0FBB0129" w14:textId="77777777" w:rsidR="000D33CA" w:rsidRPr="000D33CA" w:rsidRDefault="000D33CA" w:rsidP="00DF6818">
      <w:pPr>
        <w:widowControl w:val="0"/>
        <w:numPr>
          <w:ilvl w:val="0"/>
          <w:numId w:val="56"/>
        </w:numPr>
        <w:spacing w:before="0" w:after="0"/>
        <w:ind w:left="1800"/>
        <w:rPr>
          <w:rFonts w:eastAsiaTheme="minorHAnsi"/>
          <w:sz w:val="22"/>
          <w:szCs w:val="22"/>
        </w:rPr>
      </w:pPr>
      <w:r w:rsidRPr="000D33CA">
        <w:rPr>
          <w:rFonts w:eastAsiaTheme="minorHAnsi"/>
          <w:sz w:val="22"/>
          <w:szCs w:val="22"/>
        </w:rPr>
        <w:t>Explanation of the mitigation steps of exploited vulnerabilities to prevent similar incidents in the future.</w:t>
      </w:r>
    </w:p>
    <w:p w14:paraId="14284CFA" w14:textId="77777777" w:rsidR="000D33CA" w:rsidRPr="000D33CA" w:rsidRDefault="000D33CA" w:rsidP="000D33CA">
      <w:pPr>
        <w:widowControl w:val="0"/>
        <w:spacing w:before="0" w:after="0"/>
        <w:rPr>
          <w:rFonts w:eastAsiaTheme="minorHAnsi"/>
          <w:sz w:val="22"/>
          <w:szCs w:val="22"/>
        </w:rPr>
      </w:pPr>
    </w:p>
    <w:p w14:paraId="691DC672" w14:textId="77777777" w:rsidR="000D33CA" w:rsidRPr="000D33CA" w:rsidRDefault="000D33CA" w:rsidP="00DF6818">
      <w:pPr>
        <w:widowControl w:val="0"/>
        <w:numPr>
          <w:ilvl w:val="0"/>
          <w:numId w:val="96"/>
        </w:numPr>
        <w:spacing w:before="0" w:after="0"/>
        <w:outlineLvl w:val="1"/>
        <w:rPr>
          <w:sz w:val="27"/>
          <w:szCs w:val="27"/>
          <w:bdr w:val="none" w:sz="0" w:space="0" w:color="auto" w:frame="1"/>
        </w:rPr>
      </w:pPr>
      <w:bookmarkStart w:id="1083" w:name="_Toc470076827"/>
      <w:bookmarkStart w:id="1084" w:name="_Toc470076893"/>
      <w:bookmarkStart w:id="1085" w:name="_Toc470076967"/>
      <w:bookmarkStart w:id="1086" w:name="_Toc470096651"/>
      <w:bookmarkStart w:id="1087" w:name="_Toc470183115"/>
      <w:bookmarkStart w:id="1088" w:name="_Toc470096652"/>
      <w:bookmarkStart w:id="1089" w:name="_Toc470183116"/>
      <w:bookmarkStart w:id="1090" w:name="_Toc470076829"/>
      <w:bookmarkStart w:id="1091" w:name="_Toc470076895"/>
      <w:bookmarkStart w:id="1092" w:name="_Toc470076969"/>
      <w:bookmarkStart w:id="1093" w:name="_Toc470096653"/>
      <w:bookmarkStart w:id="1094" w:name="_Toc470183117"/>
      <w:bookmarkStart w:id="1095" w:name="_Toc530492015"/>
      <w:bookmarkEnd w:id="1083"/>
      <w:bookmarkEnd w:id="1084"/>
      <w:bookmarkEnd w:id="1085"/>
      <w:bookmarkEnd w:id="1086"/>
      <w:bookmarkEnd w:id="1087"/>
      <w:bookmarkEnd w:id="1088"/>
      <w:bookmarkEnd w:id="1089"/>
      <w:bookmarkEnd w:id="1090"/>
      <w:bookmarkEnd w:id="1091"/>
      <w:bookmarkEnd w:id="1092"/>
      <w:bookmarkEnd w:id="1093"/>
      <w:bookmarkEnd w:id="1094"/>
      <w:r w:rsidRPr="000D33CA">
        <w:rPr>
          <w:sz w:val="27"/>
          <w:szCs w:val="27"/>
          <w:bdr w:val="none" w:sz="0" w:space="0" w:color="auto" w:frame="1"/>
        </w:rPr>
        <w:t>Media Transport</w:t>
      </w:r>
      <w:bookmarkEnd w:id="1095"/>
      <w:r w:rsidRPr="000D33CA">
        <w:rPr>
          <w:sz w:val="27"/>
          <w:szCs w:val="27"/>
          <w:bdr w:val="none" w:sz="0" w:space="0" w:color="auto" w:frame="1"/>
        </w:rPr>
        <w:t xml:space="preserve"> </w:t>
      </w:r>
    </w:p>
    <w:p w14:paraId="3652E306" w14:textId="5AF0979B" w:rsidR="000D33CA" w:rsidRPr="000D33CA" w:rsidRDefault="000D33CA" w:rsidP="00DF6818">
      <w:pPr>
        <w:widowControl w:val="0"/>
        <w:numPr>
          <w:ilvl w:val="0"/>
          <w:numId w:val="46"/>
        </w:numPr>
        <w:spacing w:before="0" w:after="0"/>
        <w:ind w:left="720"/>
        <w:rPr>
          <w:rFonts w:eastAsiaTheme="minorHAnsi"/>
          <w:sz w:val="22"/>
          <w:szCs w:val="22"/>
        </w:rPr>
      </w:pPr>
      <w:r w:rsidRPr="000D33CA">
        <w:rPr>
          <w:rFonts w:eastAsiaTheme="minorHAnsi"/>
          <w:sz w:val="22"/>
          <w:szCs w:val="22"/>
        </w:rPr>
        <w:t xml:space="preserve">The Contractor and its employees shall be accountable and document all activities associated with the transport of government information, devices, and media transported outside controlled areas and/or facilities. These include information stored on digital and non-digital media (e.g., CD-ROM, tapes), </w:t>
      </w:r>
      <w:r w:rsidR="00694574">
        <w:rPr>
          <w:rFonts w:eastAsiaTheme="minorHAnsi"/>
          <w:sz w:val="22"/>
          <w:szCs w:val="22"/>
        </w:rPr>
        <w:t xml:space="preserve">and </w:t>
      </w:r>
      <w:r w:rsidRPr="000D33CA">
        <w:rPr>
          <w:rFonts w:eastAsiaTheme="minorHAnsi"/>
          <w:sz w:val="22"/>
          <w:szCs w:val="22"/>
        </w:rPr>
        <w:t>mobile/portable devices (e.g., USB flash drives, external hard drives, and SD cards).</w:t>
      </w:r>
    </w:p>
    <w:p w14:paraId="24DC2E54" w14:textId="77777777" w:rsidR="000D33CA" w:rsidRPr="000D33CA" w:rsidRDefault="000D33CA" w:rsidP="00DF6818">
      <w:pPr>
        <w:widowControl w:val="0"/>
        <w:spacing w:before="0" w:after="0"/>
        <w:ind w:left="720"/>
        <w:rPr>
          <w:rFonts w:eastAsiaTheme="minorHAnsi"/>
          <w:sz w:val="22"/>
          <w:szCs w:val="22"/>
        </w:rPr>
      </w:pPr>
    </w:p>
    <w:p w14:paraId="2DEA1B7E" w14:textId="21EC3967" w:rsidR="000D33CA" w:rsidRPr="000D33CA" w:rsidRDefault="000D33CA" w:rsidP="00DF6818">
      <w:pPr>
        <w:widowControl w:val="0"/>
        <w:numPr>
          <w:ilvl w:val="0"/>
          <w:numId w:val="46"/>
        </w:numPr>
        <w:spacing w:before="0" w:after="0"/>
        <w:ind w:left="720"/>
        <w:rPr>
          <w:rFonts w:eastAsiaTheme="minorHAnsi"/>
          <w:sz w:val="22"/>
          <w:szCs w:val="22"/>
        </w:rPr>
      </w:pPr>
      <w:r w:rsidRPr="000D33CA">
        <w:rPr>
          <w:rFonts w:eastAsiaTheme="minorHAnsi"/>
          <w:sz w:val="22"/>
          <w:szCs w:val="22"/>
        </w:rPr>
        <w:t>All information, devices and media must be encrypted with HHS/</w:t>
      </w:r>
      <w:r w:rsidRPr="000D33CA">
        <w:rPr>
          <w:rFonts w:eastAsiaTheme="minorHAnsi"/>
          <w:i/>
          <w:sz w:val="22"/>
          <w:szCs w:val="22"/>
          <w:highlight w:val="yellow"/>
          <w:u w:val="single"/>
        </w:rPr>
        <w:t>CMS</w:t>
      </w:r>
      <w:r w:rsidRPr="000D33CA">
        <w:rPr>
          <w:rFonts w:eastAsiaTheme="minorHAnsi"/>
          <w:sz w:val="22"/>
          <w:szCs w:val="22"/>
        </w:rPr>
        <w:t xml:space="preserve"> -approved encryption mechanisms to protect the confidentiality, integrity, and availability of all government information transported outside of controlled facilities. </w:t>
      </w:r>
    </w:p>
    <w:p w14:paraId="092D757D" w14:textId="77777777" w:rsidR="000D33CA" w:rsidRPr="000D33CA" w:rsidRDefault="000D33CA" w:rsidP="000D33CA">
      <w:pPr>
        <w:widowControl w:val="0"/>
        <w:spacing w:before="0" w:after="0"/>
        <w:rPr>
          <w:rFonts w:eastAsiaTheme="minorHAnsi"/>
          <w:sz w:val="22"/>
          <w:szCs w:val="22"/>
        </w:rPr>
      </w:pPr>
    </w:p>
    <w:p w14:paraId="3000DF2E" w14:textId="77777777" w:rsidR="000D33CA" w:rsidRPr="000D33CA" w:rsidRDefault="000D33CA" w:rsidP="00DF6818">
      <w:pPr>
        <w:widowControl w:val="0"/>
        <w:numPr>
          <w:ilvl w:val="0"/>
          <w:numId w:val="96"/>
        </w:numPr>
        <w:spacing w:before="0" w:after="0"/>
        <w:outlineLvl w:val="1"/>
        <w:rPr>
          <w:sz w:val="27"/>
          <w:szCs w:val="27"/>
          <w:bdr w:val="none" w:sz="0" w:space="0" w:color="auto" w:frame="1"/>
        </w:rPr>
      </w:pPr>
      <w:bookmarkStart w:id="1096" w:name="_Toc530492016"/>
      <w:r w:rsidRPr="000D33CA">
        <w:rPr>
          <w:sz w:val="27"/>
          <w:szCs w:val="27"/>
          <w:bdr w:val="none" w:sz="0" w:space="0" w:color="auto" w:frame="1"/>
        </w:rPr>
        <w:t>Boundary Protection: Trusted Internet Connections (TIC)</w:t>
      </w:r>
      <w:bookmarkEnd w:id="1096"/>
      <w:r w:rsidRPr="000D33CA">
        <w:rPr>
          <w:sz w:val="27"/>
          <w:szCs w:val="27"/>
          <w:bdr w:val="none" w:sz="0" w:space="0" w:color="auto" w:frame="1"/>
        </w:rPr>
        <w:t xml:space="preserve"> </w:t>
      </w:r>
    </w:p>
    <w:p w14:paraId="2C7EA5FA" w14:textId="1F45B55A" w:rsidR="000D33CA" w:rsidRPr="000D33CA" w:rsidRDefault="000D33CA" w:rsidP="00DF6818">
      <w:pPr>
        <w:widowControl w:val="0"/>
        <w:numPr>
          <w:ilvl w:val="0"/>
          <w:numId w:val="47"/>
        </w:numPr>
        <w:spacing w:before="0" w:after="0"/>
        <w:ind w:left="720"/>
        <w:rPr>
          <w:rFonts w:eastAsiaTheme="minorHAnsi"/>
          <w:sz w:val="22"/>
          <w:szCs w:val="22"/>
        </w:rPr>
      </w:pP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ensure that government information, other than unrestricted information, being transmitted from federal government entities to external entities using cloud services is inspected by Trusted Internet Connection (TIC) processes.</w:t>
      </w:r>
    </w:p>
    <w:p w14:paraId="11B23F7D" w14:textId="77777777" w:rsidR="000D33CA" w:rsidRPr="000D33CA" w:rsidRDefault="000D33CA" w:rsidP="00DF6818">
      <w:pPr>
        <w:widowControl w:val="0"/>
        <w:spacing w:before="0" w:after="0"/>
        <w:ind w:left="720"/>
        <w:rPr>
          <w:rFonts w:eastAsiaTheme="minorHAnsi"/>
          <w:sz w:val="22"/>
          <w:szCs w:val="22"/>
        </w:rPr>
      </w:pPr>
    </w:p>
    <w:p w14:paraId="7E3A65D0" w14:textId="0300706B" w:rsidR="000D33CA" w:rsidRPr="000D33CA" w:rsidRDefault="000D33CA" w:rsidP="00DF6818">
      <w:pPr>
        <w:widowControl w:val="0"/>
        <w:numPr>
          <w:ilvl w:val="0"/>
          <w:numId w:val="47"/>
        </w:numPr>
        <w:spacing w:before="0" w:after="0"/>
        <w:ind w:left="720"/>
        <w:rPr>
          <w:rFonts w:eastAsiaTheme="minorHAnsi"/>
          <w:sz w:val="22"/>
          <w:szCs w:val="22"/>
        </w:rPr>
      </w:pP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route all external connections through a TIC.</w:t>
      </w:r>
    </w:p>
    <w:p w14:paraId="2160E0BD" w14:textId="77777777" w:rsidR="000D33CA" w:rsidRPr="000D33CA" w:rsidRDefault="000D33CA" w:rsidP="00DF6818">
      <w:pPr>
        <w:widowControl w:val="0"/>
        <w:spacing w:before="0" w:after="0"/>
        <w:ind w:left="720"/>
        <w:rPr>
          <w:rFonts w:eastAsiaTheme="minorHAnsi"/>
          <w:sz w:val="22"/>
          <w:szCs w:val="22"/>
        </w:rPr>
      </w:pPr>
    </w:p>
    <w:p w14:paraId="1C9A7606" w14:textId="3A55974F" w:rsidR="000D33CA" w:rsidRPr="000D33CA" w:rsidRDefault="000D33CA" w:rsidP="00DF6818">
      <w:pPr>
        <w:widowControl w:val="0"/>
        <w:numPr>
          <w:ilvl w:val="0"/>
          <w:numId w:val="47"/>
        </w:numPr>
        <w:spacing w:before="0" w:after="0"/>
        <w:ind w:left="720"/>
        <w:rPr>
          <w:rFonts w:eastAsiaTheme="minorHAnsi"/>
          <w:sz w:val="22"/>
          <w:szCs w:val="22"/>
        </w:rPr>
      </w:pPr>
      <w:r w:rsidRPr="000D33CA">
        <w:rPr>
          <w:rFonts w:eastAsiaTheme="minorHAnsi"/>
          <w:b/>
          <w:sz w:val="22"/>
          <w:szCs w:val="22"/>
        </w:rPr>
        <w:t>Non-Repudiation.</w:t>
      </w:r>
      <w:r w:rsidR="00F42702">
        <w:rPr>
          <w:rFonts w:eastAsiaTheme="minorHAnsi"/>
          <w:b/>
          <w:sz w:val="22"/>
          <w:szCs w:val="22"/>
        </w:rPr>
        <w:t xml:space="preserve"> </w:t>
      </w:r>
      <w:r w:rsidRPr="000D33CA">
        <w:rPr>
          <w:rFonts w:eastAsiaTheme="minorHAnsi"/>
          <w:sz w:val="22"/>
          <w:szCs w:val="22"/>
        </w:rPr>
        <w:t>The</w:t>
      </w:r>
      <w:r w:rsidR="00825805">
        <w:rPr>
          <w:rFonts w:eastAsiaTheme="minorHAnsi"/>
          <w:sz w:val="22"/>
          <w:szCs w:val="22"/>
        </w:rPr>
        <w:t xml:space="preserve"> Contractor</w:t>
      </w:r>
      <w:r w:rsidRPr="000D33CA">
        <w:rPr>
          <w:rFonts w:eastAsiaTheme="minorHAnsi"/>
          <w:sz w:val="22"/>
          <w:szCs w:val="22"/>
        </w:rPr>
        <w:t xml:space="preserve"> shall provide a system that implements FIPS 140-2 validated encryption that provides for origin authentication, data integrity, and signer non-repudiation.</w:t>
      </w:r>
    </w:p>
    <w:p w14:paraId="6CAE82F8" w14:textId="77777777" w:rsidR="000D33CA" w:rsidRPr="000D33CA" w:rsidRDefault="000D33CA" w:rsidP="000D33CA">
      <w:pPr>
        <w:widowControl w:val="0"/>
        <w:spacing w:before="0" w:after="0"/>
        <w:rPr>
          <w:rFonts w:eastAsiaTheme="minorHAnsi"/>
          <w:sz w:val="22"/>
          <w:szCs w:val="22"/>
        </w:rPr>
      </w:pPr>
    </w:p>
    <w:p w14:paraId="7DE3462C" w14:textId="77777777" w:rsidR="000D33CA" w:rsidRPr="000D33CA" w:rsidRDefault="000D33CA" w:rsidP="000D33CA">
      <w:pPr>
        <w:widowControl w:val="0"/>
        <w:spacing w:before="0" w:after="0"/>
        <w:jc w:val="center"/>
        <w:rPr>
          <w:rFonts w:eastAsiaTheme="minorHAnsi"/>
          <w:b/>
          <w:szCs w:val="22"/>
          <w:u w:val="single"/>
        </w:rPr>
      </w:pPr>
      <w:r w:rsidRPr="000D33CA">
        <w:rPr>
          <w:rFonts w:eastAsiaTheme="minorHAnsi"/>
          <w:b/>
          <w:szCs w:val="22"/>
          <w:u w:val="single"/>
        </w:rPr>
        <w:t>STOP COPYING LANGUAGE HERE</w:t>
      </w:r>
    </w:p>
    <w:p w14:paraId="1307FD59" w14:textId="77777777" w:rsidR="000D33CA" w:rsidRPr="000D33CA" w:rsidRDefault="000D33CA" w:rsidP="000D33CA">
      <w:pPr>
        <w:widowControl w:val="0"/>
        <w:spacing w:before="0" w:after="0"/>
        <w:rPr>
          <w:rFonts w:eastAsiaTheme="minorHAnsi"/>
          <w:sz w:val="22"/>
          <w:szCs w:val="22"/>
        </w:rPr>
      </w:pPr>
    </w:p>
    <w:p w14:paraId="348F0072" w14:textId="77777777" w:rsidR="000D33CA" w:rsidRPr="000D33CA" w:rsidRDefault="000D33CA" w:rsidP="000D33CA">
      <w:pPr>
        <w:widowControl w:val="0"/>
        <w:spacing w:before="0" w:after="0"/>
        <w:rPr>
          <w:noProof/>
          <w:sz w:val="22"/>
          <w:szCs w:val="22"/>
        </w:rPr>
      </w:pPr>
      <w:bookmarkStart w:id="1097" w:name="_Toc445239445"/>
      <w:bookmarkStart w:id="1098" w:name="_Toc445247808"/>
      <w:bookmarkStart w:id="1099" w:name="_Toc445249126"/>
      <w:bookmarkStart w:id="1100" w:name="_Toc445249186"/>
      <w:bookmarkStart w:id="1101" w:name="_Toc445249308"/>
      <w:bookmarkStart w:id="1102" w:name="_Toc445249426"/>
      <w:bookmarkStart w:id="1103" w:name="_Toc445250476"/>
      <w:bookmarkStart w:id="1104" w:name="_Toc445257829"/>
      <w:bookmarkStart w:id="1105" w:name="_Toc445257940"/>
      <w:bookmarkStart w:id="1106" w:name="_Toc445258012"/>
      <w:bookmarkStart w:id="1107" w:name="_Toc445258205"/>
      <w:bookmarkStart w:id="1108" w:name="_Toc442100733"/>
      <w:bookmarkStart w:id="1109" w:name="_Toc442102765"/>
      <w:bookmarkStart w:id="1110" w:name="_Toc442102830"/>
      <w:bookmarkStart w:id="1111" w:name="_Toc442106180"/>
      <w:bookmarkStart w:id="1112" w:name="_Toc442106801"/>
      <w:bookmarkStart w:id="1113" w:name="_Toc445284264"/>
      <w:bookmarkStart w:id="1114" w:name="_Toc445284305"/>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r w:rsidRPr="000D33CA">
        <w:rPr>
          <w:rFonts w:eastAsiaTheme="minorHAnsi"/>
          <w:sz w:val="22"/>
          <w:szCs w:val="22"/>
        </w:rPr>
        <w:br w:type="page"/>
      </w:r>
    </w:p>
    <w:p w14:paraId="6D10E955" w14:textId="02C39FFD" w:rsidR="000D33CA" w:rsidRPr="000D33CA" w:rsidRDefault="000D33CA" w:rsidP="000D33CA">
      <w:pPr>
        <w:pStyle w:val="Heading1"/>
        <w:numPr>
          <w:ilvl w:val="0"/>
          <w:numId w:val="1"/>
        </w:numPr>
        <w:rPr>
          <w:noProof/>
        </w:rPr>
      </w:pPr>
      <w:bookmarkStart w:id="1115" w:name="_Toc530492017"/>
      <w:bookmarkStart w:id="1116" w:name="_Toc51243004"/>
      <w:r w:rsidRPr="000D33CA">
        <w:rPr>
          <w:noProof/>
        </w:rPr>
        <w:lastRenderedPageBreak/>
        <w:t>Other IT Procurements</w:t>
      </w:r>
      <w:bookmarkEnd w:id="1115"/>
      <w:bookmarkEnd w:id="1116"/>
    </w:p>
    <w:p w14:paraId="3CD44C81" w14:textId="77777777" w:rsidR="000D33CA" w:rsidRPr="000D33CA" w:rsidRDefault="000D33CA" w:rsidP="000D33CA">
      <w:pPr>
        <w:widowControl w:val="0"/>
        <w:spacing w:before="240" w:after="240"/>
        <w:rPr>
          <w:rFonts w:eastAsiaTheme="minorHAnsi"/>
          <w:b/>
          <w:sz w:val="22"/>
          <w:szCs w:val="22"/>
          <w:u w:val="single"/>
        </w:rPr>
      </w:pPr>
      <w:r w:rsidRPr="000D33CA">
        <w:rPr>
          <w:rFonts w:eastAsiaTheme="minorHAnsi"/>
          <w:b/>
          <w:sz w:val="22"/>
          <w:szCs w:val="22"/>
          <w:u w:val="single"/>
        </w:rPr>
        <w:t>DIRECTIONS</w:t>
      </w:r>
    </w:p>
    <w:p w14:paraId="3787B69F" w14:textId="0420646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following acquisition types are categories that are not covered by the sections stated above. These include hardware procurements, non-commercial/open source software procurements</w:t>
      </w:r>
      <w:r w:rsidR="005E1BE6">
        <w:rPr>
          <w:rFonts w:eastAsiaTheme="minorHAnsi"/>
          <w:sz w:val="22"/>
          <w:szCs w:val="22"/>
        </w:rPr>
        <w:t>,</w:t>
      </w:r>
      <w:r w:rsidRPr="000D33CA">
        <w:rPr>
          <w:rFonts w:eastAsiaTheme="minorHAnsi"/>
          <w:sz w:val="22"/>
          <w:szCs w:val="22"/>
        </w:rPr>
        <w:t xml:space="preserve"> and procurements involving information technology (IT) design, development and support. </w:t>
      </w:r>
    </w:p>
    <w:p w14:paraId="6C75CFB8" w14:textId="77777777" w:rsidR="000D33CA" w:rsidRPr="000D33CA" w:rsidRDefault="000D33CA" w:rsidP="000D33CA">
      <w:pPr>
        <w:widowControl w:val="0"/>
        <w:spacing w:before="0" w:after="0"/>
        <w:rPr>
          <w:rFonts w:eastAsiaTheme="minorHAnsi"/>
          <w:sz w:val="22"/>
          <w:szCs w:val="22"/>
        </w:rPr>
      </w:pPr>
    </w:p>
    <w:p w14:paraId="7EAEBD80" w14:textId="6DF526AF" w:rsidR="000D33CA" w:rsidRPr="000D33CA" w:rsidRDefault="000D33CA" w:rsidP="000D33CA">
      <w:pPr>
        <w:widowControl w:val="0"/>
        <w:spacing w:before="0" w:after="0"/>
        <w:rPr>
          <w:rFonts w:eastAsiaTheme="minorHAnsi"/>
          <w:sz w:val="22"/>
          <w:szCs w:val="22"/>
        </w:rPr>
      </w:pPr>
      <w:r w:rsidRPr="000D33CA">
        <w:rPr>
          <w:rFonts w:eastAsiaTheme="minorHAnsi"/>
          <w:i/>
          <w:sz w:val="22"/>
          <w:szCs w:val="22"/>
          <w:highlight w:val="yellow"/>
          <w:u w:val="single"/>
        </w:rPr>
        <w:t>CMS</w:t>
      </w:r>
      <w:r w:rsidRPr="000D33CA">
        <w:rPr>
          <w:rFonts w:eastAsiaTheme="minorHAnsi"/>
          <w:sz w:val="22"/>
          <w:szCs w:val="22"/>
        </w:rPr>
        <w:t xml:space="preserve"> shall adhere to OMB M-16-20 </w:t>
      </w:r>
      <w:r w:rsidRPr="000D33CA">
        <w:rPr>
          <w:rFonts w:eastAsiaTheme="minorHAnsi"/>
          <w:i/>
          <w:sz w:val="22"/>
          <w:szCs w:val="22"/>
        </w:rPr>
        <w:t>Category Management Policy 16-3: Improving the Acquisition and Management of Common Information Technology: Mobile Devices and Services</w:t>
      </w:r>
      <w:r w:rsidRPr="000D33CA">
        <w:rPr>
          <w:rFonts w:eastAsiaTheme="minorHAnsi"/>
          <w:sz w:val="22"/>
          <w:szCs w:val="22"/>
        </w:rPr>
        <w:t xml:space="preserve"> when acquiring mobile devices.</w:t>
      </w:r>
    </w:p>
    <w:p w14:paraId="10A8DADA" w14:textId="77777777" w:rsidR="000D33CA" w:rsidRPr="000D33CA" w:rsidRDefault="000D33CA" w:rsidP="000D33CA">
      <w:pPr>
        <w:widowControl w:val="0"/>
        <w:spacing w:before="0" w:after="0"/>
        <w:rPr>
          <w:rFonts w:eastAsiaTheme="minorHAnsi"/>
          <w:sz w:val="22"/>
          <w:szCs w:val="22"/>
        </w:rPr>
      </w:pPr>
    </w:p>
    <w:p w14:paraId="38E0A0B5"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The following clauses apply to this section:</w:t>
      </w:r>
    </w:p>
    <w:p w14:paraId="1C820C7C"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1. FAR Part 12 (Section 6.A.1.)</w:t>
      </w:r>
    </w:p>
    <w:p w14:paraId="4425A486"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sz w:val="22"/>
          <w:szCs w:val="22"/>
        </w:rPr>
      </w:pPr>
      <w:r w:rsidRPr="000D33CA">
        <w:rPr>
          <w:rFonts w:eastAsiaTheme="minorHAnsi"/>
          <w:sz w:val="22"/>
          <w:szCs w:val="22"/>
        </w:rPr>
        <w:t>2. FAR Subpart 4.13 (Section 6.A.1.)</w:t>
      </w:r>
    </w:p>
    <w:p w14:paraId="73257A59" w14:textId="77777777" w:rsidR="000D33CA" w:rsidRPr="000D33CA" w:rsidRDefault="000D33CA" w:rsidP="000D33CA">
      <w:pPr>
        <w:widowControl w:val="0"/>
        <w:spacing w:before="0" w:after="0"/>
        <w:rPr>
          <w:rFonts w:eastAsiaTheme="minorHAnsi"/>
          <w:b/>
          <w:sz w:val="22"/>
          <w:szCs w:val="22"/>
        </w:rPr>
      </w:pPr>
    </w:p>
    <w:p w14:paraId="7FD3A815" w14:textId="6738D217" w:rsidR="000D33CA" w:rsidRPr="000D33CA" w:rsidRDefault="000D33CA" w:rsidP="000D33CA">
      <w:pPr>
        <w:widowControl w:val="0"/>
        <w:spacing w:before="0" w:after="0"/>
        <w:rPr>
          <w:rFonts w:eastAsiaTheme="minorHAnsi"/>
          <w:b/>
          <w:sz w:val="22"/>
          <w:szCs w:val="22"/>
        </w:rPr>
      </w:pPr>
      <w:r w:rsidRPr="000D33CA">
        <w:rPr>
          <w:rFonts w:eastAsiaTheme="minorHAnsi"/>
          <w:b/>
          <w:sz w:val="22"/>
          <w:szCs w:val="22"/>
        </w:rPr>
        <w:t>NOTE:</w:t>
      </w:r>
      <w:r w:rsidR="00F42702">
        <w:rPr>
          <w:rFonts w:eastAsiaTheme="minorHAnsi"/>
          <w:b/>
          <w:sz w:val="22"/>
          <w:szCs w:val="22"/>
        </w:rPr>
        <w:t xml:space="preserve"> </w:t>
      </w:r>
      <w:r w:rsidRPr="000D33CA">
        <w:rPr>
          <w:rFonts w:eastAsiaTheme="minorHAnsi"/>
          <w:b/>
          <w:sz w:val="22"/>
          <w:szCs w:val="22"/>
        </w:rPr>
        <w:t xml:space="preserve">The Contracting Officer should confer with the System Owner, Information System Security Office (ISSO) and/or </w:t>
      </w:r>
      <w:r w:rsidRPr="000D33CA">
        <w:rPr>
          <w:rFonts w:eastAsiaTheme="minorHAnsi"/>
          <w:i/>
          <w:sz w:val="22"/>
          <w:szCs w:val="22"/>
          <w:highlight w:val="yellow"/>
          <w:u w:val="single"/>
        </w:rPr>
        <w:t>CMS</w:t>
      </w:r>
      <w:r w:rsidRPr="000D33CA">
        <w:rPr>
          <w:rFonts w:eastAsiaTheme="minorHAnsi"/>
          <w:b/>
          <w:sz w:val="22"/>
          <w:szCs w:val="22"/>
        </w:rPr>
        <w:t xml:space="preserve"> Office of the Chief Information Security Officer (OCISO) when developing a contract involving other types of IT procurements to make sure all applicable security and privacy language is included.</w:t>
      </w:r>
    </w:p>
    <w:p w14:paraId="75E4224A" w14:textId="77777777" w:rsidR="000D33CA" w:rsidRPr="000D33CA" w:rsidRDefault="000D33CA" w:rsidP="000D33CA">
      <w:pPr>
        <w:widowControl w:val="0"/>
        <w:spacing w:before="0" w:after="0"/>
        <w:rPr>
          <w:rFonts w:eastAsiaTheme="minorHAnsi"/>
          <w:sz w:val="22"/>
          <w:szCs w:val="22"/>
        </w:rPr>
      </w:pPr>
    </w:p>
    <w:p w14:paraId="4C046A0B" w14:textId="274C9BF8" w:rsidR="000D33CA" w:rsidRPr="000D33CA" w:rsidRDefault="000D33CA" w:rsidP="000D33CA">
      <w:pPr>
        <w:widowControl w:val="0"/>
        <w:spacing w:before="0" w:after="0"/>
        <w:rPr>
          <w:rFonts w:eastAsiaTheme="minorHAnsi"/>
          <w:sz w:val="22"/>
          <w:szCs w:val="22"/>
        </w:rPr>
      </w:pPr>
      <w:r w:rsidRPr="000D33CA">
        <w:rPr>
          <w:rFonts w:eastAsiaTheme="minorHAnsi"/>
          <w:b/>
          <w:sz w:val="22"/>
          <w:szCs w:val="22"/>
        </w:rPr>
        <w:t>NOTE: The language below shall be included in the Statement of Work (SOW), Statement of Objectives (SOO), Performance Work Statement (PWS), or other purchase description.</w:t>
      </w:r>
      <w:r w:rsidR="00F42702">
        <w:rPr>
          <w:rFonts w:eastAsiaTheme="minorHAnsi"/>
          <w:b/>
          <w:sz w:val="22"/>
          <w:szCs w:val="22"/>
        </w:rPr>
        <w:t xml:space="preserve"> </w:t>
      </w:r>
      <w:r w:rsidRPr="000D33CA">
        <w:rPr>
          <w:rFonts w:eastAsiaTheme="minorHAnsi"/>
          <w:b/>
          <w:sz w:val="22"/>
          <w:szCs w:val="22"/>
        </w:rPr>
        <w:t>FAR and HHSAR clauses are referred to in the solicitation and contract language herein.</w:t>
      </w:r>
      <w:r w:rsidR="00F42702">
        <w:rPr>
          <w:rFonts w:eastAsiaTheme="minorHAnsi"/>
          <w:b/>
          <w:sz w:val="22"/>
          <w:szCs w:val="22"/>
        </w:rPr>
        <w:t xml:space="preserve"> </w:t>
      </w:r>
      <w:r w:rsidRPr="000D33CA">
        <w:rPr>
          <w:rFonts w:eastAsiaTheme="minorHAnsi"/>
          <w:b/>
          <w:sz w:val="22"/>
          <w:szCs w:val="22"/>
        </w:rPr>
        <w:t>This language does not alleviate the requirement to properly incorporate such clauses into the applicable contract clauses section of the solicitation and resultant contract.</w:t>
      </w:r>
    </w:p>
    <w:p w14:paraId="1F08D0B9" w14:textId="77777777" w:rsidR="00DF6818" w:rsidRPr="000D33CA" w:rsidRDefault="00DF6818" w:rsidP="00DF6818">
      <w:pPr>
        <w:widowControl w:val="0"/>
        <w:spacing w:before="0" w:after="0"/>
        <w:jc w:val="center"/>
        <w:rPr>
          <w:rFonts w:eastAsiaTheme="minorHAnsi"/>
          <w:b/>
          <w:szCs w:val="22"/>
          <w:u w:val="single"/>
        </w:rPr>
      </w:pPr>
      <w:r w:rsidRPr="000D33CA">
        <w:rPr>
          <w:rFonts w:eastAsiaTheme="minorHAnsi"/>
          <w:b/>
          <w:szCs w:val="22"/>
          <w:u w:val="single"/>
        </w:rPr>
        <w:t>START COPYING LANGUAGE HERE</w:t>
      </w:r>
    </w:p>
    <w:p w14:paraId="6064F6E5" w14:textId="77777777" w:rsidR="000D33CA" w:rsidRPr="000D33CA" w:rsidRDefault="000D33CA" w:rsidP="000D33CA">
      <w:pPr>
        <w:widowControl w:val="0"/>
        <w:spacing w:before="0" w:after="0"/>
        <w:rPr>
          <w:rFonts w:eastAsiaTheme="minorHAnsi"/>
          <w:sz w:val="22"/>
          <w:szCs w:val="22"/>
        </w:rPr>
      </w:pPr>
    </w:p>
    <w:p w14:paraId="1C60934C" w14:textId="77777777" w:rsidR="000D33CA" w:rsidRPr="000D33CA" w:rsidRDefault="000D33CA" w:rsidP="00A1778A">
      <w:pPr>
        <w:widowControl w:val="0"/>
        <w:numPr>
          <w:ilvl w:val="0"/>
          <w:numId w:val="64"/>
        </w:numPr>
        <w:spacing w:before="0" w:after="0"/>
        <w:outlineLvl w:val="1"/>
        <w:rPr>
          <w:sz w:val="27"/>
          <w:szCs w:val="27"/>
          <w:bdr w:val="none" w:sz="0" w:space="0" w:color="auto" w:frame="1"/>
        </w:rPr>
      </w:pPr>
      <w:bookmarkStart w:id="1117" w:name="_Toc474196090"/>
      <w:bookmarkStart w:id="1118" w:name="_Toc475570183"/>
      <w:bookmarkStart w:id="1119" w:name="_Toc476060833"/>
      <w:bookmarkStart w:id="1120" w:name="_Toc476061372"/>
      <w:bookmarkStart w:id="1121" w:name="_Toc530492018"/>
      <w:bookmarkEnd w:id="1117"/>
      <w:bookmarkEnd w:id="1118"/>
      <w:bookmarkEnd w:id="1119"/>
      <w:bookmarkEnd w:id="1120"/>
      <w:r w:rsidRPr="000D33CA">
        <w:rPr>
          <w:sz w:val="27"/>
          <w:szCs w:val="27"/>
          <w:bdr w:val="none" w:sz="0" w:space="0" w:color="auto" w:frame="1"/>
        </w:rPr>
        <w:t>Hardware Procurements</w:t>
      </w:r>
      <w:bookmarkEnd w:id="1121"/>
    </w:p>
    <w:p w14:paraId="1359A7C9" w14:textId="77777777" w:rsidR="000D33CA" w:rsidRPr="000D33CA" w:rsidRDefault="000D33CA" w:rsidP="00DF6818">
      <w:pPr>
        <w:widowControl w:val="0"/>
        <w:numPr>
          <w:ilvl w:val="0"/>
          <w:numId w:val="48"/>
        </w:numPr>
        <w:spacing w:before="0" w:after="0"/>
        <w:ind w:left="720"/>
        <w:rPr>
          <w:rFonts w:eastAsiaTheme="minorHAnsi"/>
          <w:sz w:val="22"/>
          <w:szCs w:val="22"/>
        </w:rPr>
      </w:pPr>
      <w:r w:rsidRPr="000D33CA">
        <w:rPr>
          <w:rFonts w:eastAsiaTheme="minorHAnsi"/>
          <w:b/>
          <w:sz w:val="22"/>
          <w:szCs w:val="22"/>
        </w:rPr>
        <w:t>Card Readers.</w:t>
      </w:r>
      <w:r w:rsidRPr="000D33CA">
        <w:rPr>
          <w:rFonts w:eastAsiaTheme="minorHAnsi"/>
          <w:sz w:val="22"/>
          <w:szCs w:val="22"/>
        </w:rPr>
        <w:t xml:space="preserve"> The Contractor (and/or any subcontractor) shall include </w:t>
      </w:r>
      <w:hyperlink r:id="rId35" w:history="1">
        <w:r w:rsidRPr="000D33CA">
          <w:rPr>
            <w:rFonts w:eastAsiaTheme="minorHAnsi"/>
            <w:sz w:val="22"/>
            <w:szCs w:val="22"/>
          </w:rPr>
          <w:t>Federal Information Processing Standard (FIPS) 201-compliant</w:t>
        </w:r>
      </w:hyperlink>
      <w:r w:rsidRPr="000D33CA">
        <w:rPr>
          <w:rFonts w:eastAsiaTheme="minorHAnsi"/>
          <w:sz w:val="22"/>
          <w:szCs w:val="22"/>
        </w:rPr>
        <w:t xml:space="preserve"> smart card readers (referred to as LACS Transparent Readers) with the purchase of servers, printers, desktops, and laptops. </w:t>
      </w:r>
    </w:p>
    <w:p w14:paraId="71867F97" w14:textId="77777777" w:rsidR="000D33CA" w:rsidRPr="000D33CA" w:rsidRDefault="000D33CA" w:rsidP="00DF6818">
      <w:pPr>
        <w:widowControl w:val="0"/>
        <w:spacing w:before="0" w:after="0"/>
        <w:ind w:left="720"/>
        <w:rPr>
          <w:rFonts w:eastAsiaTheme="minorHAnsi"/>
          <w:sz w:val="22"/>
          <w:szCs w:val="22"/>
        </w:rPr>
      </w:pPr>
    </w:p>
    <w:p w14:paraId="4FD9BF30" w14:textId="4F72A6D6" w:rsidR="000D33CA" w:rsidRPr="000D33CA" w:rsidRDefault="000D33CA" w:rsidP="00DF6818">
      <w:pPr>
        <w:widowControl w:val="0"/>
        <w:numPr>
          <w:ilvl w:val="0"/>
          <w:numId w:val="48"/>
        </w:numPr>
        <w:spacing w:before="0" w:after="0"/>
        <w:ind w:left="720"/>
        <w:rPr>
          <w:rFonts w:eastAsiaTheme="minorHAnsi"/>
          <w:sz w:val="22"/>
          <w:szCs w:val="22"/>
        </w:rPr>
      </w:pPr>
      <w:r w:rsidRPr="000D33CA">
        <w:rPr>
          <w:rFonts w:eastAsiaTheme="minorHAnsi"/>
          <w:b/>
          <w:sz w:val="22"/>
          <w:szCs w:val="22"/>
        </w:rPr>
        <w:t>Mobile Devices</w:t>
      </w:r>
      <w:r w:rsidRPr="000D33CA">
        <w:rPr>
          <w:rFonts w:eastAsiaTheme="minorHAnsi"/>
          <w:sz w:val="22"/>
          <w:szCs w:val="22"/>
        </w:rPr>
        <w:t>. The</w:t>
      </w:r>
      <w:r w:rsidR="00825805">
        <w:rPr>
          <w:rFonts w:eastAsiaTheme="minorHAnsi"/>
          <w:sz w:val="22"/>
          <w:szCs w:val="22"/>
        </w:rPr>
        <w:t xml:space="preserve"> Contractor</w:t>
      </w:r>
      <w:r w:rsidRPr="000D33CA">
        <w:rPr>
          <w:rFonts w:eastAsiaTheme="minorHAnsi"/>
          <w:sz w:val="22"/>
          <w:szCs w:val="22"/>
        </w:rPr>
        <w:t xml:space="preserve"> shall follow NIST 800-124, Rev. 1, </w:t>
      </w:r>
      <w:r w:rsidRPr="000D33CA">
        <w:rPr>
          <w:rFonts w:eastAsiaTheme="minorHAnsi"/>
          <w:i/>
          <w:sz w:val="22"/>
          <w:szCs w:val="22"/>
        </w:rPr>
        <w:t>Guidelines for Managing the Security of Mobile Devices in the Enterprise</w:t>
      </w:r>
      <w:r w:rsidRPr="000D33CA">
        <w:rPr>
          <w:rFonts w:eastAsiaTheme="minorHAnsi"/>
          <w:sz w:val="22"/>
          <w:szCs w:val="22"/>
        </w:rPr>
        <w:t xml:space="preserve"> when using mobile devices that process or store HHS/CMS</w:t>
      </w:r>
      <w:r w:rsidR="00F42702">
        <w:rPr>
          <w:rFonts w:eastAsiaTheme="minorHAnsi"/>
          <w:sz w:val="22"/>
          <w:szCs w:val="22"/>
        </w:rPr>
        <w:t xml:space="preserve"> </w:t>
      </w:r>
      <w:r w:rsidRPr="000D33CA">
        <w:rPr>
          <w:rFonts w:eastAsiaTheme="minorHAnsi"/>
          <w:sz w:val="22"/>
          <w:szCs w:val="22"/>
        </w:rPr>
        <w:t>data.</w:t>
      </w:r>
    </w:p>
    <w:p w14:paraId="6F886DAD" w14:textId="77777777" w:rsidR="000D33CA" w:rsidRPr="000D33CA" w:rsidRDefault="000D33CA" w:rsidP="000D33CA">
      <w:pPr>
        <w:widowControl w:val="0"/>
        <w:spacing w:before="0" w:after="0"/>
        <w:rPr>
          <w:rFonts w:eastAsiaTheme="minorHAnsi"/>
          <w:sz w:val="22"/>
          <w:szCs w:val="22"/>
        </w:rPr>
      </w:pPr>
    </w:p>
    <w:p w14:paraId="5FE46C7F" w14:textId="77777777" w:rsidR="000D33CA" w:rsidRPr="000D33CA" w:rsidRDefault="000D33CA" w:rsidP="000D33CA">
      <w:pPr>
        <w:widowControl w:val="0"/>
        <w:spacing w:before="0" w:after="0"/>
        <w:jc w:val="center"/>
        <w:rPr>
          <w:rFonts w:eastAsiaTheme="minorHAnsi"/>
          <w:b/>
          <w:szCs w:val="22"/>
          <w:u w:val="single"/>
        </w:rPr>
      </w:pPr>
      <w:bookmarkStart w:id="1122" w:name="_Toc430780154"/>
      <w:bookmarkStart w:id="1123" w:name="_Toc430782396"/>
      <w:bookmarkStart w:id="1124" w:name="_Toc430782543"/>
      <w:bookmarkStart w:id="1125" w:name="_Toc430872448"/>
      <w:bookmarkStart w:id="1126" w:name="_Toc430878797"/>
      <w:bookmarkStart w:id="1127" w:name="_Toc445239447"/>
      <w:bookmarkStart w:id="1128" w:name="_Toc445247810"/>
      <w:bookmarkStart w:id="1129" w:name="_Toc445249128"/>
      <w:bookmarkStart w:id="1130" w:name="_Toc445249188"/>
      <w:bookmarkStart w:id="1131" w:name="_Toc445249310"/>
      <w:bookmarkStart w:id="1132" w:name="_Toc445249428"/>
      <w:bookmarkStart w:id="1133" w:name="_Toc445250478"/>
      <w:bookmarkStart w:id="1134" w:name="_Toc445257831"/>
      <w:bookmarkStart w:id="1135" w:name="_Toc445257942"/>
      <w:bookmarkStart w:id="1136" w:name="_Toc445258014"/>
      <w:bookmarkStart w:id="1137" w:name="_Toc445258207"/>
      <w:bookmarkStart w:id="1138" w:name="_Toc430773892"/>
      <w:bookmarkStart w:id="1139" w:name="_Toc430774351"/>
      <w:bookmarkStart w:id="1140" w:name="_Toc430774498"/>
      <w:bookmarkStart w:id="1141" w:name="_Toc430774949"/>
      <w:bookmarkStart w:id="1142" w:name="_Toc430780156"/>
      <w:bookmarkStart w:id="1143" w:name="_Toc430782398"/>
      <w:bookmarkStart w:id="1144" w:name="_Toc430782545"/>
      <w:bookmarkStart w:id="1145" w:name="_Toc430872450"/>
      <w:bookmarkStart w:id="1146" w:name="_Toc430878799"/>
      <w:bookmarkStart w:id="1147" w:name="_Toc430773893"/>
      <w:bookmarkStart w:id="1148" w:name="_Toc430774352"/>
      <w:bookmarkStart w:id="1149" w:name="_Toc430774499"/>
      <w:bookmarkStart w:id="1150" w:name="_Toc430774950"/>
      <w:bookmarkStart w:id="1151" w:name="_Toc430780157"/>
      <w:bookmarkStart w:id="1152" w:name="_Toc430782399"/>
      <w:bookmarkStart w:id="1153" w:name="_Toc430782546"/>
      <w:bookmarkStart w:id="1154" w:name="_Toc430872451"/>
      <w:bookmarkStart w:id="1155" w:name="_Toc430878800"/>
      <w:bookmarkStart w:id="1156" w:name="_Toc430773894"/>
      <w:bookmarkStart w:id="1157" w:name="_Toc430774353"/>
      <w:bookmarkStart w:id="1158" w:name="_Toc430774500"/>
      <w:bookmarkStart w:id="1159" w:name="_Toc430774951"/>
      <w:bookmarkStart w:id="1160" w:name="_Toc430780158"/>
      <w:bookmarkStart w:id="1161" w:name="_Toc430782400"/>
      <w:bookmarkStart w:id="1162" w:name="_Toc430782547"/>
      <w:bookmarkStart w:id="1163" w:name="_Toc430872452"/>
      <w:bookmarkStart w:id="1164" w:name="_Toc430878801"/>
      <w:bookmarkStart w:id="1165" w:name="_Toc430773895"/>
      <w:bookmarkStart w:id="1166" w:name="_Toc430774354"/>
      <w:bookmarkStart w:id="1167" w:name="_Toc430774501"/>
      <w:bookmarkStart w:id="1168" w:name="_Toc430774952"/>
      <w:bookmarkStart w:id="1169" w:name="_Toc430780159"/>
      <w:bookmarkStart w:id="1170" w:name="_Toc430782401"/>
      <w:bookmarkStart w:id="1171" w:name="_Toc430782548"/>
      <w:bookmarkStart w:id="1172" w:name="_Toc430872453"/>
      <w:bookmarkStart w:id="1173" w:name="_Toc430878802"/>
      <w:bookmarkStart w:id="1174" w:name="_Toc430773897"/>
      <w:bookmarkStart w:id="1175" w:name="_Toc430774356"/>
      <w:bookmarkStart w:id="1176" w:name="_Toc430774503"/>
      <w:bookmarkStart w:id="1177" w:name="_Toc430774954"/>
      <w:bookmarkStart w:id="1178" w:name="_Toc430780161"/>
      <w:bookmarkStart w:id="1179" w:name="_Toc430782403"/>
      <w:bookmarkStart w:id="1180" w:name="_Toc430782550"/>
      <w:bookmarkStart w:id="1181" w:name="_Toc430872455"/>
      <w:bookmarkStart w:id="1182" w:name="_Toc430878804"/>
      <w:bookmarkStart w:id="1183" w:name="_Toc430773899"/>
      <w:bookmarkStart w:id="1184" w:name="_Toc430774358"/>
      <w:bookmarkStart w:id="1185" w:name="_Toc430774505"/>
      <w:bookmarkStart w:id="1186" w:name="_Toc430774956"/>
      <w:bookmarkStart w:id="1187" w:name="_Toc430780163"/>
      <w:bookmarkStart w:id="1188" w:name="_Toc430782405"/>
      <w:bookmarkStart w:id="1189" w:name="_Toc430782552"/>
      <w:bookmarkStart w:id="1190" w:name="_Toc430872457"/>
      <w:bookmarkStart w:id="1191" w:name="_Toc430878806"/>
      <w:bookmarkStart w:id="1192" w:name="_Toc430773900"/>
      <w:bookmarkStart w:id="1193" w:name="_Toc430774359"/>
      <w:bookmarkStart w:id="1194" w:name="_Toc430774506"/>
      <w:bookmarkStart w:id="1195" w:name="_Toc430774957"/>
      <w:bookmarkStart w:id="1196" w:name="_Toc430780164"/>
      <w:bookmarkStart w:id="1197" w:name="_Toc430782406"/>
      <w:bookmarkStart w:id="1198" w:name="_Toc430782553"/>
      <w:bookmarkStart w:id="1199" w:name="_Toc430872458"/>
      <w:bookmarkStart w:id="1200" w:name="_Toc430878807"/>
      <w:bookmarkStart w:id="1201" w:name="_Toc430773901"/>
      <w:bookmarkStart w:id="1202" w:name="_Toc430774360"/>
      <w:bookmarkStart w:id="1203" w:name="_Toc430774507"/>
      <w:bookmarkStart w:id="1204" w:name="_Toc430774958"/>
      <w:bookmarkStart w:id="1205" w:name="_Toc430780165"/>
      <w:bookmarkStart w:id="1206" w:name="_Toc430782407"/>
      <w:bookmarkStart w:id="1207" w:name="_Toc430782554"/>
      <w:bookmarkStart w:id="1208" w:name="_Toc430872459"/>
      <w:bookmarkStart w:id="1209" w:name="_Toc430878808"/>
      <w:bookmarkStart w:id="1210" w:name="_Toc430773903"/>
      <w:bookmarkStart w:id="1211" w:name="_Toc430774362"/>
      <w:bookmarkStart w:id="1212" w:name="_Toc430774509"/>
      <w:bookmarkStart w:id="1213" w:name="_Toc430774960"/>
      <w:bookmarkStart w:id="1214" w:name="_Toc430780167"/>
      <w:bookmarkStart w:id="1215" w:name="_Toc430782409"/>
      <w:bookmarkStart w:id="1216" w:name="_Toc430782556"/>
      <w:bookmarkStart w:id="1217" w:name="_Toc430872461"/>
      <w:bookmarkStart w:id="1218" w:name="_Toc430878810"/>
      <w:bookmarkStart w:id="1219" w:name="_Toc430773905"/>
      <w:bookmarkStart w:id="1220" w:name="_Toc430774364"/>
      <w:bookmarkStart w:id="1221" w:name="_Toc430774511"/>
      <w:bookmarkStart w:id="1222" w:name="_Toc430774962"/>
      <w:bookmarkStart w:id="1223" w:name="_Toc430780169"/>
      <w:bookmarkStart w:id="1224" w:name="_Toc430782411"/>
      <w:bookmarkStart w:id="1225" w:name="_Toc430782558"/>
      <w:bookmarkStart w:id="1226" w:name="_Toc430872463"/>
      <w:bookmarkStart w:id="1227" w:name="_Toc430878812"/>
      <w:bookmarkStart w:id="1228" w:name="_Toc430773907"/>
      <w:bookmarkStart w:id="1229" w:name="_Toc430774366"/>
      <w:bookmarkStart w:id="1230" w:name="_Toc430774513"/>
      <w:bookmarkStart w:id="1231" w:name="_Toc430774964"/>
      <w:bookmarkStart w:id="1232" w:name="_Toc430780171"/>
      <w:bookmarkStart w:id="1233" w:name="_Toc430782413"/>
      <w:bookmarkStart w:id="1234" w:name="_Toc430782560"/>
      <w:bookmarkStart w:id="1235" w:name="_Toc430872465"/>
      <w:bookmarkStart w:id="1236" w:name="_Toc430878814"/>
      <w:bookmarkStart w:id="1237" w:name="_Toc430773909"/>
      <w:bookmarkStart w:id="1238" w:name="_Toc430774368"/>
      <w:bookmarkStart w:id="1239" w:name="_Toc430774515"/>
      <w:bookmarkStart w:id="1240" w:name="_Toc430774966"/>
      <w:bookmarkStart w:id="1241" w:name="_Toc430780173"/>
      <w:bookmarkStart w:id="1242" w:name="_Toc430782415"/>
      <w:bookmarkStart w:id="1243" w:name="_Toc430782562"/>
      <w:bookmarkStart w:id="1244" w:name="_Toc430872467"/>
      <w:bookmarkStart w:id="1245" w:name="_Toc430878816"/>
      <w:bookmarkStart w:id="1246" w:name="_Toc430773911"/>
      <w:bookmarkStart w:id="1247" w:name="_Toc430774370"/>
      <w:bookmarkStart w:id="1248" w:name="_Toc430774517"/>
      <w:bookmarkStart w:id="1249" w:name="_Toc430774968"/>
      <w:bookmarkStart w:id="1250" w:name="_Toc430780175"/>
      <w:bookmarkStart w:id="1251" w:name="_Toc430782417"/>
      <w:bookmarkStart w:id="1252" w:name="_Toc430782564"/>
      <w:bookmarkStart w:id="1253" w:name="_Toc430872469"/>
      <w:bookmarkStart w:id="1254" w:name="_Toc430878818"/>
      <w:bookmarkStart w:id="1255" w:name="_Toc430773913"/>
      <w:bookmarkStart w:id="1256" w:name="_Toc430774372"/>
      <w:bookmarkStart w:id="1257" w:name="_Toc430774519"/>
      <w:bookmarkStart w:id="1258" w:name="_Toc430774970"/>
      <w:bookmarkStart w:id="1259" w:name="_Toc430780177"/>
      <w:bookmarkStart w:id="1260" w:name="_Toc430782419"/>
      <w:bookmarkStart w:id="1261" w:name="_Toc430782566"/>
      <w:bookmarkStart w:id="1262" w:name="_Toc430872471"/>
      <w:bookmarkStart w:id="1263" w:name="_Toc430878820"/>
      <w:bookmarkStart w:id="1264" w:name="_Toc430773915"/>
      <w:bookmarkStart w:id="1265" w:name="_Toc430774374"/>
      <w:bookmarkStart w:id="1266" w:name="_Toc430774521"/>
      <w:bookmarkStart w:id="1267" w:name="_Toc430774972"/>
      <w:bookmarkStart w:id="1268" w:name="_Toc430780179"/>
      <w:bookmarkStart w:id="1269" w:name="_Toc430782421"/>
      <w:bookmarkStart w:id="1270" w:name="_Toc430782568"/>
      <w:bookmarkStart w:id="1271" w:name="_Toc430872473"/>
      <w:bookmarkStart w:id="1272" w:name="_Toc430878822"/>
      <w:bookmarkStart w:id="1273" w:name="_Toc430773916"/>
      <w:bookmarkStart w:id="1274" w:name="_Toc430774375"/>
      <w:bookmarkStart w:id="1275" w:name="_Toc430774522"/>
      <w:bookmarkStart w:id="1276" w:name="_Toc430774973"/>
      <w:bookmarkStart w:id="1277" w:name="_Toc430780180"/>
      <w:bookmarkStart w:id="1278" w:name="_Toc430782422"/>
      <w:bookmarkStart w:id="1279" w:name="_Toc430782569"/>
      <w:bookmarkStart w:id="1280" w:name="_Toc430872474"/>
      <w:bookmarkStart w:id="1281" w:name="_Toc430878823"/>
      <w:bookmarkStart w:id="1282" w:name="_Toc430773917"/>
      <w:bookmarkStart w:id="1283" w:name="_Toc430774376"/>
      <w:bookmarkStart w:id="1284" w:name="_Toc430774523"/>
      <w:bookmarkStart w:id="1285" w:name="_Toc430774974"/>
      <w:bookmarkStart w:id="1286" w:name="_Toc430780181"/>
      <w:bookmarkStart w:id="1287" w:name="_Toc430782423"/>
      <w:bookmarkStart w:id="1288" w:name="_Toc430782570"/>
      <w:bookmarkStart w:id="1289" w:name="_Toc430872475"/>
      <w:bookmarkStart w:id="1290" w:name="_Toc430878824"/>
      <w:bookmarkStart w:id="1291" w:name="_Toc430773918"/>
      <w:bookmarkStart w:id="1292" w:name="_Toc430774377"/>
      <w:bookmarkStart w:id="1293" w:name="_Toc430774524"/>
      <w:bookmarkStart w:id="1294" w:name="_Toc430774975"/>
      <w:bookmarkStart w:id="1295" w:name="_Toc430780182"/>
      <w:bookmarkStart w:id="1296" w:name="_Toc430782424"/>
      <w:bookmarkStart w:id="1297" w:name="_Toc430782571"/>
      <w:bookmarkStart w:id="1298" w:name="_Toc430872476"/>
      <w:bookmarkStart w:id="1299" w:name="_Toc430878825"/>
      <w:bookmarkStart w:id="1300" w:name="_Toc445239449"/>
      <w:bookmarkStart w:id="1301" w:name="_Toc445247812"/>
      <w:bookmarkStart w:id="1302" w:name="_Toc445249130"/>
      <w:bookmarkStart w:id="1303" w:name="_Toc445249190"/>
      <w:bookmarkStart w:id="1304" w:name="_Toc445249312"/>
      <w:bookmarkStart w:id="1305" w:name="_Toc445249430"/>
      <w:bookmarkStart w:id="1306" w:name="_Toc445250480"/>
      <w:bookmarkStart w:id="1307" w:name="_Toc445257833"/>
      <w:bookmarkStart w:id="1308" w:name="_Toc445257944"/>
      <w:bookmarkStart w:id="1309" w:name="_Toc445258016"/>
      <w:bookmarkStart w:id="1310" w:name="_Toc445258209"/>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r w:rsidRPr="000D33CA">
        <w:rPr>
          <w:rFonts w:eastAsiaTheme="minorHAnsi"/>
          <w:b/>
          <w:szCs w:val="22"/>
          <w:u w:val="single"/>
        </w:rPr>
        <w:t>STOP COPYING LANGUAGE HERE</w:t>
      </w:r>
    </w:p>
    <w:p w14:paraId="59233EA5" w14:textId="77777777" w:rsidR="000D33CA" w:rsidRPr="000D33CA" w:rsidRDefault="000D33CA" w:rsidP="000D33CA">
      <w:pPr>
        <w:widowControl w:val="0"/>
        <w:spacing w:before="0" w:after="0"/>
        <w:rPr>
          <w:rFonts w:eastAsiaTheme="minorHAnsi"/>
          <w:sz w:val="22"/>
          <w:szCs w:val="22"/>
        </w:rPr>
      </w:pPr>
    </w:p>
    <w:p w14:paraId="3827191B" w14:textId="77777777" w:rsidR="000D33CA" w:rsidRPr="000D33CA" w:rsidRDefault="000D33CA" w:rsidP="000D33CA">
      <w:pPr>
        <w:widowControl w:val="0"/>
        <w:spacing w:before="0" w:after="0"/>
        <w:rPr>
          <w:rFonts w:eastAsiaTheme="minorHAnsi"/>
          <w:sz w:val="22"/>
          <w:szCs w:val="22"/>
        </w:rPr>
      </w:pPr>
    </w:p>
    <w:p w14:paraId="0E4EB9E4" w14:textId="77777777" w:rsidR="000D33CA" w:rsidRPr="000D33CA" w:rsidRDefault="000D33CA" w:rsidP="000D33CA">
      <w:pPr>
        <w:widowControl w:val="0"/>
        <w:spacing w:before="0" w:after="0"/>
        <w:rPr>
          <w:rFonts w:eastAsiaTheme="minorHAnsi"/>
          <w:sz w:val="22"/>
          <w:szCs w:val="22"/>
        </w:rPr>
      </w:pPr>
      <w:bookmarkStart w:id="1311" w:name="_Toc474196092"/>
      <w:bookmarkStart w:id="1312" w:name="_Toc475570185"/>
      <w:bookmarkStart w:id="1313" w:name="_Toc476060835"/>
      <w:bookmarkStart w:id="1314" w:name="_Toc476061374"/>
      <w:bookmarkEnd w:id="1311"/>
      <w:bookmarkEnd w:id="1312"/>
      <w:bookmarkEnd w:id="1313"/>
      <w:bookmarkEnd w:id="1314"/>
    </w:p>
    <w:p w14:paraId="7D3E2AAE"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(NOTE: The following are instructions for the Contracting Officer (CO) and other stakeholders when preparing acquisition documentation; not language to be included in contracts.)</w:t>
      </w:r>
    </w:p>
    <w:p w14:paraId="54F840A8" w14:textId="77777777" w:rsidR="000D33CA" w:rsidRPr="000D33CA" w:rsidRDefault="000D33CA" w:rsidP="000D33CA">
      <w:pPr>
        <w:widowControl w:val="0"/>
        <w:spacing w:before="0" w:after="0"/>
        <w:rPr>
          <w:rFonts w:eastAsiaTheme="minorHAnsi"/>
          <w:sz w:val="22"/>
          <w:szCs w:val="22"/>
        </w:rPr>
      </w:pPr>
    </w:p>
    <w:p w14:paraId="52D55927" w14:textId="2035D714"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The use of non-commercial and open source computer software is in accordance with the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lastRenderedPageBreak/>
        <w:t>Guidance for Purchasing Noncommercial Computer Software and “Open Source” Licenses</w:t>
      </w:r>
      <w:r w:rsidRPr="000D33CA" w:rsidDel="00E653BD">
        <w:rPr>
          <w:rFonts w:eastAsiaTheme="minorHAnsi"/>
          <w:sz w:val="22"/>
          <w:szCs w:val="22"/>
        </w:rPr>
        <w:t xml:space="preserve"> </w:t>
      </w:r>
      <w:r w:rsidRPr="000D33CA">
        <w:rPr>
          <w:rFonts w:eastAsiaTheme="minorHAnsi"/>
          <w:sz w:val="22"/>
          <w:szCs w:val="22"/>
        </w:rPr>
        <w:t>(2012),</w:t>
      </w:r>
      <w:r w:rsidRPr="000D33CA">
        <w:rPr>
          <w:rFonts w:eastAsiaTheme="minorHAnsi"/>
          <w:sz w:val="22"/>
          <w:szCs w:val="22"/>
          <w:vertAlign w:val="superscript"/>
        </w:rPr>
        <w:footnoteReference w:id="28"/>
      </w:r>
      <w:r w:rsidRPr="000D33CA">
        <w:rPr>
          <w:rFonts w:eastAsiaTheme="minorHAnsi"/>
          <w:sz w:val="22"/>
          <w:szCs w:val="22"/>
        </w:rPr>
        <w:t xml:space="preserve"> and OMB M-04-16, Software Acquisition</w:t>
      </w:r>
      <w:r w:rsidR="000B0496">
        <w:rPr>
          <w:rFonts w:eastAsiaTheme="minorHAnsi"/>
          <w:sz w:val="22"/>
          <w:szCs w:val="22"/>
        </w:rPr>
        <w:t>.</w:t>
      </w:r>
      <w:r w:rsidRPr="000D33CA">
        <w:rPr>
          <w:rFonts w:eastAsiaTheme="minorHAnsi"/>
          <w:sz w:val="22"/>
          <w:szCs w:val="22"/>
          <w:vertAlign w:val="superscript"/>
        </w:rPr>
        <w:footnoteReference w:id="29"/>
      </w:r>
    </w:p>
    <w:p w14:paraId="5DCA0B20" w14:textId="77777777" w:rsidR="000D33CA" w:rsidRPr="000D33CA" w:rsidRDefault="000D33CA" w:rsidP="000D33CA">
      <w:pPr>
        <w:widowControl w:val="0"/>
        <w:spacing w:before="0" w:after="0"/>
        <w:rPr>
          <w:rFonts w:eastAsiaTheme="minorHAnsi"/>
          <w:sz w:val="22"/>
          <w:szCs w:val="22"/>
        </w:rPr>
      </w:pPr>
    </w:p>
    <w:p w14:paraId="2B19C249" w14:textId="0C7EC154"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If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 xml:space="preserve">wants to be able to use or distribute the computer software, it is imperative that the computer software, including the source code if it is required by the procuring program, be included as a </w:t>
      </w:r>
      <w:r w:rsidRPr="000D33CA">
        <w:rPr>
          <w:rFonts w:eastAsiaTheme="minorHAnsi"/>
          <w:sz w:val="22"/>
          <w:szCs w:val="22"/>
          <w:u w:val="single"/>
        </w:rPr>
        <w:t>deliverable.</w:t>
      </w:r>
      <w:r w:rsidRPr="000D33CA">
        <w:rPr>
          <w:rFonts w:eastAsiaTheme="minorHAnsi"/>
          <w:sz w:val="22"/>
          <w:szCs w:val="22"/>
        </w:rPr>
        <w:t xml:space="preserve"> </w:t>
      </w:r>
    </w:p>
    <w:p w14:paraId="163F476F" w14:textId="77777777" w:rsidR="000D33CA" w:rsidRPr="000D33CA" w:rsidRDefault="000D33CA" w:rsidP="000D33CA">
      <w:pPr>
        <w:widowControl w:val="0"/>
        <w:spacing w:before="0" w:after="0"/>
        <w:rPr>
          <w:rFonts w:eastAsiaTheme="minorHAnsi"/>
          <w:sz w:val="22"/>
          <w:szCs w:val="22"/>
        </w:rPr>
      </w:pPr>
    </w:p>
    <w:p w14:paraId="14A429CB" w14:textId="77777777" w:rsidR="000D33CA" w:rsidRPr="000D33CA" w:rsidRDefault="000D33CA" w:rsidP="000D33CA">
      <w:pPr>
        <w:widowControl w:val="0"/>
        <w:spacing w:before="0" w:after="0"/>
        <w:rPr>
          <w:rFonts w:eastAsiaTheme="minorHAnsi"/>
          <w:sz w:val="22"/>
          <w:szCs w:val="22"/>
        </w:rPr>
      </w:pPr>
      <w:r w:rsidRPr="000D33CA">
        <w:rPr>
          <w:rFonts w:eastAsiaTheme="minorHAnsi"/>
          <w:sz w:val="22"/>
          <w:szCs w:val="22"/>
        </w:rPr>
        <w:t xml:space="preserve">Noncommercial computer software means software that does </w:t>
      </w:r>
      <w:r w:rsidRPr="000D33CA">
        <w:rPr>
          <w:rFonts w:eastAsiaTheme="minorHAnsi"/>
          <w:sz w:val="22"/>
          <w:szCs w:val="22"/>
          <w:u w:val="single"/>
        </w:rPr>
        <w:t>not</w:t>
      </w:r>
      <w:r w:rsidRPr="000D33CA">
        <w:rPr>
          <w:rFonts w:eastAsiaTheme="minorHAnsi"/>
          <w:sz w:val="22"/>
          <w:szCs w:val="22"/>
        </w:rPr>
        <w:t xml:space="preserve"> qualify as commercial in nature (e.g., commercial items and commercial off the shelf (COTS) items as defined in FAR 2.101). The following language should be used as appropriate in noncommercial computer software contracts. Each section includes an instruction providing where the information should be included in the contract.</w:t>
      </w:r>
    </w:p>
    <w:p w14:paraId="78E41A9F" w14:textId="77777777" w:rsidR="000D33CA" w:rsidRPr="000D33CA" w:rsidRDefault="000D33CA" w:rsidP="000D33CA">
      <w:pPr>
        <w:widowControl w:val="0"/>
        <w:spacing w:before="0" w:after="0"/>
        <w:rPr>
          <w:rFonts w:eastAsiaTheme="minorHAnsi"/>
          <w:sz w:val="22"/>
          <w:szCs w:val="22"/>
        </w:rPr>
      </w:pPr>
    </w:p>
    <w:p w14:paraId="61DE49B5" w14:textId="542BC14D" w:rsidR="000D33CA" w:rsidRDefault="000D33CA" w:rsidP="000D33CA">
      <w:pPr>
        <w:widowControl w:val="0"/>
        <w:spacing w:before="0" w:after="0"/>
        <w:jc w:val="center"/>
        <w:rPr>
          <w:rFonts w:eastAsiaTheme="minorHAnsi"/>
          <w:b/>
          <w:szCs w:val="22"/>
          <w:u w:val="single"/>
        </w:rPr>
      </w:pPr>
      <w:r w:rsidRPr="000D33CA">
        <w:rPr>
          <w:rFonts w:eastAsiaTheme="minorHAnsi"/>
          <w:b/>
          <w:szCs w:val="22"/>
          <w:u w:val="single"/>
        </w:rPr>
        <w:t>START COPYING LANGUAGE BELOW</w:t>
      </w:r>
    </w:p>
    <w:p w14:paraId="2DA38BE7" w14:textId="77777777" w:rsidR="00DF6818" w:rsidRPr="000D33CA" w:rsidRDefault="00DF6818" w:rsidP="000D33CA">
      <w:pPr>
        <w:widowControl w:val="0"/>
        <w:spacing w:before="0" w:after="0"/>
        <w:jc w:val="center"/>
        <w:rPr>
          <w:rFonts w:eastAsiaTheme="minorHAnsi"/>
          <w:b/>
          <w:szCs w:val="22"/>
          <w:u w:val="single"/>
        </w:rPr>
      </w:pPr>
    </w:p>
    <w:p w14:paraId="3202AC9E" w14:textId="1394F250" w:rsidR="00DF6818" w:rsidRPr="00DF6818" w:rsidRDefault="00DF6818" w:rsidP="00DF6818">
      <w:pPr>
        <w:widowControl w:val="0"/>
        <w:numPr>
          <w:ilvl w:val="0"/>
          <w:numId w:val="64"/>
        </w:numPr>
        <w:spacing w:before="0" w:after="0"/>
        <w:outlineLvl w:val="1"/>
        <w:rPr>
          <w:sz w:val="27"/>
          <w:szCs w:val="27"/>
          <w:bdr w:val="none" w:sz="0" w:space="0" w:color="auto" w:frame="1"/>
        </w:rPr>
      </w:pPr>
      <w:bookmarkStart w:id="1315" w:name="_Toc530492019"/>
      <w:r w:rsidRPr="000D33CA">
        <w:rPr>
          <w:sz w:val="27"/>
          <w:szCs w:val="27"/>
          <w:bdr w:val="none" w:sz="0" w:space="0" w:color="auto" w:frame="1"/>
        </w:rPr>
        <w:t>Non-Commercial and Open Source Computer Software Procurements</w:t>
      </w:r>
      <w:bookmarkEnd w:id="1315"/>
    </w:p>
    <w:p w14:paraId="570D6536" w14:textId="77777777" w:rsidR="000D33CA" w:rsidRPr="000D33CA" w:rsidRDefault="000D33CA" w:rsidP="00DF6818">
      <w:pPr>
        <w:widowControl w:val="0"/>
        <w:spacing w:before="0" w:after="0"/>
        <w:ind w:left="450"/>
        <w:rPr>
          <w:rFonts w:eastAsiaTheme="minorHAnsi"/>
          <w:sz w:val="22"/>
          <w:szCs w:val="22"/>
        </w:rPr>
      </w:pPr>
      <w:r w:rsidRPr="000D33CA">
        <w:rPr>
          <w:rFonts w:eastAsiaTheme="minorHAnsi"/>
          <w:sz w:val="22"/>
          <w:szCs w:val="22"/>
        </w:rPr>
        <w:t>The Contractor (and/or any subcontractor)</w:t>
      </w:r>
      <w:r w:rsidRPr="000D33CA">
        <w:rPr>
          <w:rFonts w:eastAsiaTheme="minorHAnsi"/>
          <w:b/>
          <w:sz w:val="22"/>
          <w:szCs w:val="22"/>
        </w:rPr>
        <w:t xml:space="preserve"> </w:t>
      </w:r>
      <w:r w:rsidRPr="000D33CA">
        <w:rPr>
          <w:rFonts w:eastAsiaTheme="minorHAnsi"/>
          <w:sz w:val="22"/>
          <w:szCs w:val="22"/>
        </w:rPr>
        <w:t>shall follow secure coding best practice requirements, as directed by the United States Computer Emergency Readiness Team (US-CERT) specified standards and the Open Web Application Security Project (OWASP) that will limit system software vulnerability exploits.</w:t>
      </w:r>
    </w:p>
    <w:p w14:paraId="37F0A574" w14:textId="77777777" w:rsidR="000D33CA" w:rsidRPr="000D33CA" w:rsidRDefault="000D33CA" w:rsidP="000D33CA">
      <w:pPr>
        <w:widowControl w:val="0"/>
        <w:spacing w:before="0" w:after="0"/>
        <w:rPr>
          <w:rFonts w:eastAsiaTheme="minorHAnsi"/>
          <w:sz w:val="22"/>
          <w:szCs w:val="22"/>
        </w:rPr>
      </w:pPr>
    </w:p>
    <w:p w14:paraId="26082F01" w14:textId="77777777" w:rsidR="000D33CA" w:rsidRPr="000D33CA" w:rsidRDefault="000D33CA" w:rsidP="000D33CA">
      <w:pPr>
        <w:widowControl w:val="0"/>
        <w:pBdr>
          <w:top w:val="single" w:sz="4" w:space="1" w:color="auto"/>
          <w:left w:val="single" w:sz="4" w:space="4" w:color="auto"/>
          <w:bottom w:val="single" w:sz="4" w:space="1" w:color="auto"/>
          <w:right w:val="single" w:sz="4" w:space="4" w:color="auto"/>
        </w:pBdr>
        <w:spacing w:before="0" w:after="0"/>
        <w:rPr>
          <w:rFonts w:eastAsiaTheme="minorHAnsi"/>
          <w:b/>
          <w:i/>
          <w:sz w:val="22"/>
          <w:szCs w:val="22"/>
        </w:rPr>
      </w:pPr>
      <w:r w:rsidRPr="000D33CA">
        <w:rPr>
          <w:rFonts w:eastAsiaTheme="minorHAnsi"/>
          <w:b/>
          <w:i/>
          <w:sz w:val="22"/>
          <w:szCs w:val="22"/>
        </w:rPr>
        <w:t>(NOTE: If this procurement involves handling of sensitive information, include language from Section 2 above.</w:t>
      </w:r>
      <w:r w:rsidRPr="000D33CA">
        <w:rPr>
          <w:rFonts w:eastAsiaTheme="minorHAnsi"/>
          <w:i/>
          <w:sz w:val="22"/>
          <w:szCs w:val="22"/>
        </w:rPr>
        <w:t>)</w:t>
      </w:r>
    </w:p>
    <w:p w14:paraId="2300075E" w14:textId="77777777" w:rsidR="000D33CA" w:rsidRPr="000D33CA" w:rsidRDefault="000D33CA" w:rsidP="000D33CA">
      <w:pPr>
        <w:widowControl w:val="0"/>
        <w:spacing w:before="0" w:after="0"/>
        <w:rPr>
          <w:rFonts w:eastAsiaTheme="minorHAnsi"/>
          <w:sz w:val="22"/>
          <w:szCs w:val="22"/>
        </w:rPr>
      </w:pPr>
    </w:p>
    <w:p w14:paraId="532757FF" w14:textId="77777777" w:rsidR="000D33CA" w:rsidRPr="000D33CA" w:rsidRDefault="000D33CA" w:rsidP="000D33CA">
      <w:pPr>
        <w:widowControl w:val="0"/>
        <w:spacing w:before="0" w:after="0"/>
        <w:jc w:val="center"/>
        <w:rPr>
          <w:b/>
          <w:bCs/>
          <w:noProof/>
          <w:sz w:val="28"/>
          <w:szCs w:val="32"/>
        </w:rPr>
      </w:pPr>
      <w:r w:rsidRPr="000D33CA">
        <w:rPr>
          <w:rFonts w:eastAsiaTheme="minorHAnsi"/>
          <w:b/>
          <w:szCs w:val="22"/>
          <w:u w:val="single"/>
        </w:rPr>
        <w:t>STOP COPYING LANGUAGE HERE</w:t>
      </w:r>
    </w:p>
    <w:p w14:paraId="2767A9FB" w14:textId="77777777" w:rsidR="000D33CA" w:rsidRPr="000D33CA" w:rsidRDefault="000D33CA" w:rsidP="000D33CA">
      <w:pPr>
        <w:widowControl w:val="0"/>
        <w:spacing w:before="0" w:after="0"/>
        <w:rPr>
          <w:rFonts w:eastAsiaTheme="minorHAnsi"/>
          <w:sz w:val="22"/>
          <w:szCs w:val="22"/>
        </w:rPr>
      </w:pPr>
    </w:p>
    <w:p w14:paraId="0458FBDB" w14:textId="6D387009" w:rsidR="000D33CA" w:rsidRPr="000D33CA" w:rsidRDefault="000D33CA" w:rsidP="000D33CA">
      <w:pPr>
        <w:widowControl w:val="0"/>
        <w:spacing w:before="0" w:after="0"/>
        <w:rPr>
          <w:rFonts w:eastAsiaTheme="minorHAnsi"/>
          <w:sz w:val="22"/>
          <w:szCs w:val="22"/>
        </w:rPr>
      </w:pPr>
      <w:bookmarkStart w:id="1316" w:name="_Toc474196094"/>
      <w:bookmarkStart w:id="1317" w:name="_Toc475570187"/>
      <w:bookmarkStart w:id="1318" w:name="_Toc476060837"/>
      <w:bookmarkStart w:id="1319" w:name="_Toc476061376"/>
      <w:bookmarkEnd w:id="1316"/>
      <w:bookmarkEnd w:id="1317"/>
      <w:bookmarkEnd w:id="1318"/>
      <w:bookmarkEnd w:id="1319"/>
      <w:r w:rsidRPr="000D33CA">
        <w:rPr>
          <w:rFonts w:eastAsiaTheme="minorHAnsi"/>
          <w:sz w:val="22"/>
          <w:szCs w:val="22"/>
        </w:rPr>
        <w:t>This section refers to procurements including application design, development, or support. For the purposes of this document, “</w:t>
      </w:r>
      <w:r w:rsidR="005E1BE6">
        <w:rPr>
          <w:rFonts w:eastAsiaTheme="minorHAnsi"/>
          <w:sz w:val="22"/>
          <w:szCs w:val="22"/>
        </w:rPr>
        <w:t>c</w:t>
      </w:r>
      <w:r w:rsidRPr="000D33CA">
        <w:rPr>
          <w:rFonts w:eastAsiaTheme="minorHAnsi"/>
          <w:sz w:val="22"/>
          <w:szCs w:val="22"/>
        </w:rPr>
        <w:t>omputer software” means:</w:t>
      </w:r>
    </w:p>
    <w:p w14:paraId="64C2A0ED" w14:textId="77777777" w:rsidR="000D33CA" w:rsidRPr="000D33CA" w:rsidRDefault="000D33CA" w:rsidP="000D33CA">
      <w:pPr>
        <w:widowControl w:val="0"/>
        <w:spacing w:before="0" w:after="0"/>
        <w:rPr>
          <w:rFonts w:eastAsiaTheme="minorHAnsi"/>
          <w:sz w:val="22"/>
          <w:szCs w:val="22"/>
        </w:rPr>
      </w:pPr>
    </w:p>
    <w:p w14:paraId="19A48FEC" w14:textId="77777777" w:rsidR="000D33CA" w:rsidRPr="000D33CA" w:rsidRDefault="000D33CA" w:rsidP="00A1778A">
      <w:pPr>
        <w:widowControl w:val="0"/>
        <w:numPr>
          <w:ilvl w:val="0"/>
          <w:numId w:val="53"/>
        </w:numPr>
        <w:spacing w:before="0" w:after="0"/>
        <w:ind w:left="1080"/>
        <w:rPr>
          <w:rFonts w:eastAsiaTheme="minorHAnsi"/>
          <w:sz w:val="22"/>
          <w:szCs w:val="22"/>
          <w:lang w:val="en"/>
        </w:rPr>
      </w:pPr>
      <w:r w:rsidRPr="000D33CA">
        <w:rPr>
          <w:rFonts w:eastAsiaTheme="minorHAnsi"/>
          <w:sz w:val="22"/>
          <w:szCs w:val="22"/>
          <w:lang w:val="en"/>
        </w:rPr>
        <w:t xml:space="preserve">Computer programs that comprise a series of instructions, rules, routines, or statements, regardless of the media in which recorded, that allow or cause a computer to perform a specific operation or series of operations; and </w:t>
      </w:r>
    </w:p>
    <w:p w14:paraId="593212D2" w14:textId="77777777" w:rsidR="000D33CA" w:rsidRPr="000D33CA" w:rsidRDefault="000D33CA" w:rsidP="000D33CA">
      <w:pPr>
        <w:widowControl w:val="0"/>
        <w:spacing w:before="0" w:after="0"/>
        <w:rPr>
          <w:rFonts w:eastAsiaTheme="minorHAnsi"/>
          <w:sz w:val="22"/>
          <w:szCs w:val="22"/>
          <w:lang w:val="en"/>
        </w:rPr>
      </w:pPr>
    </w:p>
    <w:p w14:paraId="7108E411" w14:textId="77777777" w:rsidR="000D33CA" w:rsidRPr="000D33CA" w:rsidRDefault="000D33CA" w:rsidP="00A1778A">
      <w:pPr>
        <w:widowControl w:val="0"/>
        <w:numPr>
          <w:ilvl w:val="0"/>
          <w:numId w:val="53"/>
        </w:numPr>
        <w:spacing w:before="0" w:after="0"/>
        <w:ind w:left="1080"/>
        <w:rPr>
          <w:rFonts w:eastAsiaTheme="minorHAnsi"/>
          <w:sz w:val="22"/>
          <w:szCs w:val="22"/>
          <w:lang w:val="en"/>
        </w:rPr>
      </w:pPr>
      <w:r w:rsidRPr="000D33CA">
        <w:rPr>
          <w:rFonts w:eastAsiaTheme="minorHAnsi"/>
          <w:sz w:val="22"/>
          <w:szCs w:val="22"/>
          <w:lang w:val="en"/>
        </w:rPr>
        <w:t>Recorded information comprising source code listings, design details, algorithms, processes, flow charts, formulas, and related material that would enable the computer program to be produced, created, or compiled.</w:t>
      </w:r>
    </w:p>
    <w:p w14:paraId="7D2261F3" w14:textId="77777777" w:rsidR="000D33CA" w:rsidRPr="000D33CA" w:rsidRDefault="000D33CA" w:rsidP="000D33CA">
      <w:pPr>
        <w:widowControl w:val="0"/>
        <w:spacing w:before="0" w:after="0"/>
        <w:rPr>
          <w:rFonts w:eastAsiaTheme="minorHAnsi"/>
          <w:sz w:val="22"/>
          <w:szCs w:val="22"/>
          <w:lang w:val="en"/>
        </w:rPr>
      </w:pPr>
    </w:p>
    <w:p w14:paraId="2B149832" w14:textId="77777777" w:rsidR="000D33CA" w:rsidRPr="000D33CA" w:rsidRDefault="000D33CA" w:rsidP="000D33CA">
      <w:pPr>
        <w:widowControl w:val="0"/>
        <w:spacing w:before="0" w:after="0"/>
        <w:rPr>
          <w:rFonts w:eastAsiaTheme="minorHAnsi"/>
          <w:sz w:val="22"/>
          <w:szCs w:val="22"/>
          <w:lang w:val="en"/>
        </w:rPr>
      </w:pPr>
      <w:r w:rsidRPr="000D33CA">
        <w:rPr>
          <w:rFonts w:eastAsiaTheme="minorHAnsi"/>
          <w:sz w:val="22"/>
          <w:szCs w:val="22"/>
          <w:lang w:val="en"/>
        </w:rPr>
        <w:t>“Computer software” does not include computer databases or computer software documentation.</w:t>
      </w:r>
    </w:p>
    <w:p w14:paraId="501F85D0" w14:textId="77777777" w:rsidR="000D33CA" w:rsidRPr="000D33CA" w:rsidRDefault="000D33CA" w:rsidP="000D33CA">
      <w:pPr>
        <w:widowControl w:val="0"/>
        <w:spacing w:before="0" w:after="0"/>
        <w:jc w:val="center"/>
        <w:rPr>
          <w:rFonts w:eastAsiaTheme="minorHAnsi"/>
          <w:b/>
          <w:szCs w:val="22"/>
          <w:u w:val="single"/>
        </w:rPr>
      </w:pPr>
    </w:p>
    <w:p w14:paraId="645D599F" w14:textId="1F237609" w:rsidR="000D33CA" w:rsidRDefault="000D33CA" w:rsidP="000D33CA">
      <w:pPr>
        <w:widowControl w:val="0"/>
        <w:spacing w:before="0" w:after="0"/>
        <w:jc w:val="center"/>
        <w:rPr>
          <w:rFonts w:eastAsiaTheme="minorHAnsi"/>
          <w:b/>
          <w:szCs w:val="22"/>
          <w:u w:val="single"/>
        </w:rPr>
      </w:pPr>
      <w:r w:rsidRPr="000D33CA">
        <w:rPr>
          <w:rFonts w:eastAsiaTheme="minorHAnsi"/>
          <w:b/>
          <w:szCs w:val="22"/>
          <w:u w:val="single"/>
        </w:rPr>
        <w:t>START COPYING LANGUAGE BELOW</w:t>
      </w:r>
    </w:p>
    <w:p w14:paraId="2E740426" w14:textId="77777777" w:rsidR="00DF6818" w:rsidRPr="000D33CA" w:rsidRDefault="00DF6818" w:rsidP="000D33CA">
      <w:pPr>
        <w:widowControl w:val="0"/>
        <w:spacing w:before="0" w:after="0"/>
        <w:jc w:val="center"/>
        <w:rPr>
          <w:rFonts w:eastAsiaTheme="minorHAnsi"/>
          <w:b/>
          <w:szCs w:val="22"/>
          <w:u w:val="single"/>
        </w:rPr>
      </w:pPr>
    </w:p>
    <w:p w14:paraId="6C441987" w14:textId="248D7303" w:rsidR="000D33CA" w:rsidRPr="00DF6818" w:rsidRDefault="00DF6818" w:rsidP="00DF6818">
      <w:pPr>
        <w:widowControl w:val="0"/>
        <w:numPr>
          <w:ilvl w:val="0"/>
          <w:numId w:val="64"/>
        </w:numPr>
        <w:spacing w:before="0" w:after="0"/>
        <w:outlineLvl w:val="1"/>
        <w:rPr>
          <w:sz w:val="27"/>
          <w:szCs w:val="27"/>
          <w:bdr w:val="none" w:sz="0" w:space="0" w:color="auto" w:frame="1"/>
        </w:rPr>
      </w:pPr>
      <w:bookmarkStart w:id="1320" w:name="_Toc530492020"/>
      <w:r w:rsidRPr="000D33CA">
        <w:rPr>
          <w:sz w:val="27"/>
          <w:szCs w:val="27"/>
          <w:bdr w:val="none" w:sz="0" w:space="0" w:color="auto" w:frame="1"/>
        </w:rPr>
        <w:t>Information Technology Application Design, Development, or Support</w:t>
      </w:r>
      <w:bookmarkEnd w:id="1320"/>
    </w:p>
    <w:p w14:paraId="0B94380C" w14:textId="77777777" w:rsidR="000D33CA" w:rsidRPr="000D33CA" w:rsidRDefault="000D33CA" w:rsidP="00DF6818">
      <w:pPr>
        <w:widowControl w:val="0"/>
        <w:numPr>
          <w:ilvl w:val="0"/>
          <w:numId w:val="59"/>
        </w:numPr>
        <w:spacing w:before="0" w:after="0"/>
        <w:ind w:left="720"/>
        <w:rPr>
          <w:rFonts w:eastAsiaTheme="minorHAnsi"/>
          <w:sz w:val="22"/>
          <w:szCs w:val="22"/>
        </w:rPr>
      </w:pPr>
      <w:r w:rsidRPr="000D33CA">
        <w:rPr>
          <w:rFonts w:eastAsiaTheme="minorHAnsi"/>
          <w:sz w:val="22"/>
          <w:szCs w:val="22"/>
        </w:rPr>
        <w:t xml:space="preserve">The Contractor (and/or any subcontractor) shall ensure IT applications designed and developed for end users (including mobile applications and software licenses) run in the standard user context without requiring elevated administrative privileges. </w:t>
      </w:r>
    </w:p>
    <w:p w14:paraId="5036DC55" w14:textId="77777777" w:rsidR="000D33CA" w:rsidRPr="000D33CA" w:rsidRDefault="000D33CA" w:rsidP="000D33CA">
      <w:pPr>
        <w:widowControl w:val="0"/>
        <w:spacing w:before="0" w:after="0"/>
        <w:ind w:left="450"/>
        <w:rPr>
          <w:rFonts w:eastAsiaTheme="minorHAnsi"/>
          <w:sz w:val="22"/>
          <w:szCs w:val="22"/>
        </w:rPr>
      </w:pPr>
    </w:p>
    <w:p w14:paraId="63AF76A7" w14:textId="77777777" w:rsidR="000D33CA" w:rsidRPr="000D33CA" w:rsidRDefault="000D33CA" w:rsidP="00DF6818">
      <w:pPr>
        <w:widowControl w:val="0"/>
        <w:numPr>
          <w:ilvl w:val="0"/>
          <w:numId w:val="59"/>
        </w:numPr>
        <w:spacing w:before="0" w:after="0"/>
        <w:ind w:left="720"/>
        <w:rPr>
          <w:rFonts w:eastAsiaTheme="minorHAnsi"/>
          <w:sz w:val="22"/>
          <w:szCs w:val="22"/>
        </w:rPr>
      </w:pPr>
      <w:r w:rsidRPr="000D33CA">
        <w:rPr>
          <w:rFonts w:eastAsiaTheme="minorHAnsi"/>
          <w:sz w:val="22"/>
          <w:szCs w:val="22"/>
        </w:rPr>
        <w:t>The Contractor (and/or any subcontractor) shall follow secure coding best practice requirements, as directed by United States Computer Emergency Readiness Team (US-CERT) specified standards and the Open Web Application Security Project (OWASP), that will limit system software vulnerability exploits.</w:t>
      </w:r>
    </w:p>
    <w:p w14:paraId="5D67D356" w14:textId="77777777" w:rsidR="000D33CA" w:rsidRPr="000D33CA" w:rsidRDefault="000D33CA" w:rsidP="00DF6818">
      <w:pPr>
        <w:widowControl w:val="0"/>
        <w:spacing w:before="0" w:after="0"/>
        <w:ind w:left="720"/>
        <w:jc w:val="center"/>
        <w:rPr>
          <w:rFonts w:eastAsiaTheme="minorHAnsi"/>
          <w:b/>
          <w:szCs w:val="22"/>
          <w:u w:val="single"/>
        </w:rPr>
      </w:pPr>
    </w:p>
    <w:p w14:paraId="73236EF1" w14:textId="030AB61F" w:rsidR="000D33CA" w:rsidRPr="000D33CA" w:rsidRDefault="000D33CA" w:rsidP="00DF6818">
      <w:pPr>
        <w:widowControl w:val="0"/>
        <w:numPr>
          <w:ilvl w:val="0"/>
          <w:numId w:val="59"/>
        </w:numPr>
        <w:spacing w:before="0" w:after="0"/>
        <w:ind w:left="720"/>
        <w:rPr>
          <w:rFonts w:eastAsiaTheme="minorHAnsi"/>
          <w:sz w:val="22"/>
          <w:szCs w:val="22"/>
          <w:lang w:val="en"/>
        </w:rPr>
      </w:pPr>
      <w:r w:rsidRPr="000D33CA">
        <w:rPr>
          <w:rFonts w:eastAsiaTheme="minorHAnsi"/>
          <w:sz w:val="22"/>
          <w:szCs w:val="22"/>
        </w:rPr>
        <w:t>The Contractor (and/or any subcontractor) shall ensure that computer software developed on behalf of HHS/</w:t>
      </w:r>
      <w:r w:rsidRPr="000D33CA">
        <w:rPr>
          <w:rFonts w:eastAsiaTheme="minorHAnsi"/>
          <w:i/>
          <w:sz w:val="22"/>
          <w:szCs w:val="22"/>
          <w:highlight w:val="yellow"/>
          <w:u w:val="single"/>
        </w:rPr>
        <w:t>CMS</w:t>
      </w:r>
      <w:r w:rsidR="00F42702">
        <w:rPr>
          <w:rFonts w:eastAsiaTheme="minorHAnsi"/>
          <w:sz w:val="22"/>
          <w:szCs w:val="22"/>
        </w:rPr>
        <w:t xml:space="preserve"> </w:t>
      </w:r>
      <w:r w:rsidRPr="000D33CA">
        <w:rPr>
          <w:rFonts w:eastAsiaTheme="minorHAnsi"/>
          <w:sz w:val="22"/>
          <w:szCs w:val="22"/>
        </w:rPr>
        <w:t>or tailored from an open-source product, is fully functional and operates correctly on systems configured in accordance with government policy and federal configuration standards. The</w:t>
      </w:r>
      <w:r w:rsidR="00825805">
        <w:rPr>
          <w:rFonts w:eastAsiaTheme="minorHAnsi"/>
          <w:sz w:val="22"/>
          <w:szCs w:val="22"/>
        </w:rPr>
        <w:t xml:space="preserve"> Contractor</w:t>
      </w:r>
      <w:r w:rsidRPr="000D33CA">
        <w:rPr>
          <w:rFonts w:eastAsiaTheme="minorHAnsi"/>
          <w:sz w:val="22"/>
          <w:szCs w:val="22"/>
        </w:rPr>
        <w:t xml:space="preserve"> shall test applicable products and versions with all relevant and current updates and patches updated prior to installing in the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environment. No sensitive data shall be used during software testing.</w:t>
      </w:r>
    </w:p>
    <w:p w14:paraId="3164188D" w14:textId="77777777" w:rsidR="000D33CA" w:rsidRPr="000D33CA" w:rsidRDefault="000D33CA" w:rsidP="000D33CA">
      <w:pPr>
        <w:widowControl w:val="0"/>
        <w:spacing w:before="0" w:after="0"/>
        <w:rPr>
          <w:rFonts w:eastAsiaTheme="minorHAnsi"/>
          <w:sz w:val="22"/>
          <w:szCs w:val="22"/>
          <w:lang w:val="en"/>
        </w:rPr>
      </w:pPr>
    </w:p>
    <w:p w14:paraId="680E9C95" w14:textId="07CFA11D" w:rsidR="000D33CA" w:rsidRPr="000D33CA" w:rsidRDefault="000D33CA" w:rsidP="00DF6818">
      <w:pPr>
        <w:widowControl w:val="0"/>
        <w:numPr>
          <w:ilvl w:val="0"/>
          <w:numId w:val="59"/>
        </w:numPr>
        <w:spacing w:before="0" w:after="0"/>
        <w:ind w:left="720"/>
        <w:rPr>
          <w:rFonts w:eastAsiaTheme="minorHAnsi"/>
          <w:sz w:val="22"/>
          <w:szCs w:val="22"/>
        </w:rPr>
      </w:pPr>
      <w:r w:rsidRPr="000D33CA">
        <w:rPr>
          <w:rFonts w:eastAsiaTheme="minorHAnsi"/>
          <w:sz w:val="22"/>
          <w:szCs w:val="22"/>
        </w:rPr>
        <w:t>The Contractor (and/or any subcontractor) shall protect information that is deemed sensitive from unauthorized disclosure to persons, organizations or subcontractors who do not have a need to know the information.</w:t>
      </w:r>
      <w:r w:rsidR="00F42702">
        <w:rPr>
          <w:rFonts w:eastAsiaTheme="minorHAnsi"/>
          <w:sz w:val="22"/>
          <w:szCs w:val="22"/>
        </w:rPr>
        <w:t xml:space="preserve"> </w:t>
      </w:r>
      <w:r w:rsidRPr="000D33CA">
        <w:rPr>
          <w:rFonts w:eastAsiaTheme="minorHAnsi"/>
          <w:sz w:val="22"/>
          <w:szCs w:val="22"/>
        </w:rPr>
        <w:t>Information which, either alone or when compared with other reasonably-available information, is deemed sensitive or proprietary by HHS/</w:t>
      </w:r>
      <w:r w:rsidRPr="000D33CA">
        <w:rPr>
          <w:rFonts w:eastAsiaTheme="minorHAnsi"/>
          <w:i/>
          <w:sz w:val="22"/>
          <w:szCs w:val="22"/>
          <w:highlight w:val="yellow"/>
          <w:u w:val="single"/>
        </w:rPr>
        <w:t>CMS</w:t>
      </w:r>
      <w:r w:rsidRPr="000D33CA" w:rsidDel="009C1DBC">
        <w:rPr>
          <w:rFonts w:eastAsiaTheme="minorHAnsi"/>
          <w:sz w:val="22"/>
          <w:szCs w:val="22"/>
        </w:rPr>
        <w:t xml:space="preserve"> </w:t>
      </w:r>
      <w:r w:rsidRPr="000D33CA">
        <w:rPr>
          <w:rFonts w:eastAsiaTheme="minorHAnsi"/>
          <w:sz w:val="22"/>
          <w:szCs w:val="22"/>
        </w:rPr>
        <w:t>shall be protected as instructed in accordance with the magnitude of the loss or harm that could result from inadvertent or deliberate disclosure, alteration, or destruction of the data.</w:t>
      </w:r>
      <w:r w:rsidR="00F42702">
        <w:rPr>
          <w:rFonts w:eastAsiaTheme="minorHAnsi"/>
          <w:sz w:val="22"/>
          <w:szCs w:val="22"/>
        </w:rPr>
        <w:t xml:space="preserve"> </w:t>
      </w:r>
      <w:r w:rsidRPr="000D33CA">
        <w:rPr>
          <w:rFonts w:eastAsiaTheme="minorHAnsi"/>
          <w:sz w:val="22"/>
          <w:szCs w:val="22"/>
        </w:rPr>
        <w:t>This language also applies to all subcontractors that are performing under this contract.</w:t>
      </w:r>
    </w:p>
    <w:p w14:paraId="1399E549" w14:textId="77777777" w:rsidR="000D33CA" w:rsidRPr="000D33CA" w:rsidRDefault="000D33CA" w:rsidP="000D33CA">
      <w:pPr>
        <w:widowControl w:val="0"/>
        <w:spacing w:before="0" w:after="0"/>
        <w:ind w:left="450"/>
        <w:rPr>
          <w:rFonts w:eastAsiaTheme="minorHAnsi"/>
          <w:sz w:val="22"/>
          <w:szCs w:val="22"/>
        </w:rPr>
      </w:pPr>
      <w:r w:rsidRPr="000D33CA">
        <w:rPr>
          <w:rFonts w:eastAsiaTheme="minorHAnsi"/>
          <w:sz w:val="22"/>
          <w:szCs w:val="22"/>
        </w:rPr>
        <w:t xml:space="preserve"> </w:t>
      </w:r>
    </w:p>
    <w:p w14:paraId="11FDDD3E" w14:textId="77777777" w:rsidR="000D33CA" w:rsidRPr="000D33CA" w:rsidRDefault="000D33CA" w:rsidP="000D33CA">
      <w:pPr>
        <w:widowControl w:val="0"/>
        <w:spacing w:before="0" w:after="0"/>
        <w:jc w:val="center"/>
        <w:rPr>
          <w:rFonts w:eastAsiaTheme="minorHAnsi"/>
          <w:b/>
          <w:szCs w:val="22"/>
          <w:u w:val="single"/>
        </w:rPr>
      </w:pPr>
      <w:r w:rsidRPr="000D33CA">
        <w:rPr>
          <w:rFonts w:eastAsiaTheme="minorHAnsi"/>
          <w:b/>
          <w:szCs w:val="22"/>
          <w:u w:val="single"/>
        </w:rPr>
        <w:t>STOP COPYING LANGUAGE HERE</w:t>
      </w:r>
    </w:p>
    <w:p w14:paraId="531D3E15" w14:textId="77777777" w:rsidR="000D33CA" w:rsidRPr="000D33CA" w:rsidRDefault="000D33CA" w:rsidP="000D33CA">
      <w:pPr>
        <w:widowControl w:val="0"/>
        <w:spacing w:before="0" w:after="0"/>
        <w:jc w:val="center"/>
        <w:rPr>
          <w:rFonts w:eastAsiaTheme="minorHAnsi"/>
          <w:b/>
          <w:szCs w:val="22"/>
          <w:u w:val="single"/>
        </w:rPr>
      </w:pPr>
    </w:p>
    <w:p w14:paraId="003F2905" w14:textId="77777777" w:rsidR="000D33CA" w:rsidRPr="0093263C" w:rsidRDefault="000D33CA" w:rsidP="008526C9">
      <w:pPr>
        <w:sectPr w:rsidR="000D33CA" w:rsidRPr="0093263C" w:rsidSect="007919A9">
          <w:headerReference w:type="default" r:id="rId36"/>
          <w:headerReference w:type="first" r:id="rId37"/>
          <w:pgSz w:w="12240" w:h="15840" w:code="1"/>
          <w:pgMar w:top="1440" w:right="1440" w:bottom="1440" w:left="1440" w:header="504" w:footer="504" w:gutter="0"/>
          <w:pgNumType w:start="1"/>
          <w:cols w:space="720"/>
          <w:titlePg/>
          <w:docGrid w:linePitch="326"/>
        </w:sectPr>
      </w:pPr>
    </w:p>
    <w:p w14:paraId="70E0A932" w14:textId="44278EF0" w:rsidR="00835BC6" w:rsidRDefault="000D33CA" w:rsidP="002B0D0B">
      <w:pPr>
        <w:pStyle w:val="AppHeading1"/>
        <w:ind w:left="1980" w:hanging="1980"/>
      </w:pPr>
      <w:bookmarkStart w:id="1321" w:name="_Toc422327810"/>
      <w:bookmarkStart w:id="1322" w:name="_Toc422393218"/>
      <w:bookmarkStart w:id="1323" w:name="_Toc422327812"/>
      <w:bookmarkStart w:id="1324" w:name="_Toc422393220"/>
      <w:bookmarkStart w:id="1325" w:name="_Toc422327813"/>
      <w:bookmarkStart w:id="1326" w:name="_Toc422393221"/>
      <w:bookmarkStart w:id="1327" w:name="_Toc422321269"/>
      <w:bookmarkStart w:id="1328" w:name="_Toc422326407"/>
      <w:bookmarkStart w:id="1329" w:name="_Toc422327229"/>
      <w:bookmarkStart w:id="1330" w:name="_Toc422327425"/>
      <w:bookmarkStart w:id="1331" w:name="_Toc422327619"/>
      <w:bookmarkStart w:id="1332" w:name="_Toc422327817"/>
      <w:bookmarkStart w:id="1333" w:name="_Toc422393225"/>
      <w:bookmarkStart w:id="1334" w:name="_Toc422321270"/>
      <w:bookmarkStart w:id="1335" w:name="_Toc422326408"/>
      <w:bookmarkStart w:id="1336" w:name="_Toc422327230"/>
      <w:bookmarkStart w:id="1337" w:name="_Toc422327426"/>
      <w:bookmarkStart w:id="1338" w:name="_Toc422327620"/>
      <w:bookmarkStart w:id="1339" w:name="_Toc422327818"/>
      <w:bookmarkStart w:id="1340" w:name="_Toc422393226"/>
      <w:bookmarkStart w:id="1341" w:name="_Toc422321272"/>
      <w:bookmarkStart w:id="1342" w:name="_Toc422326410"/>
      <w:bookmarkStart w:id="1343" w:name="_Toc422327232"/>
      <w:bookmarkStart w:id="1344" w:name="_Toc422327428"/>
      <w:bookmarkStart w:id="1345" w:name="_Toc422327622"/>
      <w:bookmarkStart w:id="1346" w:name="_Toc422327820"/>
      <w:bookmarkStart w:id="1347" w:name="_Toc422393228"/>
      <w:bookmarkStart w:id="1348" w:name="_Toc422321275"/>
      <w:bookmarkStart w:id="1349" w:name="_Toc422326413"/>
      <w:bookmarkStart w:id="1350" w:name="_Toc422327235"/>
      <w:bookmarkStart w:id="1351" w:name="_Toc422327431"/>
      <w:bookmarkStart w:id="1352" w:name="_Toc422327625"/>
      <w:bookmarkStart w:id="1353" w:name="_Toc422327823"/>
      <w:bookmarkStart w:id="1354" w:name="_Toc422393231"/>
      <w:bookmarkStart w:id="1355" w:name="_Toc420066516"/>
      <w:bookmarkStart w:id="1356" w:name="_Toc420066522"/>
      <w:bookmarkStart w:id="1357" w:name="_Toc420066531"/>
      <w:bookmarkStart w:id="1358" w:name="_Toc420066534"/>
      <w:bookmarkStart w:id="1359" w:name="_Toc420066541"/>
      <w:bookmarkStart w:id="1360" w:name="_Toc51243005"/>
      <w:bookmarkStart w:id="1361" w:name="_Toc490026795"/>
      <w:bookmarkEnd w:id="13"/>
      <w:bookmarkEnd w:id="14"/>
      <w:bookmarkEnd w:id="15"/>
      <w:bookmarkEnd w:id="16"/>
      <w:bookmarkEnd w:id="17"/>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r>
        <w:lastRenderedPageBreak/>
        <w:t>Information Security Certif</w:t>
      </w:r>
      <w:r w:rsidR="00CC4B53">
        <w:t>ication Checklist</w:t>
      </w:r>
      <w:bookmarkEnd w:id="1360"/>
    </w:p>
    <w:p w14:paraId="3CA373EA" w14:textId="7181A072" w:rsidR="00D21869" w:rsidRPr="00D21869" w:rsidRDefault="00D21869" w:rsidP="00D21869">
      <w:r>
        <w:t xml:space="preserve">Please see fillable PDF available on the </w:t>
      </w:r>
      <w:hyperlink r:id="rId38" w:history="1">
        <w:r w:rsidRPr="00E72900">
          <w:rPr>
            <w:rStyle w:val="Hyperlink"/>
          </w:rPr>
          <w:t>ISP Library</w:t>
        </w:r>
      </w:hyperlink>
      <w:r>
        <w:t>.</w:t>
      </w:r>
    </w:p>
    <w:p w14:paraId="785F8807" w14:textId="55B948E4" w:rsidR="00CC4B53" w:rsidRPr="00CC4B53" w:rsidRDefault="00CC4B53" w:rsidP="00CC4B53">
      <w:pPr>
        <w:jc w:val="center"/>
        <w:rPr>
          <w:b/>
        </w:rPr>
      </w:pPr>
      <w:r>
        <w:rPr>
          <w:b/>
        </w:rPr>
        <w:t>Internal Use Only</w:t>
      </w:r>
    </w:p>
    <w:p w14:paraId="2F44FD55" w14:textId="77CEA733" w:rsidR="00E36863" w:rsidRDefault="00CC4B53" w:rsidP="00E36863">
      <w:pPr>
        <w:pStyle w:val="AppHeading1"/>
        <w:ind w:left="1980" w:hanging="1980"/>
      </w:pPr>
      <w:bookmarkStart w:id="1362" w:name="AppendixB"/>
      <w:bookmarkStart w:id="1363" w:name="_Toc51243006"/>
      <w:bookmarkStart w:id="1364" w:name="_Toc51243007"/>
      <w:bookmarkStart w:id="1365" w:name="_Toc51243008"/>
      <w:bookmarkStart w:id="1366" w:name="_Toc51243009"/>
      <w:bookmarkStart w:id="1367" w:name="_Toc51243010"/>
      <w:bookmarkStart w:id="1368" w:name="_Toc51243011"/>
      <w:bookmarkStart w:id="1369" w:name="_Toc51243012"/>
      <w:bookmarkStart w:id="1370" w:name="_Toc51243013"/>
      <w:bookmarkStart w:id="1371" w:name="_Toc51243014"/>
      <w:bookmarkStart w:id="1372" w:name="_Toc51243015"/>
      <w:bookmarkStart w:id="1373" w:name="_Toc51243016"/>
      <w:bookmarkStart w:id="1374" w:name="_Toc51243017"/>
      <w:bookmarkStart w:id="1375" w:name="_Toc51243018"/>
      <w:bookmarkStart w:id="1376" w:name="_Toc51243019"/>
      <w:bookmarkStart w:id="1377" w:name="_Toc51243020"/>
      <w:bookmarkStart w:id="1378" w:name="_Toc51243021"/>
      <w:bookmarkStart w:id="1379" w:name="_Toc51243022"/>
      <w:bookmarkStart w:id="1380" w:name="_Toc51243023"/>
      <w:bookmarkStart w:id="1381" w:name="_Toc51243024"/>
      <w:bookmarkStart w:id="1382" w:name="_Toc51243025"/>
      <w:bookmarkStart w:id="1383" w:name="_Toc51243026"/>
      <w:bookmarkStart w:id="1384" w:name="_Toc51243027"/>
      <w:bookmarkStart w:id="1385" w:name="_Toc51243028"/>
      <w:bookmarkStart w:id="1386" w:name="_Toc51243029"/>
      <w:bookmarkStart w:id="1387" w:name="_Toc51243030"/>
      <w:bookmarkStart w:id="1388" w:name="_Toc51243031"/>
      <w:bookmarkStart w:id="1389" w:name="_Toc51243032"/>
      <w:bookmarkStart w:id="1390" w:name="_Toc51243033"/>
      <w:bookmarkStart w:id="1391" w:name="_Toc51243034"/>
      <w:bookmarkStart w:id="1392" w:name="_Toc51243035"/>
      <w:bookmarkStart w:id="1393" w:name="_Toc51243036"/>
      <w:bookmarkStart w:id="1394" w:name="_Toc51243037"/>
      <w:bookmarkStart w:id="1395" w:name="_Toc51243038"/>
      <w:bookmarkStart w:id="1396" w:name="_Toc51243039"/>
      <w:bookmarkStart w:id="1397" w:name="_Toc51243040"/>
      <w:bookmarkStart w:id="1398" w:name="_Toc51243041"/>
      <w:bookmarkStart w:id="1399" w:name="_Toc51243042"/>
      <w:bookmarkStart w:id="1400" w:name="_Toc51243043"/>
      <w:bookmarkStart w:id="1401" w:name="_Toc51243044"/>
      <w:bookmarkStart w:id="1402" w:name="_Toc51243045"/>
      <w:bookmarkStart w:id="1403" w:name="_Toc51243046"/>
      <w:bookmarkStart w:id="1404" w:name="_Toc51243047"/>
      <w:bookmarkStart w:id="1405" w:name="_Toc51243048"/>
      <w:bookmarkStart w:id="1406" w:name="_Toc51243049"/>
      <w:bookmarkStart w:id="1407" w:name="_Toc51243050"/>
      <w:bookmarkStart w:id="1408" w:name="_Toc51243051"/>
      <w:bookmarkStart w:id="1409" w:name="_Toc51243052"/>
      <w:bookmarkStart w:id="1410" w:name="_Toc51243053"/>
      <w:bookmarkStart w:id="1411" w:name="_Toc51243054"/>
      <w:bookmarkStart w:id="1412" w:name="_Toc51243055"/>
      <w:bookmarkStart w:id="1413" w:name="_Toc51243056"/>
      <w:bookmarkStart w:id="1414" w:name="_Toc51243057"/>
      <w:bookmarkStart w:id="1415" w:name="_Toc51243058"/>
      <w:bookmarkStart w:id="1416" w:name="_Toc51243071"/>
      <w:bookmarkStart w:id="1417" w:name="_Toc51243078"/>
      <w:bookmarkStart w:id="1418" w:name="_Toc51243085"/>
      <w:bookmarkStart w:id="1419" w:name="_Toc51243092"/>
      <w:bookmarkStart w:id="1420" w:name="_Toc51243099"/>
      <w:bookmarkStart w:id="1421" w:name="_Toc51243106"/>
      <w:bookmarkStart w:id="1422" w:name="_Toc51243113"/>
      <w:bookmarkStart w:id="1423" w:name="_Toc51243120"/>
      <w:bookmarkStart w:id="1424" w:name="_Toc51243127"/>
      <w:bookmarkStart w:id="1425" w:name="_Toc51243134"/>
      <w:bookmarkStart w:id="1426" w:name="_Toc51243141"/>
      <w:bookmarkStart w:id="1427" w:name="_Toc51243148"/>
      <w:bookmarkStart w:id="1428" w:name="_Toc51243149"/>
      <w:bookmarkStart w:id="1429" w:name="_Toc51243150"/>
      <w:bookmarkStart w:id="1430" w:name="_Toc51243165"/>
      <w:bookmarkStart w:id="1431" w:name="_Toc51243166"/>
      <w:bookmarkStart w:id="1432" w:name="_Toc51243167"/>
      <w:bookmarkStart w:id="1433" w:name="_Toc51243168"/>
      <w:bookmarkStart w:id="1434" w:name="_Toc51243169"/>
      <w:bookmarkStart w:id="1435" w:name="_Toc51243170"/>
      <w:bookmarkStart w:id="1436" w:name="_Toc51243171"/>
      <w:bookmarkStart w:id="1437" w:name="_Toc51243172"/>
      <w:bookmarkStart w:id="1438" w:name="_Toc51243173"/>
      <w:bookmarkStart w:id="1439" w:name="_Toc51243174"/>
      <w:bookmarkStart w:id="1440" w:name="_Toc51243175"/>
      <w:bookmarkStart w:id="1441" w:name="_Toc51243176"/>
      <w:bookmarkStart w:id="1442" w:name="_Toc51243177"/>
      <w:bookmarkStart w:id="1443" w:name="_Toc51243178"/>
      <w:bookmarkStart w:id="1444" w:name="_Toc51243179"/>
      <w:bookmarkStart w:id="1445" w:name="_Toc51243180"/>
      <w:bookmarkStart w:id="1446" w:name="_Toc51243181"/>
      <w:bookmarkStart w:id="1447" w:name="_Toc51243182"/>
      <w:bookmarkStart w:id="1448" w:name="_Toc51243183"/>
      <w:bookmarkStart w:id="1449" w:name="_Toc51243184"/>
      <w:bookmarkStart w:id="1450" w:name="_Toc51243185"/>
      <w:bookmarkStart w:id="1451" w:name="_Toc51243186"/>
      <w:bookmarkStart w:id="1452" w:name="_Toc51243187"/>
      <w:bookmarkStart w:id="1453" w:name="_Toc51243188"/>
      <w:bookmarkStart w:id="1454" w:name="_Toc51243189"/>
      <w:bookmarkStart w:id="1455" w:name="_Toc51243190"/>
      <w:bookmarkStart w:id="1456" w:name="_Toc51243191"/>
      <w:bookmarkStart w:id="1457" w:name="_Toc51243192"/>
      <w:bookmarkStart w:id="1458" w:name="_Toc51243193"/>
      <w:bookmarkStart w:id="1459" w:name="_Toc51243194"/>
      <w:bookmarkStart w:id="1460" w:name="_Toc51243195"/>
      <w:bookmarkStart w:id="1461" w:name="_Toc51243196"/>
      <w:bookmarkStart w:id="1462" w:name="_Toc51243197"/>
      <w:bookmarkStart w:id="1463" w:name="_Toc51243198"/>
      <w:bookmarkStart w:id="1464" w:name="_Toc51243199"/>
      <w:bookmarkStart w:id="1465" w:name="_Toc51243200"/>
      <w:bookmarkStart w:id="1466" w:name="_Toc51243201"/>
      <w:bookmarkStart w:id="1467" w:name="_Toc51243202"/>
      <w:bookmarkStart w:id="1468" w:name="_Toc51243203"/>
      <w:bookmarkStart w:id="1469" w:name="_Toc51243204"/>
      <w:bookmarkStart w:id="1470" w:name="_Toc51243205"/>
      <w:bookmarkStart w:id="1471" w:name="_Toc51243206"/>
      <w:bookmarkStart w:id="1472" w:name="_Toc51243207"/>
      <w:bookmarkStart w:id="1473" w:name="_Toc51243208"/>
      <w:bookmarkStart w:id="1474" w:name="_Toc51243209"/>
      <w:bookmarkStart w:id="1475" w:name="_Toc51243210"/>
      <w:bookmarkStart w:id="1476" w:name="_Toc51243211"/>
      <w:bookmarkStart w:id="1477" w:name="_Toc51243212"/>
      <w:bookmarkStart w:id="1478" w:name="_Toc51243213"/>
      <w:bookmarkStart w:id="1479" w:name="_Toc51243214"/>
      <w:bookmarkStart w:id="1480" w:name="_Toc51243215"/>
      <w:bookmarkStart w:id="1481" w:name="_Toc51243216"/>
      <w:bookmarkStart w:id="1482" w:name="_Toc51243217"/>
      <w:bookmarkStart w:id="1483" w:name="_Toc51243218"/>
      <w:bookmarkStart w:id="1484" w:name="_Toc51243219"/>
      <w:bookmarkStart w:id="1485" w:name="_Toc51243220"/>
      <w:bookmarkStart w:id="1486" w:name="_Toc51243221"/>
      <w:bookmarkStart w:id="1487" w:name="_Toc51243222"/>
      <w:bookmarkStart w:id="1488" w:name="_Toc51243223"/>
      <w:bookmarkStart w:id="1489" w:name="_Toc51243224"/>
      <w:bookmarkStart w:id="1490" w:name="_Toc51243225"/>
      <w:bookmarkStart w:id="1491" w:name="_Toc51243226"/>
      <w:bookmarkStart w:id="1492" w:name="_Toc51243227"/>
      <w:bookmarkStart w:id="1493" w:name="_Toc51243228"/>
      <w:bookmarkStart w:id="1494" w:name="_Toc51243229"/>
      <w:bookmarkStart w:id="1495" w:name="_Toc51243230"/>
      <w:bookmarkStart w:id="1496" w:name="_Toc51243231"/>
      <w:bookmarkStart w:id="1497" w:name="_Toc51243232"/>
      <w:bookmarkStart w:id="1498" w:name="_Toc51243233"/>
      <w:bookmarkStart w:id="1499" w:name="_Toc51243234"/>
      <w:bookmarkStart w:id="1500" w:name="_Toc51243235"/>
      <w:bookmarkStart w:id="1501" w:name="_Toc51243236"/>
      <w:bookmarkStart w:id="1502" w:name="_Toc51243237"/>
      <w:bookmarkStart w:id="1503" w:name="_Toc51243238"/>
      <w:bookmarkStart w:id="1504" w:name="_Toc51243239"/>
      <w:bookmarkStart w:id="1505" w:name="_Toc51243240"/>
      <w:bookmarkStart w:id="1506" w:name="_Toc51243241"/>
      <w:bookmarkStart w:id="1507" w:name="_Toc51243242"/>
      <w:bookmarkStart w:id="1508" w:name="_Toc51243243"/>
      <w:bookmarkStart w:id="1509" w:name="_Toc51243244"/>
      <w:bookmarkStart w:id="1510" w:name="_Toc51243245"/>
      <w:bookmarkStart w:id="1511" w:name="_Toc51243246"/>
      <w:bookmarkStart w:id="1512" w:name="_Toc51243247"/>
      <w:bookmarkStart w:id="1513" w:name="_Toc51243248"/>
      <w:bookmarkStart w:id="1514" w:name="_Toc51243249"/>
      <w:bookmarkStart w:id="1515" w:name="_Toc51243250"/>
      <w:bookmarkStart w:id="1516" w:name="_Toc51243251"/>
      <w:bookmarkStart w:id="1517" w:name="_Toc51243252"/>
      <w:bookmarkStart w:id="1518" w:name="_Toc51243253"/>
      <w:bookmarkStart w:id="1519" w:name="_Toc51243254"/>
      <w:bookmarkStart w:id="1520" w:name="_Toc51243255"/>
      <w:bookmarkStart w:id="1521" w:name="_Toc51243256"/>
      <w:bookmarkStart w:id="1522" w:name="_Toc51243257"/>
      <w:bookmarkStart w:id="1523" w:name="_Toc51243258"/>
      <w:bookmarkStart w:id="1524" w:name="_Toc51243259"/>
      <w:bookmarkStart w:id="1525" w:name="_Toc51243260"/>
      <w:bookmarkStart w:id="1526" w:name="_Toc51243261"/>
      <w:bookmarkStart w:id="1527" w:name="_Toc51243262"/>
      <w:bookmarkStart w:id="1528" w:name="_Toc51243263"/>
      <w:bookmarkStart w:id="1529" w:name="_Toc51243264"/>
      <w:bookmarkStart w:id="1530" w:name="_Toc51243265"/>
      <w:bookmarkStart w:id="1531" w:name="_Toc51243266"/>
      <w:bookmarkStart w:id="1532" w:name="_Toc51243267"/>
      <w:bookmarkStart w:id="1533" w:name="_Toc51243268"/>
      <w:bookmarkStart w:id="1534" w:name="_Toc51243269"/>
      <w:bookmarkStart w:id="1535" w:name="_Toc51243270"/>
      <w:bookmarkStart w:id="1536" w:name="_Toc51243271"/>
      <w:bookmarkStart w:id="1537" w:name="_Toc51243272"/>
      <w:bookmarkStart w:id="1538" w:name="_Toc51243273"/>
      <w:bookmarkStart w:id="1539" w:name="_Toc51243274"/>
      <w:bookmarkStart w:id="1540" w:name="_Toc51243275"/>
      <w:bookmarkStart w:id="1541" w:name="_Toc51243276"/>
      <w:bookmarkStart w:id="1542" w:name="_Toc51243277"/>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r>
        <w:lastRenderedPageBreak/>
        <w:t>Prospective Offeror Non-Disclosure Agreement</w:t>
      </w:r>
      <w:bookmarkEnd w:id="1542"/>
      <w:r>
        <w:t xml:space="preserve"> </w:t>
      </w:r>
    </w:p>
    <w:p w14:paraId="3A1DFC45" w14:textId="77777777" w:rsidR="00CC4B53" w:rsidRPr="002F6089" w:rsidRDefault="00CC4B53" w:rsidP="00CC4B53">
      <w:pPr>
        <w:rPr>
          <w:b/>
          <w:spacing w:val="-1"/>
        </w:rPr>
      </w:pPr>
      <w:r w:rsidRPr="002F6089">
        <w:rPr>
          <w:b/>
          <w:spacing w:val="-1"/>
        </w:rPr>
        <w:t>(NO</w:t>
      </w:r>
      <w:r w:rsidRPr="002F6089">
        <w:rPr>
          <w:b/>
          <w:spacing w:val="1"/>
        </w:rPr>
        <w:t>T</w:t>
      </w:r>
      <w:r w:rsidRPr="002F6089">
        <w:rPr>
          <w:b/>
        </w:rPr>
        <w:t>E:</w:t>
      </w:r>
      <w:r w:rsidRPr="002F6089">
        <w:rPr>
          <w:b/>
          <w:spacing w:val="31"/>
        </w:rPr>
        <w:t xml:space="preserve"> </w:t>
      </w:r>
      <w:r w:rsidRPr="00E25E8B">
        <w:rPr>
          <w:b/>
        </w:rPr>
        <w:t>To</w:t>
      </w:r>
      <w:r w:rsidRPr="00E25E8B">
        <w:rPr>
          <w:b/>
          <w:spacing w:val="33"/>
        </w:rPr>
        <w:t xml:space="preserve"> </w:t>
      </w:r>
      <w:r w:rsidRPr="00E25E8B">
        <w:rPr>
          <w:b/>
        </w:rPr>
        <w:t>be</w:t>
      </w:r>
      <w:r w:rsidRPr="00E25E8B">
        <w:rPr>
          <w:b/>
          <w:spacing w:val="31"/>
        </w:rPr>
        <w:t xml:space="preserve"> </w:t>
      </w:r>
      <w:r w:rsidRPr="00E25E8B">
        <w:rPr>
          <w:b/>
          <w:spacing w:val="-1"/>
        </w:rPr>
        <w:t>c</w:t>
      </w:r>
      <w:r w:rsidRPr="00E25E8B">
        <w:rPr>
          <w:b/>
        </w:rPr>
        <w:t>o</w:t>
      </w:r>
      <w:r w:rsidRPr="00E25E8B">
        <w:rPr>
          <w:b/>
          <w:spacing w:val="-1"/>
        </w:rPr>
        <w:t>m</w:t>
      </w:r>
      <w:r w:rsidRPr="00E25E8B">
        <w:rPr>
          <w:b/>
        </w:rPr>
        <w:t>pl</w:t>
      </w:r>
      <w:r w:rsidRPr="00E25E8B">
        <w:rPr>
          <w:b/>
          <w:spacing w:val="-1"/>
        </w:rPr>
        <w:t>e</w:t>
      </w:r>
      <w:r w:rsidRPr="00E25E8B">
        <w:rPr>
          <w:b/>
          <w:spacing w:val="1"/>
        </w:rPr>
        <w:t>t</w:t>
      </w:r>
      <w:r w:rsidRPr="00E25E8B">
        <w:rPr>
          <w:b/>
        </w:rPr>
        <w:t>ed</w:t>
      </w:r>
      <w:r w:rsidRPr="00E25E8B">
        <w:rPr>
          <w:b/>
          <w:spacing w:val="31"/>
        </w:rPr>
        <w:t xml:space="preserve"> </w:t>
      </w:r>
      <w:r w:rsidRPr="00E25E8B">
        <w:rPr>
          <w:b/>
        </w:rPr>
        <w:t>by</w:t>
      </w:r>
      <w:r w:rsidRPr="00E25E8B">
        <w:rPr>
          <w:b/>
          <w:spacing w:val="33"/>
        </w:rPr>
        <w:t xml:space="preserve"> </w:t>
      </w:r>
      <w:r w:rsidRPr="00E25E8B">
        <w:rPr>
          <w:b/>
        </w:rPr>
        <w:t>p</w:t>
      </w:r>
      <w:r w:rsidRPr="00E25E8B">
        <w:rPr>
          <w:b/>
          <w:spacing w:val="-1"/>
        </w:rPr>
        <w:t>r</w:t>
      </w:r>
      <w:r w:rsidRPr="00E25E8B">
        <w:rPr>
          <w:b/>
        </w:rPr>
        <w:t>o</w:t>
      </w:r>
      <w:r w:rsidRPr="00E25E8B">
        <w:rPr>
          <w:b/>
          <w:spacing w:val="-1"/>
        </w:rPr>
        <w:t>s</w:t>
      </w:r>
      <w:r w:rsidRPr="00E25E8B">
        <w:rPr>
          <w:b/>
        </w:rPr>
        <w:t>p</w:t>
      </w:r>
      <w:r w:rsidRPr="00E25E8B">
        <w:rPr>
          <w:b/>
          <w:spacing w:val="-1"/>
        </w:rPr>
        <w:t>ec</w:t>
      </w:r>
      <w:r w:rsidRPr="00E25E8B">
        <w:rPr>
          <w:b/>
        </w:rPr>
        <w:t>tive</w:t>
      </w:r>
      <w:r w:rsidRPr="00E25E8B">
        <w:rPr>
          <w:b/>
          <w:spacing w:val="31"/>
        </w:rPr>
        <w:t xml:space="preserve"> </w:t>
      </w:r>
      <w:r w:rsidRPr="00E25E8B">
        <w:rPr>
          <w:b/>
        </w:rPr>
        <w:t>off</w:t>
      </w:r>
      <w:r w:rsidRPr="00E25E8B">
        <w:rPr>
          <w:b/>
          <w:spacing w:val="-1"/>
        </w:rPr>
        <w:t>er</w:t>
      </w:r>
      <w:r w:rsidRPr="00E25E8B">
        <w:rPr>
          <w:b/>
        </w:rPr>
        <w:t>or</w:t>
      </w:r>
      <w:r w:rsidRPr="00E25E8B">
        <w:rPr>
          <w:b/>
          <w:spacing w:val="32"/>
        </w:rPr>
        <w:t xml:space="preserve"> </w:t>
      </w:r>
      <w:r w:rsidRPr="00E25E8B">
        <w:rPr>
          <w:b/>
        </w:rPr>
        <w:t>if</w:t>
      </w:r>
      <w:r w:rsidRPr="00E25E8B">
        <w:rPr>
          <w:b/>
          <w:spacing w:val="31"/>
        </w:rPr>
        <w:t xml:space="preserve"> </w:t>
      </w:r>
      <w:r w:rsidRPr="00E25E8B">
        <w:rPr>
          <w:b/>
        </w:rPr>
        <w:t>a</w:t>
      </w:r>
      <w:r w:rsidRPr="00E25E8B">
        <w:rPr>
          <w:b/>
          <w:spacing w:val="-1"/>
        </w:rPr>
        <w:t>cce</w:t>
      </w:r>
      <w:r w:rsidRPr="00E25E8B">
        <w:rPr>
          <w:b/>
        </w:rPr>
        <w:t>ss</w:t>
      </w:r>
      <w:r w:rsidRPr="00E25E8B">
        <w:rPr>
          <w:b/>
          <w:spacing w:val="32"/>
        </w:rPr>
        <w:t xml:space="preserve"> </w:t>
      </w:r>
      <w:r w:rsidRPr="00E25E8B">
        <w:rPr>
          <w:b/>
        </w:rPr>
        <w:t>to</w:t>
      </w:r>
      <w:r w:rsidRPr="00E25E8B">
        <w:rPr>
          <w:b/>
          <w:spacing w:val="32"/>
        </w:rPr>
        <w:t xml:space="preserve"> </w:t>
      </w:r>
      <w:r w:rsidRPr="00E25E8B">
        <w:rPr>
          <w:b/>
          <w:spacing w:val="-1"/>
        </w:rPr>
        <w:t>se</w:t>
      </w:r>
      <w:r w:rsidRPr="00E25E8B">
        <w:rPr>
          <w:b/>
        </w:rPr>
        <w:t>n</w:t>
      </w:r>
      <w:r w:rsidRPr="00E25E8B">
        <w:rPr>
          <w:b/>
          <w:spacing w:val="-1"/>
        </w:rPr>
        <w:t>s</w:t>
      </w:r>
      <w:r w:rsidRPr="00E25E8B">
        <w:rPr>
          <w:b/>
        </w:rPr>
        <w:t>itive</w:t>
      </w:r>
      <w:r w:rsidRPr="00E25E8B">
        <w:rPr>
          <w:b/>
          <w:spacing w:val="31"/>
        </w:rPr>
        <w:t xml:space="preserve"> </w:t>
      </w:r>
      <w:r w:rsidRPr="00E25E8B">
        <w:rPr>
          <w:b/>
        </w:rPr>
        <w:t>i</w:t>
      </w:r>
      <w:r w:rsidRPr="00E25E8B">
        <w:rPr>
          <w:b/>
          <w:spacing w:val="1"/>
        </w:rPr>
        <w:t>n</w:t>
      </w:r>
      <w:r w:rsidRPr="00E25E8B">
        <w:rPr>
          <w:b/>
        </w:rPr>
        <w:t>fo</w:t>
      </w:r>
      <w:r w:rsidRPr="00E25E8B">
        <w:rPr>
          <w:b/>
          <w:spacing w:val="-1"/>
        </w:rPr>
        <w:t>rm</w:t>
      </w:r>
      <w:r w:rsidRPr="00E25E8B">
        <w:rPr>
          <w:b/>
        </w:rPr>
        <w:t>ation, non-public information, confidential information, and/or Controlled Unclassified Information (CUI)</w:t>
      </w:r>
      <w:r w:rsidRPr="00E25E8B">
        <w:rPr>
          <w:b/>
          <w:spacing w:val="31"/>
        </w:rPr>
        <w:t xml:space="preserve"> </w:t>
      </w:r>
      <w:r w:rsidRPr="00E25E8B">
        <w:rPr>
          <w:b/>
        </w:rPr>
        <w:t>is</w:t>
      </w:r>
      <w:r w:rsidRPr="00E25E8B">
        <w:rPr>
          <w:b/>
          <w:spacing w:val="32"/>
        </w:rPr>
        <w:t xml:space="preserve"> </w:t>
      </w:r>
      <w:r w:rsidRPr="00E25E8B">
        <w:rPr>
          <w:b/>
          <w:spacing w:val="-1"/>
        </w:rPr>
        <w:t>re</w:t>
      </w:r>
      <w:r w:rsidRPr="00E25E8B">
        <w:rPr>
          <w:b/>
        </w:rPr>
        <w:t>qui</w:t>
      </w:r>
      <w:r w:rsidRPr="00E25E8B">
        <w:rPr>
          <w:b/>
          <w:spacing w:val="-1"/>
        </w:rPr>
        <w:t>re</w:t>
      </w:r>
      <w:r w:rsidRPr="00E25E8B">
        <w:rPr>
          <w:b/>
        </w:rPr>
        <w:t>d</w:t>
      </w:r>
      <w:r w:rsidRPr="00E25E8B">
        <w:rPr>
          <w:b/>
          <w:spacing w:val="31"/>
        </w:rPr>
        <w:t xml:space="preserve"> </w:t>
      </w:r>
      <w:r w:rsidRPr="00E25E8B">
        <w:rPr>
          <w:b/>
        </w:rPr>
        <w:t>in</w:t>
      </w:r>
      <w:r w:rsidRPr="00E25E8B">
        <w:rPr>
          <w:b/>
          <w:w w:val="99"/>
        </w:rPr>
        <w:t xml:space="preserve"> </w:t>
      </w:r>
      <w:r w:rsidRPr="00E25E8B">
        <w:rPr>
          <w:b/>
        </w:rPr>
        <w:t>o</w:t>
      </w:r>
      <w:r w:rsidRPr="00E25E8B">
        <w:rPr>
          <w:b/>
          <w:spacing w:val="-1"/>
        </w:rPr>
        <w:t>r</w:t>
      </w:r>
      <w:r w:rsidRPr="00E25E8B">
        <w:rPr>
          <w:b/>
        </w:rPr>
        <w:t>d</w:t>
      </w:r>
      <w:r w:rsidRPr="00E25E8B">
        <w:rPr>
          <w:b/>
          <w:spacing w:val="-1"/>
        </w:rPr>
        <w:t>e</w:t>
      </w:r>
      <w:r w:rsidRPr="00E25E8B">
        <w:rPr>
          <w:b/>
        </w:rPr>
        <w:t>r</w:t>
      </w:r>
      <w:r w:rsidRPr="00E25E8B">
        <w:rPr>
          <w:b/>
          <w:spacing w:val="-7"/>
        </w:rPr>
        <w:t xml:space="preserve"> </w:t>
      </w:r>
      <w:r w:rsidRPr="00E25E8B">
        <w:rPr>
          <w:b/>
        </w:rPr>
        <w:t>to</w:t>
      </w:r>
      <w:r w:rsidRPr="00E25E8B">
        <w:rPr>
          <w:b/>
          <w:spacing w:val="-5"/>
        </w:rPr>
        <w:t xml:space="preserve"> </w:t>
      </w:r>
      <w:r w:rsidRPr="00E25E8B">
        <w:rPr>
          <w:b/>
        </w:rPr>
        <w:t>p</w:t>
      </w:r>
      <w:r w:rsidRPr="00E25E8B">
        <w:rPr>
          <w:b/>
          <w:spacing w:val="-1"/>
        </w:rPr>
        <w:t>r</w:t>
      </w:r>
      <w:r w:rsidRPr="00E25E8B">
        <w:rPr>
          <w:b/>
        </w:rPr>
        <w:t>epa</w:t>
      </w:r>
      <w:r w:rsidRPr="00E25E8B">
        <w:rPr>
          <w:b/>
          <w:spacing w:val="-1"/>
        </w:rPr>
        <w:t>r</w:t>
      </w:r>
      <w:r w:rsidRPr="00E25E8B">
        <w:rPr>
          <w:b/>
        </w:rPr>
        <w:t>e</w:t>
      </w:r>
      <w:r w:rsidRPr="00E25E8B">
        <w:rPr>
          <w:b/>
          <w:spacing w:val="-7"/>
        </w:rPr>
        <w:t xml:space="preserve"> </w:t>
      </w:r>
      <w:r w:rsidRPr="00E25E8B">
        <w:rPr>
          <w:b/>
        </w:rPr>
        <w:t>an</w:t>
      </w:r>
      <w:r w:rsidRPr="00E25E8B">
        <w:rPr>
          <w:b/>
          <w:spacing w:val="-5"/>
        </w:rPr>
        <w:t xml:space="preserve"> </w:t>
      </w:r>
      <w:r w:rsidRPr="00E25E8B">
        <w:rPr>
          <w:b/>
        </w:rPr>
        <w:t>off</w:t>
      </w:r>
      <w:r w:rsidRPr="00E25E8B">
        <w:rPr>
          <w:b/>
          <w:spacing w:val="-1"/>
        </w:rPr>
        <w:t>er</w:t>
      </w:r>
      <w:r w:rsidRPr="002F6089">
        <w:rPr>
          <w:b/>
          <w:spacing w:val="-1"/>
        </w:rPr>
        <w:t>.)</w:t>
      </w:r>
    </w:p>
    <w:p w14:paraId="2C44829A" w14:textId="77777777" w:rsidR="00CC4B53" w:rsidRPr="00C250E7" w:rsidRDefault="00CC4B53" w:rsidP="00CC4B53">
      <w:pPr>
        <w:pBdr>
          <w:top w:val="single" w:sz="4" w:space="1" w:color="auto"/>
          <w:left w:val="single" w:sz="4" w:space="4" w:color="auto"/>
          <w:bottom w:val="single" w:sz="4" w:space="1" w:color="auto"/>
          <w:right w:val="single" w:sz="4" w:space="4" w:color="auto"/>
        </w:pBdr>
        <w:ind w:left="90"/>
        <w:rPr>
          <w:i/>
        </w:rPr>
      </w:pPr>
      <w:r w:rsidRPr="00C250E7">
        <w:rPr>
          <w:i/>
        </w:rPr>
        <w:t xml:space="preserve">The </w:t>
      </w:r>
      <w:r w:rsidRPr="00DB107E">
        <w:rPr>
          <w:i/>
          <w:highlight w:val="yellow"/>
          <w:u w:val="single"/>
        </w:rPr>
        <w:t>CMS</w:t>
      </w:r>
      <w:r w:rsidRPr="00C250E7">
        <w:rPr>
          <w:i/>
        </w:rPr>
        <w:t xml:space="preserve"> may modify this NDA to accommodate additional agency/contract requirements.</w:t>
      </w:r>
    </w:p>
    <w:p w14:paraId="1D6F9B1F" w14:textId="77777777" w:rsidR="00CC4B53" w:rsidRPr="00CA54F5" w:rsidRDefault="00CC4B53" w:rsidP="00CC4B53">
      <w:r w:rsidRPr="00CA54F5">
        <w:t>Information and Information Technology Systems Security Non-Disclosure Agreement (NDA)</w:t>
      </w:r>
    </w:p>
    <w:p w14:paraId="5D9EAB42" w14:textId="68252EB5" w:rsidR="00CC4B53" w:rsidRPr="003C0E6C" w:rsidRDefault="007E2932" w:rsidP="00CC4B53">
      <w:pPr>
        <w:tabs>
          <w:tab w:val="right" w:pos="4320"/>
        </w:tabs>
      </w:pPr>
      <w:r>
        <w:t>Solicitation</w:t>
      </w:r>
      <w:r w:rsidR="00CC4B53" w:rsidRPr="003C0E6C">
        <w:rPr>
          <w:spacing w:val="-7"/>
        </w:rPr>
        <w:t xml:space="preserve"> </w:t>
      </w:r>
      <w:r w:rsidR="00CC4B53" w:rsidRPr="003C0E6C">
        <w:rPr>
          <w:spacing w:val="-1"/>
        </w:rPr>
        <w:t>N</w:t>
      </w:r>
      <w:r w:rsidR="00CC4B53" w:rsidRPr="003C0E6C">
        <w:t xml:space="preserve">o:  </w:t>
      </w:r>
      <w:r w:rsidR="00CC4B53" w:rsidRPr="003C0E6C">
        <w:rPr>
          <w:w w:val="99"/>
          <w:u w:val="single" w:color="000000"/>
        </w:rPr>
        <w:t xml:space="preserve"> </w:t>
      </w:r>
      <w:r w:rsidR="00CC4B53" w:rsidRPr="003C0E6C">
        <w:rPr>
          <w:u w:val="single" w:color="000000"/>
        </w:rPr>
        <w:tab/>
      </w:r>
    </w:p>
    <w:p w14:paraId="2B1CE941" w14:textId="59919C5F" w:rsidR="00CC4B53" w:rsidRPr="003F2A45" w:rsidRDefault="00CC4B53" w:rsidP="00CC4B53">
      <w:r w:rsidRPr="003F2A45">
        <w:t>(Fill</w:t>
      </w:r>
      <w:r w:rsidRPr="003F2A45">
        <w:rPr>
          <w:spacing w:val="-6"/>
        </w:rPr>
        <w:t xml:space="preserve"> </w:t>
      </w:r>
      <w:r w:rsidRPr="003F2A45">
        <w:t>in</w:t>
      </w:r>
      <w:r w:rsidRPr="003F2A45">
        <w:rPr>
          <w:spacing w:val="-5"/>
        </w:rPr>
        <w:t xml:space="preserve"> </w:t>
      </w:r>
      <w:r w:rsidRPr="003F2A45">
        <w:t>the</w:t>
      </w:r>
      <w:r w:rsidRPr="003F2A45">
        <w:rPr>
          <w:spacing w:val="-6"/>
        </w:rPr>
        <w:t xml:space="preserve"> </w:t>
      </w:r>
      <w:r w:rsidR="007E2932">
        <w:rPr>
          <w:spacing w:val="-1"/>
        </w:rPr>
        <w:t>solicitation</w:t>
      </w:r>
      <w:r w:rsidRPr="003F2A45">
        <w:rPr>
          <w:spacing w:val="-5"/>
        </w:rPr>
        <w:t xml:space="preserve"> </w:t>
      </w:r>
      <w:r w:rsidRPr="003F2A45">
        <w:t>Nu</w:t>
      </w:r>
      <w:r w:rsidRPr="003F2A45">
        <w:rPr>
          <w:spacing w:val="-1"/>
        </w:rPr>
        <w:t>m</w:t>
      </w:r>
      <w:r w:rsidRPr="003F2A45">
        <w:t>b</w:t>
      </w:r>
      <w:r w:rsidRPr="003F2A45">
        <w:rPr>
          <w:spacing w:val="-1"/>
        </w:rPr>
        <w:t>er)</w:t>
      </w:r>
    </w:p>
    <w:p w14:paraId="551BE3D2" w14:textId="77777777" w:rsidR="00CC4B53" w:rsidRPr="0040069C" w:rsidRDefault="00CC4B53" w:rsidP="00CC4B53">
      <w:pPr>
        <w:tabs>
          <w:tab w:val="right" w:pos="4320"/>
        </w:tabs>
      </w:pPr>
      <w:r w:rsidRPr="00C402E9">
        <w:t>Proj</w:t>
      </w:r>
      <w:r w:rsidRPr="00C402E9">
        <w:rPr>
          <w:spacing w:val="-1"/>
        </w:rPr>
        <w:t>ec</w:t>
      </w:r>
      <w:r w:rsidRPr="007659EC">
        <w:t>t</w:t>
      </w:r>
      <w:r w:rsidRPr="007659EC">
        <w:rPr>
          <w:spacing w:val="-11"/>
        </w:rPr>
        <w:t xml:space="preserve"> </w:t>
      </w:r>
      <w:r w:rsidRPr="007659EC">
        <w:t>Titl</w:t>
      </w:r>
      <w:r w:rsidRPr="004E04FF">
        <w:rPr>
          <w:spacing w:val="-1"/>
        </w:rPr>
        <w:t>e</w:t>
      </w:r>
      <w:r w:rsidRPr="003800A3">
        <w:t xml:space="preserve">:  </w:t>
      </w:r>
      <w:r w:rsidRPr="001D36B5">
        <w:rPr>
          <w:w w:val="99"/>
          <w:u w:val="single" w:color="000000"/>
        </w:rPr>
        <w:t xml:space="preserve"> </w:t>
      </w:r>
      <w:r w:rsidRPr="001D36B5">
        <w:rPr>
          <w:u w:val="single" w:color="000000"/>
        </w:rPr>
        <w:tab/>
      </w:r>
    </w:p>
    <w:p w14:paraId="29FFD558" w14:textId="50592318" w:rsidR="00CC4B53" w:rsidRPr="003F2A45" w:rsidRDefault="00CC4B53" w:rsidP="00CC4B53">
      <w:r w:rsidRPr="003F2A45">
        <w:t>(Fill</w:t>
      </w:r>
      <w:r w:rsidRPr="003F2A45">
        <w:rPr>
          <w:spacing w:val="-5"/>
        </w:rPr>
        <w:t xml:space="preserve"> </w:t>
      </w:r>
      <w:r w:rsidRPr="003F2A45">
        <w:t>in</w:t>
      </w:r>
      <w:r w:rsidRPr="003F2A45">
        <w:rPr>
          <w:spacing w:val="-5"/>
        </w:rPr>
        <w:t xml:space="preserve"> </w:t>
      </w:r>
      <w:r w:rsidRPr="003F2A45">
        <w:t>Title</w:t>
      </w:r>
      <w:r w:rsidRPr="003F2A45">
        <w:rPr>
          <w:spacing w:val="-5"/>
        </w:rPr>
        <w:t xml:space="preserve"> </w:t>
      </w:r>
      <w:r w:rsidRPr="003F2A45">
        <w:rPr>
          <w:spacing w:val="-2"/>
        </w:rPr>
        <w:t>f</w:t>
      </w:r>
      <w:r w:rsidRPr="003F2A45">
        <w:rPr>
          <w:spacing w:val="-1"/>
        </w:rPr>
        <w:t>r</w:t>
      </w:r>
      <w:r w:rsidRPr="003F2A45">
        <w:t>om</w:t>
      </w:r>
      <w:r w:rsidRPr="003F2A45">
        <w:rPr>
          <w:spacing w:val="-6"/>
        </w:rPr>
        <w:t xml:space="preserve"> </w:t>
      </w:r>
      <w:r w:rsidR="007E2932">
        <w:rPr>
          <w:spacing w:val="-6"/>
        </w:rPr>
        <w:t>solicitation</w:t>
      </w:r>
      <w:r w:rsidRPr="003F2A45">
        <w:t>)</w:t>
      </w:r>
    </w:p>
    <w:p w14:paraId="129B40F7" w14:textId="77777777" w:rsidR="00CC4B53" w:rsidRPr="003C0E6C" w:rsidRDefault="00CC4B53" w:rsidP="00CC4B53">
      <w:pPr>
        <w:tabs>
          <w:tab w:val="right" w:pos="4320"/>
        </w:tabs>
      </w:pPr>
      <w:r>
        <w:rPr>
          <w:w w:val="99"/>
          <w:u w:val="single" w:color="000000"/>
        </w:rPr>
        <w:tab/>
      </w:r>
      <w:r w:rsidRPr="00C402E9">
        <w:rPr>
          <w:u w:val="single" w:color="000000"/>
        </w:rPr>
        <w:tab/>
      </w:r>
      <w:r w:rsidRPr="007659EC">
        <w:t>(</w:t>
      </w:r>
      <w:r w:rsidRPr="003F2A45">
        <w:rPr>
          <w:i/>
          <w:spacing w:val="-1"/>
        </w:rPr>
        <w:t>Or</w:t>
      </w:r>
      <w:r w:rsidRPr="003F2A45">
        <w:rPr>
          <w:i/>
        </w:rPr>
        <w:t>gani</w:t>
      </w:r>
      <w:r w:rsidRPr="003F2A45">
        <w:rPr>
          <w:i/>
          <w:spacing w:val="-1"/>
        </w:rPr>
        <w:t>z</w:t>
      </w:r>
      <w:r w:rsidRPr="003F2A45">
        <w:rPr>
          <w:i/>
        </w:rPr>
        <w:t>at</w:t>
      </w:r>
      <w:r w:rsidRPr="003F2A45">
        <w:rPr>
          <w:i/>
          <w:spacing w:val="-2"/>
        </w:rPr>
        <w:t>i</w:t>
      </w:r>
      <w:r w:rsidRPr="003F2A45">
        <w:rPr>
          <w:i/>
        </w:rPr>
        <w:t>on’s</w:t>
      </w:r>
      <w:r>
        <w:rPr>
          <w:i/>
        </w:rPr>
        <w:t xml:space="preserve"> </w:t>
      </w:r>
      <w:r w:rsidRPr="003F2A45">
        <w:rPr>
          <w:i/>
        </w:rPr>
        <w:t>na</w:t>
      </w:r>
      <w:r w:rsidRPr="003F2A45">
        <w:rPr>
          <w:i/>
          <w:spacing w:val="-1"/>
        </w:rPr>
        <w:t>me)</w:t>
      </w:r>
      <w:r w:rsidRPr="00C402E9">
        <w:t>,</w:t>
      </w:r>
      <w:r>
        <w:t xml:space="preserve"> </w:t>
      </w:r>
      <w:r w:rsidRPr="00C402E9">
        <w:t>int</w:t>
      </w:r>
      <w:r w:rsidRPr="00C402E9">
        <w:rPr>
          <w:spacing w:val="-1"/>
        </w:rPr>
        <w:t>e</w:t>
      </w:r>
      <w:r w:rsidRPr="007659EC">
        <w:t>nds</w:t>
      </w:r>
      <w:r>
        <w:t xml:space="preserve"> </w:t>
      </w:r>
      <w:r w:rsidRPr="007659EC">
        <w:t>to</w:t>
      </w:r>
      <w:r w:rsidRPr="007659EC">
        <w:rPr>
          <w:w w:val="99"/>
        </w:rPr>
        <w:t xml:space="preserve"> </w:t>
      </w:r>
      <w:r w:rsidRPr="007659EC">
        <w:t>r</w:t>
      </w:r>
      <w:r w:rsidRPr="004E04FF">
        <w:rPr>
          <w:spacing w:val="-1"/>
        </w:rPr>
        <w:t>es</w:t>
      </w:r>
      <w:r w:rsidRPr="003800A3">
        <w:t>pond</w:t>
      </w:r>
      <w:r w:rsidRPr="001D36B5">
        <w:rPr>
          <w:spacing w:val="13"/>
        </w:rPr>
        <w:t xml:space="preserve"> </w:t>
      </w:r>
      <w:r w:rsidRPr="001D36B5">
        <w:t>to</w:t>
      </w:r>
      <w:r w:rsidRPr="0040069C">
        <w:rPr>
          <w:spacing w:val="11"/>
        </w:rPr>
        <w:t xml:space="preserve"> </w:t>
      </w:r>
      <w:r w:rsidRPr="004C121C">
        <w:t>t</w:t>
      </w:r>
      <w:r w:rsidRPr="003C0E6C">
        <w:rPr>
          <w:spacing w:val="-1"/>
        </w:rPr>
        <w:t>h</w:t>
      </w:r>
      <w:r w:rsidRPr="003C0E6C">
        <w:t>e</w:t>
      </w:r>
      <w:r w:rsidRPr="003C0E6C">
        <w:rPr>
          <w:spacing w:val="12"/>
        </w:rPr>
        <w:t xml:space="preserve"> </w:t>
      </w:r>
      <w:r w:rsidRPr="003C0E6C">
        <w:rPr>
          <w:spacing w:val="-1"/>
        </w:rPr>
        <w:t>G</w:t>
      </w:r>
      <w:r w:rsidRPr="003C0E6C">
        <w:t>ov</w:t>
      </w:r>
      <w:r w:rsidRPr="003C0E6C">
        <w:rPr>
          <w:spacing w:val="-1"/>
        </w:rPr>
        <w:t>e</w:t>
      </w:r>
      <w:r w:rsidRPr="003C0E6C">
        <w:t>rn</w:t>
      </w:r>
      <w:r w:rsidRPr="003C0E6C">
        <w:rPr>
          <w:spacing w:val="-1"/>
        </w:rPr>
        <w:t>me</w:t>
      </w:r>
      <w:r w:rsidRPr="003C0E6C">
        <w:t>nt</w:t>
      </w:r>
      <w:r w:rsidRPr="003C0E6C">
        <w:rPr>
          <w:spacing w:val="1"/>
        </w:rPr>
        <w:t>’</w:t>
      </w:r>
      <w:r w:rsidRPr="003C0E6C">
        <w:t>s</w:t>
      </w:r>
      <w:r w:rsidRPr="003C0E6C">
        <w:rPr>
          <w:spacing w:val="12"/>
        </w:rPr>
        <w:t xml:space="preserve"> </w:t>
      </w:r>
      <w:r w:rsidRPr="003C0E6C">
        <w:t>S</w:t>
      </w:r>
      <w:r w:rsidRPr="003C0E6C">
        <w:rPr>
          <w:spacing w:val="-1"/>
        </w:rPr>
        <w:t>o</w:t>
      </w:r>
      <w:r w:rsidRPr="003C0E6C">
        <w:t>li</w:t>
      </w:r>
      <w:r w:rsidRPr="003C0E6C">
        <w:rPr>
          <w:spacing w:val="-1"/>
        </w:rPr>
        <w:t>c</w:t>
      </w:r>
      <w:r w:rsidRPr="003C0E6C">
        <w:t>it</w:t>
      </w:r>
      <w:r w:rsidRPr="003C0E6C">
        <w:rPr>
          <w:spacing w:val="-1"/>
        </w:rPr>
        <w:t>a</w:t>
      </w:r>
      <w:r w:rsidRPr="003C0E6C">
        <w:t>tion/Proj</w:t>
      </w:r>
      <w:r w:rsidRPr="003C0E6C">
        <w:rPr>
          <w:spacing w:val="-1"/>
        </w:rPr>
        <w:t>ec</w:t>
      </w:r>
      <w:r w:rsidRPr="003C0E6C">
        <w:t>t</w:t>
      </w:r>
      <w:r w:rsidRPr="003C0E6C">
        <w:rPr>
          <w:spacing w:val="12"/>
        </w:rPr>
        <w:t xml:space="preserve"> </w:t>
      </w:r>
      <w:r w:rsidRPr="003C0E6C">
        <w:t>title</w:t>
      </w:r>
      <w:r w:rsidRPr="003C0E6C">
        <w:rPr>
          <w:spacing w:val="13"/>
        </w:rPr>
        <w:t xml:space="preserve"> </w:t>
      </w:r>
      <w:r w:rsidRPr="003C0E6C">
        <w:t>indi</w:t>
      </w:r>
      <w:r w:rsidRPr="003C0E6C">
        <w:rPr>
          <w:spacing w:val="-1"/>
        </w:rPr>
        <w:t>ca</w:t>
      </w:r>
      <w:r w:rsidRPr="003C0E6C">
        <w:t>t</w:t>
      </w:r>
      <w:r w:rsidRPr="003C0E6C">
        <w:rPr>
          <w:spacing w:val="-1"/>
        </w:rPr>
        <w:t>e</w:t>
      </w:r>
      <w:r w:rsidRPr="003C0E6C">
        <w:t>d</w:t>
      </w:r>
      <w:r w:rsidRPr="003C0E6C">
        <w:rPr>
          <w:spacing w:val="13"/>
        </w:rPr>
        <w:t xml:space="preserve"> </w:t>
      </w:r>
      <w:r w:rsidRPr="003C0E6C">
        <w:rPr>
          <w:spacing w:val="-1"/>
        </w:rPr>
        <w:t>ab</w:t>
      </w:r>
      <w:r w:rsidRPr="003C0E6C">
        <w:t>ov</w:t>
      </w:r>
      <w:r w:rsidRPr="003C0E6C">
        <w:rPr>
          <w:spacing w:val="-1"/>
        </w:rPr>
        <w:t>e</w:t>
      </w:r>
      <w:r w:rsidRPr="003C0E6C">
        <w:t>.</w:t>
      </w:r>
      <w:r w:rsidRPr="003C0E6C">
        <w:rPr>
          <w:spacing w:val="12"/>
        </w:rPr>
        <w:t xml:space="preserve"> </w:t>
      </w:r>
      <w:r w:rsidRPr="003C0E6C">
        <w:t>The</w:t>
      </w:r>
      <w:r w:rsidRPr="003C0E6C">
        <w:rPr>
          <w:spacing w:val="12"/>
        </w:rPr>
        <w:t xml:space="preserve"> </w:t>
      </w:r>
      <w:r w:rsidRPr="003C0E6C">
        <w:rPr>
          <w:spacing w:val="-1"/>
        </w:rPr>
        <w:t>Go</w:t>
      </w:r>
      <w:r w:rsidRPr="003C0E6C">
        <w:t>v</w:t>
      </w:r>
      <w:r w:rsidRPr="003C0E6C">
        <w:rPr>
          <w:spacing w:val="-1"/>
        </w:rPr>
        <w:t>e</w:t>
      </w:r>
      <w:r w:rsidRPr="003C0E6C">
        <w:t>rn</w:t>
      </w:r>
      <w:r w:rsidRPr="003C0E6C">
        <w:rPr>
          <w:spacing w:val="-1"/>
        </w:rPr>
        <w:t>me</w:t>
      </w:r>
      <w:r w:rsidRPr="003C0E6C">
        <w:t>nt</w:t>
      </w:r>
      <w:r w:rsidRPr="003C0E6C">
        <w:rPr>
          <w:spacing w:val="12"/>
        </w:rPr>
        <w:t xml:space="preserve"> </w:t>
      </w:r>
      <w:r w:rsidRPr="003C0E6C">
        <w:t>h</w:t>
      </w:r>
      <w:r w:rsidRPr="003C0E6C">
        <w:rPr>
          <w:spacing w:val="-1"/>
        </w:rPr>
        <w:t>a</w:t>
      </w:r>
      <w:r w:rsidRPr="003C0E6C">
        <w:t>s</w:t>
      </w:r>
      <w:r w:rsidRPr="003C0E6C">
        <w:rPr>
          <w:spacing w:val="13"/>
        </w:rPr>
        <w:t xml:space="preserve"> </w:t>
      </w:r>
      <w:r w:rsidRPr="003C0E6C">
        <w:t>d</w:t>
      </w:r>
      <w:r w:rsidRPr="003C0E6C">
        <w:rPr>
          <w:spacing w:val="-1"/>
        </w:rPr>
        <w:t>e</w:t>
      </w:r>
      <w:r w:rsidRPr="003C0E6C">
        <w:t>t</w:t>
      </w:r>
      <w:r w:rsidRPr="003C0E6C">
        <w:rPr>
          <w:spacing w:val="-1"/>
        </w:rPr>
        <w:t>e</w:t>
      </w:r>
      <w:r w:rsidRPr="003C0E6C">
        <w:rPr>
          <w:spacing w:val="1"/>
        </w:rPr>
        <w:t>r</w:t>
      </w:r>
      <w:r w:rsidRPr="003C0E6C">
        <w:rPr>
          <w:spacing w:val="-2"/>
        </w:rPr>
        <w:t>m</w:t>
      </w:r>
      <w:r w:rsidRPr="003C0E6C">
        <w:t>in</w:t>
      </w:r>
      <w:r w:rsidRPr="003C0E6C">
        <w:rPr>
          <w:spacing w:val="-1"/>
        </w:rPr>
        <w:t>ed</w:t>
      </w:r>
      <w:r w:rsidRPr="003C0E6C">
        <w:rPr>
          <w:spacing w:val="-1"/>
          <w:w w:val="99"/>
        </w:rPr>
        <w:t xml:space="preserve"> </w:t>
      </w:r>
      <w:r w:rsidRPr="003C0E6C">
        <w:t>th</w:t>
      </w:r>
      <w:r w:rsidRPr="003C0E6C">
        <w:rPr>
          <w:spacing w:val="-1"/>
        </w:rPr>
        <w:t>a</w:t>
      </w:r>
      <w:r w:rsidRPr="003C0E6C">
        <w:t>t</w:t>
      </w:r>
      <w:r w:rsidRPr="003C0E6C">
        <w:rPr>
          <w:spacing w:val="41"/>
        </w:rPr>
        <w:t xml:space="preserve"> </w:t>
      </w:r>
      <w:r w:rsidRPr="003C0E6C">
        <w:t>the</w:t>
      </w:r>
      <w:r w:rsidRPr="003C0E6C">
        <w:rPr>
          <w:spacing w:val="41"/>
        </w:rPr>
        <w:t xml:space="preserve"> </w:t>
      </w:r>
      <w:r w:rsidRPr="003C0E6C">
        <w:rPr>
          <w:spacing w:val="-1"/>
        </w:rPr>
        <w:t>s</w:t>
      </w:r>
      <w:r w:rsidRPr="003C0E6C">
        <w:t>oli</w:t>
      </w:r>
      <w:r w:rsidRPr="003C0E6C">
        <w:rPr>
          <w:spacing w:val="-1"/>
        </w:rPr>
        <w:t>c</w:t>
      </w:r>
      <w:r w:rsidRPr="003C0E6C">
        <w:t>it</w:t>
      </w:r>
      <w:r w:rsidRPr="003C0E6C">
        <w:rPr>
          <w:spacing w:val="-1"/>
        </w:rPr>
        <w:t>a</w:t>
      </w:r>
      <w:r w:rsidRPr="003C0E6C">
        <w:t>tion</w:t>
      </w:r>
      <w:r w:rsidRPr="003C0E6C">
        <w:rPr>
          <w:spacing w:val="42"/>
        </w:rPr>
        <w:t xml:space="preserve"> </w:t>
      </w:r>
      <w:r w:rsidRPr="003C0E6C">
        <w:t>r</w:t>
      </w:r>
      <w:r w:rsidRPr="003C0E6C">
        <w:rPr>
          <w:spacing w:val="-1"/>
        </w:rPr>
        <w:t>e</w:t>
      </w:r>
      <w:r w:rsidRPr="003C0E6C">
        <w:t>qui</w:t>
      </w:r>
      <w:r w:rsidRPr="003C0E6C">
        <w:rPr>
          <w:spacing w:val="-2"/>
        </w:rPr>
        <w:t>r</w:t>
      </w:r>
      <w:r w:rsidRPr="003C0E6C">
        <w:rPr>
          <w:spacing w:val="-1"/>
        </w:rPr>
        <w:t>e</w:t>
      </w:r>
      <w:r w:rsidRPr="003C0E6C">
        <w:t>s</w:t>
      </w:r>
      <w:r w:rsidRPr="003C0E6C">
        <w:rPr>
          <w:spacing w:val="41"/>
        </w:rPr>
        <w:t xml:space="preserve"> </w:t>
      </w:r>
      <w:r w:rsidRPr="003C0E6C">
        <w:t>pro</w:t>
      </w:r>
      <w:r w:rsidRPr="003C0E6C">
        <w:rPr>
          <w:spacing w:val="-1"/>
        </w:rPr>
        <w:t>s</w:t>
      </w:r>
      <w:r w:rsidRPr="003C0E6C">
        <w:t>p</w:t>
      </w:r>
      <w:r w:rsidRPr="003C0E6C">
        <w:rPr>
          <w:spacing w:val="-1"/>
        </w:rPr>
        <w:t>ec</w:t>
      </w:r>
      <w:r w:rsidRPr="003C0E6C">
        <w:t>ti</w:t>
      </w:r>
      <w:r w:rsidRPr="003C0E6C">
        <w:rPr>
          <w:spacing w:val="1"/>
        </w:rPr>
        <w:t>v</w:t>
      </w:r>
      <w:r w:rsidRPr="003C0E6C">
        <w:t>e</w:t>
      </w:r>
      <w:r w:rsidRPr="003C0E6C">
        <w:rPr>
          <w:spacing w:val="40"/>
        </w:rPr>
        <w:t xml:space="preserve"> </w:t>
      </w:r>
      <w:r w:rsidRPr="003C0E6C">
        <w:t>off</w:t>
      </w:r>
      <w:r w:rsidRPr="003C0E6C">
        <w:rPr>
          <w:spacing w:val="-1"/>
        </w:rPr>
        <w:t>e</w:t>
      </w:r>
      <w:r w:rsidRPr="003C0E6C">
        <w:t>rors</w:t>
      </w:r>
      <w:r w:rsidRPr="003C0E6C">
        <w:rPr>
          <w:spacing w:val="40"/>
        </w:rPr>
        <w:t xml:space="preserve"> </w:t>
      </w:r>
      <w:r w:rsidRPr="003C0E6C">
        <w:t>to</w:t>
      </w:r>
      <w:r w:rsidRPr="003C0E6C">
        <w:rPr>
          <w:spacing w:val="42"/>
        </w:rPr>
        <w:t xml:space="preserve"> </w:t>
      </w:r>
      <w:r w:rsidRPr="003C0E6C">
        <w:t>h</w:t>
      </w:r>
      <w:r w:rsidRPr="003C0E6C">
        <w:rPr>
          <w:spacing w:val="-1"/>
        </w:rPr>
        <w:t>a</w:t>
      </w:r>
      <w:r w:rsidRPr="003C0E6C">
        <w:t>ve</w:t>
      </w:r>
      <w:r w:rsidRPr="003C0E6C">
        <w:rPr>
          <w:spacing w:val="41"/>
        </w:rPr>
        <w:t xml:space="preserve"> </w:t>
      </w:r>
      <w:r w:rsidRPr="003C0E6C">
        <w:rPr>
          <w:spacing w:val="-1"/>
        </w:rPr>
        <w:t>ac</w:t>
      </w:r>
      <w:r w:rsidRPr="003C0E6C">
        <w:t>c</w:t>
      </w:r>
      <w:r w:rsidRPr="003C0E6C">
        <w:rPr>
          <w:spacing w:val="-1"/>
        </w:rPr>
        <w:t>e</w:t>
      </w:r>
      <w:r w:rsidRPr="003C0E6C">
        <w:t>ss</w:t>
      </w:r>
      <w:r w:rsidRPr="003C0E6C">
        <w:rPr>
          <w:spacing w:val="41"/>
        </w:rPr>
        <w:t xml:space="preserve"> </w:t>
      </w:r>
      <w:r w:rsidRPr="003C0E6C">
        <w:t>to</w:t>
      </w:r>
      <w:r w:rsidRPr="003C0E6C">
        <w:rPr>
          <w:spacing w:val="42"/>
        </w:rPr>
        <w:t xml:space="preserve"> </w:t>
      </w:r>
      <w:r w:rsidRPr="003C0E6C">
        <w:rPr>
          <w:spacing w:val="-1"/>
        </w:rPr>
        <w:t>se</w:t>
      </w:r>
      <w:r w:rsidRPr="003C0E6C">
        <w:t>n</w:t>
      </w:r>
      <w:r w:rsidRPr="003C0E6C">
        <w:rPr>
          <w:spacing w:val="-1"/>
        </w:rPr>
        <w:t>s</w:t>
      </w:r>
      <w:r w:rsidRPr="003C0E6C">
        <w:t>itive</w:t>
      </w:r>
      <w:r w:rsidRPr="003C0E6C">
        <w:rPr>
          <w:spacing w:val="41"/>
        </w:rPr>
        <w:t xml:space="preserve"> </w:t>
      </w:r>
      <w:r w:rsidRPr="003C0E6C">
        <w:t>infor</w:t>
      </w:r>
      <w:r w:rsidRPr="003C0E6C">
        <w:rPr>
          <w:spacing w:val="-2"/>
        </w:rPr>
        <w:t>m</w:t>
      </w:r>
      <w:r w:rsidRPr="003C0E6C">
        <w:rPr>
          <w:spacing w:val="-1"/>
        </w:rPr>
        <w:t>a</w:t>
      </w:r>
      <w:r w:rsidRPr="003C0E6C">
        <w:t>tion</w:t>
      </w:r>
      <w:r w:rsidRPr="003C0E6C">
        <w:rPr>
          <w:spacing w:val="43"/>
        </w:rPr>
        <w:t xml:space="preserve"> </w:t>
      </w:r>
      <w:r w:rsidRPr="003C0E6C">
        <w:t>in</w:t>
      </w:r>
      <w:r w:rsidRPr="003C0E6C">
        <w:rPr>
          <w:spacing w:val="41"/>
        </w:rPr>
        <w:t xml:space="preserve"> </w:t>
      </w:r>
      <w:r w:rsidRPr="003C0E6C">
        <w:t>ord</w:t>
      </w:r>
      <w:r w:rsidRPr="003C0E6C">
        <w:rPr>
          <w:spacing w:val="-1"/>
        </w:rPr>
        <w:t>e</w:t>
      </w:r>
      <w:r w:rsidRPr="003C0E6C">
        <w:t>r</w:t>
      </w:r>
      <w:r w:rsidRPr="003C0E6C">
        <w:rPr>
          <w:spacing w:val="41"/>
        </w:rPr>
        <w:t xml:space="preserve"> </w:t>
      </w:r>
      <w:r w:rsidRPr="003C0E6C">
        <w:t>to</w:t>
      </w:r>
      <w:r w:rsidRPr="003C0E6C">
        <w:rPr>
          <w:w w:val="99"/>
        </w:rPr>
        <w:t xml:space="preserve"> </w:t>
      </w:r>
      <w:r w:rsidRPr="003C0E6C">
        <w:t>pr</w:t>
      </w:r>
      <w:r w:rsidRPr="003C0E6C">
        <w:rPr>
          <w:spacing w:val="-1"/>
        </w:rPr>
        <w:t>e</w:t>
      </w:r>
      <w:r w:rsidRPr="003C0E6C">
        <w:t>p</w:t>
      </w:r>
      <w:r w:rsidRPr="003C0E6C">
        <w:rPr>
          <w:spacing w:val="-1"/>
        </w:rPr>
        <w:t>a</w:t>
      </w:r>
      <w:r w:rsidRPr="003C0E6C">
        <w:t>re</w:t>
      </w:r>
      <w:r w:rsidRPr="003C0E6C">
        <w:rPr>
          <w:spacing w:val="-8"/>
        </w:rPr>
        <w:t xml:space="preserve"> </w:t>
      </w:r>
      <w:r w:rsidRPr="003C0E6C">
        <w:rPr>
          <w:spacing w:val="-1"/>
        </w:rPr>
        <w:t>a</w:t>
      </w:r>
      <w:r w:rsidRPr="003C0E6C">
        <w:t>n</w:t>
      </w:r>
      <w:r w:rsidRPr="003C0E6C">
        <w:rPr>
          <w:spacing w:val="-7"/>
        </w:rPr>
        <w:t xml:space="preserve"> </w:t>
      </w:r>
      <w:r w:rsidRPr="003C0E6C">
        <w:t>off</w:t>
      </w:r>
      <w:r w:rsidRPr="003C0E6C">
        <w:rPr>
          <w:spacing w:val="-1"/>
        </w:rPr>
        <w:t>e</w:t>
      </w:r>
      <w:r w:rsidRPr="003C0E6C">
        <w:t>r.</w:t>
      </w:r>
    </w:p>
    <w:p w14:paraId="591CEAC9" w14:textId="77777777" w:rsidR="00CC4B53" w:rsidRPr="003F2A45" w:rsidRDefault="00CC4B53" w:rsidP="00CC4B53">
      <w:pPr>
        <w:tabs>
          <w:tab w:val="right" w:pos="5040"/>
        </w:tabs>
      </w:pPr>
      <w:r w:rsidRPr="003F2A45">
        <w:t>I,</w:t>
      </w:r>
      <w:r>
        <w:rPr>
          <w:u w:val="single" w:color="000000"/>
        </w:rPr>
        <w:tab/>
      </w:r>
      <w:r>
        <w:rPr>
          <w:u w:val="single" w:color="000000"/>
        </w:rPr>
        <w:tab/>
      </w:r>
      <w:r w:rsidRPr="003F2A45">
        <w:rPr>
          <w:i/>
        </w:rPr>
        <w:t>(</w:t>
      </w:r>
      <w:r w:rsidRPr="003F2A45">
        <w:rPr>
          <w:i/>
          <w:spacing w:val="-1"/>
        </w:rPr>
        <w:t>O</w:t>
      </w:r>
      <w:r w:rsidRPr="003F2A45">
        <w:rPr>
          <w:i/>
        </w:rPr>
        <w:t>ff</w:t>
      </w:r>
      <w:r w:rsidRPr="003F2A45">
        <w:rPr>
          <w:i/>
          <w:spacing w:val="-1"/>
        </w:rPr>
        <w:t>er</w:t>
      </w:r>
      <w:r w:rsidRPr="003F2A45">
        <w:rPr>
          <w:i/>
        </w:rPr>
        <w:t>or</w:t>
      </w:r>
      <w:r w:rsidRPr="003F2A45">
        <w:rPr>
          <w:i/>
          <w:spacing w:val="-4"/>
        </w:rPr>
        <w:t xml:space="preserve"> </w:t>
      </w:r>
      <w:r w:rsidRPr="003F2A45">
        <w:rPr>
          <w:i/>
          <w:spacing w:val="-1"/>
        </w:rPr>
        <w:t>O</w:t>
      </w:r>
      <w:r w:rsidRPr="003F2A45">
        <w:rPr>
          <w:i/>
        </w:rPr>
        <w:t>ffi</w:t>
      </w:r>
      <w:r w:rsidRPr="003F2A45">
        <w:rPr>
          <w:i/>
          <w:spacing w:val="-1"/>
        </w:rPr>
        <w:t>c</w:t>
      </w:r>
      <w:r w:rsidRPr="003F2A45">
        <w:rPr>
          <w:i/>
        </w:rPr>
        <w:t>ial</w:t>
      </w:r>
      <w:r w:rsidRPr="003F2A45">
        <w:rPr>
          <w:i/>
          <w:w w:val="99"/>
        </w:rPr>
        <w:t xml:space="preserve"> </w:t>
      </w:r>
      <w:r w:rsidRPr="003F2A45">
        <w:rPr>
          <w:i/>
        </w:rPr>
        <w:t>na</w:t>
      </w:r>
      <w:r w:rsidRPr="003F2A45">
        <w:rPr>
          <w:i/>
          <w:spacing w:val="-1"/>
        </w:rPr>
        <w:t>m</w:t>
      </w:r>
      <w:r w:rsidRPr="003F2A45">
        <w:rPr>
          <w:i/>
        </w:rPr>
        <w:t>e</w:t>
      </w:r>
      <w:r w:rsidRPr="003F2A45">
        <w:rPr>
          <w:i/>
          <w:spacing w:val="8"/>
        </w:rPr>
        <w:t xml:space="preserve"> </w:t>
      </w:r>
      <w:r w:rsidRPr="003F2A45">
        <w:rPr>
          <w:i/>
        </w:rPr>
        <w:t>and</w:t>
      </w:r>
      <w:r w:rsidRPr="003F2A45">
        <w:rPr>
          <w:i/>
          <w:spacing w:val="9"/>
        </w:rPr>
        <w:t xml:space="preserve"> </w:t>
      </w:r>
      <w:r w:rsidRPr="003F2A45">
        <w:rPr>
          <w:i/>
        </w:rPr>
        <w:t>tit</w:t>
      </w:r>
      <w:r w:rsidRPr="003F2A45">
        <w:rPr>
          <w:i/>
          <w:spacing w:val="-2"/>
        </w:rPr>
        <w:t>l</w:t>
      </w:r>
      <w:r w:rsidRPr="003F2A45">
        <w:rPr>
          <w:i/>
          <w:spacing w:val="-1"/>
        </w:rPr>
        <w:t>e</w:t>
      </w:r>
      <w:r w:rsidRPr="003F2A45">
        <w:rPr>
          <w:i/>
        </w:rPr>
        <w:t>),</w:t>
      </w:r>
      <w:r w:rsidRPr="003F2A45">
        <w:rPr>
          <w:i/>
          <w:spacing w:val="9"/>
        </w:rPr>
        <w:t xml:space="preserve"> </w:t>
      </w:r>
      <w:r w:rsidRPr="003F2A45">
        <w:t>of</w:t>
      </w:r>
      <w:r>
        <w:rPr>
          <w:u w:val="single" w:color="000000"/>
        </w:rPr>
        <w:tab/>
      </w:r>
      <w:r>
        <w:rPr>
          <w:u w:val="single" w:color="000000"/>
        </w:rPr>
        <w:tab/>
      </w:r>
      <w:r w:rsidRPr="003F2A45">
        <w:t xml:space="preserve"> (</w:t>
      </w:r>
      <w:r w:rsidRPr="003F2A45">
        <w:rPr>
          <w:i/>
          <w:spacing w:val="-1"/>
        </w:rPr>
        <w:t>Or</w:t>
      </w:r>
      <w:r w:rsidRPr="003F2A45">
        <w:rPr>
          <w:i/>
        </w:rPr>
        <w:t>g</w:t>
      </w:r>
      <w:r w:rsidRPr="003F2A45">
        <w:rPr>
          <w:i/>
          <w:spacing w:val="-1"/>
        </w:rPr>
        <w:t>an</w:t>
      </w:r>
      <w:r w:rsidRPr="003F2A45">
        <w:rPr>
          <w:i/>
        </w:rPr>
        <w:t>i</w:t>
      </w:r>
      <w:r w:rsidRPr="003F2A45">
        <w:rPr>
          <w:i/>
          <w:spacing w:val="-1"/>
        </w:rPr>
        <w:t>z</w:t>
      </w:r>
      <w:r w:rsidRPr="003F2A45">
        <w:rPr>
          <w:i/>
        </w:rPr>
        <w:t>ation’s</w:t>
      </w:r>
      <w:r w:rsidRPr="003F2A45">
        <w:rPr>
          <w:i/>
          <w:spacing w:val="3"/>
        </w:rPr>
        <w:t xml:space="preserve"> </w:t>
      </w:r>
      <w:r w:rsidRPr="003F2A45">
        <w:rPr>
          <w:i/>
        </w:rPr>
        <w:t>na</w:t>
      </w:r>
      <w:r w:rsidRPr="003F2A45">
        <w:rPr>
          <w:i/>
          <w:spacing w:val="-2"/>
        </w:rPr>
        <w:t>m</w:t>
      </w:r>
      <w:r w:rsidRPr="003F2A45">
        <w:rPr>
          <w:i/>
          <w:spacing w:val="-1"/>
        </w:rPr>
        <w:t>e)</w:t>
      </w:r>
      <w:r w:rsidRPr="003F2A45">
        <w:t>,</w:t>
      </w:r>
      <w:r w:rsidRPr="003F2A45">
        <w:rPr>
          <w:spacing w:val="5"/>
        </w:rPr>
        <w:t xml:space="preserve"> </w:t>
      </w:r>
      <w:r w:rsidRPr="003F2A45">
        <w:t>on</w:t>
      </w:r>
      <w:r w:rsidRPr="003F2A45">
        <w:rPr>
          <w:spacing w:val="4"/>
        </w:rPr>
        <w:t xml:space="preserve"> </w:t>
      </w:r>
      <w:r w:rsidRPr="003F2A45">
        <w:t>this</w:t>
      </w:r>
      <w:r w:rsidRPr="003F2A45">
        <w:rPr>
          <w:w w:val="99"/>
        </w:rPr>
        <w:t xml:space="preserve"> </w:t>
      </w:r>
      <w:r w:rsidRPr="003F2A45">
        <w:t>d</w:t>
      </w:r>
      <w:r w:rsidRPr="003F2A45">
        <w:rPr>
          <w:spacing w:val="-1"/>
        </w:rPr>
        <w:t>a</w:t>
      </w:r>
      <w:r w:rsidRPr="003F2A45">
        <w:t>y</w:t>
      </w:r>
      <w:r w:rsidRPr="003F2A45">
        <w:rPr>
          <w:spacing w:val="15"/>
        </w:rPr>
        <w:t xml:space="preserve"> </w:t>
      </w:r>
      <w:r w:rsidRPr="003F2A45">
        <w:t>of</w:t>
      </w:r>
      <w:r w:rsidRPr="003F2A45">
        <w:rPr>
          <w:u w:val="single" w:color="000000"/>
        </w:rPr>
        <w:tab/>
      </w:r>
      <w:r w:rsidRPr="003F2A45">
        <w:t>,</w:t>
      </w:r>
      <w:r w:rsidRPr="003F2A45">
        <w:rPr>
          <w:spacing w:val="17"/>
        </w:rPr>
        <w:t xml:space="preserve"> </w:t>
      </w:r>
      <w:r w:rsidRPr="003F2A45">
        <w:t>20</w:t>
      </w:r>
      <w:r w:rsidRPr="003F2A45">
        <w:rPr>
          <w:u w:val="single" w:color="000000"/>
        </w:rPr>
        <w:tab/>
      </w:r>
      <w:r w:rsidRPr="003F2A45">
        <w:t>,</w:t>
      </w:r>
      <w:r w:rsidRPr="003F2A45">
        <w:rPr>
          <w:spacing w:val="11"/>
        </w:rPr>
        <w:t xml:space="preserve"> </w:t>
      </w:r>
      <w:r w:rsidRPr="003F2A45">
        <w:t>on</w:t>
      </w:r>
      <w:r w:rsidRPr="003F2A45">
        <w:rPr>
          <w:spacing w:val="10"/>
        </w:rPr>
        <w:t xml:space="preserve"> </w:t>
      </w:r>
      <w:r w:rsidRPr="003F2A45">
        <w:t>b</w:t>
      </w:r>
      <w:r w:rsidRPr="003F2A45">
        <w:rPr>
          <w:spacing w:val="-1"/>
        </w:rPr>
        <w:t>e</w:t>
      </w:r>
      <w:r w:rsidRPr="003F2A45">
        <w:t>h</w:t>
      </w:r>
      <w:r w:rsidRPr="003F2A45">
        <w:rPr>
          <w:spacing w:val="-1"/>
        </w:rPr>
        <w:t>a</w:t>
      </w:r>
      <w:r w:rsidRPr="003F2A45">
        <w:t>lf</w:t>
      </w:r>
      <w:r w:rsidRPr="003F2A45">
        <w:rPr>
          <w:spacing w:val="11"/>
        </w:rPr>
        <w:t xml:space="preserve"> </w:t>
      </w:r>
      <w:r w:rsidRPr="003F2A45">
        <w:t>of</w:t>
      </w:r>
      <w:r w:rsidRPr="003F2A45">
        <w:rPr>
          <w:spacing w:val="10"/>
        </w:rPr>
        <w:t xml:space="preserve"> </w:t>
      </w:r>
      <w:r w:rsidRPr="003F2A45">
        <w:rPr>
          <w:spacing w:val="-2"/>
        </w:rPr>
        <w:t>m</w:t>
      </w:r>
      <w:r w:rsidRPr="003F2A45">
        <w:t>y</w:t>
      </w:r>
      <w:r w:rsidRPr="003F2A45">
        <w:rPr>
          <w:spacing w:val="13"/>
        </w:rPr>
        <w:t xml:space="preserve"> </w:t>
      </w:r>
      <w:r w:rsidRPr="003F2A45">
        <w:t>org</w:t>
      </w:r>
      <w:r w:rsidRPr="003F2A45">
        <w:rPr>
          <w:spacing w:val="-1"/>
        </w:rPr>
        <w:t>a</w:t>
      </w:r>
      <w:r w:rsidRPr="003F2A45">
        <w:t>ni</w:t>
      </w:r>
      <w:r w:rsidRPr="003F2A45">
        <w:rPr>
          <w:spacing w:val="-1"/>
        </w:rPr>
        <w:t>za</w:t>
      </w:r>
      <w:r w:rsidRPr="003F2A45">
        <w:t>tion</w:t>
      </w:r>
      <w:r w:rsidRPr="003F2A45">
        <w:rPr>
          <w:spacing w:val="10"/>
        </w:rPr>
        <w:t xml:space="preserve"> </w:t>
      </w:r>
      <w:r w:rsidRPr="003F2A45">
        <w:t>h</w:t>
      </w:r>
      <w:r w:rsidRPr="003F2A45">
        <w:rPr>
          <w:spacing w:val="-1"/>
        </w:rPr>
        <w:t>e</w:t>
      </w:r>
      <w:r w:rsidRPr="003F2A45">
        <w:t>r</w:t>
      </w:r>
      <w:r w:rsidRPr="003F2A45">
        <w:rPr>
          <w:spacing w:val="-1"/>
        </w:rPr>
        <w:t>e</w:t>
      </w:r>
      <w:r w:rsidRPr="003F2A45">
        <w:t>by</w:t>
      </w:r>
      <w:r w:rsidRPr="003F2A45">
        <w:rPr>
          <w:spacing w:val="13"/>
        </w:rPr>
        <w:t xml:space="preserve"> </w:t>
      </w:r>
      <w:r w:rsidRPr="003F2A45">
        <w:t>r</w:t>
      </w:r>
      <w:r w:rsidRPr="003F2A45">
        <w:rPr>
          <w:spacing w:val="-1"/>
        </w:rPr>
        <w:t>e</w:t>
      </w:r>
      <w:r w:rsidRPr="003F2A45">
        <w:t>qu</w:t>
      </w:r>
      <w:r w:rsidRPr="003F2A45">
        <w:rPr>
          <w:spacing w:val="-2"/>
        </w:rPr>
        <w:t>e</w:t>
      </w:r>
      <w:r w:rsidRPr="003F2A45">
        <w:rPr>
          <w:spacing w:val="-1"/>
        </w:rPr>
        <w:t>s</w:t>
      </w:r>
      <w:r w:rsidRPr="003F2A45">
        <w:t>t</w:t>
      </w:r>
      <w:r w:rsidRPr="003F2A45">
        <w:rPr>
          <w:spacing w:val="10"/>
        </w:rPr>
        <w:t xml:space="preserve"> </w:t>
      </w:r>
      <w:r w:rsidRPr="003F2A45">
        <w:rPr>
          <w:spacing w:val="-1"/>
        </w:rPr>
        <w:t>ac</w:t>
      </w:r>
      <w:r w:rsidRPr="003F2A45">
        <w:t>c</w:t>
      </w:r>
      <w:r w:rsidRPr="003F2A45">
        <w:rPr>
          <w:spacing w:val="-1"/>
        </w:rPr>
        <w:t>e</w:t>
      </w:r>
      <w:r w:rsidRPr="003F2A45">
        <w:t>ss</w:t>
      </w:r>
      <w:r w:rsidRPr="003F2A45">
        <w:rPr>
          <w:spacing w:val="11"/>
        </w:rPr>
        <w:t xml:space="preserve"> </w:t>
      </w:r>
      <w:r w:rsidRPr="003F2A45">
        <w:t>to</w:t>
      </w:r>
      <w:r w:rsidRPr="003F2A45">
        <w:rPr>
          <w:spacing w:val="11"/>
        </w:rPr>
        <w:t xml:space="preserve"> </w:t>
      </w:r>
      <w:r w:rsidRPr="003F2A45">
        <w:t>the</w:t>
      </w:r>
      <w:r w:rsidRPr="003F2A45">
        <w:rPr>
          <w:spacing w:val="11"/>
        </w:rPr>
        <w:t xml:space="preserve"> </w:t>
      </w:r>
      <w:r w:rsidRPr="003F2A45">
        <w:rPr>
          <w:spacing w:val="-1"/>
        </w:rPr>
        <w:t>se</w:t>
      </w:r>
      <w:r w:rsidRPr="003F2A45">
        <w:t>n</w:t>
      </w:r>
      <w:r w:rsidRPr="003F2A45">
        <w:rPr>
          <w:spacing w:val="-1"/>
        </w:rPr>
        <w:t>s</w:t>
      </w:r>
      <w:r w:rsidRPr="003F2A45">
        <w:t>iti</w:t>
      </w:r>
      <w:r w:rsidRPr="003F2A45">
        <w:rPr>
          <w:spacing w:val="1"/>
        </w:rPr>
        <w:t>v</w:t>
      </w:r>
      <w:r w:rsidRPr="003F2A45">
        <w:t>e</w:t>
      </w:r>
      <w:r w:rsidRPr="003F2A45">
        <w:rPr>
          <w:w w:val="99"/>
        </w:rPr>
        <w:t xml:space="preserve"> </w:t>
      </w:r>
      <w:r w:rsidRPr="003F2A45">
        <w:t>infor</w:t>
      </w:r>
      <w:r w:rsidRPr="003F2A45">
        <w:rPr>
          <w:spacing w:val="-2"/>
        </w:rPr>
        <w:t>m</w:t>
      </w:r>
      <w:r w:rsidRPr="003F2A45">
        <w:rPr>
          <w:spacing w:val="-1"/>
        </w:rPr>
        <w:t>a</w:t>
      </w:r>
      <w:r w:rsidRPr="003F2A45">
        <w:t>tion</w:t>
      </w:r>
      <w:r w:rsidRPr="003F2A45">
        <w:rPr>
          <w:spacing w:val="-6"/>
        </w:rPr>
        <w:t xml:space="preserve"> </w:t>
      </w:r>
      <w:r w:rsidRPr="003F2A45">
        <w:t>d</w:t>
      </w:r>
      <w:r w:rsidRPr="003F2A45">
        <w:rPr>
          <w:spacing w:val="-1"/>
        </w:rPr>
        <w:t>esc</w:t>
      </w:r>
      <w:r w:rsidRPr="003F2A45">
        <w:t>rib</w:t>
      </w:r>
      <w:r w:rsidRPr="003F2A45">
        <w:rPr>
          <w:spacing w:val="-1"/>
        </w:rPr>
        <w:t>e</w:t>
      </w:r>
      <w:r w:rsidRPr="003F2A45">
        <w:t>d</w:t>
      </w:r>
      <w:r w:rsidRPr="003F2A45">
        <w:rPr>
          <w:spacing w:val="-6"/>
        </w:rPr>
        <w:t xml:space="preserve"> </w:t>
      </w:r>
      <w:r w:rsidRPr="003F2A45">
        <w:t>in</w:t>
      </w:r>
      <w:r w:rsidRPr="003F2A45">
        <w:rPr>
          <w:spacing w:val="-5"/>
        </w:rPr>
        <w:t xml:space="preserve"> </w:t>
      </w:r>
      <w:r w:rsidRPr="003F2A45">
        <w:t>S</w:t>
      </w:r>
      <w:r w:rsidRPr="003F2A45">
        <w:rPr>
          <w:spacing w:val="-1"/>
        </w:rPr>
        <w:t>ec</w:t>
      </w:r>
      <w:r w:rsidRPr="003F2A45">
        <w:t>tion</w:t>
      </w:r>
      <w:r w:rsidRPr="003F2A45">
        <w:rPr>
          <w:spacing w:val="-6"/>
        </w:rPr>
        <w:t xml:space="preserve"> </w:t>
      </w:r>
      <w:r w:rsidRPr="003F2A45">
        <w:t>L.</w:t>
      </w:r>
      <w:r w:rsidRPr="003F2A45">
        <w:rPr>
          <w:spacing w:val="-1"/>
        </w:rPr>
        <w:t>I</w:t>
      </w:r>
      <w:r w:rsidRPr="003F2A45">
        <w:t>II.</w:t>
      </w:r>
      <w:r w:rsidRPr="003F2A45">
        <w:rPr>
          <w:spacing w:val="-5"/>
        </w:rPr>
        <w:t xml:space="preserve"> </w:t>
      </w:r>
      <w:r w:rsidRPr="003F2A45">
        <w:rPr>
          <w:spacing w:val="-1"/>
        </w:rPr>
        <w:t>o</w:t>
      </w:r>
      <w:r w:rsidRPr="003F2A45">
        <w:t>f</w:t>
      </w:r>
      <w:r w:rsidRPr="003F2A45">
        <w:rPr>
          <w:spacing w:val="-6"/>
        </w:rPr>
        <w:t xml:space="preserve"> </w:t>
      </w:r>
      <w:r w:rsidRPr="003F2A45">
        <w:t>the</w:t>
      </w:r>
      <w:r w:rsidRPr="003F2A45">
        <w:rPr>
          <w:spacing w:val="-6"/>
        </w:rPr>
        <w:t xml:space="preserve"> </w:t>
      </w:r>
      <w:r w:rsidRPr="003F2A45">
        <w:t>RFP</w:t>
      </w:r>
      <w:r w:rsidRPr="003F2A45">
        <w:rPr>
          <w:spacing w:val="-6"/>
        </w:rPr>
        <w:t xml:space="preserve"> </w:t>
      </w:r>
      <w:r>
        <w:rPr>
          <w:spacing w:val="-1"/>
        </w:rPr>
        <w:t>c</w:t>
      </w:r>
      <w:r w:rsidRPr="003F2A45">
        <w:t>it</w:t>
      </w:r>
      <w:r w:rsidRPr="003F2A45">
        <w:rPr>
          <w:spacing w:val="-1"/>
        </w:rPr>
        <w:t>e</w:t>
      </w:r>
      <w:r w:rsidRPr="003F2A45">
        <w:t>d</w:t>
      </w:r>
      <w:r w:rsidRPr="003F2A45">
        <w:rPr>
          <w:spacing w:val="-6"/>
        </w:rPr>
        <w:t xml:space="preserve"> </w:t>
      </w:r>
      <w:r w:rsidRPr="003F2A45">
        <w:rPr>
          <w:spacing w:val="-1"/>
        </w:rPr>
        <w:t>a</w:t>
      </w:r>
      <w:r w:rsidRPr="003F2A45">
        <w:t>bov</w:t>
      </w:r>
      <w:r w:rsidRPr="003F2A45">
        <w:rPr>
          <w:spacing w:val="-1"/>
        </w:rPr>
        <w:t>e</w:t>
      </w:r>
      <w:r w:rsidRPr="003F2A45">
        <w:t>.</w:t>
      </w:r>
    </w:p>
    <w:p w14:paraId="4193D5A5" w14:textId="11E47953" w:rsidR="00CC4B53" w:rsidRPr="003C0E6C" w:rsidRDefault="00CC4B53" w:rsidP="00CC4B53">
      <w:r w:rsidRPr="00C402E9">
        <w:t>I,</w:t>
      </w:r>
      <w:r w:rsidRPr="00C402E9">
        <w:rPr>
          <w:spacing w:val="11"/>
        </w:rPr>
        <w:t xml:space="preserve"> </w:t>
      </w:r>
      <w:r w:rsidRPr="007659EC">
        <w:t>the</w:t>
      </w:r>
      <w:r w:rsidRPr="007659EC">
        <w:rPr>
          <w:spacing w:val="11"/>
        </w:rPr>
        <w:t xml:space="preserve"> </w:t>
      </w:r>
      <w:r w:rsidRPr="007659EC">
        <w:t>und</w:t>
      </w:r>
      <w:r w:rsidRPr="004E04FF">
        <w:rPr>
          <w:spacing w:val="-1"/>
        </w:rPr>
        <w:t>e</w:t>
      </w:r>
      <w:r w:rsidRPr="003800A3">
        <w:t>r</w:t>
      </w:r>
      <w:r w:rsidRPr="001D36B5">
        <w:rPr>
          <w:spacing w:val="-1"/>
        </w:rPr>
        <w:t>s</w:t>
      </w:r>
      <w:r w:rsidRPr="001D36B5">
        <w:t>ign</w:t>
      </w:r>
      <w:r w:rsidRPr="0040069C">
        <w:rPr>
          <w:spacing w:val="-1"/>
        </w:rPr>
        <w:t>e</w:t>
      </w:r>
      <w:r w:rsidRPr="004C121C">
        <w:t>d,</w:t>
      </w:r>
      <w:r w:rsidRPr="003C0E6C">
        <w:rPr>
          <w:spacing w:val="12"/>
        </w:rPr>
        <w:t xml:space="preserve"> </w:t>
      </w:r>
      <w:r w:rsidRPr="003C0E6C">
        <w:t>und</w:t>
      </w:r>
      <w:r w:rsidRPr="003C0E6C">
        <w:rPr>
          <w:spacing w:val="-1"/>
        </w:rPr>
        <w:t>e</w:t>
      </w:r>
      <w:r w:rsidRPr="003C0E6C">
        <w:t>r</w:t>
      </w:r>
      <w:r w:rsidRPr="003C0E6C">
        <w:rPr>
          <w:spacing w:val="-1"/>
        </w:rPr>
        <w:t>s</w:t>
      </w:r>
      <w:r w:rsidRPr="003C0E6C">
        <w:rPr>
          <w:spacing w:val="-2"/>
        </w:rPr>
        <w:t>t</w:t>
      </w:r>
      <w:r w:rsidRPr="003C0E6C">
        <w:rPr>
          <w:spacing w:val="-1"/>
        </w:rPr>
        <w:t>a</w:t>
      </w:r>
      <w:r w:rsidRPr="003C0E6C">
        <w:t>nd</w:t>
      </w:r>
      <w:r w:rsidRPr="003C0E6C">
        <w:rPr>
          <w:spacing w:val="11"/>
        </w:rPr>
        <w:t xml:space="preserve"> </w:t>
      </w:r>
      <w:r w:rsidRPr="003C0E6C">
        <w:t>th</w:t>
      </w:r>
      <w:r w:rsidRPr="003C0E6C">
        <w:rPr>
          <w:spacing w:val="-1"/>
        </w:rPr>
        <w:t>a</w:t>
      </w:r>
      <w:r w:rsidRPr="003C0E6C">
        <w:t>t</w:t>
      </w:r>
      <w:r w:rsidRPr="003C0E6C">
        <w:rPr>
          <w:spacing w:val="12"/>
        </w:rPr>
        <w:t xml:space="preserve"> </w:t>
      </w:r>
      <w:r w:rsidRPr="003C0E6C">
        <w:t>the</w:t>
      </w:r>
      <w:r w:rsidRPr="003C0E6C">
        <w:rPr>
          <w:spacing w:val="12"/>
        </w:rPr>
        <w:t xml:space="preserve"> </w:t>
      </w:r>
      <w:r w:rsidRPr="003C0E6C">
        <w:rPr>
          <w:spacing w:val="-1"/>
        </w:rPr>
        <w:t>G</w:t>
      </w:r>
      <w:r w:rsidRPr="003C0E6C">
        <w:t>ov</w:t>
      </w:r>
      <w:r w:rsidRPr="003C0E6C">
        <w:rPr>
          <w:spacing w:val="-1"/>
        </w:rPr>
        <w:t>e</w:t>
      </w:r>
      <w:r w:rsidRPr="003C0E6C">
        <w:t>rn</w:t>
      </w:r>
      <w:r w:rsidRPr="003C0E6C">
        <w:rPr>
          <w:spacing w:val="-1"/>
        </w:rPr>
        <w:t>me</w:t>
      </w:r>
      <w:r w:rsidRPr="003C0E6C">
        <w:t>nt</w:t>
      </w:r>
      <w:r w:rsidRPr="003C0E6C">
        <w:rPr>
          <w:spacing w:val="12"/>
        </w:rPr>
        <w:t xml:space="preserve"> </w:t>
      </w:r>
      <w:r w:rsidRPr="003C0E6C">
        <w:t>h</w:t>
      </w:r>
      <w:r w:rsidRPr="003C0E6C">
        <w:rPr>
          <w:spacing w:val="-1"/>
        </w:rPr>
        <w:t>a</w:t>
      </w:r>
      <w:r w:rsidRPr="003C0E6C">
        <w:t>s</w:t>
      </w:r>
      <w:r w:rsidRPr="003C0E6C">
        <w:rPr>
          <w:spacing w:val="11"/>
        </w:rPr>
        <w:t xml:space="preserve"> </w:t>
      </w:r>
      <w:r w:rsidRPr="003C0E6C">
        <w:t>d</w:t>
      </w:r>
      <w:r w:rsidRPr="003C0E6C">
        <w:rPr>
          <w:spacing w:val="-1"/>
        </w:rPr>
        <w:t>e</w:t>
      </w:r>
      <w:r w:rsidRPr="003C0E6C">
        <w:t>t</w:t>
      </w:r>
      <w:r w:rsidRPr="003C0E6C">
        <w:rPr>
          <w:spacing w:val="-1"/>
        </w:rPr>
        <w:t>e</w:t>
      </w:r>
      <w:r w:rsidRPr="003C0E6C">
        <w:rPr>
          <w:spacing w:val="1"/>
        </w:rPr>
        <w:t>r</w:t>
      </w:r>
      <w:r w:rsidRPr="003C0E6C">
        <w:rPr>
          <w:spacing w:val="-1"/>
        </w:rPr>
        <w:t>m</w:t>
      </w:r>
      <w:r w:rsidRPr="003C0E6C">
        <w:t>in</w:t>
      </w:r>
      <w:r w:rsidRPr="003C0E6C">
        <w:rPr>
          <w:spacing w:val="-1"/>
        </w:rPr>
        <w:t>e</w:t>
      </w:r>
      <w:r w:rsidRPr="003C0E6C">
        <w:t>d</w:t>
      </w:r>
      <w:r w:rsidRPr="003C0E6C">
        <w:rPr>
          <w:spacing w:val="12"/>
        </w:rPr>
        <w:t xml:space="preserve"> </w:t>
      </w:r>
      <w:r w:rsidRPr="003C0E6C">
        <w:t>th</w:t>
      </w:r>
      <w:r w:rsidRPr="003C0E6C">
        <w:rPr>
          <w:spacing w:val="-1"/>
        </w:rPr>
        <w:t>a</w:t>
      </w:r>
      <w:r w:rsidRPr="003C0E6C">
        <w:t>t</w:t>
      </w:r>
      <w:r w:rsidRPr="003C0E6C">
        <w:rPr>
          <w:spacing w:val="11"/>
        </w:rPr>
        <w:t xml:space="preserve"> </w:t>
      </w:r>
      <w:r w:rsidRPr="003C0E6C">
        <w:rPr>
          <w:spacing w:val="-1"/>
        </w:rPr>
        <w:t>a</w:t>
      </w:r>
      <w:r w:rsidRPr="003C0E6C">
        <w:t>ny</w:t>
      </w:r>
      <w:r w:rsidRPr="003C0E6C">
        <w:rPr>
          <w:spacing w:val="13"/>
        </w:rPr>
        <w:t xml:space="preserve"> </w:t>
      </w:r>
      <w:r w:rsidRPr="003C0E6C">
        <w:t>indivi</w:t>
      </w:r>
      <w:r w:rsidRPr="003C0E6C">
        <w:rPr>
          <w:spacing w:val="-1"/>
        </w:rPr>
        <w:t>d</w:t>
      </w:r>
      <w:r w:rsidRPr="003C0E6C">
        <w:t>u</w:t>
      </w:r>
      <w:r w:rsidRPr="003C0E6C">
        <w:rPr>
          <w:spacing w:val="-1"/>
        </w:rPr>
        <w:t>a</w:t>
      </w:r>
      <w:r w:rsidRPr="003C0E6C">
        <w:t>l</w:t>
      </w:r>
      <w:r w:rsidRPr="003C0E6C">
        <w:rPr>
          <w:spacing w:val="11"/>
        </w:rPr>
        <w:t xml:space="preserve"> </w:t>
      </w:r>
      <w:r w:rsidRPr="003C0E6C">
        <w:t>h</w:t>
      </w:r>
      <w:r w:rsidRPr="003C0E6C">
        <w:rPr>
          <w:spacing w:val="-1"/>
        </w:rPr>
        <w:t>a</w:t>
      </w:r>
      <w:r w:rsidRPr="003C0E6C">
        <w:t>ving</w:t>
      </w:r>
      <w:r w:rsidRPr="003C0E6C">
        <w:rPr>
          <w:spacing w:val="12"/>
        </w:rPr>
        <w:t xml:space="preserve"> </w:t>
      </w:r>
      <w:r w:rsidRPr="003C0E6C">
        <w:rPr>
          <w:spacing w:val="-1"/>
        </w:rPr>
        <w:t>acce</w:t>
      </w:r>
      <w:r w:rsidRPr="003C0E6C">
        <w:t>ss</w:t>
      </w:r>
      <w:r w:rsidRPr="003C0E6C">
        <w:rPr>
          <w:spacing w:val="11"/>
        </w:rPr>
        <w:t xml:space="preserve"> </w:t>
      </w:r>
      <w:r w:rsidRPr="003C0E6C">
        <w:t>to</w:t>
      </w:r>
      <w:r w:rsidRPr="003C0E6C">
        <w:rPr>
          <w:w w:val="99"/>
        </w:rPr>
        <w:t xml:space="preserve"> </w:t>
      </w:r>
      <w:r w:rsidRPr="003C0E6C">
        <w:t xml:space="preserve">the </w:t>
      </w:r>
      <w:r w:rsidRPr="003C0E6C">
        <w:rPr>
          <w:spacing w:val="-1"/>
        </w:rPr>
        <w:t>se</w:t>
      </w:r>
      <w:r w:rsidRPr="003C0E6C">
        <w:t>n</w:t>
      </w:r>
      <w:r w:rsidRPr="003C0E6C">
        <w:rPr>
          <w:spacing w:val="-1"/>
        </w:rPr>
        <w:t>s</w:t>
      </w:r>
      <w:r w:rsidRPr="003C0E6C">
        <w:t>itive</w:t>
      </w:r>
      <w:r w:rsidRPr="003C0E6C">
        <w:rPr>
          <w:spacing w:val="1"/>
        </w:rPr>
        <w:t xml:space="preserve"> </w:t>
      </w:r>
      <w:r w:rsidRPr="003C0E6C">
        <w:t>infor</w:t>
      </w:r>
      <w:r w:rsidRPr="003C0E6C">
        <w:rPr>
          <w:spacing w:val="-2"/>
        </w:rPr>
        <w:t>m</w:t>
      </w:r>
      <w:r w:rsidRPr="003C0E6C">
        <w:rPr>
          <w:spacing w:val="-1"/>
        </w:rPr>
        <w:t>a</w:t>
      </w:r>
      <w:r w:rsidRPr="003C0E6C">
        <w:t>tion d</w:t>
      </w:r>
      <w:r w:rsidRPr="003C0E6C">
        <w:rPr>
          <w:spacing w:val="-1"/>
        </w:rPr>
        <w:t>esc</w:t>
      </w:r>
      <w:r w:rsidRPr="003C0E6C">
        <w:t>rib</w:t>
      </w:r>
      <w:r w:rsidRPr="003C0E6C">
        <w:rPr>
          <w:spacing w:val="-1"/>
        </w:rPr>
        <w:t>e</w:t>
      </w:r>
      <w:r w:rsidRPr="003C0E6C">
        <w:t>d</w:t>
      </w:r>
      <w:r w:rsidRPr="003C0E6C">
        <w:rPr>
          <w:spacing w:val="1"/>
        </w:rPr>
        <w:t xml:space="preserve"> </w:t>
      </w:r>
      <w:r w:rsidRPr="003C0E6C">
        <w:t>in</w:t>
      </w:r>
      <w:r w:rsidRPr="003C0E6C">
        <w:rPr>
          <w:spacing w:val="1"/>
        </w:rPr>
        <w:t xml:space="preserve"> </w:t>
      </w:r>
      <w:r w:rsidRPr="003C0E6C">
        <w:t xml:space="preserve">the </w:t>
      </w:r>
      <w:r w:rsidR="003B1D58">
        <w:t>solicitation</w:t>
      </w:r>
      <w:r w:rsidRPr="003C0E6C">
        <w:rPr>
          <w:spacing w:val="2"/>
        </w:rPr>
        <w:t xml:space="preserve"> </w:t>
      </w:r>
      <w:r w:rsidRPr="003C0E6C">
        <w:rPr>
          <w:spacing w:val="-2"/>
        </w:rPr>
        <w:t>m</w:t>
      </w:r>
      <w:r w:rsidRPr="003C0E6C">
        <w:t>u</w:t>
      </w:r>
      <w:r w:rsidRPr="003C0E6C">
        <w:rPr>
          <w:spacing w:val="-1"/>
        </w:rPr>
        <w:t>s</w:t>
      </w:r>
      <w:r w:rsidRPr="003C0E6C">
        <w:t>t</w:t>
      </w:r>
      <w:r w:rsidRPr="003C0E6C">
        <w:rPr>
          <w:spacing w:val="1"/>
        </w:rPr>
        <w:t xml:space="preserve"> </w:t>
      </w:r>
      <w:r w:rsidRPr="003C0E6C">
        <w:t>po</w:t>
      </w:r>
      <w:r w:rsidRPr="003C0E6C">
        <w:rPr>
          <w:spacing w:val="-1"/>
        </w:rPr>
        <w:t>sses</w:t>
      </w:r>
      <w:r w:rsidRPr="003C0E6C">
        <w:t>s</w:t>
      </w:r>
      <w:r w:rsidRPr="003C0E6C">
        <w:rPr>
          <w:spacing w:val="1"/>
        </w:rPr>
        <w:t xml:space="preserve"> </w:t>
      </w:r>
      <w:r w:rsidRPr="003C0E6C">
        <w:t>a</w:t>
      </w:r>
      <w:r w:rsidRPr="003C0E6C">
        <w:rPr>
          <w:spacing w:val="1"/>
        </w:rPr>
        <w:t xml:space="preserve"> </w:t>
      </w:r>
      <w:r w:rsidRPr="003C0E6C">
        <w:t>v</w:t>
      </w:r>
      <w:r w:rsidRPr="003C0E6C">
        <w:rPr>
          <w:spacing w:val="-1"/>
        </w:rPr>
        <w:t>a</w:t>
      </w:r>
      <w:r w:rsidRPr="003C0E6C">
        <w:t>lid</w:t>
      </w:r>
      <w:r w:rsidRPr="003C0E6C">
        <w:rPr>
          <w:spacing w:val="1"/>
        </w:rPr>
        <w:t xml:space="preserve"> </w:t>
      </w:r>
      <w:r w:rsidRPr="003C0E6C">
        <w:rPr>
          <w:spacing w:val="-1"/>
        </w:rPr>
        <w:t>a</w:t>
      </w:r>
      <w:r w:rsidRPr="003C0E6C">
        <w:t xml:space="preserve">nd </w:t>
      </w:r>
      <w:r w:rsidRPr="003C0E6C">
        <w:rPr>
          <w:spacing w:val="-1"/>
        </w:rPr>
        <w:t>c</w:t>
      </w:r>
      <w:r w:rsidRPr="003C0E6C">
        <w:t>urr</w:t>
      </w:r>
      <w:r w:rsidRPr="003C0E6C">
        <w:rPr>
          <w:spacing w:val="-1"/>
        </w:rPr>
        <w:t>e</w:t>
      </w:r>
      <w:r w:rsidRPr="003C0E6C">
        <w:t>nt Suit</w:t>
      </w:r>
      <w:r w:rsidRPr="003C0E6C">
        <w:rPr>
          <w:spacing w:val="-1"/>
        </w:rPr>
        <w:t>a</w:t>
      </w:r>
      <w:r w:rsidRPr="003C0E6C">
        <w:t>bili</w:t>
      </w:r>
      <w:r w:rsidRPr="003C0E6C">
        <w:rPr>
          <w:spacing w:val="-2"/>
        </w:rPr>
        <w:t>t</w:t>
      </w:r>
      <w:r w:rsidRPr="003C0E6C">
        <w:t>y</w:t>
      </w:r>
      <w:r w:rsidRPr="003C0E6C">
        <w:rPr>
          <w:spacing w:val="2"/>
        </w:rPr>
        <w:t xml:space="preserve"> </w:t>
      </w:r>
      <w:r w:rsidRPr="003C0E6C">
        <w:rPr>
          <w:spacing w:val="-2"/>
        </w:rPr>
        <w:t>D</w:t>
      </w:r>
      <w:r w:rsidRPr="003C0E6C">
        <w:rPr>
          <w:spacing w:val="-1"/>
        </w:rPr>
        <w:t>e</w:t>
      </w:r>
      <w:r w:rsidRPr="003C0E6C">
        <w:t>t</w:t>
      </w:r>
      <w:r w:rsidRPr="003C0E6C">
        <w:rPr>
          <w:spacing w:val="-1"/>
        </w:rPr>
        <w:t>e</w:t>
      </w:r>
      <w:r w:rsidRPr="003C0E6C">
        <w:rPr>
          <w:spacing w:val="1"/>
        </w:rPr>
        <w:t>r</w:t>
      </w:r>
      <w:r w:rsidRPr="003C0E6C">
        <w:rPr>
          <w:spacing w:val="-2"/>
        </w:rPr>
        <w:t>m</w:t>
      </w:r>
      <w:r w:rsidRPr="003C0E6C">
        <w:t>in</w:t>
      </w:r>
      <w:r w:rsidRPr="003C0E6C">
        <w:rPr>
          <w:spacing w:val="-1"/>
        </w:rPr>
        <w:t>a</w:t>
      </w:r>
      <w:r w:rsidRPr="003C0E6C">
        <w:t>ti</w:t>
      </w:r>
      <w:r w:rsidRPr="003C0E6C">
        <w:rPr>
          <w:spacing w:val="1"/>
        </w:rPr>
        <w:t>o</w:t>
      </w:r>
      <w:r w:rsidRPr="003C0E6C">
        <w:t>n</w:t>
      </w:r>
      <w:r w:rsidRPr="003C0E6C">
        <w:rPr>
          <w:w w:val="99"/>
        </w:rPr>
        <w:t xml:space="preserve"> </w:t>
      </w:r>
      <w:r w:rsidRPr="003C0E6C">
        <w:rPr>
          <w:spacing w:val="-1"/>
        </w:rPr>
        <w:t>a</w:t>
      </w:r>
      <w:r w:rsidRPr="003C0E6C">
        <w:t>t</w:t>
      </w:r>
      <w:r w:rsidRPr="003C0E6C">
        <w:rPr>
          <w:spacing w:val="-5"/>
        </w:rPr>
        <w:t xml:space="preserve"> </w:t>
      </w:r>
      <w:r w:rsidRPr="003C0E6C">
        <w:t>the</w:t>
      </w:r>
      <w:r w:rsidRPr="003C0E6C">
        <w:rPr>
          <w:spacing w:val="-5"/>
        </w:rPr>
        <w:t xml:space="preserve"> </w:t>
      </w:r>
      <w:r w:rsidRPr="003C0E6C">
        <w:t>L</w:t>
      </w:r>
      <w:r w:rsidRPr="003C0E6C">
        <w:rPr>
          <w:spacing w:val="-1"/>
        </w:rPr>
        <w:t>e</w:t>
      </w:r>
      <w:r w:rsidRPr="003C0E6C">
        <w:t>v</w:t>
      </w:r>
      <w:r w:rsidRPr="003C0E6C">
        <w:rPr>
          <w:spacing w:val="-1"/>
        </w:rPr>
        <w:t>e</w:t>
      </w:r>
      <w:r w:rsidRPr="003C0E6C">
        <w:t>l</w:t>
      </w:r>
      <w:r w:rsidRPr="003C0E6C">
        <w:rPr>
          <w:spacing w:val="-5"/>
        </w:rPr>
        <w:t xml:space="preserve"> </w:t>
      </w:r>
      <w:r w:rsidRPr="003C0E6C">
        <w:t>id</w:t>
      </w:r>
      <w:r w:rsidRPr="003C0E6C">
        <w:rPr>
          <w:spacing w:val="-1"/>
        </w:rPr>
        <w:t>e</w:t>
      </w:r>
      <w:r w:rsidRPr="003C0E6C">
        <w:t>ntifi</w:t>
      </w:r>
      <w:r w:rsidRPr="003C0E6C">
        <w:rPr>
          <w:spacing w:val="-1"/>
        </w:rPr>
        <w:t>e</w:t>
      </w:r>
      <w:r w:rsidRPr="003C0E6C">
        <w:t>d</w:t>
      </w:r>
      <w:r w:rsidRPr="003C0E6C">
        <w:rPr>
          <w:spacing w:val="-4"/>
        </w:rPr>
        <w:t xml:space="preserve"> </w:t>
      </w:r>
      <w:r w:rsidRPr="003C0E6C">
        <w:t>in</w:t>
      </w:r>
      <w:r w:rsidRPr="003C0E6C">
        <w:rPr>
          <w:spacing w:val="-5"/>
        </w:rPr>
        <w:t xml:space="preserve"> </w:t>
      </w:r>
      <w:r w:rsidRPr="003C0E6C">
        <w:rPr>
          <w:spacing w:val="-1"/>
        </w:rPr>
        <w:t>Sec</w:t>
      </w:r>
      <w:r w:rsidRPr="003C0E6C">
        <w:t>tion</w:t>
      </w:r>
      <w:r w:rsidRPr="003C0E6C">
        <w:rPr>
          <w:spacing w:val="-4"/>
        </w:rPr>
        <w:t xml:space="preserve"> </w:t>
      </w:r>
      <w:r w:rsidRPr="003C0E6C">
        <w:t>L.III.</w:t>
      </w:r>
      <w:r w:rsidRPr="003C0E6C">
        <w:rPr>
          <w:spacing w:val="-5"/>
        </w:rPr>
        <w:t xml:space="preserve"> </w:t>
      </w:r>
      <w:r w:rsidRPr="003C0E6C">
        <w:rPr>
          <w:spacing w:val="-1"/>
        </w:rPr>
        <w:t>o</w:t>
      </w:r>
      <w:r w:rsidRPr="003C0E6C">
        <w:t>f</w:t>
      </w:r>
      <w:r w:rsidRPr="003C0E6C">
        <w:rPr>
          <w:spacing w:val="-4"/>
        </w:rPr>
        <w:t xml:space="preserve"> </w:t>
      </w:r>
      <w:r w:rsidRPr="003C0E6C">
        <w:t>the</w:t>
      </w:r>
      <w:r w:rsidRPr="003C0E6C">
        <w:rPr>
          <w:spacing w:val="-6"/>
        </w:rPr>
        <w:t xml:space="preserve"> </w:t>
      </w:r>
      <w:r w:rsidRPr="003C0E6C">
        <w:t>RFP</w:t>
      </w:r>
      <w:r w:rsidRPr="003C0E6C">
        <w:rPr>
          <w:spacing w:val="-4"/>
        </w:rPr>
        <w:t xml:space="preserve"> </w:t>
      </w:r>
      <w:r>
        <w:rPr>
          <w:spacing w:val="-1"/>
        </w:rPr>
        <w:t>c</w:t>
      </w:r>
      <w:r w:rsidRPr="003C0E6C">
        <w:t>it</w:t>
      </w:r>
      <w:r w:rsidRPr="003C0E6C">
        <w:rPr>
          <w:spacing w:val="-1"/>
        </w:rPr>
        <w:t>e</w:t>
      </w:r>
      <w:r w:rsidRPr="003C0E6C">
        <w:t>d</w:t>
      </w:r>
      <w:r w:rsidRPr="003C0E6C">
        <w:rPr>
          <w:spacing w:val="-5"/>
        </w:rPr>
        <w:t xml:space="preserve"> </w:t>
      </w:r>
      <w:r w:rsidRPr="003C0E6C">
        <w:rPr>
          <w:spacing w:val="-1"/>
        </w:rPr>
        <w:t>a</w:t>
      </w:r>
      <w:r w:rsidRPr="003C0E6C">
        <w:t>bov</w:t>
      </w:r>
      <w:r w:rsidRPr="003C0E6C">
        <w:rPr>
          <w:spacing w:val="-1"/>
        </w:rPr>
        <w:t>e</w:t>
      </w:r>
      <w:r w:rsidRPr="003C0E6C">
        <w:t>.</w:t>
      </w:r>
    </w:p>
    <w:p w14:paraId="183B6B3A" w14:textId="77777777" w:rsidR="00CC4B53" w:rsidRPr="003C0E6C" w:rsidRDefault="00CC4B53" w:rsidP="00CC4B53">
      <w:r w:rsidRPr="00C402E9">
        <w:t>I,</w:t>
      </w:r>
      <w:r w:rsidRPr="00C402E9">
        <w:rPr>
          <w:spacing w:val="-6"/>
        </w:rPr>
        <w:t xml:space="preserve"> </w:t>
      </w:r>
      <w:r w:rsidRPr="007659EC">
        <w:t>the</w:t>
      </w:r>
      <w:r w:rsidRPr="007659EC">
        <w:rPr>
          <w:spacing w:val="-7"/>
        </w:rPr>
        <w:t xml:space="preserve"> </w:t>
      </w:r>
      <w:r w:rsidRPr="007659EC">
        <w:t>u</w:t>
      </w:r>
      <w:r w:rsidRPr="004E04FF">
        <w:rPr>
          <w:spacing w:val="-1"/>
        </w:rPr>
        <w:t>n</w:t>
      </w:r>
      <w:r w:rsidRPr="003800A3">
        <w:t>d</w:t>
      </w:r>
      <w:r w:rsidRPr="001D36B5">
        <w:rPr>
          <w:spacing w:val="-1"/>
        </w:rPr>
        <w:t>e</w:t>
      </w:r>
      <w:r w:rsidRPr="001D36B5">
        <w:t>r</w:t>
      </w:r>
      <w:r w:rsidRPr="0040069C">
        <w:rPr>
          <w:spacing w:val="-1"/>
        </w:rPr>
        <w:t>s</w:t>
      </w:r>
      <w:r w:rsidRPr="004C121C">
        <w:t>ign</w:t>
      </w:r>
      <w:r w:rsidRPr="003C0E6C">
        <w:rPr>
          <w:spacing w:val="-1"/>
        </w:rPr>
        <w:t>e</w:t>
      </w:r>
      <w:r w:rsidRPr="003C0E6C">
        <w:t>d,</w:t>
      </w:r>
      <w:r w:rsidRPr="003C0E6C">
        <w:rPr>
          <w:spacing w:val="-6"/>
        </w:rPr>
        <w:t xml:space="preserve"> </w:t>
      </w:r>
      <w:r w:rsidRPr="003C0E6C">
        <w:rPr>
          <w:spacing w:val="-1"/>
        </w:rPr>
        <w:t>d</w:t>
      </w:r>
      <w:r w:rsidRPr="003C0E6C">
        <w:t>o</w:t>
      </w:r>
      <w:r w:rsidRPr="003C0E6C">
        <w:rPr>
          <w:spacing w:val="-6"/>
        </w:rPr>
        <w:t xml:space="preserve"> </w:t>
      </w:r>
      <w:r w:rsidRPr="003C0E6C">
        <w:t>h</w:t>
      </w:r>
      <w:r w:rsidRPr="003C0E6C">
        <w:rPr>
          <w:spacing w:val="-1"/>
        </w:rPr>
        <w:t>e</w:t>
      </w:r>
      <w:r w:rsidRPr="003C0E6C">
        <w:t>r</w:t>
      </w:r>
      <w:r w:rsidRPr="003C0E6C">
        <w:rPr>
          <w:spacing w:val="-1"/>
        </w:rPr>
        <w:t>eb</w:t>
      </w:r>
      <w:r w:rsidRPr="003C0E6C">
        <w:t>y</w:t>
      </w:r>
      <w:r w:rsidRPr="003C0E6C">
        <w:rPr>
          <w:spacing w:val="-5"/>
        </w:rPr>
        <w:t xml:space="preserve"> </w:t>
      </w:r>
      <w:r w:rsidRPr="003C0E6C">
        <w:rPr>
          <w:spacing w:val="-1"/>
        </w:rPr>
        <w:t>a</w:t>
      </w:r>
      <w:r w:rsidRPr="003C0E6C">
        <w:t>ffirm</w:t>
      </w:r>
      <w:r w:rsidRPr="003C0E6C">
        <w:rPr>
          <w:spacing w:val="-7"/>
        </w:rPr>
        <w:t xml:space="preserve"> </w:t>
      </w:r>
      <w:r w:rsidRPr="003C0E6C">
        <w:t>the</w:t>
      </w:r>
      <w:r w:rsidRPr="003C0E6C">
        <w:rPr>
          <w:spacing w:val="-5"/>
        </w:rPr>
        <w:t xml:space="preserve"> </w:t>
      </w:r>
      <w:r w:rsidRPr="003C0E6C">
        <w:t>follo</w:t>
      </w:r>
      <w:r w:rsidRPr="003C0E6C">
        <w:rPr>
          <w:spacing w:val="-1"/>
        </w:rPr>
        <w:t>w</w:t>
      </w:r>
      <w:r w:rsidRPr="003C0E6C">
        <w:t>ing:</w:t>
      </w:r>
    </w:p>
    <w:p w14:paraId="5AC0C85F" w14:textId="77777777" w:rsidR="00CC4B53" w:rsidRPr="00AB0473" w:rsidRDefault="00CC4B53" w:rsidP="00A1778A">
      <w:pPr>
        <w:pStyle w:val="ListParagraph"/>
        <w:widowControl w:val="0"/>
        <w:numPr>
          <w:ilvl w:val="0"/>
          <w:numId w:val="71"/>
        </w:numPr>
        <w:spacing w:before="0" w:after="0"/>
        <w:contextualSpacing w:val="0"/>
      </w:pPr>
      <w:r w:rsidRPr="00AB0473">
        <w:t>I have a valid and current Suitability Determination sufficient to access the sensitive information (copy of suitability determination attached).</w:t>
      </w:r>
    </w:p>
    <w:p w14:paraId="48B2B7EA" w14:textId="77777777" w:rsidR="00CC4B53" w:rsidRPr="00AB0473" w:rsidRDefault="00CC4B53" w:rsidP="00A1778A">
      <w:pPr>
        <w:pStyle w:val="ListParagraph"/>
        <w:widowControl w:val="0"/>
        <w:numPr>
          <w:ilvl w:val="0"/>
          <w:numId w:val="71"/>
        </w:numPr>
        <w:spacing w:before="0" w:after="0"/>
        <w:contextualSpacing w:val="0"/>
      </w:pPr>
      <w:r w:rsidRPr="00AB0473">
        <w:t>I will be the corporate official solely responsible for appropriately safeguarding the sensitive information while in the possession of</w:t>
      </w:r>
      <w:r w:rsidRPr="00AB0473">
        <w:tab/>
        <w:t>(Organization’s name);</w:t>
      </w:r>
    </w:p>
    <w:p w14:paraId="28C92FF8" w14:textId="77777777" w:rsidR="00CC4B53" w:rsidRPr="00AB0473" w:rsidRDefault="00CC4B53" w:rsidP="00A1778A">
      <w:pPr>
        <w:pStyle w:val="ListParagraph"/>
        <w:widowControl w:val="0"/>
        <w:numPr>
          <w:ilvl w:val="0"/>
          <w:numId w:val="71"/>
        </w:numPr>
        <w:spacing w:before="0" w:after="0"/>
        <w:contextualSpacing w:val="0"/>
      </w:pPr>
      <w:r w:rsidRPr="00AB0473">
        <w:t>The sensitive information will be used solely for the purpose of preparing an offer;</w:t>
      </w:r>
    </w:p>
    <w:p w14:paraId="043AC5BF" w14:textId="77777777" w:rsidR="00CC4B53" w:rsidRDefault="00CC4B53" w:rsidP="00A1778A">
      <w:pPr>
        <w:pStyle w:val="ListParagraph"/>
        <w:widowControl w:val="0"/>
        <w:numPr>
          <w:ilvl w:val="0"/>
          <w:numId w:val="71"/>
        </w:numPr>
        <w:spacing w:before="0" w:after="0"/>
        <w:contextualSpacing w:val="0"/>
      </w:pPr>
      <w:r w:rsidRPr="00AB0473">
        <w:t>I will not release, publish, or disclose the sensitive information to unauthorized personnel; and</w:t>
      </w:r>
    </w:p>
    <w:p w14:paraId="4B852BDF" w14:textId="77777777" w:rsidR="00CC4B53" w:rsidRPr="00AB0473" w:rsidRDefault="00CC4B53" w:rsidP="00A1778A">
      <w:pPr>
        <w:pStyle w:val="ListParagraph"/>
        <w:widowControl w:val="0"/>
        <w:numPr>
          <w:ilvl w:val="0"/>
          <w:numId w:val="71"/>
        </w:numPr>
        <w:spacing w:before="0" w:after="0"/>
        <w:contextualSpacing w:val="0"/>
      </w:pPr>
      <w:r w:rsidRPr="00B64255">
        <w:t>I will protect the sensitive information</w:t>
      </w:r>
      <w:r>
        <w:t xml:space="preserve"> and personally identifiable information</w:t>
      </w:r>
      <w:r w:rsidRPr="00B64255">
        <w:t xml:space="preserve"> in accordance with </w:t>
      </w:r>
      <w:r>
        <w:t>relevant federal laws, regulations and guidelines</w:t>
      </w:r>
      <w:r w:rsidRPr="00B64255" w:rsidDel="00DE6C62">
        <w:t xml:space="preserve"> </w:t>
      </w:r>
      <w:r w:rsidRPr="00E25E8B">
        <w:rPr>
          <w:i/>
        </w:rPr>
        <w:t>[</w:t>
      </w:r>
      <w:r w:rsidRPr="00DB107E">
        <w:rPr>
          <w:i/>
          <w:highlight w:val="yellow"/>
          <w:u w:val="single"/>
        </w:rPr>
        <w:t>CMS</w:t>
      </w:r>
      <w:r>
        <w:rPr>
          <w:i/>
        </w:rPr>
        <w:t>, i</w:t>
      </w:r>
      <w:r w:rsidRPr="00E25E8B">
        <w:rPr>
          <w:i/>
        </w:rPr>
        <w:t>nsert applicable laws</w:t>
      </w:r>
      <w:r>
        <w:rPr>
          <w:i/>
        </w:rPr>
        <w:t xml:space="preserve"> if any</w:t>
      </w:r>
      <w:r w:rsidRPr="00E25E8B">
        <w:rPr>
          <w:i/>
        </w:rPr>
        <w:t>.]</w:t>
      </w:r>
      <w:r>
        <w:t xml:space="preserve">. </w:t>
      </w:r>
    </w:p>
    <w:p w14:paraId="6CBC4919" w14:textId="77777777" w:rsidR="00CC4B53" w:rsidRPr="003C0E6C" w:rsidRDefault="00CC4B53" w:rsidP="00CC4B53">
      <w:r w:rsidRPr="003C0E6C">
        <w:t>Sign</w:t>
      </w:r>
      <w:r w:rsidRPr="003C0E6C">
        <w:rPr>
          <w:spacing w:val="-1"/>
        </w:rPr>
        <w:t>a</w:t>
      </w:r>
      <w:r w:rsidRPr="003C0E6C">
        <w:t>ture</w:t>
      </w:r>
      <w:r w:rsidRPr="003C0E6C">
        <w:rPr>
          <w:spacing w:val="-8"/>
        </w:rPr>
        <w:t xml:space="preserve"> </w:t>
      </w:r>
      <w:r w:rsidRPr="003C0E6C">
        <w:t>of</w:t>
      </w:r>
      <w:r w:rsidRPr="003C0E6C">
        <w:rPr>
          <w:spacing w:val="-7"/>
        </w:rPr>
        <w:t xml:space="preserve"> </w:t>
      </w:r>
      <w:r w:rsidRPr="003C0E6C">
        <w:t>Pro</w:t>
      </w:r>
      <w:r w:rsidRPr="003C0E6C">
        <w:rPr>
          <w:spacing w:val="-1"/>
        </w:rPr>
        <w:t>s</w:t>
      </w:r>
      <w:r w:rsidRPr="003C0E6C">
        <w:t>p</w:t>
      </w:r>
      <w:r w:rsidRPr="003C0E6C">
        <w:rPr>
          <w:spacing w:val="-1"/>
        </w:rPr>
        <w:t>ec</w:t>
      </w:r>
      <w:r w:rsidRPr="003C0E6C">
        <w:t>tive</w:t>
      </w:r>
      <w:r w:rsidRPr="003C0E6C">
        <w:rPr>
          <w:spacing w:val="-7"/>
        </w:rPr>
        <w:t xml:space="preserve"> </w:t>
      </w:r>
      <w:r w:rsidRPr="003C0E6C">
        <w:rPr>
          <w:spacing w:val="-1"/>
        </w:rPr>
        <w:t>O</w:t>
      </w:r>
      <w:r w:rsidRPr="003C0E6C">
        <w:t>ff</w:t>
      </w:r>
      <w:r w:rsidRPr="003C0E6C">
        <w:rPr>
          <w:spacing w:val="-1"/>
        </w:rPr>
        <w:t>e</w:t>
      </w:r>
      <w:r w:rsidRPr="003C0E6C">
        <w:t>ror</w:t>
      </w:r>
      <w:r>
        <w:t>:</w:t>
      </w:r>
      <w:r w:rsidRPr="008E5057">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8952F5" w14:textId="77777777" w:rsidR="00CC4B53" w:rsidRPr="003C0E6C" w:rsidRDefault="00CC4B53" w:rsidP="00CC4B53">
      <w:r w:rsidRPr="003C0E6C">
        <w:rPr>
          <w:spacing w:val="-1"/>
        </w:rPr>
        <w:t>N</w:t>
      </w:r>
      <w:r w:rsidRPr="003C0E6C">
        <w:t>a</w:t>
      </w:r>
      <w:r w:rsidRPr="003C0E6C">
        <w:rPr>
          <w:spacing w:val="-1"/>
        </w:rPr>
        <w:t>m</w:t>
      </w:r>
      <w:r w:rsidRPr="003C0E6C">
        <w:t>e</w:t>
      </w:r>
      <w:r w:rsidRPr="003C0E6C">
        <w:rPr>
          <w:spacing w:val="-10"/>
        </w:rPr>
        <w:t xml:space="preserve"> </w:t>
      </w:r>
      <w:r w:rsidRPr="003C0E6C">
        <w:t>of</w:t>
      </w:r>
      <w:r w:rsidRPr="003C0E6C">
        <w:rPr>
          <w:spacing w:val="-8"/>
        </w:rPr>
        <w:t xml:space="preserve"> </w:t>
      </w:r>
      <w:r w:rsidRPr="003C0E6C">
        <w:t>Pro</w:t>
      </w:r>
      <w:r w:rsidRPr="003C0E6C">
        <w:rPr>
          <w:spacing w:val="-1"/>
        </w:rPr>
        <w:t>s</w:t>
      </w:r>
      <w:r w:rsidRPr="003C0E6C">
        <w:t>p</w:t>
      </w:r>
      <w:r w:rsidRPr="003C0E6C">
        <w:rPr>
          <w:spacing w:val="-1"/>
        </w:rPr>
        <w:t>ec</w:t>
      </w:r>
      <w:r w:rsidRPr="003C0E6C">
        <w:t>tive</w:t>
      </w:r>
      <w:r w:rsidRPr="003C0E6C">
        <w:rPr>
          <w:spacing w:val="-9"/>
        </w:rPr>
        <w:t xml:space="preserve"> </w:t>
      </w:r>
      <w:r w:rsidRPr="003C0E6C">
        <w:rPr>
          <w:spacing w:val="-1"/>
        </w:rPr>
        <w:t>O</w:t>
      </w:r>
      <w:r w:rsidRPr="003C0E6C">
        <w:t>ff</w:t>
      </w:r>
      <w:r w:rsidRPr="003C0E6C">
        <w:rPr>
          <w:spacing w:val="-1"/>
        </w:rPr>
        <w:t>e</w:t>
      </w:r>
      <w:r w:rsidRPr="003C0E6C">
        <w:rPr>
          <w:spacing w:val="1"/>
        </w:rPr>
        <w:t>r</w:t>
      </w:r>
      <w:r w:rsidRPr="003C0E6C">
        <w:t>or:</w:t>
      </w:r>
      <w:r w:rsidRPr="003C0E6C">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p>
    <w:p w14:paraId="01A76E19" w14:textId="77777777" w:rsidR="00CC4B53" w:rsidRPr="007659EC" w:rsidRDefault="00CC4B53" w:rsidP="00CC4B53">
      <w:r w:rsidRPr="00C402E9">
        <w:t>Dat</w:t>
      </w:r>
      <w:r w:rsidRPr="007659EC">
        <w:t>e:</w:t>
      </w:r>
      <w:r w:rsidRPr="008E5057">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DA4513F" w14:textId="77777777" w:rsidR="00CC4B53" w:rsidRPr="0040069C" w:rsidRDefault="00CC4B53" w:rsidP="00CC4B53">
      <w:r w:rsidRPr="00C402E9">
        <w:t>Sign</w:t>
      </w:r>
      <w:r w:rsidRPr="00C402E9">
        <w:rPr>
          <w:spacing w:val="-1"/>
        </w:rPr>
        <w:t>a</w:t>
      </w:r>
      <w:r w:rsidRPr="007659EC">
        <w:t>ture</w:t>
      </w:r>
      <w:r w:rsidRPr="007659EC">
        <w:rPr>
          <w:spacing w:val="-10"/>
        </w:rPr>
        <w:t xml:space="preserve"> </w:t>
      </w:r>
      <w:r w:rsidRPr="007659EC">
        <w:t>of</w:t>
      </w:r>
      <w:r w:rsidRPr="004E04FF">
        <w:rPr>
          <w:spacing w:val="-10"/>
        </w:rPr>
        <w:t xml:space="preserve"> </w:t>
      </w:r>
      <w:r w:rsidRPr="003800A3">
        <w:t>Witn</w:t>
      </w:r>
      <w:r w:rsidRPr="001D36B5">
        <w:rPr>
          <w:spacing w:val="-1"/>
        </w:rPr>
        <w:t>ess</w:t>
      </w:r>
      <w:r w:rsidRPr="001D36B5">
        <w:t>:</w:t>
      </w:r>
      <w:r w:rsidRPr="008E5057">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1A6D96" w14:textId="77777777" w:rsidR="00CC4B53" w:rsidRPr="003C0E6C" w:rsidRDefault="00CC4B53" w:rsidP="00CC4B53">
      <w:r w:rsidRPr="00C402E9">
        <w:rPr>
          <w:spacing w:val="-1"/>
        </w:rPr>
        <w:lastRenderedPageBreak/>
        <w:t>N</w:t>
      </w:r>
      <w:r w:rsidRPr="00C402E9">
        <w:t>a</w:t>
      </w:r>
      <w:r w:rsidRPr="007659EC">
        <w:rPr>
          <w:spacing w:val="-1"/>
        </w:rPr>
        <w:t>m</w:t>
      </w:r>
      <w:r w:rsidRPr="007659EC">
        <w:t>e</w:t>
      </w:r>
      <w:r w:rsidRPr="007659EC">
        <w:rPr>
          <w:spacing w:val="-9"/>
        </w:rPr>
        <w:t xml:space="preserve"> </w:t>
      </w:r>
      <w:r w:rsidRPr="004E04FF">
        <w:t>of</w:t>
      </w:r>
      <w:r w:rsidRPr="003800A3">
        <w:rPr>
          <w:spacing w:val="-7"/>
        </w:rPr>
        <w:t xml:space="preserve"> </w:t>
      </w:r>
      <w:r w:rsidRPr="001D36B5">
        <w:t>Witn</w:t>
      </w:r>
      <w:r w:rsidRPr="001D36B5">
        <w:rPr>
          <w:spacing w:val="-1"/>
        </w:rPr>
        <w:t>ess</w:t>
      </w:r>
      <w:r w:rsidRPr="0040069C">
        <w:t xml:space="preserve">: </w:t>
      </w:r>
      <w:r w:rsidRPr="004C121C">
        <w:rPr>
          <w:w w:val="99"/>
          <w:u w:val="single" w:color="000000"/>
        </w:rPr>
        <w:t xml:space="preserve"> </w:t>
      </w:r>
      <w:r w:rsidRPr="003C0E6C">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r>
        <w:rPr>
          <w:u w:val="single" w:color="000000"/>
        </w:rPr>
        <w:tab/>
      </w:r>
    </w:p>
    <w:p w14:paraId="74DCDE62" w14:textId="77777777" w:rsidR="00CC4B53" w:rsidRPr="007659EC" w:rsidRDefault="00CC4B53" w:rsidP="00CC4B53">
      <w:r w:rsidRPr="00C402E9">
        <w:rPr>
          <w:spacing w:val="-1"/>
        </w:rPr>
        <w:t>Da</w:t>
      </w:r>
      <w:r w:rsidRPr="00C402E9">
        <w:t>t</w:t>
      </w:r>
      <w:r w:rsidRPr="007659EC">
        <w:rPr>
          <w:spacing w:val="-1"/>
        </w:rPr>
        <w:t>e</w:t>
      </w:r>
      <w:r w:rsidRPr="007659EC">
        <w:t>:</w:t>
      </w:r>
      <w:r>
        <w:t xml:space="preserve"> </w:t>
      </w:r>
      <w:r w:rsidRPr="008E5057">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84C43F8" w14:textId="77777777" w:rsidR="00CC4B53" w:rsidRPr="003C0E6C" w:rsidRDefault="00CC4B53" w:rsidP="00CC4B53"/>
    <w:p w14:paraId="00D8705E" w14:textId="77777777" w:rsidR="00CC4B53" w:rsidRPr="003C0E6C" w:rsidRDefault="00CC4B53" w:rsidP="00CC4B53"/>
    <w:p w14:paraId="0A5B6F83" w14:textId="77777777" w:rsidR="00CC4B53" w:rsidRDefault="00CC4B53" w:rsidP="00CC4B53">
      <w:pPr>
        <w:rPr>
          <w:spacing w:val="-1"/>
        </w:rPr>
      </w:pPr>
      <w:r w:rsidRPr="00C402E9">
        <w:t>Copi</w:t>
      </w:r>
      <w:r w:rsidRPr="00C402E9">
        <w:rPr>
          <w:spacing w:val="-1"/>
        </w:rPr>
        <w:t>e</w:t>
      </w:r>
      <w:r w:rsidRPr="007659EC">
        <w:t>s</w:t>
      </w:r>
      <w:r w:rsidRPr="007659EC">
        <w:rPr>
          <w:spacing w:val="-9"/>
        </w:rPr>
        <w:t xml:space="preserve"> </w:t>
      </w:r>
      <w:r w:rsidRPr="007659EC">
        <w:t>R</w:t>
      </w:r>
      <w:r w:rsidRPr="004E04FF">
        <w:rPr>
          <w:spacing w:val="-1"/>
        </w:rPr>
        <w:t>e</w:t>
      </w:r>
      <w:r w:rsidRPr="003800A3">
        <w:t>t</w:t>
      </w:r>
      <w:r w:rsidRPr="001D36B5">
        <w:rPr>
          <w:spacing w:val="-1"/>
        </w:rPr>
        <w:t>a</w:t>
      </w:r>
      <w:r w:rsidRPr="001D36B5">
        <w:rPr>
          <w:spacing w:val="1"/>
        </w:rPr>
        <w:t>i</w:t>
      </w:r>
      <w:r w:rsidRPr="0040069C">
        <w:t>n</w:t>
      </w:r>
      <w:r w:rsidRPr="004C121C">
        <w:rPr>
          <w:spacing w:val="-1"/>
        </w:rPr>
        <w:t>e</w:t>
      </w:r>
      <w:r w:rsidRPr="003C0E6C">
        <w:t>d</w:t>
      </w:r>
      <w:r w:rsidRPr="003C0E6C">
        <w:rPr>
          <w:spacing w:val="-7"/>
        </w:rPr>
        <w:t xml:space="preserve"> </w:t>
      </w:r>
      <w:r w:rsidRPr="003C0E6C">
        <w:rPr>
          <w:spacing w:val="-1"/>
        </w:rPr>
        <w:t>b</w:t>
      </w:r>
      <w:r w:rsidRPr="003C0E6C">
        <w:rPr>
          <w:spacing w:val="1"/>
        </w:rPr>
        <w:t>y</w:t>
      </w:r>
      <w:r w:rsidRPr="003C0E6C">
        <w:t>:</w:t>
      </w:r>
      <w:r w:rsidRPr="003C0E6C">
        <w:rPr>
          <w:spacing w:val="-8"/>
        </w:rPr>
        <w:t xml:space="preserve"> </w:t>
      </w:r>
      <w:r w:rsidRPr="003C0E6C">
        <w:t>C</w:t>
      </w:r>
      <w:r w:rsidRPr="003C0E6C">
        <w:rPr>
          <w:spacing w:val="-1"/>
        </w:rPr>
        <w:t>o</w:t>
      </w:r>
      <w:r w:rsidRPr="003C0E6C">
        <w:t>nt</w:t>
      </w:r>
      <w:r w:rsidRPr="003C0E6C">
        <w:rPr>
          <w:spacing w:val="-2"/>
        </w:rPr>
        <w:t>r</w:t>
      </w:r>
      <w:r w:rsidRPr="003C0E6C">
        <w:rPr>
          <w:spacing w:val="-1"/>
        </w:rPr>
        <w:t>ac</w:t>
      </w:r>
      <w:r w:rsidRPr="003C0E6C">
        <w:t>tor</w:t>
      </w:r>
      <w:r w:rsidRPr="003C0E6C">
        <w:rPr>
          <w:spacing w:val="-8"/>
        </w:rPr>
        <w:t xml:space="preserve"> </w:t>
      </w:r>
      <w:r w:rsidRPr="003C0E6C">
        <w:rPr>
          <w:spacing w:val="-1"/>
        </w:rPr>
        <w:t>O</w:t>
      </w:r>
      <w:r w:rsidRPr="003C0E6C">
        <w:t>ffi</w:t>
      </w:r>
      <w:r w:rsidRPr="003C0E6C">
        <w:rPr>
          <w:spacing w:val="-1"/>
        </w:rPr>
        <w:t>c</w:t>
      </w:r>
      <w:r w:rsidRPr="003C0E6C">
        <w:t>i</w:t>
      </w:r>
      <w:r w:rsidRPr="003C0E6C">
        <w:rPr>
          <w:spacing w:val="-1"/>
        </w:rPr>
        <w:t>a</w:t>
      </w:r>
      <w:r w:rsidRPr="003C0E6C">
        <w:t>l</w:t>
      </w:r>
      <w:r w:rsidRPr="003C0E6C">
        <w:rPr>
          <w:spacing w:val="-6"/>
        </w:rPr>
        <w:t xml:space="preserve"> </w:t>
      </w:r>
      <w:r w:rsidRPr="003C0E6C">
        <w:rPr>
          <w:spacing w:val="-1"/>
        </w:rPr>
        <w:t>a</w:t>
      </w:r>
      <w:r w:rsidRPr="003C0E6C">
        <w:t>nd</w:t>
      </w:r>
      <w:r w:rsidRPr="003C0E6C">
        <w:rPr>
          <w:spacing w:val="-9"/>
        </w:rPr>
        <w:t xml:space="preserve"> </w:t>
      </w:r>
      <w:r w:rsidRPr="003C0E6C">
        <w:t>Contr</w:t>
      </w:r>
      <w:r w:rsidRPr="003C0E6C">
        <w:rPr>
          <w:spacing w:val="-1"/>
        </w:rPr>
        <w:t>ac</w:t>
      </w:r>
      <w:r w:rsidRPr="003C0E6C">
        <w:t>ting</w:t>
      </w:r>
      <w:r w:rsidRPr="003C0E6C">
        <w:rPr>
          <w:spacing w:val="-7"/>
        </w:rPr>
        <w:t xml:space="preserve"> </w:t>
      </w:r>
      <w:r w:rsidRPr="003C0E6C">
        <w:rPr>
          <w:spacing w:val="-1"/>
        </w:rPr>
        <w:t>O</w:t>
      </w:r>
      <w:r w:rsidRPr="003C0E6C">
        <w:t>ffi</w:t>
      </w:r>
      <w:r w:rsidRPr="003C0E6C">
        <w:rPr>
          <w:spacing w:val="-1"/>
        </w:rPr>
        <w:t>cer</w:t>
      </w:r>
    </w:p>
    <w:p w14:paraId="70D1B241" w14:textId="77777777" w:rsidR="00CC4B53" w:rsidRDefault="00CC4B53" w:rsidP="00CC4B53">
      <w:r>
        <w:br w:type="page"/>
      </w:r>
    </w:p>
    <w:p w14:paraId="20C9CD25" w14:textId="22D41BDA" w:rsidR="00E36863" w:rsidRDefault="00CC4B53" w:rsidP="00CC4B53">
      <w:pPr>
        <w:pStyle w:val="AppHeading1"/>
        <w:spacing w:after="0"/>
        <w:ind w:left="1987" w:hanging="1987"/>
      </w:pPr>
      <w:bookmarkStart w:id="1543" w:name="_Toc51243278"/>
      <w:r>
        <w:lastRenderedPageBreak/>
        <w:t>Contractor Non-Disclosure Agreement</w:t>
      </w:r>
      <w:bookmarkEnd w:id="1543"/>
    </w:p>
    <w:p w14:paraId="3E3D37F0" w14:textId="22659670" w:rsidR="002649E3" w:rsidRDefault="00AB243F" w:rsidP="00CC4B53">
      <w:r>
        <w:object w:dxaOrig="9180" w:dyaOrig="11880" w14:anchorId="35982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ondisclosure Agreement for Contactor Employees" style="width:460.5pt;height:580.2pt" o:ole="">
            <v:imagedata r:id="rId39" o:title=""/>
          </v:shape>
          <o:OLEObject Type="Embed" ProgID="Acrobat.Document.2017" ShapeID="_x0000_i1025" DrawAspect="Content" ObjectID="_1662183140" r:id="rId40"/>
        </w:object>
      </w:r>
      <w:bookmarkEnd w:id="1361"/>
    </w:p>
    <w:p w14:paraId="57C94E1E" w14:textId="77777777" w:rsidR="002649E3" w:rsidRDefault="002649E3">
      <w:pPr>
        <w:spacing w:before="0" w:after="0"/>
      </w:pPr>
      <w:r>
        <w:br w:type="page"/>
      </w:r>
    </w:p>
    <w:p w14:paraId="24E754CC" w14:textId="29716E02" w:rsidR="00CC4B53" w:rsidRDefault="002649E3" w:rsidP="002649E3">
      <w:pPr>
        <w:pStyle w:val="AppHeading1"/>
      </w:pPr>
      <w:bookmarkStart w:id="1544" w:name="_Toc51243279"/>
      <w:r>
        <w:lastRenderedPageBreak/>
        <w:t>List of Deliverables</w:t>
      </w:r>
      <w:bookmarkEnd w:id="1544"/>
    </w:p>
    <w:p w14:paraId="32D84FC3" w14:textId="3BEA5F49"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The following table details a listing of possible deliverables that may be completed by the</w:t>
      </w:r>
      <w:r w:rsidR="00825805">
        <w:rPr>
          <w:rFonts w:eastAsiaTheme="minorHAnsi"/>
          <w:sz w:val="22"/>
          <w:szCs w:val="22"/>
        </w:rPr>
        <w:t xml:space="preserve"> Contractor</w:t>
      </w:r>
      <w:r w:rsidRPr="002649E3">
        <w:rPr>
          <w:rFonts w:eastAsiaTheme="minorHAnsi"/>
          <w:sz w:val="22"/>
          <w:szCs w:val="22"/>
        </w:rPr>
        <w:t xml:space="preserve"> (at a minimum) and included in the Schedule of Deliverables </w:t>
      </w:r>
      <w:r w:rsidRPr="002649E3">
        <w:rPr>
          <w:rFonts w:eastAsiaTheme="minorHAnsi"/>
          <w:i/>
          <w:sz w:val="22"/>
          <w:szCs w:val="22"/>
        </w:rPr>
        <w:t>[</w:t>
      </w:r>
      <w:r w:rsidRPr="002649E3">
        <w:rPr>
          <w:rFonts w:eastAsiaTheme="minorHAnsi"/>
          <w:i/>
          <w:sz w:val="22"/>
          <w:szCs w:val="22"/>
          <w:highlight w:val="yellow"/>
          <w:u w:val="single"/>
        </w:rPr>
        <w:t>CMS</w:t>
      </w:r>
      <w:r w:rsidRPr="002649E3">
        <w:rPr>
          <w:rFonts w:eastAsiaTheme="minorHAnsi"/>
          <w:i/>
          <w:sz w:val="22"/>
          <w:szCs w:val="22"/>
        </w:rPr>
        <w:t xml:space="preserve"> specify process/format for submitting deliverables]</w:t>
      </w:r>
      <w:r w:rsidRPr="002649E3">
        <w:rPr>
          <w:rFonts w:eastAsiaTheme="minorHAnsi"/>
          <w:sz w:val="22"/>
          <w:szCs w:val="22"/>
        </w:rPr>
        <w:t xml:space="preserve">. </w:t>
      </w:r>
      <w:r w:rsidRPr="002649E3">
        <w:rPr>
          <w:rFonts w:eastAsiaTheme="minorHAnsi"/>
          <w:b/>
          <w:sz w:val="22"/>
          <w:szCs w:val="22"/>
        </w:rPr>
        <w:t xml:space="preserve">Please note that deliverables from </w:t>
      </w:r>
      <w:r w:rsidR="00E95151">
        <w:rPr>
          <w:rFonts w:eastAsiaTheme="minorHAnsi"/>
          <w:b/>
          <w:sz w:val="22"/>
          <w:szCs w:val="22"/>
        </w:rPr>
        <w:t>S</w:t>
      </w:r>
      <w:r w:rsidRPr="002649E3">
        <w:rPr>
          <w:rFonts w:eastAsiaTheme="minorHAnsi"/>
          <w:b/>
          <w:sz w:val="22"/>
          <w:szCs w:val="22"/>
        </w:rPr>
        <w:t xml:space="preserve">ection 2 apply to </w:t>
      </w:r>
      <w:r w:rsidR="00E95151">
        <w:rPr>
          <w:rFonts w:eastAsiaTheme="minorHAnsi"/>
          <w:b/>
          <w:sz w:val="22"/>
          <w:szCs w:val="22"/>
        </w:rPr>
        <w:t>S</w:t>
      </w:r>
      <w:r w:rsidRPr="002649E3">
        <w:rPr>
          <w:rFonts w:eastAsiaTheme="minorHAnsi"/>
          <w:b/>
          <w:sz w:val="22"/>
          <w:szCs w:val="22"/>
        </w:rPr>
        <w:t>ections 3, 4, and 5.</w:t>
      </w:r>
      <w:r w:rsidRPr="002649E3">
        <w:rPr>
          <w:rFonts w:eastAsiaTheme="minorHAnsi"/>
          <w:sz w:val="22"/>
          <w:szCs w:val="22"/>
        </w:rPr>
        <w:t xml:space="preserve"> </w:t>
      </w:r>
    </w:p>
    <w:p w14:paraId="2F78B68B" w14:textId="77777777" w:rsidR="002649E3" w:rsidRPr="002649E3" w:rsidRDefault="002649E3" w:rsidP="002649E3">
      <w:pPr>
        <w:widowControl w:val="0"/>
        <w:spacing w:before="0" w:after="0"/>
        <w:rPr>
          <w:rFonts w:eastAsiaTheme="minorHAnsi"/>
          <w:sz w:val="22"/>
          <w:szCs w:val="22"/>
        </w:rPr>
      </w:pPr>
    </w:p>
    <w:p w14:paraId="44FFD002" w14:textId="77777777" w:rsidR="002649E3" w:rsidRPr="002649E3" w:rsidRDefault="002649E3" w:rsidP="002649E3">
      <w:pPr>
        <w:widowControl w:val="0"/>
        <w:spacing w:before="0" w:after="0"/>
        <w:rPr>
          <w:rFonts w:eastAsiaTheme="minorHAnsi"/>
          <w:sz w:val="22"/>
          <w:szCs w:val="22"/>
        </w:rPr>
      </w:pPr>
    </w:p>
    <w:tbl>
      <w:tblPr>
        <w:tblStyle w:val="pptablecellsrightcolumns4"/>
        <w:tblW w:w="9468" w:type="dxa"/>
        <w:tblLook w:val="04A0" w:firstRow="1" w:lastRow="0" w:firstColumn="1" w:lastColumn="0" w:noHBand="0" w:noVBand="1"/>
        <w:tblCaption w:val="Appendix D"/>
        <w:tblDescription w:val="List of deliverables"/>
      </w:tblPr>
      <w:tblGrid>
        <w:gridCol w:w="2292"/>
        <w:gridCol w:w="3240"/>
        <w:gridCol w:w="2676"/>
        <w:gridCol w:w="1260"/>
      </w:tblGrid>
      <w:tr w:rsidR="002649E3" w:rsidRPr="002649E3" w14:paraId="7E7AA449" w14:textId="77777777" w:rsidTr="00222495">
        <w:trPr>
          <w:tblHeader/>
        </w:trPr>
        <w:tc>
          <w:tcPr>
            <w:tcW w:w="2292" w:type="dxa"/>
            <w:shd w:val="clear" w:color="auto" w:fill="D9D9D9" w:themeFill="background1" w:themeFillShade="D9"/>
          </w:tcPr>
          <w:p w14:paraId="24DBAA94" w14:textId="77777777" w:rsidR="002649E3" w:rsidRPr="002649E3" w:rsidRDefault="002649E3" w:rsidP="002649E3">
            <w:pPr>
              <w:spacing w:before="0" w:after="0"/>
              <w:rPr>
                <w:sz w:val="22"/>
              </w:rPr>
            </w:pPr>
            <w:r w:rsidRPr="002649E3">
              <w:rPr>
                <w:sz w:val="22"/>
              </w:rPr>
              <w:t>Document Section</w:t>
            </w:r>
          </w:p>
        </w:tc>
        <w:tc>
          <w:tcPr>
            <w:tcW w:w="3240" w:type="dxa"/>
            <w:shd w:val="clear" w:color="auto" w:fill="D9D9D9" w:themeFill="background1" w:themeFillShade="D9"/>
          </w:tcPr>
          <w:p w14:paraId="1A2BBF0B" w14:textId="77777777" w:rsidR="002649E3" w:rsidRPr="002649E3" w:rsidRDefault="002649E3" w:rsidP="002649E3">
            <w:pPr>
              <w:spacing w:before="0" w:after="0"/>
              <w:rPr>
                <w:sz w:val="22"/>
              </w:rPr>
            </w:pPr>
            <w:r w:rsidRPr="002649E3">
              <w:rPr>
                <w:sz w:val="22"/>
              </w:rPr>
              <w:t>Deliverable Title/Description</w:t>
            </w:r>
          </w:p>
        </w:tc>
        <w:tc>
          <w:tcPr>
            <w:tcW w:w="2676" w:type="dxa"/>
            <w:shd w:val="clear" w:color="auto" w:fill="D9D9D9" w:themeFill="background1" w:themeFillShade="D9"/>
          </w:tcPr>
          <w:p w14:paraId="1B4CC338" w14:textId="77777777" w:rsidR="002649E3" w:rsidRPr="002649E3" w:rsidRDefault="002649E3" w:rsidP="002649E3">
            <w:pPr>
              <w:spacing w:before="0" w:after="0"/>
              <w:rPr>
                <w:sz w:val="22"/>
              </w:rPr>
            </w:pPr>
            <w:r w:rsidRPr="002649E3">
              <w:rPr>
                <w:sz w:val="22"/>
              </w:rPr>
              <w:t>Due Date</w:t>
            </w:r>
          </w:p>
        </w:tc>
        <w:tc>
          <w:tcPr>
            <w:tcW w:w="1260" w:type="dxa"/>
            <w:shd w:val="clear" w:color="auto" w:fill="D9D9D9" w:themeFill="background1" w:themeFillShade="D9"/>
          </w:tcPr>
          <w:p w14:paraId="6AE9F3FD" w14:textId="77777777" w:rsidR="002649E3" w:rsidRPr="002649E3" w:rsidRDefault="002649E3" w:rsidP="002649E3">
            <w:pPr>
              <w:spacing w:before="0" w:after="0"/>
              <w:rPr>
                <w:sz w:val="22"/>
              </w:rPr>
            </w:pPr>
            <w:r w:rsidRPr="002649E3">
              <w:rPr>
                <w:sz w:val="22"/>
              </w:rPr>
              <w:t>Applicable</w:t>
            </w:r>
          </w:p>
          <w:p w14:paraId="2C42170A" w14:textId="77777777" w:rsidR="002649E3" w:rsidRPr="002649E3" w:rsidRDefault="002649E3" w:rsidP="002649E3">
            <w:pPr>
              <w:spacing w:before="0" w:after="0"/>
              <w:rPr>
                <w:sz w:val="22"/>
              </w:rPr>
            </w:pPr>
            <w:r w:rsidRPr="002649E3">
              <w:rPr>
                <w:sz w:val="22"/>
              </w:rPr>
              <w:t>(y/n)</w:t>
            </w:r>
          </w:p>
        </w:tc>
      </w:tr>
      <w:tr w:rsidR="002649E3" w:rsidRPr="002649E3" w14:paraId="650C11A3" w14:textId="77777777" w:rsidTr="00222495">
        <w:tc>
          <w:tcPr>
            <w:tcW w:w="2292" w:type="dxa"/>
          </w:tcPr>
          <w:p w14:paraId="41FD7390" w14:textId="77777777" w:rsidR="002649E3" w:rsidRPr="002649E3" w:rsidRDefault="002649E3" w:rsidP="002649E3">
            <w:pPr>
              <w:spacing w:before="0" w:after="0"/>
              <w:rPr>
                <w:sz w:val="22"/>
              </w:rPr>
            </w:pPr>
            <w:r w:rsidRPr="002649E3">
              <w:rPr>
                <w:sz w:val="22"/>
              </w:rPr>
              <w:t>2 – Roster</w:t>
            </w:r>
          </w:p>
        </w:tc>
        <w:tc>
          <w:tcPr>
            <w:tcW w:w="3240" w:type="dxa"/>
          </w:tcPr>
          <w:p w14:paraId="33473CA5" w14:textId="77777777" w:rsidR="002649E3" w:rsidRPr="002649E3" w:rsidRDefault="002649E3" w:rsidP="002649E3">
            <w:pPr>
              <w:spacing w:before="0" w:after="0"/>
              <w:rPr>
                <w:sz w:val="22"/>
              </w:rPr>
            </w:pPr>
            <w:r w:rsidRPr="002649E3">
              <w:rPr>
                <w:sz w:val="22"/>
              </w:rPr>
              <w:t>Roster</w:t>
            </w:r>
          </w:p>
        </w:tc>
        <w:tc>
          <w:tcPr>
            <w:tcW w:w="2676" w:type="dxa"/>
          </w:tcPr>
          <w:p w14:paraId="4EEE5DE8"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29957090" w14:textId="77777777" w:rsidR="002649E3" w:rsidRPr="002649E3" w:rsidRDefault="002649E3" w:rsidP="002649E3">
            <w:pPr>
              <w:spacing w:before="0" w:after="0"/>
              <w:rPr>
                <w:sz w:val="22"/>
              </w:rPr>
            </w:pPr>
          </w:p>
        </w:tc>
      </w:tr>
      <w:tr w:rsidR="002649E3" w:rsidRPr="002649E3" w14:paraId="7A87BD9A" w14:textId="77777777" w:rsidTr="00222495">
        <w:tc>
          <w:tcPr>
            <w:tcW w:w="2292" w:type="dxa"/>
          </w:tcPr>
          <w:p w14:paraId="1B0D8571" w14:textId="77777777" w:rsidR="002649E3" w:rsidRPr="002649E3" w:rsidRDefault="002649E3" w:rsidP="002649E3">
            <w:pPr>
              <w:spacing w:before="0" w:after="0"/>
              <w:rPr>
                <w:sz w:val="22"/>
              </w:rPr>
            </w:pPr>
            <w:r w:rsidRPr="002649E3">
              <w:rPr>
                <w:sz w:val="22"/>
              </w:rPr>
              <w:t>2 – Contractor Employee Non-Disclosure Agreement (NDA)</w:t>
            </w:r>
          </w:p>
        </w:tc>
        <w:tc>
          <w:tcPr>
            <w:tcW w:w="3240" w:type="dxa"/>
          </w:tcPr>
          <w:p w14:paraId="70C4F0C0" w14:textId="77777777" w:rsidR="002649E3" w:rsidRPr="002649E3" w:rsidRDefault="002649E3" w:rsidP="002649E3">
            <w:pPr>
              <w:spacing w:before="0" w:after="0"/>
              <w:rPr>
                <w:sz w:val="22"/>
              </w:rPr>
            </w:pPr>
            <w:r w:rsidRPr="002649E3">
              <w:rPr>
                <w:sz w:val="22"/>
              </w:rPr>
              <w:t>Contractor Employee Non-Disclosure Agreement (NDA)</w:t>
            </w:r>
          </w:p>
        </w:tc>
        <w:tc>
          <w:tcPr>
            <w:tcW w:w="2676" w:type="dxa"/>
          </w:tcPr>
          <w:p w14:paraId="4E54F880" w14:textId="77777777" w:rsidR="002649E3" w:rsidRPr="002649E3" w:rsidRDefault="002649E3" w:rsidP="002649E3">
            <w:pPr>
              <w:spacing w:before="0" w:after="0"/>
              <w:rPr>
                <w:sz w:val="22"/>
              </w:rPr>
            </w:pPr>
            <w:r w:rsidRPr="002649E3">
              <w:rPr>
                <w:sz w:val="22"/>
              </w:rPr>
              <w:t>Prior to performing any work on behalf of HHS/</w:t>
            </w:r>
            <w:r w:rsidRPr="002649E3">
              <w:rPr>
                <w:i/>
                <w:sz w:val="22"/>
                <w:highlight w:val="yellow"/>
                <w:u w:val="single"/>
              </w:rPr>
              <w:t>CMS</w:t>
            </w:r>
          </w:p>
        </w:tc>
        <w:tc>
          <w:tcPr>
            <w:tcW w:w="1260" w:type="dxa"/>
          </w:tcPr>
          <w:p w14:paraId="2CCE1EFE" w14:textId="77777777" w:rsidR="002649E3" w:rsidRPr="002649E3" w:rsidRDefault="002649E3" w:rsidP="002649E3">
            <w:pPr>
              <w:spacing w:before="0" w:after="0"/>
              <w:rPr>
                <w:sz w:val="22"/>
              </w:rPr>
            </w:pPr>
          </w:p>
        </w:tc>
      </w:tr>
      <w:tr w:rsidR="002649E3" w:rsidRPr="002649E3" w14:paraId="0344AE2B" w14:textId="77777777" w:rsidTr="00222495">
        <w:tc>
          <w:tcPr>
            <w:tcW w:w="2292" w:type="dxa"/>
          </w:tcPr>
          <w:p w14:paraId="4481BA27" w14:textId="77777777" w:rsidR="002649E3" w:rsidRPr="002649E3" w:rsidRDefault="002649E3" w:rsidP="002649E3">
            <w:pPr>
              <w:spacing w:before="0" w:after="0"/>
              <w:rPr>
                <w:sz w:val="22"/>
              </w:rPr>
            </w:pPr>
            <w:r w:rsidRPr="002649E3">
              <w:rPr>
                <w:sz w:val="22"/>
              </w:rPr>
              <w:t>2 – Privacy Threshold Analysis (PTA)/ Privacy Impact Assessment (PIA)</w:t>
            </w:r>
          </w:p>
        </w:tc>
        <w:tc>
          <w:tcPr>
            <w:tcW w:w="3240" w:type="dxa"/>
          </w:tcPr>
          <w:p w14:paraId="3FCF31BA" w14:textId="77777777" w:rsidR="002649E3" w:rsidRPr="002649E3" w:rsidRDefault="002649E3" w:rsidP="002649E3">
            <w:pPr>
              <w:spacing w:before="0" w:after="0"/>
              <w:rPr>
                <w:sz w:val="22"/>
              </w:rPr>
            </w:pPr>
            <w:r w:rsidRPr="002649E3">
              <w:rPr>
                <w:sz w:val="22"/>
              </w:rPr>
              <w:t>Assist in the completion of a PTA/PIA form</w:t>
            </w:r>
          </w:p>
        </w:tc>
        <w:tc>
          <w:tcPr>
            <w:tcW w:w="2676" w:type="dxa"/>
          </w:tcPr>
          <w:p w14:paraId="0AB371F5"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21277F20" w14:textId="77777777" w:rsidR="002649E3" w:rsidRPr="002649E3" w:rsidRDefault="002649E3" w:rsidP="002649E3">
            <w:pPr>
              <w:spacing w:before="0" w:after="0"/>
              <w:rPr>
                <w:sz w:val="22"/>
              </w:rPr>
            </w:pPr>
          </w:p>
        </w:tc>
      </w:tr>
      <w:tr w:rsidR="002649E3" w:rsidRPr="002649E3" w14:paraId="47A49956" w14:textId="77777777" w:rsidTr="00222495">
        <w:tc>
          <w:tcPr>
            <w:tcW w:w="2292" w:type="dxa"/>
          </w:tcPr>
          <w:p w14:paraId="7CDA5C4B" w14:textId="77777777" w:rsidR="002649E3" w:rsidRPr="002649E3" w:rsidRDefault="002649E3" w:rsidP="002649E3">
            <w:pPr>
              <w:spacing w:before="0" w:after="0"/>
              <w:rPr>
                <w:sz w:val="22"/>
              </w:rPr>
            </w:pPr>
            <w:r w:rsidRPr="002649E3">
              <w:rPr>
                <w:sz w:val="22"/>
              </w:rPr>
              <w:t>2 – Training Records</w:t>
            </w:r>
          </w:p>
        </w:tc>
        <w:tc>
          <w:tcPr>
            <w:tcW w:w="3240" w:type="dxa"/>
          </w:tcPr>
          <w:p w14:paraId="60139DAF" w14:textId="77777777" w:rsidR="002649E3" w:rsidRPr="002649E3" w:rsidRDefault="002649E3" w:rsidP="002649E3">
            <w:pPr>
              <w:spacing w:before="0" w:after="0"/>
              <w:rPr>
                <w:sz w:val="22"/>
              </w:rPr>
            </w:pPr>
            <w:r w:rsidRPr="002649E3">
              <w:rPr>
                <w:sz w:val="22"/>
              </w:rPr>
              <w:t>Copy of training records for all mandatory training</w:t>
            </w:r>
          </w:p>
        </w:tc>
        <w:tc>
          <w:tcPr>
            <w:tcW w:w="2676" w:type="dxa"/>
          </w:tcPr>
          <w:p w14:paraId="6B953DD4" w14:textId="77777777" w:rsidR="002649E3" w:rsidRPr="002649E3" w:rsidRDefault="002649E3" w:rsidP="002649E3">
            <w:pPr>
              <w:spacing w:before="0" w:after="0"/>
              <w:rPr>
                <w:sz w:val="22"/>
              </w:rPr>
            </w:pPr>
            <w:r w:rsidRPr="002649E3">
              <w:rPr>
                <w:sz w:val="22"/>
              </w:rPr>
              <w:t>In conjunction with contract award and annually thereafter or upon request</w:t>
            </w:r>
          </w:p>
        </w:tc>
        <w:tc>
          <w:tcPr>
            <w:tcW w:w="1260" w:type="dxa"/>
          </w:tcPr>
          <w:p w14:paraId="5771E680" w14:textId="77777777" w:rsidR="002649E3" w:rsidRPr="002649E3" w:rsidRDefault="002649E3" w:rsidP="002649E3">
            <w:pPr>
              <w:spacing w:before="0" w:after="0"/>
              <w:rPr>
                <w:sz w:val="22"/>
              </w:rPr>
            </w:pPr>
          </w:p>
        </w:tc>
      </w:tr>
      <w:tr w:rsidR="002649E3" w:rsidRPr="002649E3" w14:paraId="253F7BCF" w14:textId="77777777" w:rsidTr="00222495">
        <w:tc>
          <w:tcPr>
            <w:tcW w:w="2292" w:type="dxa"/>
          </w:tcPr>
          <w:p w14:paraId="109B541C" w14:textId="77777777" w:rsidR="002649E3" w:rsidRPr="002649E3" w:rsidRDefault="002649E3" w:rsidP="002649E3">
            <w:pPr>
              <w:spacing w:before="0" w:after="0"/>
              <w:rPr>
                <w:sz w:val="22"/>
              </w:rPr>
            </w:pPr>
            <w:r w:rsidRPr="002649E3">
              <w:rPr>
                <w:sz w:val="22"/>
              </w:rPr>
              <w:t>2 – Rules of Behavior</w:t>
            </w:r>
          </w:p>
        </w:tc>
        <w:tc>
          <w:tcPr>
            <w:tcW w:w="3240" w:type="dxa"/>
          </w:tcPr>
          <w:p w14:paraId="31F65DCF" w14:textId="77777777" w:rsidR="002649E3" w:rsidRPr="002649E3" w:rsidRDefault="002649E3" w:rsidP="002649E3">
            <w:pPr>
              <w:spacing w:before="0" w:after="0"/>
              <w:rPr>
                <w:sz w:val="22"/>
              </w:rPr>
            </w:pPr>
            <w:r w:rsidRPr="002649E3">
              <w:rPr>
                <w:sz w:val="22"/>
              </w:rPr>
              <w:t xml:space="preserve">Signed ROB for all employees </w:t>
            </w:r>
          </w:p>
        </w:tc>
        <w:tc>
          <w:tcPr>
            <w:tcW w:w="2676" w:type="dxa"/>
          </w:tcPr>
          <w:p w14:paraId="5379AB69" w14:textId="77777777" w:rsidR="002649E3" w:rsidRPr="002649E3" w:rsidRDefault="002649E3" w:rsidP="002649E3">
            <w:pPr>
              <w:spacing w:before="0" w:after="0"/>
              <w:rPr>
                <w:sz w:val="22"/>
              </w:rPr>
            </w:pPr>
            <w:r w:rsidRPr="002649E3">
              <w:rPr>
                <w:sz w:val="22"/>
              </w:rPr>
              <w:t>Initiation of contract and at least annually thereafter</w:t>
            </w:r>
          </w:p>
        </w:tc>
        <w:tc>
          <w:tcPr>
            <w:tcW w:w="1260" w:type="dxa"/>
          </w:tcPr>
          <w:p w14:paraId="7DB1B37B" w14:textId="77777777" w:rsidR="002649E3" w:rsidRPr="002649E3" w:rsidRDefault="002649E3" w:rsidP="002649E3">
            <w:pPr>
              <w:spacing w:before="0" w:after="0"/>
              <w:rPr>
                <w:sz w:val="22"/>
              </w:rPr>
            </w:pPr>
          </w:p>
        </w:tc>
      </w:tr>
      <w:tr w:rsidR="002649E3" w:rsidRPr="002649E3" w14:paraId="1BC92082" w14:textId="77777777" w:rsidTr="00222495">
        <w:tc>
          <w:tcPr>
            <w:tcW w:w="2292" w:type="dxa"/>
          </w:tcPr>
          <w:p w14:paraId="0F7D6D13" w14:textId="77777777" w:rsidR="002649E3" w:rsidRPr="002649E3" w:rsidRDefault="002649E3" w:rsidP="002649E3">
            <w:pPr>
              <w:spacing w:before="0" w:after="0"/>
              <w:rPr>
                <w:sz w:val="22"/>
              </w:rPr>
            </w:pPr>
            <w:r w:rsidRPr="002649E3">
              <w:rPr>
                <w:sz w:val="22"/>
              </w:rPr>
              <w:t>2 – Incident Response</w:t>
            </w:r>
          </w:p>
        </w:tc>
        <w:tc>
          <w:tcPr>
            <w:tcW w:w="3240" w:type="dxa"/>
          </w:tcPr>
          <w:p w14:paraId="59CE2035" w14:textId="77777777" w:rsidR="002649E3" w:rsidRPr="002649E3" w:rsidRDefault="002649E3" w:rsidP="002649E3">
            <w:pPr>
              <w:spacing w:before="0" w:after="0"/>
              <w:rPr>
                <w:sz w:val="22"/>
              </w:rPr>
            </w:pPr>
            <w:r w:rsidRPr="002649E3">
              <w:rPr>
                <w:sz w:val="22"/>
              </w:rPr>
              <w:t>Incident Report (as incidents or breaches occur)</w:t>
            </w:r>
          </w:p>
        </w:tc>
        <w:tc>
          <w:tcPr>
            <w:tcW w:w="2676" w:type="dxa"/>
          </w:tcPr>
          <w:p w14:paraId="53B674D5" w14:textId="77777777" w:rsidR="002649E3" w:rsidRPr="002649E3" w:rsidRDefault="002649E3" w:rsidP="002649E3">
            <w:pPr>
              <w:spacing w:before="0" w:after="0"/>
              <w:rPr>
                <w:sz w:val="22"/>
              </w:rPr>
            </w:pPr>
            <w:r w:rsidRPr="002649E3">
              <w:rPr>
                <w:sz w:val="22"/>
              </w:rPr>
              <w:t>As soon as possible and without reasonable delay and no later than 1 hour of discovery</w:t>
            </w:r>
          </w:p>
        </w:tc>
        <w:tc>
          <w:tcPr>
            <w:tcW w:w="1260" w:type="dxa"/>
          </w:tcPr>
          <w:p w14:paraId="19ACF895" w14:textId="77777777" w:rsidR="002649E3" w:rsidRPr="002649E3" w:rsidRDefault="002649E3" w:rsidP="002649E3">
            <w:pPr>
              <w:spacing w:before="0" w:after="0"/>
              <w:rPr>
                <w:sz w:val="22"/>
              </w:rPr>
            </w:pPr>
          </w:p>
        </w:tc>
      </w:tr>
      <w:tr w:rsidR="002649E3" w:rsidRPr="002649E3" w14:paraId="04E92E75" w14:textId="77777777" w:rsidTr="00222495">
        <w:tc>
          <w:tcPr>
            <w:tcW w:w="2292" w:type="dxa"/>
          </w:tcPr>
          <w:p w14:paraId="0DF0CD6F" w14:textId="77777777" w:rsidR="002649E3" w:rsidRPr="002649E3" w:rsidRDefault="002649E3" w:rsidP="002649E3">
            <w:pPr>
              <w:spacing w:before="0" w:after="0"/>
              <w:rPr>
                <w:sz w:val="22"/>
              </w:rPr>
            </w:pPr>
            <w:r w:rsidRPr="002649E3">
              <w:rPr>
                <w:sz w:val="22"/>
              </w:rPr>
              <w:t>2 – Incident Response</w:t>
            </w:r>
          </w:p>
        </w:tc>
        <w:tc>
          <w:tcPr>
            <w:tcW w:w="3240" w:type="dxa"/>
          </w:tcPr>
          <w:p w14:paraId="6A05C342" w14:textId="77777777" w:rsidR="002649E3" w:rsidRPr="002649E3" w:rsidRDefault="002649E3" w:rsidP="002649E3">
            <w:pPr>
              <w:spacing w:before="0" w:after="0"/>
              <w:rPr>
                <w:sz w:val="22"/>
              </w:rPr>
            </w:pPr>
            <w:r w:rsidRPr="002649E3">
              <w:rPr>
                <w:sz w:val="22"/>
              </w:rPr>
              <w:t xml:space="preserve">Incident and Breach Response Plan </w:t>
            </w:r>
          </w:p>
        </w:tc>
        <w:tc>
          <w:tcPr>
            <w:tcW w:w="2676" w:type="dxa"/>
          </w:tcPr>
          <w:p w14:paraId="7A20B40F" w14:textId="77777777" w:rsidR="002649E3" w:rsidRPr="002649E3" w:rsidRDefault="002649E3" w:rsidP="002649E3">
            <w:pPr>
              <w:spacing w:before="0" w:after="0"/>
              <w:rPr>
                <w:sz w:val="22"/>
              </w:rPr>
            </w:pPr>
            <w:r w:rsidRPr="002649E3">
              <w:rPr>
                <w:sz w:val="22"/>
              </w:rPr>
              <w:t xml:space="preserve">Upon request from </w:t>
            </w:r>
            <w:r w:rsidRPr="002649E3">
              <w:rPr>
                <w:i/>
                <w:sz w:val="22"/>
                <w:highlight w:val="yellow"/>
                <w:u w:val="single"/>
              </w:rPr>
              <w:t>CMS</w:t>
            </w:r>
          </w:p>
        </w:tc>
        <w:tc>
          <w:tcPr>
            <w:tcW w:w="1260" w:type="dxa"/>
          </w:tcPr>
          <w:p w14:paraId="53A891AB" w14:textId="77777777" w:rsidR="002649E3" w:rsidRPr="002649E3" w:rsidRDefault="002649E3" w:rsidP="002649E3">
            <w:pPr>
              <w:spacing w:before="0" w:after="0"/>
              <w:rPr>
                <w:sz w:val="22"/>
              </w:rPr>
            </w:pPr>
          </w:p>
        </w:tc>
      </w:tr>
      <w:tr w:rsidR="002649E3" w:rsidRPr="002649E3" w14:paraId="5CAF9D9A" w14:textId="77777777" w:rsidTr="00222495">
        <w:tc>
          <w:tcPr>
            <w:tcW w:w="2292" w:type="dxa"/>
          </w:tcPr>
          <w:p w14:paraId="00A7F01C" w14:textId="77777777" w:rsidR="002649E3" w:rsidRPr="002649E3" w:rsidRDefault="002649E3" w:rsidP="002649E3">
            <w:pPr>
              <w:spacing w:before="0" w:after="0"/>
              <w:rPr>
                <w:sz w:val="22"/>
              </w:rPr>
            </w:pPr>
            <w:r w:rsidRPr="002649E3">
              <w:rPr>
                <w:sz w:val="22"/>
              </w:rPr>
              <w:t>2 – Personnel Security Responsibilities</w:t>
            </w:r>
          </w:p>
        </w:tc>
        <w:tc>
          <w:tcPr>
            <w:tcW w:w="3240" w:type="dxa"/>
          </w:tcPr>
          <w:p w14:paraId="45B31F17" w14:textId="77777777" w:rsidR="002649E3" w:rsidRPr="002649E3" w:rsidRDefault="002649E3" w:rsidP="002649E3">
            <w:pPr>
              <w:spacing w:before="0" w:after="0"/>
              <w:rPr>
                <w:sz w:val="22"/>
              </w:rPr>
            </w:pPr>
            <w:r w:rsidRPr="002649E3">
              <w:rPr>
                <w:sz w:val="22"/>
              </w:rPr>
              <w:t xml:space="preserve">List of Personnel with defined roles and responsibilities </w:t>
            </w:r>
          </w:p>
        </w:tc>
        <w:tc>
          <w:tcPr>
            <w:tcW w:w="2676" w:type="dxa"/>
          </w:tcPr>
          <w:p w14:paraId="03BC82B0"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71EE43E5" w14:textId="77777777" w:rsidR="002649E3" w:rsidRPr="002649E3" w:rsidRDefault="002649E3" w:rsidP="002649E3">
            <w:pPr>
              <w:spacing w:before="0" w:after="0"/>
              <w:rPr>
                <w:sz w:val="22"/>
              </w:rPr>
            </w:pPr>
          </w:p>
        </w:tc>
      </w:tr>
      <w:tr w:rsidR="002649E3" w:rsidRPr="002649E3" w14:paraId="12663B5A" w14:textId="77777777" w:rsidTr="00222495">
        <w:tc>
          <w:tcPr>
            <w:tcW w:w="2292" w:type="dxa"/>
          </w:tcPr>
          <w:p w14:paraId="583E0F0F" w14:textId="77777777" w:rsidR="002649E3" w:rsidRPr="002649E3" w:rsidRDefault="002649E3" w:rsidP="002649E3">
            <w:pPr>
              <w:spacing w:before="0" w:after="0"/>
              <w:rPr>
                <w:sz w:val="22"/>
              </w:rPr>
            </w:pPr>
            <w:r w:rsidRPr="002649E3">
              <w:rPr>
                <w:sz w:val="22"/>
              </w:rPr>
              <w:t>2 – Personnel Security Responsibilities</w:t>
            </w:r>
          </w:p>
        </w:tc>
        <w:tc>
          <w:tcPr>
            <w:tcW w:w="3240" w:type="dxa"/>
          </w:tcPr>
          <w:p w14:paraId="5FD4A4CA" w14:textId="77777777" w:rsidR="002649E3" w:rsidRPr="002649E3" w:rsidRDefault="002649E3" w:rsidP="002649E3">
            <w:pPr>
              <w:spacing w:before="0" w:after="0"/>
              <w:rPr>
                <w:sz w:val="22"/>
              </w:rPr>
            </w:pPr>
            <w:r w:rsidRPr="002649E3">
              <w:rPr>
                <w:sz w:val="22"/>
              </w:rPr>
              <w:t xml:space="preserve">Off-boarding documentation, equipment and badge when leaving contract </w:t>
            </w:r>
          </w:p>
        </w:tc>
        <w:tc>
          <w:tcPr>
            <w:tcW w:w="2676" w:type="dxa"/>
          </w:tcPr>
          <w:p w14:paraId="7BC2BA43"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78709738" w14:textId="77777777" w:rsidR="002649E3" w:rsidRPr="002649E3" w:rsidRDefault="002649E3" w:rsidP="002649E3">
            <w:pPr>
              <w:spacing w:before="0" w:after="0"/>
              <w:rPr>
                <w:sz w:val="22"/>
              </w:rPr>
            </w:pPr>
          </w:p>
        </w:tc>
      </w:tr>
      <w:tr w:rsidR="002649E3" w:rsidRPr="002649E3" w14:paraId="46A6A201" w14:textId="77777777" w:rsidTr="00222495">
        <w:tc>
          <w:tcPr>
            <w:tcW w:w="2292" w:type="dxa"/>
          </w:tcPr>
          <w:p w14:paraId="76FFB6D8" w14:textId="77777777" w:rsidR="002649E3" w:rsidRPr="002649E3" w:rsidRDefault="002649E3" w:rsidP="002649E3">
            <w:pPr>
              <w:spacing w:before="0" w:after="0"/>
              <w:rPr>
                <w:sz w:val="22"/>
              </w:rPr>
            </w:pPr>
            <w:r w:rsidRPr="002649E3">
              <w:rPr>
                <w:sz w:val="22"/>
              </w:rPr>
              <w:t>2 – Background Investigation</w:t>
            </w:r>
          </w:p>
        </w:tc>
        <w:tc>
          <w:tcPr>
            <w:tcW w:w="3240" w:type="dxa"/>
          </w:tcPr>
          <w:p w14:paraId="4B1683CA" w14:textId="77777777" w:rsidR="002649E3" w:rsidRPr="002649E3" w:rsidRDefault="002649E3" w:rsidP="002649E3">
            <w:pPr>
              <w:spacing w:before="0" w:after="0"/>
              <w:rPr>
                <w:sz w:val="22"/>
              </w:rPr>
            </w:pPr>
            <w:r w:rsidRPr="002649E3">
              <w:rPr>
                <w:sz w:val="22"/>
              </w:rPr>
              <w:t>Onboarding documentation when beginning contract.</w:t>
            </w:r>
          </w:p>
        </w:tc>
        <w:tc>
          <w:tcPr>
            <w:tcW w:w="2676" w:type="dxa"/>
          </w:tcPr>
          <w:p w14:paraId="39CAB805" w14:textId="77777777" w:rsidR="002649E3" w:rsidRPr="002649E3" w:rsidRDefault="002649E3" w:rsidP="002649E3">
            <w:pPr>
              <w:spacing w:before="0" w:after="0"/>
              <w:rPr>
                <w:sz w:val="22"/>
              </w:rPr>
            </w:pPr>
            <w:r w:rsidRPr="002649E3">
              <w:rPr>
                <w:sz w:val="22"/>
              </w:rPr>
              <w:t xml:space="preserve">Prior to performing any work on behalf of </w:t>
            </w:r>
            <w:r w:rsidRPr="002649E3">
              <w:rPr>
                <w:i/>
                <w:sz w:val="22"/>
                <w:highlight w:val="yellow"/>
                <w:u w:val="single"/>
              </w:rPr>
              <w:t>CMS</w:t>
            </w:r>
          </w:p>
        </w:tc>
        <w:tc>
          <w:tcPr>
            <w:tcW w:w="1260" w:type="dxa"/>
          </w:tcPr>
          <w:p w14:paraId="31027747" w14:textId="77777777" w:rsidR="002649E3" w:rsidRPr="002649E3" w:rsidRDefault="002649E3" w:rsidP="002649E3">
            <w:pPr>
              <w:spacing w:before="0" w:after="0"/>
              <w:rPr>
                <w:sz w:val="22"/>
              </w:rPr>
            </w:pPr>
          </w:p>
        </w:tc>
      </w:tr>
      <w:tr w:rsidR="002649E3" w:rsidRPr="002649E3" w14:paraId="41E34AB1" w14:textId="77777777" w:rsidTr="00222495">
        <w:tc>
          <w:tcPr>
            <w:tcW w:w="2292" w:type="dxa"/>
          </w:tcPr>
          <w:p w14:paraId="01A1D795" w14:textId="77777777" w:rsidR="002649E3" w:rsidRPr="002649E3" w:rsidRDefault="002649E3" w:rsidP="002649E3">
            <w:pPr>
              <w:spacing w:before="0" w:after="0"/>
              <w:rPr>
                <w:sz w:val="22"/>
              </w:rPr>
            </w:pPr>
            <w:r w:rsidRPr="002649E3">
              <w:rPr>
                <w:sz w:val="22"/>
              </w:rPr>
              <w:t>2 - Certification of Sanitization of Government and Government Activity-Related Files, Information, and Devices.</w:t>
            </w:r>
          </w:p>
        </w:tc>
        <w:tc>
          <w:tcPr>
            <w:tcW w:w="3240" w:type="dxa"/>
          </w:tcPr>
          <w:p w14:paraId="38D83317" w14:textId="77777777" w:rsidR="002649E3" w:rsidRPr="002649E3" w:rsidRDefault="002649E3" w:rsidP="002649E3">
            <w:pPr>
              <w:spacing w:before="0" w:after="0"/>
              <w:rPr>
                <w:sz w:val="22"/>
              </w:rPr>
            </w:pPr>
            <w:r w:rsidRPr="002649E3">
              <w:rPr>
                <w:sz w:val="22"/>
              </w:rPr>
              <w:t xml:space="preserve">Form or deliverables required by </w:t>
            </w:r>
            <w:r w:rsidRPr="002649E3">
              <w:rPr>
                <w:i/>
                <w:sz w:val="22"/>
                <w:highlight w:val="yellow"/>
                <w:u w:val="single"/>
              </w:rPr>
              <w:t>CMS</w:t>
            </w:r>
            <w:r w:rsidRPr="002649E3">
              <w:rPr>
                <w:sz w:val="22"/>
              </w:rPr>
              <w:t xml:space="preserve">. </w:t>
            </w:r>
          </w:p>
        </w:tc>
        <w:tc>
          <w:tcPr>
            <w:tcW w:w="2676" w:type="dxa"/>
          </w:tcPr>
          <w:p w14:paraId="592CC987" w14:textId="77777777" w:rsidR="002649E3" w:rsidRPr="002649E3" w:rsidRDefault="002649E3" w:rsidP="002649E3">
            <w:pPr>
              <w:spacing w:before="0" w:after="0"/>
              <w:rPr>
                <w:sz w:val="22"/>
              </w:rPr>
            </w:pPr>
            <w:r w:rsidRPr="002649E3">
              <w:rPr>
                <w:sz w:val="22"/>
              </w:rPr>
              <w:t>At contract expiration.</w:t>
            </w:r>
          </w:p>
          <w:p w14:paraId="263C32FC" w14:textId="77777777" w:rsidR="002649E3" w:rsidRPr="002649E3" w:rsidRDefault="002649E3" w:rsidP="002649E3">
            <w:pPr>
              <w:spacing w:before="0" w:after="0"/>
              <w:rPr>
                <w:i/>
                <w:sz w:val="22"/>
              </w:rPr>
            </w:pPr>
          </w:p>
        </w:tc>
        <w:tc>
          <w:tcPr>
            <w:tcW w:w="1260" w:type="dxa"/>
          </w:tcPr>
          <w:p w14:paraId="6E7CB972" w14:textId="77777777" w:rsidR="002649E3" w:rsidRPr="002649E3" w:rsidRDefault="002649E3" w:rsidP="002649E3">
            <w:pPr>
              <w:spacing w:before="0" w:after="0"/>
              <w:rPr>
                <w:sz w:val="22"/>
              </w:rPr>
            </w:pPr>
          </w:p>
        </w:tc>
      </w:tr>
      <w:tr w:rsidR="002649E3" w:rsidRPr="002649E3" w14:paraId="6ED071D4" w14:textId="77777777" w:rsidTr="00222495">
        <w:tc>
          <w:tcPr>
            <w:tcW w:w="2292" w:type="dxa"/>
          </w:tcPr>
          <w:p w14:paraId="47B540F1" w14:textId="77777777" w:rsidR="002649E3" w:rsidRPr="002649E3" w:rsidRDefault="002649E3" w:rsidP="002649E3">
            <w:pPr>
              <w:spacing w:before="0" w:after="0"/>
              <w:rPr>
                <w:sz w:val="22"/>
              </w:rPr>
            </w:pPr>
            <w:r w:rsidRPr="002649E3">
              <w:rPr>
                <w:sz w:val="22"/>
              </w:rPr>
              <w:lastRenderedPageBreak/>
              <w:t>2 – Contract Initiation and Expiration</w:t>
            </w:r>
          </w:p>
        </w:tc>
        <w:tc>
          <w:tcPr>
            <w:tcW w:w="3240" w:type="dxa"/>
          </w:tcPr>
          <w:p w14:paraId="0F8932D3" w14:textId="77777777" w:rsidR="002649E3" w:rsidRPr="002649E3" w:rsidRDefault="002649E3" w:rsidP="002649E3">
            <w:pPr>
              <w:spacing w:before="0" w:after="0"/>
              <w:rPr>
                <w:sz w:val="22"/>
              </w:rPr>
            </w:pPr>
            <w:r w:rsidRPr="002649E3">
              <w:rPr>
                <w:sz w:val="22"/>
              </w:rPr>
              <w:t>If the procurement involves a system or cloud service, additional documentation will be required, such as Disposition/Decommission Plan</w:t>
            </w:r>
          </w:p>
        </w:tc>
        <w:tc>
          <w:tcPr>
            <w:tcW w:w="2676" w:type="dxa"/>
          </w:tcPr>
          <w:p w14:paraId="1D6F70E4" w14:textId="77777777" w:rsidR="002649E3" w:rsidRPr="002649E3" w:rsidRDefault="002649E3" w:rsidP="002649E3">
            <w:pPr>
              <w:spacing w:before="0" w:after="0"/>
              <w:rPr>
                <w:sz w:val="22"/>
              </w:rPr>
            </w:pPr>
            <w:r w:rsidRPr="002649E3">
              <w:rPr>
                <w:sz w:val="22"/>
              </w:rPr>
              <w:t>At contract expiration.</w:t>
            </w:r>
          </w:p>
          <w:p w14:paraId="574AA30F" w14:textId="77777777" w:rsidR="002649E3" w:rsidRPr="002649E3" w:rsidRDefault="002649E3" w:rsidP="002649E3">
            <w:pPr>
              <w:spacing w:before="0" w:after="0"/>
              <w:rPr>
                <w:i/>
                <w:sz w:val="22"/>
              </w:rPr>
            </w:pPr>
          </w:p>
        </w:tc>
        <w:tc>
          <w:tcPr>
            <w:tcW w:w="1260" w:type="dxa"/>
          </w:tcPr>
          <w:p w14:paraId="655E542F" w14:textId="77777777" w:rsidR="002649E3" w:rsidRPr="002649E3" w:rsidRDefault="002649E3" w:rsidP="002649E3">
            <w:pPr>
              <w:spacing w:before="0" w:after="0"/>
              <w:rPr>
                <w:sz w:val="22"/>
              </w:rPr>
            </w:pPr>
          </w:p>
        </w:tc>
      </w:tr>
      <w:tr w:rsidR="002649E3" w:rsidRPr="002649E3" w14:paraId="32A60457" w14:textId="77777777" w:rsidTr="00222495">
        <w:tc>
          <w:tcPr>
            <w:tcW w:w="2292" w:type="dxa"/>
          </w:tcPr>
          <w:p w14:paraId="4DABBB4A" w14:textId="77777777" w:rsidR="002649E3" w:rsidRPr="002649E3" w:rsidRDefault="002649E3" w:rsidP="002649E3">
            <w:pPr>
              <w:spacing w:before="0" w:after="0"/>
              <w:rPr>
                <w:sz w:val="22"/>
              </w:rPr>
            </w:pPr>
            <w:r w:rsidRPr="002649E3">
              <w:rPr>
                <w:sz w:val="22"/>
              </w:rPr>
              <w:t>4 – Security Assessment and Authorization (SA&amp;A)</w:t>
            </w:r>
          </w:p>
        </w:tc>
        <w:tc>
          <w:tcPr>
            <w:tcW w:w="3240" w:type="dxa"/>
          </w:tcPr>
          <w:p w14:paraId="503CE7AA" w14:textId="77777777" w:rsidR="002649E3" w:rsidRPr="002649E3" w:rsidRDefault="002649E3" w:rsidP="002649E3">
            <w:pPr>
              <w:spacing w:before="0" w:after="0"/>
              <w:rPr>
                <w:sz w:val="22"/>
              </w:rPr>
            </w:pPr>
            <w:r w:rsidRPr="002649E3">
              <w:rPr>
                <w:sz w:val="22"/>
              </w:rPr>
              <w:t>SA&amp;A Package</w:t>
            </w:r>
          </w:p>
          <w:p w14:paraId="4B90402C" w14:textId="77777777" w:rsidR="002649E3" w:rsidRPr="002649E3" w:rsidRDefault="002649E3" w:rsidP="00A1778A">
            <w:pPr>
              <w:numPr>
                <w:ilvl w:val="0"/>
                <w:numId w:val="30"/>
              </w:numPr>
              <w:spacing w:before="0" w:after="0"/>
              <w:ind w:left="408"/>
              <w:rPr>
                <w:sz w:val="22"/>
              </w:rPr>
            </w:pPr>
            <w:r w:rsidRPr="002649E3">
              <w:rPr>
                <w:sz w:val="22"/>
              </w:rPr>
              <w:t>SSP</w:t>
            </w:r>
          </w:p>
          <w:p w14:paraId="77FAA289" w14:textId="77777777" w:rsidR="002649E3" w:rsidRPr="002649E3" w:rsidRDefault="002649E3" w:rsidP="00A1778A">
            <w:pPr>
              <w:numPr>
                <w:ilvl w:val="0"/>
                <w:numId w:val="30"/>
              </w:numPr>
              <w:spacing w:before="0" w:after="0"/>
              <w:ind w:left="408"/>
              <w:rPr>
                <w:sz w:val="22"/>
              </w:rPr>
            </w:pPr>
            <w:r w:rsidRPr="002649E3">
              <w:rPr>
                <w:sz w:val="22"/>
              </w:rPr>
              <w:t>SAR</w:t>
            </w:r>
          </w:p>
          <w:p w14:paraId="653A57B4" w14:textId="77777777" w:rsidR="002649E3" w:rsidRPr="002649E3" w:rsidRDefault="002649E3" w:rsidP="00A1778A">
            <w:pPr>
              <w:numPr>
                <w:ilvl w:val="0"/>
                <w:numId w:val="30"/>
              </w:numPr>
              <w:spacing w:before="0" w:after="0"/>
              <w:ind w:left="408"/>
              <w:rPr>
                <w:sz w:val="22"/>
              </w:rPr>
            </w:pPr>
            <w:r w:rsidRPr="002649E3">
              <w:rPr>
                <w:sz w:val="22"/>
              </w:rPr>
              <w:t>POA&amp;M</w:t>
            </w:r>
          </w:p>
          <w:p w14:paraId="0A439100" w14:textId="77777777" w:rsidR="002649E3" w:rsidRPr="002649E3" w:rsidRDefault="002649E3" w:rsidP="00A1778A">
            <w:pPr>
              <w:numPr>
                <w:ilvl w:val="0"/>
                <w:numId w:val="30"/>
              </w:numPr>
              <w:spacing w:before="0" w:after="0"/>
              <w:ind w:left="408"/>
              <w:rPr>
                <w:sz w:val="22"/>
              </w:rPr>
            </w:pPr>
            <w:r w:rsidRPr="002649E3">
              <w:rPr>
                <w:sz w:val="22"/>
              </w:rPr>
              <w:t>Authorization Letter</w:t>
            </w:r>
          </w:p>
          <w:p w14:paraId="5D1E6319" w14:textId="77777777" w:rsidR="002649E3" w:rsidRPr="002649E3" w:rsidRDefault="002649E3" w:rsidP="00A1778A">
            <w:pPr>
              <w:numPr>
                <w:ilvl w:val="0"/>
                <w:numId w:val="30"/>
              </w:numPr>
              <w:spacing w:before="0" w:after="0"/>
              <w:ind w:left="408"/>
              <w:rPr>
                <w:sz w:val="22"/>
              </w:rPr>
            </w:pPr>
            <w:r w:rsidRPr="002649E3">
              <w:rPr>
                <w:sz w:val="22"/>
              </w:rPr>
              <w:t>CP and CPT Report</w:t>
            </w:r>
          </w:p>
          <w:p w14:paraId="71CC9577" w14:textId="77777777" w:rsidR="002649E3" w:rsidRPr="002649E3" w:rsidRDefault="002649E3" w:rsidP="00A1778A">
            <w:pPr>
              <w:numPr>
                <w:ilvl w:val="0"/>
                <w:numId w:val="30"/>
              </w:numPr>
              <w:spacing w:before="0" w:after="0"/>
              <w:ind w:left="408"/>
              <w:rPr>
                <w:sz w:val="22"/>
              </w:rPr>
            </w:pPr>
            <w:r w:rsidRPr="002649E3">
              <w:rPr>
                <w:sz w:val="22"/>
              </w:rPr>
              <w:t>E-Auth (if applicable)</w:t>
            </w:r>
          </w:p>
          <w:p w14:paraId="508ED8D6" w14:textId="77777777" w:rsidR="002649E3" w:rsidRPr="002649E3" w:rsidRDefault="002649E3" w:rsidP="00A1778A">
            <w:pPr>
              <w:numPr>
                <w:ilvl w:val="0"/>
                <w:numId w:val="30"/>
              </w:numPr>
              <w:spacing w:before="0" w:after="0"/>
              <w:ind w:left="408"/>
              <w:rPr>
                <w:sz w:val="22"/>
              </w:rPr>
            </w:pPr>
            <w:r w:rsidRPr="002649E3">
              <w:rPr>
                <w:sz w:val="22"/>
              </w:rPr>
              <w:t>PTA/PIA (if applicable)</w:t>
            </w:r>
          </w:p>
          <w:p w14:paraId="13216515" w14:textId="77777777" w:rsidR="002649E3" w:rsidRPr="002649E3" w:rsidRDefault="002649E3" w:rsidP="00A1778A">
            <w:pPr>
              <w:numPr>
                <w:ilvl w:val="0"/>
                <w:numId w:val="30"/>
              </w:numPr>
              <w:spacing w:before="0" w:after="0"/>
              <w:ind w:left="408"/>
              <w:rPr>
                <w:sz w:val="22"/>
              </w:rPr>
            </w:pPr>
            <w:r w:rsidRPr="002649E3">
              <w:rPr>
                <w:sz w:val="22"/>
              </w:rPr>
              <w:t>Interconnection/Data Use Agreements (if applicable)</w:t>
            </w:r>
          </w:p>
          <w:p w14:paraId="032F9A38" w14:textId="77777777" w:rsidR="002649E3" w:rsidRPr="002649E3" w:rsidRDefault="002649E3" w:rsidP="00A1778A">
            <w:pPr>
              <w:numPr>
                <w:ilvl w:val="0"/>
                <w:numId w:val="30"/>
              </w:numPr>
              <w:spacing w:before="0" w:after="0"/>
              <w:ind w:left="408"/>
              <w:rPr>
                <w:sz w:val="22"/>
              </w:rPr>
            </w:pPr>
            <w:r w:rsidRPr="002649E3">
              <w:rPr>
                <w:sz w:val="22"/>
              </w:rPr>
              <w:t>Authorization Letter</w:t>
            </w:r>
          </w:p>
          <w:p w14:paraId="543C03AD" w14:textId="77777777" w:rsidR="002649E3" w:rsidRPr="002649E3" w:rsidRDefault="002649E3" w:rsidP="00A1778A">
            <w:pPr>
              <w:numPr>
                <w:ilvl w:val="0"/>
                <w:numId w:val="30"/>
              </w:numPr>
              <w:spacing w:before="0" w:after="0"/>
              <w:ind w:left="408"/>
              <w:rPr>
                <w:sz w:val="22"/>
              </w:rPr>
            </w:pPr>
            <w:r w:rsidRPr="002649E3">
              <w:rPr>
                <w:sz w:val="22"/>
              </w:rPr>
              <w:t>Configuration Management Plan (if applicable)</w:t>
            </w:r>
          </w:p>
          <w:p w14:paraId="1D65D992" w14:textId="77777777" w:rsidR="002649E3" w:rsidRPr="002649E3" w:rsidRDefault="002649E3" w:rsidP="00A1778A">
            <w:pPr>
              <w:numPr>
                <w:ilvl w:val="0"/>
                <w:numId w:val="30"/>
              </w:numPr>
              <w:spacing w:before="0" w:after="0"/>
              <w:ind w:left="408"/>
              <w:rPr>
                <w:sz w:val="22"/>
              </w:rPr>
            </w:pPr>
            <w:r w:rsidRPr="002649E3">
              <w:rPr>
                <w:sz w:val="22"/>
              </w:rPr>
              <w:t>Configuration Baseline</w:t>
            </w:r>
          </w:p>
          <w:p w14:paraId="675878B9" w14:textId="77777777" w:rsidR="002649E3" w:rsidRPr="002649E3" w:rsidRDefault="002649E3" w:rsidP="00A1778A">
            <w:pPr>
              <w:numPr>
                <w:ilvl w:val="0"/>
                <w:numId w:val="30"/>
              </w:numPr>
              <w:spacing w:before="0" w:after="0"/>
              <w:ind w:left="408"/>
              <w:rPr>
                <w:sz w:val="22"/>
              </w:rPr>
            </w:pPr>
            <w:r w:rsidRPr="002649E3">
              <w:rPr>
                <w:sz w:val="22"/>
              </w:rPr>
              <w:t xml:space="preserve">Other </w:t>
            </w:r>
            <w:r w:rsidRPr="002649E3">
              <w:rPr>
                <w:i/>
                <w:sz w:val="22"/>
                <w:highlight w:val="yellow"/>
                <w:u w:val="single"/>
              </w:rPr>
              <w:t>CMS</w:t>
            </w:r>
            <w:r w:rsidRPr="002649E3">
              <w:rPr>
                <w:sz w:val="22"/>
              </w:rPr>
              <w:t xml:space="preserve"> -specific documents</w:t>
            </w:r>
          </w:p>
        </w:tc>
        <w:tc>
          <w:tcPr>
            <w:tcW w:w="2676" w:type="dxa"/>
          </w:tcPr>
          <w:p w14:paraId="481C445F"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7F77D151" w14:textId="77777777" w:rsidR="002649E3" w:rsidRPr="002649E3" w:rsidRDefault="002649E3" w:rsidP="002649E3">
            <w:pPr>
              <w:spacing w:before="0" w:after="0"/>
              <w:rPr>
                <w:sz w:val="22"/>
              </w:rPr>
            </w:pPr>
          </w:p>
        </w:tc>
      </w:tr>
      <w:tr w:rsidR="002649E3" w:rsidRPr="002649E3" w14:paraId="08DB90C6" w14:textId="77777777" w:rsidTr="00222495">
        <w:tc>
          <w:tcPr>
            <w:tcW w:w="2292" w:type="dxa"/>
          </w:tcPr>
          <w:p w14:paraId="26015772" w14:textId="77777777" w:rsidR="002649E3" w:rsidRPr="002649E3" w:rsidRDefault="002649E3" w:rsidP="002649E3">
            <w:pPr>
              <w:spacing w:before="0" w:after="0"/>
              <w:rPr>
                <w:sz w:val="22"/>
              </w:rPr>
            </w:pPr>
            <w:r w:rsidRPr="002649E3">
              <w:rPr>
                <w:sz w:val="22"/>
              </w:rPr>
              <w:t>5 – Protection of Information in a Cloud Environment</w:t>
            </w:r>
          </w:p>
        </w:tc>
        <w:tc>
          <w:tcPr>
            <w:tcW w:w="3240" w:type="dxa"/>
          </w:tcPr>
          <w:p w14:paraId="1C848217" w14:textId="77777777" w:rsidR="002649E3" w:rsidRPr="002649E3" w:rsidRDefault="002649E3" w:rsidP="002649E3">
            <w:pPr>
              <w:spacing w:before="0" w:after="0"/>
              <w:rPr>
                <w:sz w:val="22"/>
              </w:rPr>
            </w:pPr>
            <w:r w:rsidRPr="002649E3">
              <w:rPr>
                <w:sz w:val="22"/>
              </w:rPr>
              <w:t xml:space="preserve">Contract expiration </w:t>
            </w:r>
          </w:p>
        </w:tc>
        <w:tc>
          <w:tcPr>
            <w:tcW w:w="2676" w:type="dxa"/>
          </w:tcPr>
          <w:p w14:paraId="227F5F62"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0B7B00D5" w14:textId="77777777" w:rsidR="002649E3" w:rsidRPr="002649E3" w:rsidRDefault="002649E3" w:rsidP="002649E3">
            <w:pPr>
              <w:spacing w:before="0" w:after="0"/>
              <w:rPr>
                <w:sz w:val="22"/>
              </w:rPr>
            </w:pPr>
          </w:p>
        </w:tc>
      </w:tr>
      <w:tr w:rsidR="002649E3" w:rsidRPr="002649E3" w14:paraId="60B84D04" w14:textId="77777777" w:rsidTr="00222495">
        <w:tc>
          <w:tcPr>
            <w:tcW w:w="2292" w:type="dxa"/>
          </w:tcPr>
          <w:p w14:paraId="6A4DA18B" w14:textId="77777777" w:rsidR="002649E3" w:rsidRPr="002649E3" w:rsidRDefault="002649E3" w:rsidP="002649E3">
            <w:pPr>
              <w:spacing w:before="0" w:after="0"/>
              <w:rPr>
                <w:sz w:val="22"/>
              </w:rPr>
            </w:pPr>
            <w:r w:rsidRPr="002649E3">
              <w:rPr>
                <w:sz w:val="22"/>
              </w:rPr>
              <w:t>5 – SA&amp;A Process for Cloud Services</w:t>
            </w:r>
          </w:p>
        </w:tc>
        <w:tc>
          <w:tcPr>
            <w:tcW w:w="3240" w:type="dxa"/>
          </w:tcPr>
          <w:p w14:paraId="3F3B3261" w14:textId="77777777" w:rsidR="002649E3" w:rsidRPr="002649E3" w:rsidRDefault="002649E3" w:rsidP="002649E3">
            <w:pPr>
              <w:spacing w:before="0" w:after="0"/>
              <w:rPr>
                <w:sz w:val="22"/>
              </w:rPr>
            </w:pPr>
            <w:r w:rsidRPr="002649E3">
              <w:rPr>
                <w:sz w:val="22"/>
              </w:rPr>
              <w:t>SA&amp;A Package</w:t>
            </w:r>
          </w:p>
          <w:p w14:paraId="5D0887C2" w14:textId="77777777" w:rsidR="002649E3" w:rsidRPr="002649E3" w:rsidRDefault="002649E3" w:rsidP="00A1778A">
            <w:pPr>
              <w:numPr>
                <w:ilvl w:val="0"/>
                <w:numId w:val="31"/>
              </w:numPr>
              <w:spacing w:before="0" w:after="0"/>
              <w:ind w:left="408"/>
              <w:rPr>
                <w:sz w:val="22"/>
              </w:rPr>
            </w:pPr>
            <w:r w:rsidRPr="002649E3">
              <w:rPr>
                <w:sz w:val="22"/>
              </w:rPr>
              <w:t>SSP</w:t>
            </w:r>
          </w:p>
          <w:p w14:paraId="2B4CF31F" w14:textId="77777777" w:rsidR="002649E3" w:rsidRPr="002649E3" w:rsidRDefault="002649E3" w:rsidP="00A1778A">
            <w:pPr>
              <w:numPr>
                <w:ilvl w:val="0"/>
                <w:numId w:val="31"/>
              </w:numPr>
              <w:spacing w:before="0" w:after="0"/>
              <w:ind w:left="408"/>
              <w:rPr>
                <w:sz w:val="22"/>
              </w:rPr>
            </w:pPr>
            <w:r w:rsidRPr="002649E3">
              <w:rPr>
                <w:sz w:val="22"/>
              </w:rPr>
              <w:t>SAR</w:t>
            </w:r>
          </w:p>
          <w:p w14:paraId="4217B757" w14:textId="77777777" w:rsidR="002649E3" w:rsidRPr="002649E3" w:rsidRDefault="002649E3" w:rsidP="00A1778A">
            <w:pPr>
              <w:numPr>
                <w:ilvl w:val="0"/>
                <w:numId w:val="31"/>
              </w:numPr>
              <w:spacing w:before="0" w:after="0"/>
              <w:ind w:left="408"/>
              <w:rPr>
                <w:sz w:val="22"/>
              </w:rPr>
            </w:pPr>
            <w:r w:rsidRPr="002649E3">
              <w:rPr>
                <w:sz w:val="22"/>
              </w:rPr>
              <w:t>POA&amp;M</w:t>
            </w:r>
          </w:p>
          <w:p w14:paraId="22E15E99" w14:textId="77777777" w:rsidR="002649E3" w:rsidRPr="002649E3" w:rsidRDefault="002649E3" w:rsidP="00A1778A">
            <w:pPr>
              <w:numPr>
                <w:ilvl w:val="0"/>
                <w:numId w:val="31"/>
              </w:numPr>
              <w:spacing w:before="0" w:after="0"/>
              <w:ind w:left="408"/>
              <w:rPr>
                <w:sz w:val="22"/>
              </w:rPr>
            </w:pPr>
            <w:r w:rsidRPr="002649E3">
              <w:rPr>
                <w:sz w:val="22"/>
              </w:rPr>
              <w:t>CMP</w:t>
            </w:r>
          </w:p>
          <w:p w14:paraId="3AF6CCD4" w14:textId="77777777" w:rsidR="002649E3" w:rsidRPr="002649E3" w:rsidRDefault="002649E3" w:rsidP="00A1778A">
            <w:pPr>
              <w:numPr>
                <w:ilvl w:val="0"/>
                <w:numId w:val="31"/>
              </w:numPr>
              <w:spacing w:before="0" w:after="0"/>
              <w:ind w:left="408"/>
              <w:rPr>
                <w:sz w:val="22"/>
              </w:rPr>
            </w:pPr>
            <w:r w:rsidRPr="002649E3">
              <w:rPr>
                <w:sz w:val="22"/>
              </w:rPr>
              <w:t>CP and CPT Report</w:t>
            </w:r>
          </w:p>
          <w:p w14:paraId="291CB22A" w14:textId="77777777" w:rsidR="002649E3" w:rsidRPr="002649E3" w:rsidRDefault="002649E3" w:rsidP="00A1778A">
            <w:pPr>
              <w:numPr>
                <w:ilvl w:val="0"/>
                <w:numId w:val="31"/>
              </w:numPr>
              <w:spacing w:before="0" w:after="0"/>
              <w:ind w:left="408"/>
              <w:rPr>
                <w:sz w:val="22"/>
              </w:rPr>
            </w:pPr>
            <w:r w:rsidRPr="002649E3">
              <w:rPr>
                <w:sz w:val="22"/>
              </w:rPr>
              <w:t>E-Auth (if applicable)</w:t>
            </w:r>
          </w:p>
          <w:p w14:paraId="4CEBC43B" w14:textId="77777777" w:rsidR="002649E3" w:rsidRPr="002649E3" w:rsidRDefault="002649E3" w:rsidP="00A1778A">
            <w:pPr>
              <w:numPr>
                <w:ilvl w:val="0"/>
                <w:numId w:val="31"/>
              </w:numPr>
              <w:spacing w:before="0" w:after="0"/>
              <w:ind w:left="408"/>
              <w:rPr>
                <w:sz w:val="22"/>
              </w:rPr>
            </w:pPr>
            <w:r w:rsidRPr="002649E3">
              <w:rPr>
                <w:sz w:val="22"/>
              </w:rPr>
              <w:t>PTA/PIA (if applicable)</w:t>
            </w:r>
          </w:p>
          <w:p w14:paraId="0BD3F682" w14:textId="77777777" w:rsidR="002649E3" w:rsidRPr="002649E3" w:rsidRDefault="002649E3" w:rsidP="00A1778A">
            <w:pPr>
              <w:numPr>
                <w:ilvl w:val="0"/>
                <w:numId w:val="31"/>
              </w:numPr>
              <w:spacing w:before="0" w:after="0"/>
              <w:ind w:left="408"/>
              <w:rPr>
                <w:sz w:val="22"/>
              </w:rPr>
            </w:pPr>
            <w:r w:rsidRPr="002649E3">
              <w:rPr>
                <w:sz w:val="22"/>
              </w:rPr>
              <w:t>Penetration Test Results</w:t>
            </w:r>
          </w:p>
          <w:p w14:paraId="5DA4A25B" w14:textId="77777777" w:rsidR="002649E3" w:rsidRPr="002649E3" w:rsidRDefault="002649E3" w:rsidP="00A1778A">
            <w:pPr>
              <w:numPr>
                <w:ilvl w:val="0"/>
                <w:numId w:val="31"/>
              </w:numPr>
              <w:spacing w:before="0" w:after="0"/>
              <w:ind w:left="408"/>
              <w:rPr>
                <w:sz w:val="22"/>
              </w:rPr>
            </w:pPr>
            <w:r w:rsidRPr="002649E3">
              <w:rPr>
                <w:sz w:val="22"/>
              </w:rPr>
              <w:t xml:space="preserve">Interconnection/Data Use/Agreements (if applicable) </w:t>
            </w:r>
          </w:p>
          <w:p w14:paraId="0FF561B1" w14:textId="77777777" w:rsidR="002649E3" w:rsidRPr="002649E3" w:rsidRDefault="002649E3" w:rsidP="00A1778A">
            <w:pPr>
              <w:numPr>
                <w:ilvl w:val="0"/>
                <w:numId w:val="31"/>
              </w:numPr>
              <w:spacing w:before="0" w:after="0"/>
              <w:ind w:left="408"/>
              <w:rPr>
                <w:sz w:val="22"/>
              </w:rPr>
            </w:pPr>
            <w:r w:rsidRPr="002649E3">
              <w:rPr>
                <w:sz w:val="22"/>
              </w:rPr>
              <w:t>Service Level Agreement</w:t>
            </w:r>
          </w:p>
          <w:p w14:paraId="53B1749A" w14:textId="77777777" w:rsidR="002649E3" w:rsidRPr="002649E3" w:rsidRDefault="002649E3" w:rsidP="00A1778A">
            <w:pPr>
              <w:numPr>
                <w:ilvl w:val="0"/>
                <w:numId w:val="31"/>
              </w:numPr>
              <w:spacing w:before="0" w:after="0"/>
              <w:ind w:left="408"/>
              <w:rPr>
                <w:sz w:val="22"/>
              </w:rPr>
            </w:pPr>
            <w:r w:rsidRPr="002649E3">
              <w:rPr>
                <w:sz w:val="22"/>
              </w:rPr>
              <w:t>Authorization Letter</w:t>
            </w:r>
          </w:p>
          <w:p w14:paraId="59D325B7" w14:textId="77777777" w:rsidR="002649E3" w:rsidRPr="002649E3" w:rsidRDefault="002649E3" w:rsidP="00A1778A">
            <w:pPr>
              <w:numPr>
                <w:ilvl w:val="0"/>
                <w:numId w:val="31"/>
              </w:numPr>
              <w:spacing w:before="0" w:after="0"/>
              <w:ind w:left="408"/>
              <w:rPr>
                <w:sz w:val="22"/>
              </w:rPr>
            </w:pPr>
            <w:r w:rsidRPr="002649E3">
              <w:rPr>
                <w:sz w:val="22"/>
              </w:rPr>
              <w:t>Configuration Management Plan (if applicable)</w:t>
            </w:r>
          </w:p>
          <w:p w14:paraId="145ABB4B" w14:textId="77777777" w:rsidR="002649E3" w:rsidRPr="002649E3" w:rsidRDefault="002649E3" w:rsidP="00A1778A">
            <w:pPr>
              <w:numPr>
                <w:ilvl w:val="0"/>
                <w:numId w:val="31"/>
              </w:numPr>
              <w:spacing w:before="0" w:after="0"/>
              <w:ind w:left="408"/>
              <w:rPr>
                <w:sz w:val="22"/>
              </w:rPr>
            </w:pPr>
            <w:r w:rsidRPr="002649E3">
              <w:rPr>
                <w:sz w:val="22"/>
              </w:rPr>
              <w:t>Configuration Baseline</w:t>
            </w:r>
          </w:p>
          <w:p w14:paraId="77CFEF9B" w14:textId="77777777" w:rsidR="002649E3" w:rsidRPr="002649E3" w:rsidRDefault="002649E3" w:rsidP="00A1778A">
            <w:pPr>
              <w:numPr>
                <w:ilvl w:val="0"/>
                <w:numId w:val="31"/>
              </w:numPr>
              <w:spacing w:before="0" w:after="0"/>
              <w:ind w:left="408"/>
              <w:rPr>
                <w:sz w:val="22"/>
              </w:rPr>
            </w:pPr>
            <w:r w:rsidRPr="002649E3">
              <w:rPr>
                <w:sz w:val="22"/>
              </w:rPr>
              <w:t xml:space="preserve">Other </w:t>
            </w:r>
            <w:r w:rsidRPr="002649E3">
              <w:rPr>
                <w:i/>
                <w:sz w:val="22"/>
                <w:highlight w:val="yellow"/>
                <w:u w:val="single"/>
              </w:rPr>
              <w:t>CMS</w:t>
            </w:r>
            <w:r w:rsidRPr="002649E3">
              <w:rPr>
                <w:sz w:val="22"/>
              </w:rPr>
              <w:t xml:space="preserve"> -specific documents</w:t>
            </w:r>
          </w:p>
        </w:tc>
        <w:tc>
          <w:tcPr>
            <w:tcW w:w="2676" w:type="dxa"/>
          </w:tcPr>
          <w:p w14:paraId="7F27F275"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3A8D7B19" w14:textId="77777777" w:rsidR="002649E3" w:rsidRPr="002649E3" w:rsidRDefault="002649E3" w:rsidP="002649E3">
            <w:pPr>
              <w:spacing w:before="0" w:after="0"/>
              <w:rPr>
                <w:sz w:val="22"/>
              </w:rPr>
            </w:pPr>
          </w:p>
        </w:tc>
      </w:tr>
      <w:tr w:rsidR="002649E3" w:rsidRPr="002649E3" w14:paraId="7760D8CB" w14:textId="77777777" w:rsidTr="00222495">
        <w:tc>
          <w:tcPr>
            <w:tcW w:w="2292" w:type="dxa"/>
          </w:tcPr>
          <w:p w14:paraId="196F719D" w14:textId="77777777" w:rsidR="002649E3" w:rsidRPr="002649E3" w:rsidRDefault="002649E3" w:rsidP="002649E3">
            <w:pPr>
              <w:spacing w:before="0" w:after="0"/>
              <w:rPr>
                <w:sz w:val="22"/>
              </w:rPr>
            </w:pPr>
            <w:r w:rsidRPr="002649E3">
              <w:rPr>
                <w:sz w:val="22"/>
              </w:rPr>
              <w:lastRenderedPageBreak/>
              <w:t>5 – Reporting and Continuous Monitoring</w:t>
            </w:r>
          </w:p>
        </w:tc>
        <w:tc>
          <w:tcPr>
            <w:tcW w:w="3240" w:type="dxa"/>
          </w:tcPr>
          <w:p w14:paraId="636661BC" w14:textId="77777777" w:rsidR="002649E3" w:rsidRPr="002649E3" w:rsidRDefault="002649E3" w:rsidP="002649E3">
            <w:pPr>
              <w:spacing w:before="0" w:after="0"/>
              <w:rPr>
                <w:sz w:val="22"/>
              </w:rPr>
            </w:pPr>
            <w:r w:rsidRPr="002649E3">
              <w:rPr>
                <w:sz w:val="22"/>
              </w:rPr>
              <w:t>POA&amp;M updates;</w:t>
            </w:r>
          </w:p>
          <w:p w14:paraId="69C050FF" w14:textId="77777777" w:rsidR="002649E3" w:rsidRPr="002649E3" w:rsidRDefault="002649E3" w:rsidP="002649E3">
            <w:pPr>
              <w:spacing w:before="0" w:after="0"/>
              <w:rPr>
                <w:sz w:val="22"/>
              </w:rPr>
            </w:pPr>
            <w:r w:rsidRPr="002649E3">
              <w:rPr>
                <w:sz w:val="22"/>
              </w:rPr>
              <w:t>Revised security documentation/Agreements</w:t>
            </w:r>
          </w:p>
        </w:tc>
        <w:tc>
          <w:tcPr>
            <w:tcW w:w="2676" w:type="dxa"/>
          </w:tcPr>
          <w:p w14:paraId="11F02F77" w14:textId="77777777" w:rsidR="002649E3" w:rsidRPr="002649E3" w:rsidRDefault="002649E3" w:rsidP="002649E3">
            <w:pPr>
              <w:spacing w:before="0" w:after="0"/>
              <w:rPr>
                <w:i/>
                <w:sz w:val="22"/>
                <w:u w:val="single"/>
              </w:rPr>
            </w:pPr>
            <w:r w:rsidRPr="002649E3">
              <w:rPr>
                <w:i/>
                <w:sz w:val="22"/>
                <w:highlight w:val="yellow"/>
                <w:u w:val="single"/>
              </w:rPr>
              <w:t>Quarterly/as requested by CMS</w:t>
            </w:r>
          </w:p>
        </w:tc>
        <w:tc>
          <w:tcPr>
            <w:tcW w:w="1260" w:type="dxa"/>
          </w:tcPr>
          <w:p w14:paraId="4659A020" w14:textId="77777777" w:rsidR="002649E3" w:rsidRPr="002649E3" w:rsidRDefault="002649E3" w:rsidP="002649E3">
            <w:pPr>
              <w:spacing w:before="0" w:after="0"/>
              <w:rPr>
                <w:sz w:val="22"/>
              </w:rPr>
            </w:pPr>
          </w:p>
        </w:tc>
      </w:tr>
      <w:tr w:rsidR="002649E3" w:rsidRPr="002649E3" w14:paraId="57E7961C" w14:textId="77777777" w:rsidTr="00222495">
        <w:tc>
          <w:tcPr>
            <w:tcW w:w="2292" w:type="dxa"/>
          </w:tcPr>
          <w:p w14:paraId="5969D689" w14:textId="77777777" w:rsidR="002649E3" w:rsidRPr="002649E3" w:rsidRDefault="002649E3" w:rsidP="002649E3">
            <w:pPr>
              <w:spacing w:before="0" w:after="0"/>
              <w:rPr>
                <w:sz w:val="22"/>
              </w:rPr>
            </w:pPr>
            <w:r w:rsidRPr="002649E3">
              <w:rPr>
                <w:sz w:val="22"/>
              </w:rPr>
              <w:t>5 – Security Alerts, Advisories, and Directives</w:t>
            </w:r>
          </w:p>
        </w:tc>
        <w:tc>
          <w:tcPr>
            <w:tcW w:w="3240" w:type="dxa"/>
          </w:tcPr>
          <w:p w14:paraId="4C582A19" w14:textId="77777777" w:rsidR="002649E3" w:rsidRPr="002649E3" w:rsidRDefault="002649E3" w:rsidP="002649E3">
            <w:pPr>
              <w:spacing w:before="0" w:after="0"/>
              <w:rPr>
                <w:sz w:val="22"/>
              </w:rPr>
            </w:pPr>
            <w:r w:rsidRPr="002649E3">
              <w:rPr>
                <w:sz w:val="22"/>
              </w:rPr>
              <w:t>List of personnel with designated roles and responsibilities</w:t>
            </w:r>
          </w:p>
        </w:tc>
        <w:tc>
          <w:tcPr>
            <w:tcW w:w="2676" w:type="dxa"/>
          </w:tcPr>
          <w:p w14:paraId="6D53E33C" w14:textId="77777777" w:rsidR="002649E3" w:rsidRPr="002649E3" w:rsidRDefault="002649E3" w:rsidP="002649E3">
            <w:pPr>
              <w:spacing w:before="0" w:after="0"/>
              <w:rPr>
                <w:i/>
                <w:sz w:val="22"/>
                <w:u w:val="single"/>
              </w:rPr>
            </w:pPr>
            <w:r w:rsidRPr="002649E3">
              <w:rPr>
                <w:i/>
                <w:sz w:val="22"/>
                <w:highlight w:val="yellow"/>
                <w:u w:val="single"/>
              </w:rPr>
              <w:t>To be determined by CMS after contract award</w:t>
            </w:r>
          </w:p>
        </w:tc>
        <w:tc>
          <w:tcPr>
            <w:tcW w:w="1260" w:type="dxa"/>
          </w:tcPr>
          <w:p w14:paraId="4641730D" w14:textId="77777777" w:rsidR="002649E3" w:rsidRPr="002649E3" w:rsidRDefault="002649E3" w:rsidP="002649E3">
            <w:pPr>
              <w:spacing w:before="0" w:after="0"/>
              <w:rPr>
                <w:sz w:val="22"/>
              </w:rPr>
            </w:pPr>
          </w:p>
        </w:tc>
      </w:tr>
      <w:tr w:rsidR="002649E3" w:rsidRPr="002649E3" w14:paraId="2BE6F690" w14:textId="77777777" w:rsidTr="00222495">
        <w:tc>
          <w:tcPr>
            <w:tcW w:w="2292" w:type="dxa"/>
          </w:tcPr>
          <w:p w14:paraId="6A768896" w14:textId="77777777" w:rsidR="002649E3" w:rsidRPr="002649E3" w:rsidRDefault="002649E3" w:rsidP="002649E3">
            <w:pPr>
              <w:spacing w:before="0" w:after="0"/>
              <w:rPr>
                <w:sz w:val="22"/>
              </w:rPr>
            </w:pPr>
            <w:r w:rsidRPr="002649E3">
              <w:rPr>
                <w:sz w:val="22"/>
              </w:rPr>
              <w:t>5 – Incident Reporting</w:t>
            </w:r>
          </w:p>
        </w:tc>
        <w:tc>
          <w:tcPr>
            <w:tcW w:w="3240" w:type="dxa"/>
          </w:tcPr>
          <w:p w14:paraId="6062C938" w14:textId="77777777" w:rsidR="002649E3" w:rsidRPr="002649E3" w:rsidRDefault="002649E3" w:rsidP="00A1778A">
            <w:pPr>
              <w:numPr>
                <w:ilvl w:val="0"/>
                <w:numId w:val="32"/>
              </w:numPr>
              <w:spacing w:before="0" w:after="0"/>
              <w:ind w:left="408"/>
              <w:rPr>
                <w:sz w:val="22"/>
              </w:rPr>
            </w:pPr>
            <w:r w:rsidRPr="002649E3">
              <w:rPr>
                <w:sz w:val="22"/>
              </w:rPr>
              <w:t>Incident reports (as needed)</w:t>
            </w:r>
          </w:p>
          <w:p w14:paraId="48CE444E" w14:textId="77777777" w:rsidR="002649E3" w:rsidRPr="002649E3" w:rsidRDefault="002649E3" w:rsidP="00A1778A">
            <w:pPr>
              <w:numPr>
                <w:ilvl w:val="0"/>
                <w:numId w:val="32"/>
              </w:numPr>
              <w:spacing w:before="0" w:after="0"/>
              <w:ind w:left="408"/>
              <w:rPr>
                <w:sz w:val="22"/>
              </w:rPr>
            </w:pPr>
            <w:r w:rsidRPr="002649E3">
              <w:rPr>
                <w:sz w:val="22"/>
              </w:rPr>
              <w:t>Incident Response Plan</w:t>
            </w:r>
          </w:p>
        </w:tc>
        <w:tc>
          <w:tcPr>
            <w:tcW w:w="2676" w:type="dxa"/>
          </w:tcPr>
          <w:p w14:paraId="2C1F51CF" w14:textId="77777777" w:rsidR="002649E3" w:rsidRPr="002649E3" w:rsidRDefault="002649E3" w:rsidP="002649E3">
            <w:pPr>
              <w:spacing w:before="0" w:after="0"/>
              <w:rPr>
                <w:i/>
                <w:sz w:val="22"/>
                <w:u w:val="single"/>
              </w:rPr>
            </w:pPr>
            <w:r w:rsidRPr="002649E3">
              <w:rPr>
                <w:i/>
                <w:sz w:val="22"/>
                <w:highlight w:val="yellow"/>
                <w:u w:val="single"/>
              </w:rPr>
              <w:t>As needed in coordination with CMS Incident Management Team</w:t>
            </w:r>
          </w:p>
        </w:tc>
        <w:tc>
          <w:tcPr>
            <w:tcW w:w="1260" w:type="dxa"/>
          </w:tcPr>
          <w:p w14:paraId="48923423" w14:textId="77777777" w:rsidR="002649E3" w:rsidRPr="002649E3" w:rsidRDefault="002649E3" w:rsidP="002649E3">
            <w:pPr>
              <w:spacing w:before="0" w:after="0"/>
              <w:rPr>
                <w:sz w:val="22"/>
              </w:rPr>
            </w:pPr>
          </w:p>
        </w:tc>
      </w:tr>
      <w:tr w:rsidR="002649E3" w:rsidRPr="002649E3" w14:paraId="3A3B2407" w14:textId="77777777" w:rsidTr="00222495">
        <w:tc>
          <w:tcPr>
            <w:tcW w:w="2292" w:type="dxa"/>
          </w:tcPr>
          <w:p w14:paraId="568DAF9A" w14:textId="77777777" w:rsidR="002649E3" w:rsidRPr="002649E3" w:rsidRDefault="002649E3" w:rsidP="002649E3">
            <w:pPr>
              <w:spacing w:before="0" w:after="0"/>
              <w:rPr>
                <w:sz w:val="22"/>
              </w:rPr>
            </w:pPr>
            <w:r w:rsidRPr="002649E3">
              <w:rPr>
                <w:sz w:val="22"/>
              </w:rPr>
              <w:t>6 – Other IT Procurements (Non-Commercial and Open Source Computer Software Procurements)</w:t>
            </w:r>
          </w:p>
        </w:tc>
        <w:tc>
          <w:tcPr>
            <w:tcW w:w="3240" w:type="dxa"/>
          </w:tcPr>
          <w:p w14:paraId="1496971E" w14:textId="77777777" w:rsidR="002649E3" w:rsidRPr="002649E3" w:rsidRDefault="002649E3" w:rsidP="00A1778A">
            <w:pPr>
              <w:numPr>
                <w:ilvl w:val="0"/>
                <w:numId w:val="32"/>
              </w:numPr>
              <w:spacing w:before="0" w:after="0"/>
              <w:rPr>
                <w:sz w:val="22"/>
              </w:rPr>
            </w:pPr>
            <w:r w:rsidRPr="002649E3">
              <w:rPr>
                <w:sz w:val="22"/>
              </w:rPr>
              <w:t>Computer software, including the source code.</w:t>
            </w:r>
          </w:p>
        </w:tc>
        <w:tc>
          <w:tcPr>
            <w:tcW w:w="2676" w:type="dxa"/>
          </w:tcPr>
          <w:p w14:paraId="70300A26" w14:textId="77777777" w:rsidR="002649E3" w:rsidRPr="002649E3" w:rsidRDefault="002649E3" w:rsidP="002649E3">
            <w:pPr>
              <w:spacing w:before="0" w:after="0"/>
              <w:rPr>
                <w:sz w:val="22"/>
              </w:rPr>
            </w:pPr>
            <w:r w:rsidRPr="002649E3">
              <w:rPr>
                <w:sz w:val="22"/>
              </w:rPr>
              <w:t xml:space="preserve">Prior to performing any work on behalf of </w:t>
            </w:r>
            <w:r w:rsidRPr="002649E3">
              <w:rPr>
                <w:i/>
                <w:sz w:val="22"/>
                <w:highlight w:val="yellow"/>
                <w:u w:val="single"/>
              </w:rPr>
              <w:t>CMS</w:t>
            </w:r>
          </w:p>
        </w:tc>
        <w:tc>
          <w:tcPr>
            <w:tcW w:w="1260" w:type="dxa"/>
          </w:tcPr>
          <w:p w14:paraId="7E02531B" w14:textId="77777777" w:rsidR="002649E3" w:rsidRPr="002649E3" w:rsidRDefault="002649E3" w:rsidP="002649E3">
            <w:pPr>
              <w:spacing w:before="0" w:after="0"/>
              <w:rPr>
                <w:sz w:val="22"/>
              </w:rPr>
            </w:pPr>
          </w:p>
        </w:tc>
      </w:tr>
    </w:tbl>
    <w:p w14:paraId="7F95FF1D" w14:textId="2EED02E8" w:rsidR="002649E3" w:rsidRDefault="002649E3" w:rsidP="002649E3"/>
    <w:p w14:paraId="55954D2E" w14:textId="77777777" w:rsidR="002649E3" w:rsidRDefault="002649E3">
      <w:pPr>
        <w:spacing w:before="0" w:after="0"/>
      </w:pPr>
      <w:r>
        <w:br w:type="page"/>
      </w:r>
    </w:p>
    <w:p w14:paraId="0EDC27BC" w14:textId="37B8582B" w:rsidR="002649E3" w:rsidRDefault="002649E3" w:rsidP="002649E3">
      <w:pPr>
        <w:pStyle w:val="AppHeading1"/>
      </w:pPr>
      <w:bookmarkStart w:id="1545" w:name="_Toc51243280"/>
      <w:r>
        <w:lastRenderedPageBreak/>
        <w:t>References</w:t>
      </w:r>
      <w:bookmarkEnd w:id="1545"/>
    </w:p>
    <w:p w14:paraId="2A2CA7E5" w14:textId="76D31018" w:rsidR="002649E3" w:rsidRPr="00E25E8B" w:rsidRDefault="002649E3" w:rsidP="00A1778A">
      <w:pPr>
        <w:pStyle w:val="ListParagraph"/>
        <w:widowControl w:val="0"/>
        <w:numPr>
          <w:ilvl w:val="0"/>
          <w:numId w:val="73"/>
        </w:numPr>
        <w:spacing w:before="0" w:after="0"/>
        <w:contextualSpacing w:val="0"/>
        <w:rPr>
          <w:b/>
          <w:sz w:val="27"/>
          <w:szCs w:val="27"/>
        </w:rPr>
      </w:pPr>
      <w:r w:rsidRPr="00E25E8B">
        <w:rPr>
          <w:b/>
          <w:sz w:val="27"/>
          <w:szCs w:val="27"/>
        </w:rPr>
        <w:t>Federal</w:t>
      </w:r>
      <w:r w:rsidR="003B6B18">
        <w:rPr>
          <w:b/>
          <w:sz w:val="27"/>
          <w:szCs w:val="27"/>
        </w:rPr>
        <w:t xml:space="preserve"> Laws, </w:t>
      </w:r>
      <w:r w:rsidRPr="00E25E8B">
        <w:rPr>
          <w:b/>
          <w:sz w:val="27"/>
          <w:szCs w:val="27"/>
        </w:rPr>
        <w:t xml:space="preserve"> Directives and Policies</w:t>
      </w:r>
    </w:p>
    <w:p w14:paraId="0E31D582" w14:textId="77777777" w:rsidR="002649E3" w:rsidRPr="00012F16" w:rsidRDefault="002649E3" w:rsidP="002649E3">
      <w:pPr>
        <w:spacing w:before="0" w:after="0"/>
      </w:pPr>
    </w:p>
    <w:p w14:paraId="28D8A37C" w14:textId="77777777" w:rsidR="002649E3" w:rsidRPr="00012F16" w:rsidRDefault="002649E3" w:rsidP="002649E3">
      <w:pPr>
        <w:spacing w:before="0" w:after="0"/>
      </w:pPr>
      <w:r>
        <w:t xml:space="preserve">United States </w:t>
      </w:r>
      <w:r w:rsidRPr="00012F16">
        <w:t>Code (U.S.C.)</w:t>
      </w:r>
      <w:r>
        <w:t xml:space="preserve"> </w:t>
      </w:r>
      <w:r w:rsidRPr="00012F16">
        <w:t>of Federal Regulation (CFR),</w:t>
      </w:r>
      <w:r w:rsidRPr="00DD39EA">
        <w:t xml:space="preserve"> </w:t>
      </w:r>
      <w:r>
        <w:t>as amended</w:t>
      </w:r>
      <w:r w:rsidRPr="00012F16">
        <w:t xml:space="preserve"> (</w:t>
      </w:r>
      <w:hyperlink r:id="rId41" w:history="1">
        <w:r w:rsidRPr="00012F16">
          <w:rPr>
            <w:color w:val="0000FF"/>
            <w:u w:val="single"/>
          </w:rPr>
          <w:t>http://www.ecfr.gov/cgi-bin/ECFR?page=browse</w:t>
        </w:r>
      </w:hyperlink>
      <w:r w:rsidRPr="00012F16">
        <w:t>).</w:t>
      </w:r>
    </w:p>
    <w:p w14:paraId="1A049BEC" w14:textId="77777777" w:rsidR="002649E3" w:rsidRPr="00012F16" w:rsidRDefault="002649E3" w:rsidP="002649E3">
      <w:pPr>
        <w:spacing w:before="0" w:after="0"/>
      </w:pPr>
    </w:p>
    <w:p w14:paraId="3DDE7856" w14:textId="436D05CD" w:rsidR="002649E3" w:rsidRPr="00012F16" w:rsidRDefault="002649E3" w:rsidP="002649E3">
      <w:pPr>
        <w:spacing w:before="0" w:after="0"/>
      </w:pPr>
      <w:r w:rsidRPr="00012F16">
        <w:t>F</w:t>
      </w:r>
      <w:r w:rsidRPr="00012F16">
        <w:rPr>
          <w:spacing w:val="-1"/>
        </w:rPr>
        <w:t>e</w:t>
      </w:r>
      <w:r w:rsidRPr="00012F16">
        <w:t>d</w:t>
      </w:r>
      <w:r w:rsidRPr="00012F16">
        <w:rPr>
          <w:spacing w:val="-1"/>
        </w:rPr>
        <w:t>e</w:t>
      </w:r>
      <w:r w:rsidRPr="00012F16">
        <w:t>r</w:t>
      </w:r>
      <w:r w:rsidRPr="00012F16">
        <w:rPr>
          <w:spacing w:val="-1"/>
        </w:rPr>
        <w:t>a</w:t>
      </w:r>
      <w:r w:rsidRPr="00012F16">
        <w:t>l</w:t>
      </w:r>
      <w:r w:rsidRPr="00012F16">
        <w:rPr>
          <w:spacing w:val="-10"/>
        </w:rPr>
        <w:t xml:space="preserve"> </w:t>
      </w:r>
      <w:r w:rsidRPr="00012F16">
        <w:rPr>
          <w:spacing w:val="-1"/>
        </w:rPr>
        <w:t>Ac</w:t>
      </w:r>
      <w:r w:rsidRPr="00012F16">
        <w:t>q</w:t>
      </w:r>
      <w:r w:rsidRPr="00012F16">
        <w:rPr>
          <w:spacing w:val="1"/>
        </w:rPr>
        <w:t>u</w:t>
      </w:r>
      <w:r w:rsidRPr="00012F16">
        <w:t>i</w:t>
      </w:r>
      <w:r w:rsidRPr="00012F16">
        <w:rPr>
          <w:spacing w:val="-1"/>
        </w:rPr>
        <w:t>s</w:t>
      </w:r>
      <w:r w:rsidRPr="00012F16">
        <w:t>ition</w:t>
      </w:r>
      <w:r w:rsidRPr="00012F16">
        <w:rPr>
          <w:spacing w:val="-9"/>
        </w:rPr>
        <w:t xml:space="preserve"> </w:t>
      </w:r>
      <w:r w:rsidRPr="00012F16">
        <w:t>R</w:t>
      </w:r>
      <w:r w:rsidRPr="00012F16">
        <w:rPr>
          <w:spacing w:val="-1"/>
        </w:rPr>
        <w:t>e</w:t>
      </w:r>
      <w:r w:rsidRPr="00012F16">
        <w:t>gu</w:t>
      </w:r>
      <w:r w:rsidRPr="00012F16">
        <w:rPr>
          <w:spacing w:val="-2"/>
        </w:rPr>
        <w:t>l</w:t>
      </w:r>
      <w:r w:rsidRPr="00012F16">
        <w:rPr>
          <w:spacing w:val="-1"/>
        </w:rPr>
        <w:t>a</w:t>
      </w:r>
      <w:r w:rsidRPr="00012F16">
        <w:t>tion (FAR),</w:t>
      </w:r>
      <w:r w:rsidRPr="00DD39EA">
        <w:t xml:space="preserve"> </w:t>
      </w:r>
      <w:r>
        <w:t>as amended</w:t>
      </w:r>
      <w:r w:rsidRPr="00012F16">
        <w:t xml:space="preserve"> (</w:t>
      </w:r>
      <w:hyperlink r:id="rId42" w:history="1">
        <w:r w:rsidRPr="00012F16">
          <w:rPr>
            <w:color w:val="0000FF"/>
            <w:u w:val="single"/>
          </w:rPr>
          <w:t>https://www.acquisition.gov/?q=browsefar</w:t>
        </w:r>
      </w:hyperlink>
      <w:r w:rsidRPr="00012F16">
        <w:t>).</w:t>
      </w:r>
    </w:p>
    <w:p w14:paraId="1ABB5FA6" w14:textId="77777777" w:rsidR="002649E3" w:rsidRPr="00012F16" w:rsidRDefault="002649E3" w:rsidP="002649E3">
      <w:pPr>
        <w:spacing w:before="0" w:after="0"/>
      </w:pPr>
    </w:p>
    <w:p w14:paraId="21512611" w14:textId="48845680" w:rsidR="002649E3" w:rsidRDefault="002649E3" w:rsidP="002649E3">
      <w:pPr>
        <w:spacing w:before="0" w:after="0"/>
      </w:pPr>
      <w:r w:rsidRPr="00012F16">
        <w:t>F</w:t>
      </w:r>
      <w:r w:rsidRPr="00012F16">
        <w:rPr>
          <w:spacing w:val="-1"/>
        </w:rPr>
        <w:t>e</w:t>
      </w:r>
      <w:r w:rsidRPr="00012F16">
        <w:t>d</w:t>
      </w:r>
      <w:r w:rsidRPr="00012F16">
        <w:rPr>
          <w:spacing w:val="-1"/>
        </w:rPr>
        <w:t>e</w:t>
      </w:r>
      <w:r w:rsidRPr="00012F16">
        <w:t>r</w:t>
      </w:r>
      <w:r w:rsidRPr="00012F16">
        <w:rPr>
          <w:spacing w:val="-1"/>
        </w:rPr>
        <w:t>a</w:t>
      </w:r>
      <w:r w:rsidRPr="00012F16">
        <w:t>l</w:t>
      </w:r>
      <w:r w:rsidRPr="00012F16">
        <w:rPr>
          <w:spacing w:val="-6"/>
        </w:rPr>
        <w:t xml:space="preserve"> </w:t>
      </w:r>
      <w:r w:rsidRPr="00012F16">
        <w:t>Infor</w:t>
      </w:r>
      <w:r w:rsidRPr="00012F16">
        <w:rPr>
          <w:spacing w:val="-1"/>
        </w:rPr>
        <w:t>ma</w:t>
      </w:r>
      <w:r w:rsidRPr="00012F16">
        <w:t>tion</w:t>
      </w:r>
      <w:r w:rsidRPr="00012F16">
        <w:rPr>
          <w:spacing w:val="-6"/>
        </w:rPr>
        <w:t xml:space="preserve"> </w:t>
      </w:r>
      <w:r w:rsidRPr="00012F16">
        <w:t>S</w:t>
      </w:r>
      <w:r w:rsidRPr="00012F16">
        <w:rPr>
          <w:spacing w:val="-1"/>
        </w:rPr>
        <w:t>ec</w:t>
      </w:r>
      <w:r w:rsidRPr="00012F16">
        <w:t>urity</w:t>
      </w:r>
      <w:r w:rsidRPr="00012F16">
        <w:rPr>
          <w:spacing w:val="-6"/>
        </w:rPr>
        <w:t xml:space="preserve"> </w:t>
      </w:r>
      <w:r w:rsidRPr="00012F16">
        <w:t>M</w:t>
      </w:r>
      <w:r w:rsidRPr="00012F16">
        <w:rPr>
          <w:spacing w:val="-1"/>
        </w:rPr>
        <w:t>a</w:t>
      </w:r>
      <w:r w:rsidRPr="00012F16">
        <w:t>n</w:t>
      </w:r>
      <w:r w:rsidRPr="00012F16">
        <w:rPr>
          <w:spacing w:val="-1"/>
        </w:rPr>
        <w:t>a</w:t>
      </w:r>
      <w:r w:rsidRPr="00012F16">
        <w:t>g</w:t>
      </w:r>
      <w:r w:rsidRPr="00012F16">
        <w:rPr>
          <w:spacing w:val="-1"/>
        </w:rPr>
        <w:t>em</w:t>
      </w:r>
      <w:r w:rsidRPr="00012F16">
        <w:t>ent</w:t>
      </w:r>
      <w:r w:rsidRPr="00012F16">
        <w:rPr>
          <w:spacing w:val="-6"/>
        </w:rPr>
        <w:t xml:space="preserve"> </w:t>
      </w:r>
      <w:r w:rsidRPr="00012F16">
        <w:rPr>
          <w:spacing w:val="-1"/>
        </w:rPr>
        <w:t>Ac</w:t>
      </w:r>
      <w:r w:rsidRPr="00012F16">
        <w:t>t</w:t>
      </w:r>
      <w:r>
        <w:t xml:space="preserve"> (FISMA)</w:t>
      </w:r>
      <w:r w:rsidRPr="00012F16">
        <w:rPr>
          <w:spacing w:val="-6"/>
        </w:rPr>
        <w:t xml:space="preserve"> </w:t>
      </w:r>
      <w:r w:rsidRPr="00012F16">
        <w:t>of</w:t>
      </w:r>
      <w:r w:rsidRPr="00012F16">
        <w:rPr>
          <w:spacing w:val="-6"/>
        </w:rPr>
        <w:t xml:space="preserve"> </w:t>
      </w:r>
      <w:r w:rsidRPr="00012F16">
        <w:t>2</w:t>
      </w:r>
      <w:r w:rsidRPr="00012F16">
        <w:rPr>
          <w:spacing w:val="-1"/>
        </w:rPr>
        <w:t>00</w:t>
      </w:r>
      <w:r w:rsidRPr="00012F16">
        <w:t>2</w:t>
      </w:r>
      <w:r w:rsidRPr="00012F16">
        <w:rPr>
          <w:spacing w:val="-6"/>
        </w:rPr>
        <w:t xml:space="preserve"> </w:t>
      </w:r>
      <w:r w:rsidRPr="00012F16">
        <w:t>(Pub.</w:t>
      </w:r>
      <w:r w:rsidRPr="00012F16">
        <w:rPr>
          <w:spacing w:val="-6"/>
        </w:rPr>
        <w:t xml:space="preserve"> </w:t>
      </w:r>
      <w:r w:rsidRPr="00012F16">
        <w:t>L.</w:t>
      </w:r>
      <w:r w:rsidRPr="00012F16">
        <w:rPr>
          <w:spacing w:val="-6"/>
        </w:rPr>
        <w:t xml:space="preserve"> </w:t>
      </w:r>
      <w:r w:rsidRPr="00012F16">
        <w:rPr>
          <w:spacing w:val="-1"/>
        </w:rPr>
        <w:t>No</w:t>
      </w:r>
      <w:r w:rsidRPr="00012F16">
        <w:t>.</w:t>
      </w:r>
      <w:r w:rsidRPr="00012F16">
        <w:rPr>
          <w:spacing w:val="-6"/>
        </w:rPr>
        <w:t xml:space="preserve"> </w:t>
      </w:r>
      <w:r w:rsidRPr="00012F16">
        <w:t>107</w:t>
      </w:r>
      <w:r w:rsidRPr="00012F16">
        <w:rPr>
          <w:spacing w:val="-2"/>
        </w:rPr>
        <w:t>-</w:t>
      </w:r>
      <w:r w:rsidRPr="00012F16">
        <w:t>347,</w:t>
      </w:r>
      <w:r w:rsidRPr="00012F16">
        <w:rPr>
          <w:spacing w:val="-7"/>
        </w:rPr>
        <w:t xml:space="preserve"> </w:t>
      </w:r>
      <w:r w:rsidRPr="00012F16">
        <w:t>Ti</w:t>
      </w:r>
      <w:r w:rsidRPr="00012F16">
        <w:rPr>
          <w:spacing w:val="-2"/>
        </w:rPr>
        <w:t>t</w:t>
      </w:r>
      <w:r w:rsidRPr="00012F16">
        <w:t>le</w:t>
      </w:r>
      <w:r w:rsidRPr="00012F16">
        <w:rPr>
          <w:spacing w:val="-7"/>
        </w:rPr>
        <w:t xml:space="preserve"> </w:t>
      </w:r>
      <w:r w:rsidRPr="00012F16">
        <w:t>III)</w:t>
      </w:r>
      <w:r w:rsidRPr="00DD39EA">
        <w:t xml:space="preserve"> </w:t>
      </w:r>
      <w:r>
        <w:t xml:space="preserve"> </w:t>
      </w:r>
      <w:r w:rsidRPr="00012F16">
        <w:t>(</w:t>
      </w:r>
      <w:hyperlink r:id="rId43" w:history="1">
        <w:r w:rsidRPr="00976D17">
          <w:rPr>
            <w:rStyle w:val="Hyperlink"/>
          </w:rPr>
          <w:t>http://csrc.nist.gov/</w:t>
        </w:r>
      </w:hyperlink>
      <w:r w:rsidRPr="00012F16">
        <w:t>).</w:t>
      </w:r>
    </w:p>
    <w:p w14:paraId="412E2DF2" w14:textId="77777777" w:rsidR="002649E3" w:rsidRDefault="002649E3" w:rsidP="002649E3">
      <w:pPr>
        <w:spacing w:before="0" w:after="0"/>
      </w:pPr>
    </w:p>
    <w:p w14:paraId="23A5799A" w14:textId="77777777" w:rsidR="002649E3" w:rsidRPr="00012F16" w:rsidRDefault="002649E3" w:rsidP="002649E3">
      <w:pPr>
        <w:spacing w:before="0" w:after="0"/>
      </w:pPr>
      <w:r>
        <w:t>Federal Information Security Modernization Act (FISMA) of 2014 (44 U.S.C. 101),</w:t>
      </w:r>
      <w:r w:rsidRPr="00DD39EA">
        <w:t xml:space="preserve"> </w:t>
      </w:r>
      <w:r>
        <w:t>as amended (</w:t>
      </w:r>
      <w:hyperlink r:id="rId44" w:history="1">
        <w:r w:rsidRPr="00BC0CBC">
          <w:rPr>
            <w:rStyle w:val="Hyperlink"/>
          </w:rPr>
          <w:t>https://www.congress.gov/</w:t>
        </w:r>
      </w:hyperlink>
      <w:r>
        <w:t>).</w:t>
      </w:r>
    </w:p>
    <w:p w14:paraId="1E36D6E0" w14:textId="77777777" w:rsidR="002649E3" w:rsidRPr="00012F16" w:rsidRDefault="002649E3" w:rsidP="002649E3">
      <w:pPr>
        <w:spacing w:before="0" w:after="0"/>
      </w:pPr>
    </w:p>
    <w:p w14:paraId="38DDFF41" w14:textId="77777777" w:rsidR="002649E3" w:rsidRDefault="002649E3" w:rsidP="002649E3">
      <w:pPr>
        <w:spacing w:before="0" w:after="0"/>
      </w:pPr>
      <w:r w:rsidRPr="00012F16">
        <w:t xml:space="preserve">Federal Information Technology Acquisition Reform Act (FITARA)  H.R. 1232, </w:t>
      </w:r>
      <w:r>
        <w:t>as amended</w:t>
      </w:r>
      <w:r w:rsidRPr="00012F16">
        <w:t xml:space="preserve"> (</w:t>
      </w:r>
      <w:hyperlink r:id="rId45" w:history="1">
        <w:r w:rsidRPr="00644639">
          <w:rPr>
            <w:rStyle w:val="Hyperlink"/>
          </w:rPr>
          <w:t>https://www.congress.gov/</w:t>
        </w:r>
      </w:hyperlink>
      <w:r>
        <w:t>).</w:t>
      </w:r>
      <w:r w:rsidRPr="00D55B5B" w:rsidDel="00D55B5B">
        <w:t xml:space="preserve"> </w:t>
      </w:r>
    </w:p>
    <w:p w14:paraId="37963D13" w14:textId="77777777" w:rsidR="002649E3" w:rsidRPr="00012F16" w:rsidRDefault="002649E3" w:rsidP="002649E3">
      <w:pPr>
        <w:spacing w:before="0" w:after="0"/>
      </w:pPr>
    </w:p>
    <w:p w14:paraId="19B1E14A" w14:textId="77777777" w:rsidR="002649E3" w:rsidRPr="00FD129C" w:rsidRDefault="002649E3" w:rsidP="002649E3">
      <w:pPr>
        <w:spacing w:before="0" w:after="0"/>
      </w:pPr>
      <w:r w:rsidRPr="00FD129C">
        <w:t xml:space="preserve">Executive Order 13556 – </w:t>
      </w:r>
      <w:r w:rsidRPr="00FD129C">
        <w:rPr>
          <w:i/>
        </w:rPr>
        <w:t>Controlled Unclassified Information (CUI)</w:t>
      </w:r>
      <w:r w:rsidRPr="00FD129C">
        <w:t xml:space="preserve">, </w:t>
      </w:r>
      <w:r w:rsidRPr="00FD129C">
        <w:rPr>
          <w:i/>
        </w:rPr>
        <w:t>(implemented at 3 CFR, Part 2002</w:t>
      </w:r>
      <w:r w:rsidRPr="00FD129C">
        <w:t xml:space="preserve">), as amended </w:t>
      </w:r>
      <w:r>
        <w:t>(</w:t>
      </w:r>
      <w:hyperlink r:id="rId46" w:history="1">
        <w:r w:rsidRPr="00644639">
          <w:rPr>
            <w:rStyle w:val="Hyperlink"/>
          </w:rPr>
          <w:t>https://obamawhitehouse.archives.gov/</w:t>
        </w:r>
      </w:hyperlink>
      <w:r>
        <w:t>)</w:t>
      </w:r>
      <w:r w:rsidRPr="00FD129C">
        <w:t>.</w:t>
      </w:r>
    </w:p>
    <w:p w14:paraId="581C9020" w14:textId="77777777" w:rsidR="002649E3" w:rsidRPr="00FD129C" w:rsidRDefault="002649E3" w:rsidP="002649E3">
      <w:pPr>
        <w:spacing w:before="0" w:after="0"/>
      </w:pPr>
    </w:p>
    <w:p w14:paraId="5AD1F6F6" w14:textId="77777777" w:rsidR="002649E3" w:rsidRPr="00FD129C" w:rsidRDefault="002649E3" w:rsidP="002649E3">
      <w:pPr>
        <w:spacing w:before="0" w:after="0"/>
      </w:pPr>
      <w:r w:rsidRPr="00FD129C">
        <w:t xml:space="preserve">Homeland Security Presidential Directive 12 (HSPD-12), </w:t>
      </w:r>
      <w:r w:rsidRPr="00FD129C">
        <w:rPr>
          <w:i/>
        </w:rPr>
        <w:t>Policy for a Common Identification Standard for   Federal Employees and Contractors</w:t>
      </w:r>
      <w:r w:rsidRPr="00FD129C">
        <w:t>, as amended (</w:t>
      </w:r>
      <w:hyperlink r:id="rId47" w:history="1">
        <w:r w:rsidRPr="00644639">
          <w:rPr>
            <w:rStyle w:val="Hyperlink"/>
          </w:rPr>
          <w:t>https://www.dhs.gov/</w:t>
        </w:r>
      </w:hyperlink>
      <w:r w:rsidRPr="00FD129C">
        <w:t>).</w:t>
      </w:r>
    </w:p>
    <w:p w14:paraId="43FC2551" w14:textId="77777777" w:rsidR="002649E3" w:rsidRDefault="002649E3" w:rsidP="002649E3">
      <w:pPr>
        <w:spacing w:before="0" w:after="0"/>
      </w:pPr>
    </w:p>
    <w:p w14:paraId="3B30681F" w14:textId="77777777" w:rsidR="002649E3" w:rsidRDefault="002649E3" w:rsidP="002649E3">
      <w:pPr>
        <w:spacing w:before="0" w:after="0"/>
      </w:pPr>
      <w:r w:rsidRPr="000470ED">
        <w:t>FedRAMP Standard Contract Clauses</w:t>
      </w:r>
      <w:r>
        <w:t>,</w:t>
      </w:r>
      <w:r w:rsidRPr="00DD39EA">
        <w:t xml:space="preserve"> </w:t>
      </w:r>
      <w:r>
        <w:t>as amended (</w:t>
      </w:r>
      <w:r w:rsidRPr="000470ED">
        <w:t>http://www.fedramp.gov/</w:t>
      </w:r>
      <w:r>
        <w:t>).</w:t>
      </w:r>
    </w:p>
    <w:p w14:paraId="4B1742FB" w14:textId="77777777" w:rsidR="002649E3" w:rsidRDefault="002649E3" w:rsidP="002649E3">
      <w:pPr>
        <w:spacing w:before="0" w:after="0"/>
      </w:pPr>
    </w:p>
    <w:p w14:paraId="5671693B" w14:textId="77777777" w:rsidR="002649E3" w:rsidRDefault="002649E3" w:rsidP="002649E3">
      <w:pPr>
        <w:spacing w:before="0" w:after="0"/>
      </w:pPr>
      <w:r w:rsidRPr="000470ED">
        <w:t>FedRAMP Control-Specific Contract Clauses</w:t>
      </w:r>
      <w:r>
        <w:t>, as amended</w:t>
      </w:r>
      <w:r w:rsidRPr="00012F16">
        <w:t xml:space="preserve"> </w:t>
      </w:r>
      <w:r>
        <w:t>(</w:t>
      </w:r>
      <w:r w:rsidRPr="000470ED">
        <w:t>http://www.fedramp.gov/</w:t>
      </w:r>
      <w:r>
        <w:t>).</w:t>
      </w:r>
    </w:p>
    <w:p w14:paraId="57DED24D" w14:textId="77777777" w:rsidR="002649E3" w:rsidRDefault="002649E3" w:rsidP="002649E3">
      <w:pPr>
        <w:spacing w:before="0" w:after="0"/>
      </w:pPr>
    </w:p>
    <w:p w14:paraId="1A36B3F5" w14:textId="2EED8083" w:rsidR="002649E3" w:rsidRPr="00012F16" w:rsidRDefault="002649E3" w:rsidP="002649E3">
      <w:pPr>
        <w:spacing w:before="0" w:after="0"/>
      </w:pPr>
      <w:r w:rsidRPr="00012F16">
        <w:t>The Health Insurance Portability and Accountability Act (HIPAA)</w:t>
      </w:r>
      <w:r>
        <w:t>,</w:t>
      </w:r>
      <w:r w:rsidRPr="00012F16">
        <w:t xml:space="preserve"> </w:t>
      </w:r>
      <w:r>
        <w:t>as amended</w:t>
      </w:r>
      <w:r w:rsidRPr="00012F16">
        <w:t xml:space="preserve"> (</w:t>
      </w:r>
      <w:r w:rsidRPr="004A7136">
        <w:t>https://www.hhs.gov/hipaa/for-professionals/index.html</w:t>
      </w:r>
      <w:r w:rsidRPr="00012F16">
        <w:t>).</w:t>
      </w:r>
    </w:p>
    <w:p w14:paraId="3FA28BA1" w14:textId="77777777" w:rsidR="002649E3" w:rsidRPr="00012F16" w:rsidRDefault="002649E3" w:rsidP="002649E3">
      <w:pPr>
        <w:spacing w:before="0" w:after="0"/>
      </w:pPr>
    </w:p>
    <w:p w14:paraId="59D38038" w14:textId="6867F1E9" w:rsidR="002649E3" w:rsidRDefault="002649E3" w:rsidP="002649E3">
      <w:pPr>
        <w:spacing w:before="0" w:after="0"/>
      </w:pPr>
      <w:r w:rsidRPr="00012F16">
        <w:t xml:space="preserve">The Health Information Technology for Economic and Clinical Health Act (HITECH), </w:t>
      </w:r>
      <w:r>
        <w:t>as amended</w:t>
      </w:r>
      <w:r w:rsidRPr="00012F16">
        <w:t xml:space="preserve"> (</w:t>
      </w:r>
      <w:hyperlink r:id="rId48" w:history="1">
        <w:r w:rsidRPr="00976D17">
          <w:rPr>
            <w:rStyle w:val="Hyperlink"/>
          </w:rPr>
          <w:t>https://www.healthit.gov/</w:t>
        </w:r>
      </w:hyperlink>
      <w:r>
        <w:t>).</w:t>
      </w:r>
    </w:p>
    <w:p w14:paraId="21EAD14B" w14:textId="77777777" w:rsidR="002649E3" w:rsidRPr="00012F16" w:rsidRDefault="002649E3" w:rsidP="002649E3">
      <w:pPr>
        <w:spacing w:before="0" w:after="0"/>
      </w:pPr>
      <w:r w:rsidRPr="004A7136" w:rsidDel="008D7F06">
        <w:t xml:space="preserve"> </w:t>
      </w:r>
    </w:p>
    <w:p w14:paraId="486BE1C5" w14:textId="77777777" w:rsidR="002649E3" w:rsidRPr="00012F16" w:rsidRDefault="002649E3" w:rsidP="002649E3">
      <w:pPr>
        <w:spacing w:before="0" w:after="0"/>
      </w:pPr>
      <w:r w:rsidRPr="00012F16">
        <w:t>National Archives and Records Administration (NARA) Bulletin 20013-02 (2013),</w:t>
      </w:r>
      <w:r w:rsidRPr="00DD39EA">
        <w:t xml:space="preserve"> </w:t>
      </w:r>
      <w:r>
        <w:t>as amended</w:t>
      </w:r>
      <w:r w:rsidRPr="00012F16">
        <w:t xml:space="preserve"> (</w:t>
      </w:r>
      <w:r>
        <w:t>www.archives.gov</w:t>
      </w:r>
      <w:r w:rsidRPr="00012F16">
        <w:t>).</w:t>
      </w:r>
    </w:p>
    <w:p w14:paraId="6DC10CE5" w14:textId="77777777" w:rsidR="002649E3" w:rsidRPr="00012F16" w:rsidRDefault="002649E3" w:rsidP="002649E3">
      <w:pPr>
        <w:spacing w:before="0" w:after="0"/>
      </w:pPr>
    </w:p>
    <w:p w14:paraId="22188E3A" w14:textId="77777777" w:rsidR="002649E3" w:rsidRPr="00012F16" w:rsidRDefault="002649E3" w:rsidP="002649E3">
      <w:pPr>
        <w:spacing w:before="0" w:after="0"/>
      </w:pPr>
      <w:r w:rsidRPr="00012F16">
        <w:t>National Industrial Security Program Operating Manual (NISPOM), as amended (</w:t>
      </w:r>
      <w:r w:rsidRPr="008D7F06">
        <w:t>https://intranet.hhs.gov/security/index.html</w:t>
      </w:r>
      <w:r>
        <w:t>).</w:t>
      </w:r>
    </w:p>
    <w:p w14:paraId="2315033D" w14:textId="77777777" w:rsidR="002649E3" w:rsidRPr="00012F16" w:rsidRDefault="002649E3" w:rsidP="002649E3">
      <w:pPr>
        <w:spacing w:before="0" w:after="0"/>
      </w:pPr>
    </w:p>
    <w:p w14:paraId="782A0F87" w14:textId="77777777" w:rsidR="002649E3" w:rsidRDefault="002649E3" w:rsidP="002649E3">
      <w:pPr>
        <w:spacing w:before="0" w:after="0"/>
      </w:pPr>
      <w:r w:rsidRPr="00E653BD">
        <w:t>O</w:t>
      </w:r>
      <w:r>
        <w:t xml:space="preserve">ffice of </w:t>
      </w:r>
      <w:r w:rsidRPr="00E653BD">
        <w:t>P</w:t>
      </w:r>
      <w:r>
        <w:t xml:space="preserve">ersonnel </w:t>
      </w:r>
      <w:r w:rsidRPr="00E653BD">
        <w:t>M</w:t>
      </w:r>
      <w:r>
        <w:t>anagement (OPM)</w:t>
      </w:r>
      <w:r w:rsidRPr="00E653BD">
        <w:t xml:space="preserve"> Position Sensitivi</w:t>
      </w:r>
      <w:r>
        <w:t>ty Designation Automated Tool, as amended</w:t>
      </w:r>
      <w:r w:rsidRPr="00012F16">
        <w:t xml:space="preserve"> </w:t>
      </w:r>
      <w:r>
        <w:t>(</w:t>
      </w:r>
      <w:hyperlink r:id="rId49" w:history="1">
        <w:r w:rsidRPr="00644639">
          <w:rPr>
            <w:rStyle w:val="Hyperlink"/>
          </w:rPr>
          <w:t>https://www.opm.gov/investigations/</w:t>
        </w:r>
      </w:hyperlink>
      <w:r>
        <w:t>).</w:t>
      </w:r>
    </w:p>
    <w:p w14:paraId="00A29C1E" w14:textId="77777777" w:rsidR="002649E3" w:rsidRDefault="002649E3" w:rsidP="002649E3">
      <w:pPr>
        <w:spacing w:before="0" w:after="0"/>
      </w:pPr>
    </w:p>
    <w:p w14:paraId="794BD7ED" w14:textId="77777777" w:rsidR="002649E3" w:rsidRPr="00012F16" w:rsidRDefault="002649E3" w:rsidP="002649E3">
      <w:pPr>
        <w:spacing w:before="0" w:after="0"/>
      </w:pPr>
      <w:r w:rsidRPr="00012F16">
        <w:t>The Privacy Act of 1974,</w:t>
      </w:r>
      <w:r w:rsidRPr="00DD39EA">
        <w:t xml:space="preserve"> </w:t>
      </w:r>
      <w:r>
        <w:t>as amended</w:t>
      </w:r>
      <w:r w:rsidRPr="00012F16">
        <w:t xml:space="preserve"> (</w:t>
      </w:r>
      <w:hyperlink r:id="rId50" w:history="1">
        <w:r w:rsidRPr="00012F16">
          <w:rPr>
            <w:color w:val="0000FF"/>
            <w:u w:val="single"/>
          </w:rPr>
          <w:t>https://www.justice.gov/opcl/privacy-act-1974</w:t>
        </w:r>
      </w:hyperlink>
      <w:r w:rsidRPr="00012F16">
        <w:t>).</w:t>
      </w:r>
    </w:p>
    <w:p w14:paraId="6DA7A5AB" w14:textId="77777777" w:rsidR="002649E3" w:rsidRPr="00012F16" w:rsidRDefault="002649E3" w:rsidP="002649E3">
      <w:pPr>
        <w:spacing w:before="0" w:after="0"/>
      </w:pPr>
    </w:p>
    <w:p w14:paraId="538B7F31" w14:textId="2F96ED1D" w:rsidR="002649E3" w:rsidRPr="00012F16" w:rsidRDefault="002649E3" w:rsidP="002649E3">
      <w:pPr>
        <w:spacing w:before="0" w:after="0"/>
      </w:pPr>
      <w:r w:rsidRPr="00012F16">
        <w:t>Public Law 96-511 Paperwork Reduction Act of 1980,</w:t>
      </w:r>
      <w:r w:rsidRPr="00DD39EA">
        <w:t xml:space="preserve"> </w:t>
      </w:r>
      <w:r>
        <w:t>as amended</w:t>
      </w:r>
      <w:r w:rsidRPr="00012F16">
        <w:t xml:space="preserve"> (</w:t>
      </w:r>
      <w:hyperlink r:id="rId51" w:history="1">
        <w:r w:rsidRPr="00644639">
          <w:rPr>
            <w:rStyle w:val="Hyperlink"/>
          </w:rPr>
          <w:t>https://www.gpo.gov/</w:t>
        </w:r>
      </w:hyperlink>
      <w:r w:rsidRPr="00012F16">
        <w:t>).</w:t>
      </w:r>
    </w:p>
    <w:p w14:paraId="299B4E33" w14:textId="77777777" w:rsidR="002649E3" w:rsidRPr="00012F16" w:rsidRDefault="002649E3" w:rsidP="002649E3">
      <w:pPr>
        <w:spacing w:before="0" w:after="0"/>
      </w:pPr>
    </w:p>
    <w:p w14:paraId="4613B45F" w14:textId="77777777" w:rsidR="002649E3" w:rsidRDefault="002649E3" w:rsidP="002649E3">
      <w:pPr>
        <w:spacing w:before="0" w:after="0"/>
        <w:rPr>
          <w:spacing w:val="-1"/>
        </w:rPr>
      </w:pPr>
      <w:r w:rsidRPr="009F404C">
        <w:rPr>
          <w:spacing w:val="-1"/>
        </w:rPr>
        <w:t>United States Government Configuration Baseline (USGCB)</w:t>
      </w:r>
      <w:r>
        <w:rPr>
          <w:spacing w:val="-1"/>
        </w:rPr>
        <w:t>,</w:t>
      </w:r>
      <w:r w:rsidRPr="00DD39EA">
        <w:t xml:space="preserve"> </w:t>
      </w:r>
      <w:r w:rsidRPr="009F404C">
        <w:t>as amended</w:t>
      </w:r>
      <w:r>
        <w:rPr>
          <w:spacing w:val="-1"/>
        </w:rPr>
        <w:t xml:space="preserve"> </w:t>
      </w:r>
      <w:r w:rsidRPr="009F404C">
        <w:rPr>
          <w:spacing w:val="-1"/>
        </w:rPr>
        <w:t>(</w:t>
      </w:r>
      <w:hyperlink r:id="rId52" w:history="1">
        <w:r w:rsidRPr="00644639">
          <w:rPr>
            <w:rStyle w:val="Hyperlink"/>
            <w:spacing w:val="-1"/>
          </w:rPr>
          <w:t>http://usgcb.nist.gov/</w:t>
        </w:r>
      </w:hyperlink>
      <w:r>
        <w:rPr>
          <w:spacing w:val="-1"/>
        </w:rPr>
        <w:t>).</w:t>
      </w:r>
    </w:p>
    <w:p w14:paraId="7CFB830A" w14:textId="77777777" w:rsidR="002649E3" w:rsidRDefault="002649E3" w:rsidP="002649E3">
      <w:pPr>
        <w:spacing w:before="0" w:after="0"/>
        <w:rPr>
          <w:spacing w:val="-1"/>
        </w:rPr>
      </w:pPr>
    </w:p>
    <w:p w14:paraId="57DF115D" w14:textId="77777777" w:rsidR="002649E3" w:rsidRPr="001F67BC" w:rsidRDefault="002649E3" w:rsidP="002649E3">
      <w:pPr>
        <w:spacing w:before="0" w:after="0"/>
        <w:rPr>
          <w:spacing w:val="-1"/>
        </w:rPr>
      </w:pPr>
      <w:r w:rsidRPr="001F67BC">
        <w:rPr>
          <w:spacing w:val="-1"/>
        </w:rPr>
        <w:t>OMB Policy and Memoranda (</w:t>
      </w:r>
      <w:r w:rsidRPr="006E2737">
        <w:t>https://obamawhitehouse.archives.gov/omb//</w:t>
      </w:r>
      <w:r w:rsidRPr="001F67BC">
        <w:rPr>
          <w:spacing w:val="-1"/>
        </w:rPr>
        <w:t>)</w:t>
      </w:r>
    </w:p>
    <w:p w14:paraId="23AA0B02" w14:textId="77777777" w:rsidR="002649E3" w:rsidRPr="001F67BC" w:rsidRDefault="002649E3" w:rsidP="002649E3">
      <w:pPr>
        <w:spacing w:before="0" w:after="0"/>
        <w:rPr>
          <w:spacing w:val="-1"/>
        </w:rPr>
      </w:pPr>
    </w:p>
    <w:p w14:paraId="4D75069F" w14:textId="77777777" w:rsidR="002649E3" w:rsidRPr="001F67BC" w:rsidRDefault="002649E3" w:rsidP="002649E3">
      <w:pPr>
        <w:spacing w:before="0" w:after="0"/>
        <w:rPr>
          <w:spacing w:val="-1"/>
        </w:rPr>
      </w:pPr>
      <w:r w:rsidRPr="001F67BC">
        <w:rPr>
          <w:spacing w:val="-1"/>
        </w:rPr>
        <w:t xml:space="preserve">OMB Circular A-130, </w:t>
      </w:r>
      <w:r w:rsidRPr="001F67BC">
        <w:rPr>
          <w:i/>
          <w:spacing w:val="-1"/>
        </w:rPr>
        <w:t xml:space="preserve">Managing Information as a Strategic Resource, </w:t>
      </w:r>
      <w:r w:rsidRPr="001F67BC">
        <w:rPr>
          <w:spacing w:val="-1"/>
        </w:rPr>
        <w:t>as amended.</w:t>
      </w:r>
    </w:p>
    <w:p w14:paraId="1D8BD2C3" w14:textId="77777777" w:rsidR="002649E3" w:rsidRPr="001F67BC" w:rsidRDefault="002649E3" w:rsidP="002649E3">
      <w:pPr>
        <w:spacing w:before="0" w:after="0"/>
        <w:rPr>
          <w:spacing w:val="-1"/>
        </w:rPr>
      </w:pPr>
    </w:p>
    <w:p w14:paraId="182143E1" w14:textId="77777777" w:rsidR="002649E3" w:rsidRPr="001F67BC" w:rsidRDefault="002649E3" w:rsidP="002649E3">
      <w:pPr>
        <w:spacing w:before="0" w:after="0"/>
        <w:rPr>
          <w:spacing w:val="-1"/>
        </w:rPr>
      </w:pPr>
      <w:r w:rsidRPr="001F67BC">
        <w:rPr>
          <w:spacing w:val="-1"/>
        </w:rPr>
        <w:t>OMB Encryption Guidance, as amended.</w:t>
      </w:r>
    </w:p>
    <w:p w14:paraId="4F35DBB0" w14:textId="77777777" w:rsidR="002649E3" w:rsidRPr="001F67BC" w:rsidRDefault="002649E3" w:rsidP="002649E3">
      <w:pPr>
        <w:spacing w:before="0" w:after="0"/>
        <w:rPr>
          <w:spacing w:val="-1"/>
        </w:rPr>
      </w:pPr>
    </w:p>
    <w:p w14:paraId="6039DDAE" w14:textId="77777777" w:rsidR="002649E3" w:rsidRPr="001F67BC" w:rsidRDefault="002649E3" w:rsidP="002649E3">
      <w:pPr>
        <w:spacing w:before="0" w:after="0"/>
        <w:rPr>
          <w:spacing w:val="-1"/>
        </w:rPr>
      </w:pPr>
      <w:r w:rsidRPr="001F67BC">
        <w:rPr>
          <w:spacing w:val="-1"/>
        </w:rPr>
        <w:t xml:space="preserve">OMB M-17-12, </w:t>
      </w:r>
      <w:r w:rsidRPr="001F67BC">
        <w:rPr>
          <w:i/>
          <w:spacing w:val="-1"/>
        </w:rPr>
        <w:t>Preparing for and Responding to a Breach of PII</w:t>
      </w:r>
      <w:r>
        <w:rPr>
          <w:i/>
          <w:spacing w:val="-1"/>
        </w:rPr>
        <w:t>.</w:t>
      </w:r>
      <w:r w:rsidRPr="001F67BC">
        <w:rPr>
          <w:i/>
          <w:spacing w:val="-1"/>
        </w:rPr>
        <w:t xml:space="preserve"> </w:t>
      </w:r>
    </w:p>
    <w:p w14:paraId="445A080F" w14:textId="77777777" w:rsidR="002649E3" w:rsidRPr="001F67BC" w:rsidRDefault="002649E3" w:rsidP="002649E3">
      <w:pPr>
        <w:spacing w:before="0" w:after="0"/>
        <w:rPr>
          <w:spacing w:val="-1"/>
        </w:rPr>
      </w:pPr>
    </w:p>
    <w:p w14:paraId="4CF4021D" w14:textId="23C757E7" w:rsidR="002649E3" w:rsidRPr="001F67BC" w:rsidRDefault="002649E3" w:rsidP="002649E3">
      <w:pPr>
        <w:spacing w:before="0" w:after="0"/>
        <w:rPr>
          <w:i/>
          <w:spacing w:val="-1"/>
        </w:rPr>
      </w:pPr>
      <w:r w:rsidRPr="001F67BC">
        <w:rPr>
          <w:spacing w:val="-1"/>
        </w:rPr>
        <w:t xml:space="preserve">OMB Memorandum 07-18, </w:t>
      </w:r>
      <w:r w:rsidRPr="001F67BC">
        <w:rPr>
          <w:i/>
          <w:spacing w:val="-1"/>
        </w:rPr>
        <w:t xml:space="preserve">Ensuring New </w:t>
      </w:r>
      <w:r>
        <w:rPr>
          <w:i/>
          <w:spacing w:val="-1"/>
        </w:rPr>
        <w:t>Procurements</w:t>
      </w:r>
      <w:r w:rsidRPr="001F67BC">
        <w:rPr>
          <w:i/>
          <w:spacing w:val="-1"/>
        </w:rPr>
        <w:t xml:space="preserve"> Include Common Security Configurations, </w:t>
      </w:r>
      <w:r w:rsidRPr="001F67BC">
        <w:rPr>
          <w:spacing w:val="-1"/>
        </w:rPr>
        <w:t>as amended.</w:t>
      </w:r>
    </w:p>
    <w:p w14:paraId="24388447" w14:textId="77777777" w:rsidR="002649E3" w:rsidRPr="001F67BC" w:rsidRDefault="002649E3" w:rsidP="002649E3">
      <w:pPr>
        <w:spacing w:before="0" w:after="0"/>
        <w:rPr>
          <w:spacing w:val="-1"/>
        </w:rPr>
      </w:pPr>
    </w:p>
    <w:p w14:paraId="2737632C" w14:textId="6218D6E5" w:rsidR="002649E3" w:rsidRPr="001F67BC" w:rsidRDefault="002649E3" w:rsidP="002649E3">
      <w:pPr>
        <w:spacing w:before="0" w:after="0"/>
        <w:rPr>
          <w:i/>
          <w:spacing w:val="-1"/>
        </w:rPr>
      </w:pPr>
      <w:r w:rsidRPr="001F67BC">
        <w:rPr>
          <w:spacing w:val="-1"/>
        </w:rPr>
        <w:t xml:space="preserve">OMB M-07-16, </w:t>
      </w:r>
      <w:r w:rsidRPr="001F67BC">
        <w:rPr>
          <w:i/>
          <w:spacing w:val="-1"/>
        </w:rPr>
        <w:t>Safeguarding Against and Responding to the Breach of Personally Identifiable Information,</w:t>
      </w:r>
    </w:p>
    <w:p w14:paraId="2F068CA2" w14:textId="77777777" w:rsidR="002649E3" w:rsidRPr="001F67BC" w:rsidRDefault="002649E3" w:rsidP="002649E3">
      <w:pPr>
        <w:spacing w:before="0" w:after="0"/>
        <w:rPr>
          <w:spacing w:val="-1"/>
        </w:rPr>
      </w:pPr>
    </w:p>
    <w:p w14:paraId="294DE3BE" w14:textId="77777777" w:rsidR="002649E3" w:rsidRPr="001F67BC" w:rsidRDefault="002649E3" w:rsidP="002649E3">
      <w:pPr>
        <w:spacing w:before="0" w:after="0"/>
        <w:rPr>
          <w:spacing w:val="-1"/>
        </w:rPr>
      </w:pPr>
      <w:r w:rsidRPr="001F67BC">
        <w:rPr>
          <w:spacing w:val="-1"/>
        </w:rPr>
        <w:t xml:space="preserve">OMB M-06-19, </w:t>
      </w:r>
      <w:r w:rsidRPr="001F67BC">
        <w:rPr>
          <w:i/>
          <w:spacing w:val="-1"/>
        </w:rPr>
        <w:t>Safeguarding Against and Responding to the Breach of Personally Identifiable Information</w:t>
      </w:r>
      <w:r w:rsidRPr="001F67BC">
        <w:rPr>
          <w:spacing w:val="-1"/>
        </w:rPr>
        <w:t>.</w:t>
      </w:r>
    </w:p>
    <w:p w14:paraId="59BC1F89" w14:textId="77777777" w:rsidR="002649E3" w:rsidRPr="001F67BC" w:rsidRDefault="002649E3" w:rsidP="002649E3">
      <w:pPr>
        <w:spacing w:before="0" w:after="0"/>
        <w:rPr>
          <w:spacing w:val="-1"/>
        </w:rPr>
      </w:pPr>
    </w:p>
    <w:p w14:paraId="2112AC54" w14:textId="77777777" w:rsidR="002649E3" w:rsidRPr="001F67BC" w:rsidRDefault="002649E3" w:rsidP="002649E3">
      <w:pPr>
        <w:spacing w:before="0" w:after="0"/>
        <w:rPr>
          <w:spacing w:val="-1"/>
        </w:rPr>
      </w:pPr>
      <w:r w:rsidRPr="001F67BC">
        <w:rPr>
          <w:spacing w:val="-1"/>
        </w:rPr>
        <w:t xml:space="preserve">OMB M-06-15, </w:t>
      </w:r>
      <w:r w:rsidRPr="001F67BC">
        <w:rPr>
          <w:i/>
          <w:spacing w:val="-1"/>
        </w:rPr>
        <w:t>Safeguarding Personally Identifiable Information</w:t>
      </w:r>
      <w:r w:rsidRPr="001F67BC">
        <w:rPr>
          <w:spacing w:val="-1"/>
        </w:rPr>
        <w:t>.</w:t>
      </w:r>
    </w:p>
    <w:p w14:paraId="5C6C9788" w14:textId="77777777" w:rsidR="002649E3" w:rsidRPr="001F67BC" w:rsidRDefault="002649E3" w:rsidP="002649E3">
      <w:pPr>
        <w:spacing w:before="0" w:after="0"/>
        <w:rPr>
          <w:i/>
          <w:spacing w:val="-1"/>
        </w:rPr>
      </w:pPr>
    </w:p>
    <w:p w14:paraId="4CFE1D10" w14:textId="77777777" w:rsidR="002649E3" w:rsidRPr="001F67BC" w:rsidRDefault="002649E3" w:rsidP="002649E3">
      <w:pPr>
        <w:spacing w:before="0" w:after="0"/>
        <w:rPr>
          <w:i/>
          <w:spacing w:val="-1"/>
        </w:rPr>
      </w:pPr>
      <w:r w:rsidRPr="001F67BC">
        <w:rPr>
          <w:spacing w:val="-1"/>
        </w:rPr>
        <w:t xml:space="preserve">OMB M-04-16, </w:t>
      </w:r>
      <w:r w:rsidRPr="001F67BC">
        <w:rPr>
          <w:i/>
          <w:spacing w:val="-1"/>
        </w:rPr>
        <w:t>Software Acquisition</w:t>
      </w:r>
      <w:r w:rsidRPr="001F67BC">
        <w:rPr>
          <w:spacing w:val="-1"/>
        </w:rPr>
        <w:t>.</w:t>
      </w:r>
    </w:p>
    <w:p w14:paraId="4BADD4CA" w14:textId="77777777" w:rsidR="002649E3" w:rsidRPr="001F67BC" w:rsidRDefault="002649E3" w:rsidP="002649E3">
      <w:pPr>
        <w:spacing w:before="0" w:after="0"/>
        <w:rPr>
          <w:i/>
          <w:spacing w:val="-1"/>
        </w:rPr>
      </w:pPr>
    </w:p>
    <w:p w14:paraId="66C92B63" w14:textId="77777777" w:rsidR="002649E3" w:rsidRPr="001F67BC" w:rsidRDefault="002649E3" w:rsidP="002649E3">
      <w:pPr>
        <w:spacing w:before="0" w:after="0"/>
        <w:rPr>
          <w:i/>
          <w:spacing w:val="-1"/>
        </w:rPr>
      </w:pPr>
      <w:r w:rsidRPr="001F67BC">
        <w:rPr>
          <w:spacing w:val="-1"/>
        </w:rPr>
        <w:t xml:space="preserve">OMB M-04-04, </w:t>
      </w:r>
      <w:r w:rsidRPr="001F67BC">
        <w:rPr>
          <w:i/>
          <w:spacing w:val="-1"/>
        </w:rPr>
        <w:t>E-Authentication Guidance for Federal Agencies</w:t>
      </w:r>
      <w:r w:rsidRPr="001F67BC">
        <w:rPr>
          <w:spacing w:val="-1"/>
        </w:rPr>
        <w:t>.</w:t>
      </w:r>
    </w:p>
    <w:p w14:paraId="4E926548" w14:textId="77777777" w:rsidR="002649E3" w:rsidRPr="001F67BC" w:rsidRDefault="002649E3" w:rsidP="002649E3">
      <w:pPr>
        <w:spacing w:before="0" w:after="0"/>
        <w:rPr>
          <w:spacing w:val="-1"/>
        </w:rPr>
      </w:pPr>
    </w:p>
    <w:p w14:paraId="61445FB5" w14:textId="77777777" w:rsidR="002649E3" w:rsidRDefault="002649E3" w:rsidP="002649E3">
      <w:pPr>
        <w:spacing w:before="0" w:after="0"/>
        <w:rPr>
          <w:spacing w:val="-1"/>
        </w:rPr>
      </w:pPr>
      <w:r w:rsidRPr="001F67BC">
        <w:rPr>
          <w:spacing w:val="-1"/>
        </w:rPr>
        <w:t>OMB M-03-22,</w:t>
      </w:r>
      <w:r w:rsidRPr="001F67BC">
        <w:rPr>
          <w:b/>
          <w:spacing w:val="-1"/>
        </w:rPr>
        <w:t xml:space="preserve"> </w:t>
      </w:r>
      <w:r w:rsidRPr="001F67BC">
        <w:rPr>
          <w:spacing w:val="-1"/>
        </w:rPr>
        <w:t>Guidance for Implementing the Privacy Provisions of the E-Government Act of 2002.</w:t>
      </w:r>
    </w:p>
    <w:p w14:paraId="171899D1" w14:textId="77777777" w:rsidR="002649E3" w:rsidRPr="001F67BC" w:rsidRDefault="002649E3" w:rsidP="002649E3">
      <w:pPr>
        <w:spacing w:before="0" w:after="0"/>
        <w:rPr>
          <w:spacing w:val="-1"/>
        </w:rPr>
      </w:pPr>
    </w:p>
    <w:p w14:paraId="25D1B275" w14:textId="77777777" w:rsidR="002649E3" w:rsidRPr="00E25E8B" w:rsidRDefault="002649E3" w:rsidP="00A1778A">
      <w:pPr>
        <w:pStyle w:val="ListParagraph"/>
        <w:widowControl w:val="0"/>
        <w:numPr>
          <w:ilvl w:val="0"/>
          <w:numId w:val="73"/>
        </w:numPr>
        <w:spacing w:before="0" w:after="0"/>
        <w:contextualSpacing w:val="0"/>
        <w:rPr>
          <w:b/>
        </w:rPr>
      </w:pPr>
      <w:r w:rsidRPr="00E25E8B">
        <w:rPr>
          <w:b/>
          <w:sz w:val="27"/>
          <w:szCs w:val="27"/>
        </w:rPr>
        <w:t>HHS Policy</w:t>
      </w:r>
    </w:p>
    <w:p w14:paraId="78B7E993" w14:textId="77777777" w:rsidR="002649E3" w:rsidRDefault="002649E3" w:rsidP="002649E3">
      <w:pPr>
        <w:spacing w:before="0" w:after="0"/>
      </w:pPr>
    </w:p>
    <w:p w14:paraId="428899A6" w14:textId="77777777" w:rsidR="002649E3" w:rsidRPr="00012F16" w:rsidRDefault="002649E3" w:rsidP="002649E3">
      <w:pPr>
        <w:spacing w:before="0" w:after="0"/>
      </w:pPr>
      <w:r w:rsidRPr="005B457D">
        <w:t xml:space="preserve">HHS Cloud Computing and Federal Risk and Authorization Management Program </w:t>
      </w:r>
      <w:r>
        <w:t>[</w:t>
      </w:r>
      <w:r w:rsidRPr="005B457D">
        <w:t>FedRAMP</w:t>
      </w:r>
      <w:r>
        <w:t>]</w:t>
      </w:r>
      <w:r w:rsidRPr="005B457D">
        <w:t xml:space="preserve"> Guidance</w:t>
      </w:r>
      <w:r>
        <w:t>, as amended</w:t>
      </w:r>
      <w:r w:rsidRPr="00012F16">
        <w:t xml:space="preserve"> </w:t>
      </w:r>
      <w:r>
        <w:t>(</w:t>
      </w:r>
      <w:hyperlink r:id="rId53" w:history="1">
        <w:r w:rsidRPr="008D7F06">
          <w:rPr>
            <w:rStyle w:val="Hyperlink"/>
          </w:rPr>
          <w:t>http://intranet.hhs.gov/it/cybersecurity/policies/</w:t>
        </w:r>
      </w:hyperlink>
      <w:r>
        <w:t xml:space="preserve">). </w:t>
      </w:r>
    </w:p>
    <w:p w14:paraId="0D7B48DA" w14:textId="77777777" w:rsidR="002649E3" w:rsidRPr="00012F16" w:rsidRDefault="002649E3" w:rsidP="002649E3">
      <w:pPr>
        <w:spacing w:before="0" w:after="0"/>
      </w:pPr>
    </w:p>
    <w:p w14:paraId="4DA69AFA" w14:textId="77777777" w:rsidR="002649E3" w:rsidRPr="00012F16" w:rsidRDefault="002649E3" w:rsidP="002649E3">
      <w:pPr>
        <w:spacing w:before="0" w:after="0"/>
        <w:rPr>
          <w:spacing w:val="-1"/>
        </w:rPr>
      </w:pPr>
      <w:r w:rsidRPr="00012F16">
        <w:rPr>
          <w:spacing w:val="-1"/>
        </w:rPr>
        <w:t xml:space="preserve">HHS Contract Closeout Guide, </w:t>
      </w:r>
      <w:r>
        <w:t>as amended</w:t>
      </w:r>
      <w:r w:rsidRPr="00012F16">
        <w:rPr>
          <w:spacing w:val="-1"/>
        </w:rPr>
        <w:t>, (</w:t>
      </w:r>
      <w:hyperlink r:id="rId54" w:history="1">
        <w:r w:rsidRPr="00976D17">
          <w:rPr>
            <w:rStyle w:val="Hyperlink"/>
            <w:spacing w:val="-1"/>
          </w:rPr>
          <w:t>http://intranet.hhs.gov/abouthhs/contracts-grants-support/</w:t>
        </w:r>
      </w:hyperlink>
      <w:r w:rsidRPr="00012F16">
        <w:rPr>
          <w:spacing w:val="-1"/>
        </w:rPr>
        <w:t>).</w:t>
      </w:r>
    </w:p>
    <w:p w14:paraId="0B94431D" w14:textId="77777777" w:rsidR="002649E3" w:rsidRPr="00012F16" w:rsidRDefault="002649E3" w:rsidP="002649E3">
      <w:pPr>
        <w:spacing w:before="0" w:after="0"/>
      </w:pPr>
    </w:p>
    <w:p w14:paraId="51DF5E4A" w14:textId="77777777" w:rsidR="002649E3" w:rsidRPr="00012F16" w:rsidRDefault="002649E3" w:rsidP="002649E3">
      <w:pPr>
        <w:spacing w:before="0" w:after="0"/>
      </w:pPr>
      <w:r w:rsidRPr="00012F16">
        <w:t xml:space="preserve">HHS Enterprise Performance Life Cycle </w:t>
      </w:r>
      <w:r>
        <w:t>[</w:t>
      </w:r>
      <w:r w:rsidRPr="00012F16">
        <w:t>EPLC</w:t>
      </w:r>
      <w:r>
        <w:t>]</w:t>
      </w:r>
      <w:r w:rsidRPr="00012F16">
        <w:t>,</w:t>
      </w:r>
      <w:r w:rsidRPr="00DD39EA">
        <w:t xml:space="preserve"> </w:t>
      </w:r>
      <w:r>
        <w:t>as amended</w:t>
      </w:r>
      <w:r w:rsidRPr="00012F16">
        <w:t xml:space="preserve"> (</w:t>
      </w:r>
      <w:hyperlink r:id="rId55" w:history="1">
        <w:r w:rsidRPr="00976D17">
          <w:rPr>
            <w:rStyle w:val="Hyperlink"/>
          </w:rPr>
          <w:t>http://www.hhs.gov/ocio/</w:t>
        </w:r>
      </w:hyperlink>
      <w:r w:rsidRPr="00012F16">
        <w:t>).</w:t>
      </w:r>
    </w:p>
    <w:p w14:paraId="013123EA" w14:textId="77777777" w:rsidR="002649E3" w:rsidRPr="00012F16" w:rsidRDefault="002649E3" w:rsidP="002649E3">
      <w:pPr>
        <w:spacing w:before="0" w:after="0"/>
      </w:pPr>
    </w:p>
    <w:p w14:paraId="553B721E" w14:textId="77777777" w:rsidR="002649E3" w:rsidRPr="00012F16" w:rsidRDefault="002649E3" w:rsidP="002649E3">
      <w:pPr>
        <w:spacing w:before="0" w:after="0"/>
        <w:rPr>
          <w:spacing w:val="-1"/>
        </w:rPr>
      </w:pPr>
      <w:r w:rsidRPr="00012F16">
        <w:t>HHS Minimum Security Configuration Standards for Departmental Operating Systems and Applications,</w:t>
      </w:r>
      <w:r w:rsidRPr="00012F16" w:rsidDel="00326520">
        <w:rPr>
          <w:spacing w:val="-1"/>
        </w:rPr>
        <w:t xml:space="preserve"> </w:t>
      </w:r>
      <w:r>
        <w:t>as amended</w:t>
      </w:r>
      <w:r w:rsidRPr="00012F16">
        <w:t xml:space="preserve"> </w:t>
      </w:r>
      <w:r>
        <w:rPr>
          <w:spacing w:val="-1"/>
        </w:rPr>
        <w:t>(</w:t>
      </w:r>
      <w:hyperlink r:id="rId56" w:history="1">
        <w:r w:rsidRPr="00976D17">
          <w:rPr>
            <w:rStyle w:val="Hyperlink"/>
            <w:spacing w:val="-1"/>
          </w:rPr>
          <w:t>http://intranet.hhs.gov/it/cybersecurity/docs/policies_guides/</w:t>
        </w:r>
      </w:hyperlink>
      <w:r w:rsidRPr="00012F16">
        <w:rPr>
          <w:spacing w:val="-1"/>
        </w:rPr>
        <w:t>).</w:t>
      </w:r>
    </w:p>
    <w:p w14:paraId="6495C5E2" w14:textId="77777777" w:rsidR="002649E3" w:rsidRPr="00012F16" w:rsidRDefault="002649E3" w:rsidP="002649E3">
      <w:pPr>
        <w:spacing w:before="0" w:after="0"/>
      </w:pPr>
    </w:p>
    <w:p w14:paraId="60D5645D" w14:textId="77777777" w:rsidR="002649E3" w:rsidRPr="00012F16" w:rsidRDefault="002649E3" w:rsidP="002649E3">
      <w:pPr>
        <w:spacing w:before="0" w:after="0"/>
      </w:pPr>
      <w:r w:rsidRPr="00012F16">
        <w:lastRenderedPageBreak/>
        <w:t xml:space="preserve">HHS </w:t>
      </w:r>
      <w:r w:rsidRPr="0083334B">
        <w:t>Role-Based Training (RBT) of Personnel with Significant Security Responsibilities</w:t>
      </w:r>
      <w:r>
        <w:t xml:space="preserve"> Memorandum</w:t>
      </w:r>
      <w:r w:rsidRPr="00012F16">
        <w:t xml:space="preserve">, </w:t>
      </w:r>
      <w:r>
        <w:t>as amended</w:t>
      </w:r>
      <w:r w:rsidRPr="00012F16">
        <w:t xml:space="preserve"> </w:t>
      </w:r>
      <w:r>
        <w:t>(</w:t>
      </w:r>
      <w:hyperlink r:id="rId57" w:history="1">
        <w:r w:rsidRPr="00012F16">
          <w:rPr>
            <w:color w:val="0000FF"/>
            <w:u w:val="single"/>
          </w:rPr>
          <w:t>http://intranet.hhs.gov/it/cybersecurity/policies/index.html</w:t>
        </w:r>
      </w:hyperlink>
      <w:r w:rsidRPr="00012F16">
        <w:t>)</w:t>
      </w:r>
      <w:r>
        <w:t>.</w:t>
      </w:r>
    </w:p>
    <w:p w14:paraId="757827E3" w14:textId="77777777" w:rsidR="002649E3" w:rsidRPr="00012F16" w:rsidRDefault="002649E3" w:rsidP="002649E3">
      <w:pPr>
        <w:spacing w:before="0" w:after="0"/>
      </w:pPr>
    </w:p>
    <w:p w14:paraId="1D9F2315" w14:textId="77777777" w:rsidR="002649E3" w:rsidRPr="00012F16" w:rsidRDefault="002649E3" w:rsidP="002649E3">
      <w:pPr>
        <w:spacing w:before="0" w:after="0"/>
      </w:pPr>
      <w:r w:rsidRPr="00012F16">
        <w:rPr>
          <w:spacing w:val="-1"/>
        </w:rPr>
        <w:t>HH</w:t>
      </w:r>
      <w:r w:rsidRPr="00012F16">
        <w:t>S-</w:t>
      </w:r>
      <w:r w:rsidRPr="00012F16">
        <w:rPr>
          <w:spacing w:val="-1"/>
        </w:rPr>
        <w:t>O</w:t>
      </w:r>
      <w:r w:rsidRPr="00012F16">
        <w:t>C</w:t>
      </w:r>
      <w:r w:rsidRPr="00012F16">
        <w:rPr>
          <w:spacing w:val="1"/>
        </w:rPr>
        <w:t>I</w:t>
      </w:r>
      <w:r w:rsidRPr="00012F16">
        <w:t>O</w:t>
      </w:r>
      <w:r w:rsidRPr="00012F16">
        <w:rPr>
          <w:i/>
          <w:spacing w:val="-8"/>
        </w:rPr>
        <w:t xml:space="preserve"> </w:t>
      </w:r>
      <w:r w:rsidRPr="00012F16">
        <w:rPr>
          <w:i/>
        </w:rPr>
        <w:t>Poli</w:t>
      </w:r>
      <w:r w:rsidRPr="00012F16">
        <w:rPr>
          <w:i/>
          <w:spacing w:val="-1"/>
        </w:rPr>
        <w:t>c</w:t>
      </w:r>
      <w:r w:rsidRPr="00012F16">
        <w:rPr>
          <w:i/>
        </w:rPr>
        <w:t>y</w:t>
      </w:r>
      <w:r w:rsidRPr="00012F16">
        <w:rPr>
          <w:i/>
          <w:spacing w:val="-8"/>
        </w:rPr>
        <w:t xml:space="preserve"> </w:t>
      </w:r>
      <w:r w:rsidRPr="00012F16">
        <w:rPr>
          <w:i/>
        </w:rPr>
        <w:t>for</w:t>
      </w:r>
      <w:r w:rsidRPr="00012F16">
        <w:rPr>
          <w:i/>
          <w:spacing w:val="-8"/>
        </w:rPr>
        <w:t xml:space="preserve"> </w:t>
      </w:r>
      <w:r w:rsidRPr="00012F16">
        <w:rPr>
          <w:i/>
        </w:rPr>
        <w:t>Inf</w:t>
      </w:r>
      <w:r w:rsidRPr="00012F16">
        <w:rPr>
          <w:i/>
          <w:spacing w:val="-1"/>
        </w:rPr>
        <w:t>orm</w:t>
      </w:r>
      <w:r w:rsidRPr="00012F16">
        <w:rPr>
          <w:i/>
        </w:rPr>
        <w:t>ation</w:t>
      </w:r>
      <w:r w:rsidRPr="00012F16">
        <w:rPr>
          <w:i/>
          <w:spacing w:val="-7"/>
        </w:rPr>
        <w:t xml:space="preserve"> </w:t>
      </w:r>
      <w:r w:rsidRPr="00012F16">
        <w:rPr>
          <w:i/>
        </w:rPr>
        <w:t>S</w:t>
      </w:r>
      <w:r w:rsidRPr="00012F16">
        <w:rPr>
          <w:i/>
          <w:spacing w:val="-1"/>
        </w:rPr>
        <w:t>ys</w:t>
      </w:r>
      <w:r w:rsidRPr="00012F16">
        <w:rPr>
          <w:i/>
        </w:rPr>
        <w:t>t</w:t>
      </w:r>
      <w:r w:rsidRPr="00012F16">
        <w:rPr>
          <w:i/>
          <w:spacing w:val="-1"/>
        </w:rPr>
        <w:t>em</w:t>
      </w:r>
      <w:r w:rsidRPr="00012F16">
        <w:rPr>
          <w:i/>
        </w:rPr>
        <w:t>s</w:t>
      </w:r>
      <w:r w:rsidRPr="00012F16">
        <w:rPr>
          <w:i/>
          <w:spacing w:val="-8"/>
        </w:rPr>
        <w:t xml:space="preserve"> </w:t>
      </w:r>
      <w:r w:rsidRPr="00012F16">
        <w:rPr>
          <w:i/>
        </w:rPr>
        <w:t>S</w:t>
      </w:r>
      <w:r w:rsidRPr="00012F16">
        <w:rPr>
          <w:i/>
          <w:spacing w:val="-1"/>
        </w:rPr>
        <w:t>ec</w:t>
      </w:r>
      <w:r w:rsidRPr="00012F16">
        <w:rPr>
          <w:i/>
        </w:rPr>
        <w:t>u</w:t>
      </w:r>
      <w:r w:rsidRPr="00012F16">
        <w:rPr>
          <w:i/>
          <w:spacing w:val="-1"/>
        </w:rPr>
        <w:t>r</w:t>
      </w:r>
      <w:r w:rsidRPr="00012F16">
        <w:rPr>
          <w:i/>
        </w:rPr>
        <w:t>ity</w:t>
      </w:r>
      <w:r w:rsidRPr="00012F16">
        <w:rPr>
          <w:i/>
          <w:spacing w:val="-8"/>
        </w:rPr>
        <w:t xml:space="preserve"> </w:t>
      </w:r>
      <w:r w:rsidRPr="00012F16">
        <w:rPr>
          <w:i/>
          <w:spacing w:val="1"/>
        </w:rPr>
        <w:t>a</w:t>
      </w:r>
      <w:r w:rsidRPr="00012F16">
        <w:rPr>
          <w:i/>
        </w:rPr>
        <w:t>nd</w:t>
      </w:r>
      <w:r w:rsidRPr="00012F16">
        <w:rPr>
          <w:i/>
          <w:spacing w:val="-7"/>
        </w:rPr>
        <w:t xml:space="preserve"> </w:t>
      </w:r>
      <w:r w:rsidRPr="00012F16">
        <w:rPr>
          <w:i/>
        </w:rPr>
        <w:t>P</w:t>
      </w:r>
      <w:r w:rsidRPr="00012F16">
        <w:rPr>
          <w:i/>
          <w:spacing w:val="-1"/>
        </w:rPr>
        <w:t>r</w:t>
      </w:r>
      <w:r w:rsidRPr="00012F16">
        <w:rPr>
          <w:i/>
        </w:rPr>
        <w:t>i</w:t>
      </w:r>
      <w:r w:rsidRPr="00012F16">
        <w:rPr>
          <w:i/>
          <w:spacing w:val="-1"/>
        </w:rPr>
        <w:t>v</w:t>
      </w:r>
      <w:r w:rsidRPr="00012F16">
        <w:rPr>
          <w:i/>
        </w:rPr>
        <w:t>a</w:t>
      </w:r>
      <w:r w:rsidRPr="00012F16">
        <w:rPr>
          <w:i/>
          <w:spacing w:val="-1"/>
        </w:rPr>
        <w:t>cy</w:t>
      </w:r>
      <w:r>
        <w:rPr>
          <w:i/>
          <w:spacing w:val="-1"/>
        </w:rPr>
        <w:t xml:space="preserve"> Policy</w:t>
      </w:r>
      <w:r w:rsidRPr="00012F16">
        <w:t>,</w:t>
      </w:r>
      <w:r w:rsidRPr="00012F16">
        <w:rPr>
          <w:spacing w:val="-7"/>
        </w:rPr>
        <w:t xml:space="preserve"> </w:t>
      </w:r>
      <w:r w:rsidRPr="00012F16">
        <w:t>as amended (</w:t>
      </w:r>
      <w:hyperlink r:id="rId58" w:history="1">
        <w:r w:rsidRPr="00012F16">
          <w:rPr>
            <w:color w:val="0000FF"/>
            <w:u w:val="single"/>
          </w:rPr>
          <w:t>http://intranet.hhs.gov/it/ocio/</w:t>
        </w:r>
      </w:hyperlink>
      <w:r w:rsidRPr="00012F16">
        <w:t>).</w:t>
      </w:r>
    </w:p>
    <w:p w14:paraId="7D119A97" w14:textId="77777777" w:rsidR="002649E3" w:rsidRPr="00012F16" w:rsidRDefault="002649E3" w:rsidP="002649E3">
      <w:pPr>
        <w:spacing w:before="0" w:after="0"/>
      </w:pPr>
    </w:p>
    <w:p w14:paraId="27649B60" w14:textId="77777777" w:rsidR="002649E3" w:rsidRPr="00012F16" w:rsidRDefault="002649E3" w:rsidP="002649E3">
      <w:pPr>
        <w:spacing w:before="0" w:after="0"/>
      </w:pPr>
      <w:r w:rsidRPr="00012F16">
        <w:t xml:space="preserve">HHS </w:t>
      </w:r>
      <w:r w:rsidRPr="00E653BD">
        <w:rPr>
          <w:i/>
        </w:rPr>
        <w:t>Guidance for Purchasing Noncommercial Computer Software and “Open Source” Licenses</w:t>
      </w:r>
      <w:r w:rsidRPr="00012F16">
        <w:rPr>
          <w:i/>
        </w:rPr>
        <w:t xml:space="preserve">, </w:t>
      </w:r>
      <w:r>
        <w:t>as amended</w:t>
      </w:r>
      <w:r w:rsidRPr="00012F16">
        <w:t xml:space="preserve"> (</w:t>
      </w:r>
      <w:hyperlink r:id="rId59" w:history="1">
        <w:r w:rsidRPr="00976D17">
          <w:rPr>
            <w:rStyle w:val="Hyperlink"/>
          </w:rPr>
          <w:t>http://www.hhs.gov/ocio/policy/</w:t>
        </w:r>
      </w:hyperlink>
      <w:r w:rsidRPr="00012F16">
        <w:t>).</w:t>
      </w:r>
    </w:p>
    <w:p w14:paraId="59A989EA" w14:textId="77777777" w:rsidR="002649E3" w:rsidRPr="00012F16" w:rsidRDefault="002649E3" w:rsidP="002649E3">
      <w:pPr>
        <w:spacing w:before="0" w:after="0"/>
      </w:pPr>
    </w:p>
    <w:p w14:paraId="581CC041" w14:textId="77777777" w:rsidR="002649E3" w:rsidRPr="00012F16" w:rsidRDefault="002649E3" w:rsidP="002649E3">
      <w:pPr>
        <w:spacing w:before="0" w:after="0"/>
      </w:pPr>
      <w:r w:rsidRPr="00012F16">
        <w:t xml:space="preserve">HHS Standard for the </w:t>
      </w:r>
      <w:r w:rsidRPr="00012F16">
        <w:rPr>
          <w:i/>
        </w:rPr>
        <w:t>Definition of Sensitive Information</w:t>
      </w:r>
      <w:r w:rsidRPr="00012F16">
        <w:t>,</w:t>
      </w:r>
      <w:r w:rsidRPr="00DD39EA">
        <w:t xml:space="preserve"> </w:t>
      </w:r>
      <w:r>
        <w:t>as amended</w:t>
      </w:r>
      <w:r w:rsidRPr="00012F16">
        <w:t xml:space="preserve"> (</w:t>
      </w:r>
      <w:hyperlink r:id="rId60" w:history="1">
        <w:r w:rsidRPr="00976D17">
          <w:rPr>
            <w:rStyle w:val="Hyperlink"/>
          </w:rPr>
          <w:t>http://intranet.hhs.gov/it/cybersecurity/docs/policies_guides/</w:t>
        </w:r>
      </w:hyperlink>
      <w:r w:rsidRPr="00012F16">
        <w:t>).</w:t>
      </w:r>
    </w:p>
    <w:p w14:paraId="62086D2E" w14:textId="77777777" w:rsidR="002649E3" w:rsidRPr="00012F16" w:rsidRDefault="002649E3" w:rsidP="002649E3">
      <w:pPr>
        <w:spacing w:before="0" w:after="0"/>
      </w:pPr>
    </w:p>
    <w:p w14:paraId="7851694E" w14:textId="77777777" w:rsidR="002649E3" w:rsidRPr="00012F16" w:rsidRDefault="002649E3" w:rsidP="002649E3">
      <w:pPr>
        <w:spacing w:before="0" w:after="0"/>
      </w:pPr>
      <w:r w:rsidRPr="00ED11FF">
        <w:t>HHS Standard for Encryption of Computing Devices and Information</w:t>
      </w:r>
      <w:r w:rsidRPr="00012F16">
        <w:t xml:space="preserve">, </w:t>
      </w:r>
      <w:r>
        <w:t>as amended</w:t>
      </w:r>
      <w:r w:rsidRPr="00012F16">
        <w:t xml:space="preserve"> (</w:t>
      </w:r>
      <w:r w:rsidRPr="00ED11FF">
        <w:t>https://intranet.hhs.gov/it/cybersecurity/policies/index.html</w:t>
      </w:r>
      <w:r w:rsidRPr="00012F16">
        <w:t>).</w:t>
      </w:r>
    </w:p>
    <w:p w14:paraId="6641CF3E" w14:textId="77777777" w:rsidR="002649E3" w:rsidRPr="00012F16" w:rsidRDefault="002649E3" w:rsidP="002649E3">
      <w:pPr>
        <w:spacing w:before="0" w:after="0"/>
      </w:pPr>
    </w:p>
    <w:p w14:paraId="05B86BBF" w14:textId="77777777" w:rsidR="002649E3" w:rsidRPr="00012F16" w:rsidRDefault="002649E3" w:rsidP="002649E3">
      <w:pPr>
        <w:spacing w:before="0" w:after="0"/>
      </w:pPr>
      <w:r w:rsidRPr="00012F16">
        <w:rPr>
          <w:spacing w:val="-1"/>
        </w:rPr>
        <w:t>HH</w:t>
      </w:r>
      <w:r w:rsidRPr="00012F16">
        <w:t>S</w:t>
      </w:r>
      <w:r w:rsidRPr="00012F16">
        <w:rPr>
          <w:i/>
          <w:spacing w:val="-6"/>
        </w:rPr>
        <w:t xml:space="preserve"> </w:t>
      </w:r>
      <w:r w:rsidRPr="00012F16">
        <w:rPr>
          <w:i/>
        </w:rPr>
        <w:t>Standa</w:t>
      </w:r>
      <w:r w:rsidRPr="00012F16">
        <w:rPr>
          <w:i/>
          <w:spacing w:val="-2"/>
        </w:rPr>
        <w:t>r</w:t>
      </w:r>
      <w:r w:rsidRPr="00012F16">
        <w:rPr>
          <w:i/>
        </w:rPr>
        <w:t>d</w:t>
      </w:r>
      <w:r w:rsidRPr="00012F16">
        <w:rPr>
          <w:i/>
          <w:spacing w:val="-6"/>
        </w:rPr>
        <w:t xml:space="preserve"> </w:t>
      </w:r>
      <w:r w:rsidRPr="00012F16">
        <w:rPr>
          <w:i/>
        </w:rPr>
        <w:t>for</w:t>
      </w:r>
      <w:r w:rsidRPr="00012F16">
        <w:rPr>
          <w:i/>
          <w:spacing w:val="-6"/>
        </w:rPr>
        <w:t xml:space="preserve"> </w:t>
      </w:r>
      <w:r w:rsidRPr="00012F16">
        <w:rPr>
          <w:i/>
        </w:rPr>
        <w:t>Plan</w:t>
      </w:r>
      <w:r w:rsidRPr="00012F16">
        <w:rPr>
          <w:i/>
          <w:spacing w:val="-7"/>
        </w:rPr>
        <w:t xml:space="preserve"> </w:t>
      </w:r>
      <w:r w:rsidRPr="00012F16">
        <w:rPr>
          <w:i/>
        </w:rPr>
        <w:t>of</w:t>
      </w:r>
      <w:r w:rsidRPr="00012F16">
        <w:rPr>
          <w:i/>
          <w:spacing w:val="-6"/>
        </w:rPr>
        <w:t xml:space="preserve"> </w:t>
      </w:r>
      <w:r w:rsidRPr="00012F16">
        <w:rPr>
          <w:i/>
        </w:rPr>
        <w:t>A</w:t>
      </w:r>
      <w:r w:rsidRPr="00012F16">
        <w:rPr>
          <w:i/>
          <w:spacing w:val="-1"/>
        </w:rPr>
        <w:t>c</w:t>
      </w:r>
      <w:r w:rsidRPr="00012F16">
        <w:rPr>
          <w:i/>
        </w:rPr>
        <w:t>tion</w:t>
      </w:r>
      <w:r w:rsidRPr="00012F16">
        <w:rPr>
          <w:i/>
          <w:spacing w:val="-6"/>
        </w:rPr>
        <w:t xml:space="preserve"> </w:t>
      </w:r>
      <w:r w:rsidRPr="00012F16">
        <w:rPr>
          <w:i/>
        </w:rPr>
        <w:t>a</w:t>
      </w:r>
      <w:r w:rsidRPr="00012F16">
        <w:rPr>
          <w:i/>
          <w:spacing w:val="-1"/>
        </w:rPr>
        <w:t>n</w:t>
      </w:r>
      <w:r w:rsidRPr="00012F16">
        <w:rPr>
          <w:i/>
        </w:rPr>
        <w:t>d</w:t>
      </w:r>
      <w:r w:rsidRPr="00012F16">
        <w:rPr>
          <w:i/>
          <w:spacing w:val="-5"/>
        </w:rPr>
        <w:t xml:space="preserve"> </w:t>
      </w:r>
      <w:r w:rsidRPr="00012F16">
        <w:rPr>
          <w:i/>
          <w:spacing w:val="-1"/>
        </w:rPr>
        <w:t>M</w:t>
      </w:r>
      <w:r w:rsidRPr="00012F16">
        <w:rPr>
          <w:i/>
        </w:rPr>
        <w:t>il</w:t>
      </w:r>
      <w:r w:rsidRPr="00012F16">
        <w:rPr>
          <w:i/>
          <w:spacing w:val="-1"/>
        </w:rPr>
        <w:t>es</w:t>
      </w:r>
      <w:r w:rsidRPr="00012F16">
        <w:rPr>
          <w:i/>
        </w:rPr>
        <w:t>ton</w:t>
      </w:r>
      <w:r w:rsidRPr="00012F16">
        <w:rPr>
          <w:i/>
          <w:spacing w:val="-1"/>
        </w:rPr>
        <w:t>es</w:t>
      </w:r>
      <w:r w:rsidRPr="00012F16">
        <w:t>,</w:t>
      </w:r>
      <w:r w:rsidRPr="00012F16">
        <w:rPr>
          <w:spacing w:val="-7"/>
        </w:rPr>
        <w:t xml:space="preserve"> </w:t>
      </w:r>
      <w:r w:rsidRPr="00012F16">
        <w:t>as amended (</w:t>
      </w:r>
      <w:hyperlink r:id="rId61" w:history="1">
        <w:r w:rsidRPr="00976D17">
          <w:rPr>
            <w:rStyle w:val="Hyperlink"/>
          </w:rPr>
          <w:t>http://intranet.hhs.gov/it/cybersecurity/policies/</w:t>
        </w:r>
      </w:hyperlink>
      <w:r w:rsidRPr="00012F16">
        <w:t>).</w:t>
      </w:r>
    </w:p>
    <w:p w14:paraId="0F0A3949" w14:textId="77777777" w:rsidR="002649E3" w:rsidRPr="00012F16" w:rsidRDefault="002649E3" w:rsidP="002649E3">
      <w:pPr>
        <w:spacing w:before="0" w:after="0"/>
      </w:pPr>
    </w:p>
    <w:p w14:paraId="16445028" w14:textId="77777777" w:rsidR="002649E3" w:rsidRPr="00012F16" w:rsidRDefault="002649E3" w:rsidP="002649E3">
      <w:pPr>
        <w:spacing w:before="0" w:after="0"/>
      </w:pPr>
      <w:r w:rsidRPr="00012F16">
        <w:t>Health and Human Services Acquisition Regulation (HHSAR), as amended (</w:t>
      </w:r>
      <w:hyperlink r:id="rId62" w:history="1">
        <w:r w:rsidRPr="004B2AB5">
          <w:rPr>
            <w:rStyle w:val="Hyperlink"/>
          </w:rPr>
          <w:t>https://www.gpo.gov/fdsys/pkg/CFR-2015-title48-vol4/pdf/CFR-2015-title48-vol4-chap3.pdf</w:t>
        </w:r>
      </w:hyperlink>
      <w:r w:rsidRPr="00012F16">
        <w:t>).</w:t>
      </w:r>
    </w:p>
    <w:p w14:paraId="55C3CF91" w14:textId="77777777" w:rsidR="002649E3" w:rsidRPr="00012F16" w:rsidRDefault="002649E3" w:rsidP="002649E3">
      <w:pPr>
        <w:spacing w:before="0" w:after="0"/>
      </w:pPr>
    </w:p>
    <w:p w14:paraId="53FEE0FD" w14:textId="77777777" w:rsidR="002649E3" w:rsidRPr="00012F16" w:rsidRDefault="002649E3" w:rsidP="002649E3">
      <w:pPr>
        <w:spacing w:before="0" w:after="0"/>
      </w:pPr>
      <w:r w:rsidRPr="00012F16">
        <w:rPr>
          <w:spacing w:val="-1"/>
        </w:rPr>
        <w:t>HH</w:t>
      </w:r>
      <w:r w:rsidRPr="00012F16">
        <w:t>S</w:t>
      </w:r>
      <w:r w:rsidRPr="00012F16">
        <w:rPr>
          <w:spacing w:val="-11"/>
        </w:rPr>
        <w:t xml:space="preserve"> </w:t>
      </w:r>
      <w:r w:rsidRPr="00012F16">
        <w:t>P</w:t>
      </w:r>
      <w:r w:rsidRPr="00012F16">
        <w:rPr>
          <w:spacing w:val="-1"/>
        </w:rPr>
        <w:t>e</w:t>
      </w:r>
      <w:r w:rsidRPr="00012F16">
        <w:t>r</w:t>
      </w:r>
      <w:r w:rsidRPr="00012F16">
        <w:rPr>
          <w:spacing w:val="-1"/>
        </w:rPr>
        <w:t>s</w:t>
      </w:r>
      <w:r w:rsidRPr="00012F16">
        <w:t>onn</w:t>
      </w:r>
      <w:r w:rsidRPr="00012F16">
        <w:rPr>
          <w:spacing w:val="-1"/>
        </w:rPr>
        <w:t>e</w:t>
      </w:r>
      <w:r w:rsidRPr="00012F16">
        <w:t>l</w:t>
      </w:r>
      <w:r w:rsidRPr="00012F16">
        <w:rPr>
          <w:spacing w:val="-10"/>
        </w:rPr>
        <w:t xml:space="preserve"> </w:t>
      </w:r>
      <w:r w:rsidRPr="00012F16">
        <w:t>S</w:t>
      </w:r>
      <w:r w:rsidRPr="00012F16">
        <w:rPr>
          <w:spacing w:val="-1"/>
        </w:rPr>
        <w:t>ec</w:t>
      </w:r>
      <w:r w:rsidRPr="00012F16">
        <w:t>urit</w:t>
      </w:r>
      <w:r w:rsidRPr="00012F16">
        <w:rPr>
          <w:spacing w:val="1"/>
        </w:rPr>
        <w:t>y</w:t>
      </w:r>
      <w:r>
        <w:t xml:space="preserve"> &amp; </w:t>
      </w:r>
      <w:r w:rsidRPr="00012F16">
        <w:rPr>
          <w:spacing w:val="-1"/>
        </w:rPr>
        <w:t>S</w:t>
      </w:r>
      <w:r w:rsidRPr="00012F16">
        <w:t>uit</w:t>
      </w:r>
      <w:r w:rsidRPr="00012F16">
        <w:rPr>
          <w:spacing w:val="-1"/>
        </w:rPr>
        <w:t>a</w:t>
      </w:r>
      <w:r w:rsidRPr="00012F16">
        <w:t>bili</w:t>
      </w:r>
      <w:r w:rsidRPr="00012F16">
        <w:rPr>
          <w:spacing w:val="-2"/>
        </w:rPr>
        <w:t>t</w:t>
      </w:r>
      <w:r w:rsidRPr="00012F16">
        <w:t>y</w:t>
      </w:r>
      <w:r w:rsidRPr="00012F16">
        <w:rPr>
          <w:spacing w:val="-10"/>
        </w:rPr>
        <w:t xml:space="preserve"> </w:t>
      </w:r>
      <w:r w:rsidRPr="00012F16">
        <w:rPr>
          <w:spacing w:val="-1"/>
        </w:rPr>
        <w:t>Han</w:t>
      </w:r>
      <w:r w:rsidRPr="00012F16">
        <w:t>dbo</w:t>
      </w:r>
      <w:r w:rsidRPr="00012F16">
        <w:rPr>
          <w:spacing w:val="-1"/>
        </w:rPr>
        <w:t>o</w:t>
      </w:r>
      <w:r w:rsidRPr="00012F16">
        <w:t>k,</w:t>
      </w:r>
      <w:r w:rsidRPr="00DD39EA">
        <w:t xml:space="preserve"> </w:t>
      </w:r>
      <w:r>
        <w:t>as amended</w:t>
      </w:r>
      <w:r w:rsidRPr="00012F16">
        <w:rPr>
          <w:spacing w:val="-10"/>
        </w:rPr>
        <w:t xml:space="preserve"> </w:t>
      </w:r>
      <w:r w:rsidRPr="00012F16">
        <w:t>(</w:t>
      </w:r>
      <w:hyperlink r:id="rId63" w:history="1">
        <w:r w:rsidRPr="00976D17">
          <w:rPr>
            <w:rStyle w:val="Hyperlink"/>
          </w:rPr>
          <w:t>http://intranet.hhs.gov/security/ossi/documents/</w:t>
        </w:r>
      </w:hyperlink>
      <w:r w:rsidRPr="00012F16">
        <w:t>).</w:t>
      </w:r>
    </w:p>
    <w:p w14:paraId="740A38A7" w14:textId="77777777" w:rsidR="002649E3" w:rsidRPr="00012F16" w:rsidRDefault="002649E3" w:rsidP="002649E3">
      <w:pPr>
        <w:spacing w:before="0" w:after="0"/>
      </w:pPr>
    </w:p>
    <w:p w14:paraId="472C4A57" w14:textId="77777777" w:rsidR="002649E3" w:rsidRPr="00012F16" w:rsidRDefault="002649E3" w:rsidP="002649E3">
      <w:pPr>
        <w:spacing w:before="0" w:after="0"/>
      </w:pPr>
      <w:r w:rsidRPr="00012F16">
        <w:t xml:space="preserve">HHS Privacy Incident Response Team </w:t>
      </w:r>
      <w:r>
        <w:t>[</w:t>
      </w:r>
      <w:r w:rsidRPr="00012F16">
        <w:t>PIRT</w:t>
      </w:r>
      <w:r>
        <w:t>]</w:t>
      </w:r>
      <w:r w:rsidRPr="00012F16">
        <w:t xml:space="preserve"> Standard Operating Procedures </w:t>
      </w:r>
      <w:r>
        <w:t>[</w:t>
      </w:r>
      <w:r w:rsidRPr="00012F16">
        <w:t>SOP</w:t>
      </w:r>
      <w:r>
        <w:t>]</w:t>
      </w:r>
      <w:r w:rsidRPr="00012F16">
        <w:t>, as amended (</w:t>
      </w:r>
      <w:hyperlink r:id="rId64" w:history="1">
        <w:r w:rsidRPr="00976D17">
          <w:rPr>
            <w:rStyle w:val="Hyperlink"/>
          </w:rPr>
          <w:t>http://intranet.hhs.gov/it/cybersecurity/docs/</w:t>
        </w:r>
      </w:hyperlink>
      <w:r w:rsidRPr="00012F16">
        <w:t>).</w:t>
      </w:r>
    </w:p>
    <w:p w14:paraId="092CC633" w14:textId="77777777" w:rsidR="002649E3" w:rsidRPr="00012F16" w:rsidRDefault="002649E3" w:rsidP="002649E3">
      <w:pPr>
        <w:spacing w:before="0" w:after="0"/>
      </w:pPr>
    </w:p>
    <w:p w14:paraId="15BC36CC" w14:textId="382B9D08" w:rsidR="002649E3" w:rsidRDefault="002649E3" w:rsidP="002649E3">
      <w:pPr>
        <w:spacing w:before="0" w:after="0"/>
      </w:pPr>
      <w:r w:rsidRPr="00012F16">
        <w:t>Rules of Behavior</w:t>
      </w:r>
      <w:r>
        <w:t xml:space="preserve"> for use of HHS Information Resources</w:t>
      </w:r>
      <w:r w:rsidRPr="00012F16">
        <w:t xml:space="preserve">, as amended </w:t>
      </w:r>
      <w:r>
        <w:t>(</w:t>
      </w:r>
      <w:hyperlink r:id="rId65" w:history="1">
        <w:r w:rsidRPr="00976D17">
          <w:rPr>
            <w:rStyle w:val="Hyperlink"/>
          </w:rPr>
          <w:t>http://www.hhs.gov/ocio/policy/</w:t>
        </w:r>
      </w:hyperlink>
      <w:r w:rsidRPr="00012F16">
        <w:t>)</w:t>
      </w:r>
      <w:r>
        <w:t>.</w:t>
      </w:r>
    </w:p>
    <w:p w14:paraId="708EE049" w14:textId="77777777" w:rsidR="002649E3" w:rsidRDefault="002649E3" w:rsidP="002649E3">
      <w:pPr>
        <w:spacing w:before="0" w:after="0"/>
      </w:pPr>
    </w:p>
    <w:p w14:paraId="343F48DB" w14:textId="77777777" w:rsidR="002649E3" w:rsidRPr="00012F16" w:rsidRDefault="002649E3" w:rsidP="002649E3">
      <w:pPr>
        <w:spacing w:before="0" w:after="0"/>
      </w:pPr>
      <w:r>
        <w:t>HHS Security and Privacy Language for Information and Information Technology Procurements v2, as amended (</w:t>
      </w:r>
      <w:hyperlink r:id="rId66" w:history="1">
        <w:r>
          <w:rPr>
            <w:rStyle w:val="Hyperlink"/>
          </w:rPr>
          <w:t>https://intranet.hhs.gov/it/strategy-policy-governance/policies-standards-guides/standards/index.html</w:t>
        </w:r>
      </w:hyperlink>
      <w:r>
        <w:t>)</w:t>
      </w:r>
    </w:p>
    <w:p w14:paraId="7ADAC89B" w14:textId="77777777" w:rsidR="002649E3" w:rsidRPr="00386FA9" w:rsidRDefault="002649E3" w:rsidP="002649E3">
      <w:pPr>
        <w:spacing w:before="0" w:after="0"/>
      </w:pPr>
    </w:p>
    <w:p w14:paraId="364ED45A" w14:textId="77777777" w:rsidR="002649E3" w:rsidRPr="00E25E8B" w:rsidRDefault="002649E3" w:rsidP="00A1778A">
      <w:pPr>
        <w:pStyle w:val="ListParagraph"/>
        <w:widowControl w:val="0"/>
        <w:numPr>
          <w:ilvl w:val="0"/>
          <w:numId w:val="73"/>
        </w:numPr>
        <w:spacing w:before="0" w:after="0"/>
        <w:contextualSpacing w:val="0"/>
        <w:rPr>
          <w:b/>
        </w:rPr>
      </w:pPr>
      <w:r w:rsidRPr="00E25E8B">
        <w:rPr>
          <w:b/>
          <w:sz w:val="27"/>
          <w:szCs w:val="27"/>
        </w:rPr>
        <w:t>NIST Guidance (</w:t>
      </w:r>
      <w:hyperlink r:id="rId67" w:history="1">
        <w:r w:rsidRPr="00E25E8B">
          <w:rPr>
            <w:rStyle w:val="Hyperlink"/>
            <w:b/>
          </w:rPr>
          <w:t>http://csrc.nist.gov/publications</w:t>
        </w:r>
      </w:hyperlink>
      <w:r w:rsidRPr="00E25E8B">
        <w:rPr>
          <w:b/>
          <w:sz w:val="27"/>
          <w:szCs w:val="27"/>
        </w:rPr>
        <w:t>/)</w:t>
      </w:r>
    </w:p>
    <w:p w14:paraId="093545DC" w14:textId="77777777" w:rsidR="002649E3" w:rsidRPr="00012F16" w:rsidRDefault="002649E3" w:rsidP="002649E3">
      <w:pPr>
        <w:spacing w:before="0" w:after="0"/>
      </w:pPr>
    </w:p>
    <w:p w14:paraId="5BC5AF22" w14:textId="77777777" w:rsidR="002649E3" w:rsidRPr="00012F16" w:rsidRDefault="002649E3" w:rsidP="002649E3">
      <w:pPr>
        <w:spacing w:before="0" w:after="0"/>
      </w:pPr>
      <w:r w:rsidRPr="00012F16">
        <w:t xml:space="preserve">NIST IR 7511 </w:t>
      </w:r>
      <w:r w:rsidRPr="00F64247">
        <w:t>Revision 4</w:t>
      </w:r>
      <w:r w:rsidRPr="00012F16">
        <w:t xml:space="preserve">, </w:t>
      </w:r>
      <w:r w:rsidRPr="00012F16">
        <w:rPr>
          <w:i/>
        </w:rPr>
        <w:t>Security Content Automation Protocol (SCAP) Version 1.2 Validation Program Test Requirements</w:t>
      </w:r>
      <w:r>
        <w:rPr>
          <w:i/>
        </w:rPr>
        <w:t xml:space="preserve">, </w:t>
      </w:r>
      <w:r>
        <w:t>as amended.</w:t>
      </w:r>
    </w:p>
    <w:p w14:paraId="49DC9D9E" w14:textId="77777777" w:rsidR="002649E3" w:rsidRPr="00012F16" w:rsidRDefault="002649E3" w:rsidP="002649E3">
      <w:pPr>
        <w:spacing w:before="0" w:after="0"/>
      </w:pPr>
    </w:p>
    <w:p w14:paraId="2F979050" w14:textId="77777777" w:rsidR="002649E3" w:rsidRDefault="002649E3" w:rsidP="002649E3">
      <w:pPr>
        <w:spacing w:before="0" w:after="0"/>
      </w:pPr>
      <w:r w:rsidRPr="00012F16">
        <w:rPr>
          <w:spacing w:val="-1"/>
        </w:rPr>
        <w:t>NIST SP 800-171</w:t>
      </w:r>
      <w:r w:rsidR="000E6EC2">
        <w:rPr>
          <w:spacing w:val="-1"/>
        </w:rPr>
        <w:t xml:space="preserve"> Rev 1</w:t>
      </w:r>
      <w:r w:rsidRPr="00012F16">
        <w:rPr>
          <w:spacing w:val="-1"/>
        </w:rPr>
        <w:t xml:space="preserve">, </w:t>
      </w:r>
      <w:r w:rsidRPr="00012F16">
        <w:rPr>
          <w:i/>
          <w:spacing w:val="-1"/>
        </w:rPr>
        <w:t>Protecting Controlled Unclassified Information in Nonfederal Information Systems and Organizations</w:t>
      </w:r>
      <w:r>
        <w:rPr>
          <w:i/>
          <w:spacing w:val="-1"/>
        </w:rPr>
        <w:t>,</w:t>
      </w:r>
      <w:r w:rsidRPr="00DD39EA">
        <w:t xml:space="preserve"> </w:t>
      </w:r>
      <w:r>
        <w:t>as amended.</w:t>
      </w:r>
    </w:p>
    <w:p w14:paraId="648825B3" w14:textId="77777777" w:rsidR="002649E3" w:rsidRPr="00012F16" w:rsidRDefault="002649E3" w:rsidP="002649E3">
      <w:pPr>
        <w:spacing w:before="0" w:after="0"/>
      </w:pPr>
    </w:p>
    <w:p w14:paraId="561B3FA8" w14:textId="77777777" w:rsidR="002649E3" w:rsidRDefault="002649E3" w:rsidP="002649E3">
      <w:pPr>
        <w:spacing w:before="0" w:after="0"/>
        <w:rPr>
          <w:spacing w:val="-1"/>
        </w:rPr>
      </w:pPr>
      <w:r w:rsidRPr="00012F16">
        <w:t xml:space="preserve">NIST SP 800-145, </w:t>
      </w:r>
      <w:r w:rsidRPr="00012F16">
        <w:rPr>
          <w:i/>
        </w:rPr>
        <w:t>The NIST Definition of Cloud Computing</w:t>
      </w:r>
      <w:r>
        <w:t>, as amended.</w:t>
      </w:r>
    </w:p>
    <w:p w14:paraId="6E6604FE" w14:textId="77777777" w:rsidR="002649E3" w:rsidRDefault="002649E3" w:rsidP="002649E3">
      <w:pPr>
        <w:spacing w:before="0" w:after="0"/>
        <w:rPr>
          <w:spacing w:val="-1"/>
        </w:rPr>
      </w:pPr>
    </w:p>
    <w:p w14:paraId="5ADA72DE" w14:textId="77777777" w:rsidR="002649E3" w:rsidRPr="00012F16" w:rsidRDefault="002649E3" w:rsidP="002649E3">
      <w:pPr>
        <w:spacing w:before="0" w:after="0"/>
        <w:rPr>
          <w:spacing w:val="-1"/>
        </w:rPr>
      </w:pPr>
      <w:r w:rsidRPr="00012F16">
        <w:rPr>
          <w:spacing w:val="-1"/>
        </w:rPr>
        <w:lastRenderedPageBreak/>
        <w:t>NIST SP 800-137</w:t>
      </w:r>
      <w:r w:rsidRPr="00012F16">
        <w:rPr>
          <w:i/>
          <w:spacing w:val="-1"/>
        </w:rPr>
        <w:t>, Information Security Continuous Monitoring</w:t>
      </w:r>
      <w:r>
        <w:rPr>
          <w:i/>
          <w:spacing w:val="-1"/>
        </w:rPr>
        <w:t xml:space="preserve"> (ISCM)</w:t>
      </w:r>
      <w:r w:rsidRPr="00012F16">
        <w:rPr>
          <w:i/>
          <w:spacing w:val="-1"/>
        </w:rPr>
        <w:t xml:space="preserve"> for Federal Information Systems and Organizations</w:t>
      </w:r>
      <w:r>
        <w:rPr>
          <w:i/>
          <w:spacing w:val="-1"/>
        </w:rPr>
        <w:t>,</w:t>
      </w:r>
      <w:r w:rsidRPr="00DD39EA">
        <w:t xml:space="preserve"> </w:t>
      </w:r>
      <w:r>
        <w:t>as amended.</w:t>
      </w:r>
    </w:p>
    <w:p w14:paraId="09758C63" w14:textId="77777777" w:rsidR="002649E3" w:rsidRPr="00012F16" w:rsidRDefault="002649E3" w:rsidP="002649E3">
      <w:pPr>
        <w:spacing w:before="0" w:after="0"/>
      </w:pPr>
    </w:p>
    <w:p w14:paraId="7D976E5B" w14:textId="77777777" w:rsidR="002649E3" w:rsidRDefault="002649E3" w:rsidP="002649E3">
      <w:pPr>
        <w:spacing w:before="0" w:after="0"/>
      </w:pPr>
      <w:r w:rsidRPr="00012F16">
        <w:t xml:space="preserve">NIST SP 800-124, </w:t>
      </w:r>
      <w:r w:rsidRPr="00F64247">
        <w:t>Rev. 1</w:t>
      </w:r>
      <w:r w:rsidRPr="00012F16">
        <w:t xml:space="preserve">, </w:t>
      </w:r>
      <w:r w:rsidRPr="00012F16">
        <w:rPr>
          <w:i/>
        </w:rPr>
        <w:t>Guidelines for Managing the Security of Mobile Devices in the Enterprise</w:t>
      </w:r>
      <w:r>
        <w:rPr>
          <w:i/>
        </w:rPr>
        <w:t>,</w:t>
      </w:r>
      <w:r w:rsidRPr="00DD39EA">
        <w:t xml:space="preserve"> </w:t>
      </w:r>
      <w:r>
        <w:t>as amended.</w:t>
      </w:r>
    </w:p>
    <w:p w14:paraId="35718255" w14:textId="77777777" w:rsidR="002649E3" w:rsidRPr="00012F16" w:rsidRDefault="002649E3" w:rsidP="002649E3">
      <w:pPr>
        <w:spacing w:before="0" w:after="0"/>
      </w:pPr>
    </w:p>
    <w:p w14:paraId="5EA1D8A9" w14:textId="77777777" w:rsidR="002649E3" w:rsidRDefault="002649E3" w:rsidP="002649E3">
      <w:pPr>
        <w:spacing w:before="0" w:after="0"/>
      </w:pPr>
      <w:r w:rsidRPr="00012F16">
        <w:rPr>
          <w:spacing w:val="-1"/>
        </w:rPr>
        <w:t xml:space="preserve">NIST SP 800-122, </w:t>
      </w:r>
      <w:r w:rsidRPr="00012F16">
        <w:rPr>
          <w:i/>
        </w:rPr>
        <w:t>Guide to Protecting the Confidentiality of Personally Identifiable Information</w:t>
      </w:r>
      <w:r>
        <w:rPr>
          <w:i/>
        </w:rPr>
        <w:t>,</w:t>
      </w:r>
      <w:r w:rsidRPr="007E241D">
        <w:t xml:space="preserve"> </w:t>
      </w:r>
      <w:r>
        <w:t>as amended.</w:t>
      </w:r>
    </w:p>
    <w:p w14:paraId="0201A6D0" w14:textId="77777777" w:rsidR="002649E3" w:rsidRPr="00012F16" w:rsidRDefault="002649E3" w:rsidP="002649E3">
      <w:pPr>
        <w:spacing w:before="0" w:after="0"/>
      </w:pPr>
    </w:p>
    <w:p w14:paraId="14691DC1" w14:textId="77777777" w:rsidR="002649E3" w:rsidRDefault="002649E3" w:rsidP="002649E3">
      <w:pPr>
        <w:spacing w:before="0" w:after="0"/>
      </w:pPr>
      <w:r w:rsidRPr="00012F16">
        <w:t>NIST SP 800-88</w:t>
      </w:r>
      <w:r w:rsidR="000E6EC2">
        <w:t xml:space="preserve"> Rev 1</w:t>
      </w:r>
      <w:r w:rsidRPr="00012F16">
        <w:t xml:space="preserve">, </w:t>
      </w:r>
      <w:r w:rsidRPr="00012F16">
        <w:rPr>
          <w:i/>
        </w:rPr>
        <w:t>Guidelines for Media Sanitization</w:t>
      </w:r>
      <w:r>
        <w:rPr>
          <w:i/>
        </w:rPr>
        <w:t>,</w:t>
      </w:r>
      <w:r w:rsidRPr="007E241D">
        <w:t xml:space="preserve"> </w:t>
      </w:r>
      <w:r>
        <w:t>as amended.</w:t>
      </w:r>
    </w:p>
    <w:p w14:paraId="1FA744B1" w14:textId="77777777" w:rsidR="002649E3" w:rsidRPr="00012F16" w:rsidRDefault="002649E3" w:rsidP="002649E3">
      <w:pPr>
        <w:spacing w:before="0" w:after="0"/>
      </w:pPr>
    </w:p>
    <w:p w14:paraId="6F030108" w14:textId="77777777" w:rsidR="002649E3" w:rsidRDefault="002649E3" w:rsidP="002649E3">
      <w:pPr>
        <w:spacing w:before="0" w:after="0"/>
      </w:pPr>
      <w:r w:rsidRPr="00012F16">
        <w:rPr>
          <w:spacing w:val="-1"/>
        </w:rPr>
        <w:t>N</w:t>
      </w:r>
      <w:r w:rsidRPr="00012F16">
        <w:t>IST</w:t>
      </w:r>
      <w:r w:rsidRPr="00012F16">
        <w:rPr>
          <w:spacing w:val="-8"/>
        </w:rPr>
        <w:t xml:space="preserve"> </w:t>
      </w:r>
      <w:r w:rsidRPr="00012F16">
        <w:t>SP</w:t>
      </w:r>
      <w:r w:rsidRPr="00012F16">
        <w:rPr>
          <w:spacing w:val="-7"/>
        </w:rPr>
        <w:t xml:space="preserve"> </w:t>
      </w:r>
      <w:r w:rsidRPr="00012F16">
        <w:t>80</w:t>
      </w:r>
      <w:r w:rsidRPr="00012F16">
        <w:rPr>
          <w:spacing w:val="-1"/>
        </w:rPr>
        <w:t>0</w:t>
      </w:r>
      <w:r w:rsidRPr="00012F16">
        <w:t>-64</w:t>
      </w:r>
      <w:r w:rsidRPr="00012F16">
        <w:rPr>
          <w:spacing w:val="-7"/>
        </w:rPr>
        <w:t xml:space="preserve"> </w:t>
      </w:r>
      <w:r w:rsidRPr="00F64247">
        <w:t>R</w:t>
      </w:r>
      <w:r w:rsidRPr="00F64247">
        <w:rPr>
          <w:spacing w:val="-1"/>
        </w:rPr>
        <w:t>e</w:t>
      </w:r>
      <w:r w:rsidRPr="00F64247">
        <w:t>vi</w:t>
      </w:r>
      <w:r w:rsidRPr="00F64247">
        <w:rPr>
          <w:spacing w:val="-1"/>
        </w:rPr>
        <w:t>s</w:t>
      </w:r>
      <w:r w:rsidRPr="00F64247">
        <w:t>ion</w:t>
      </w:r>
      <w:r w:rsidRPr="00F64247">
        <w:rPr>
          <w:spacing w:val="-8"/>
        </w:rPr>
        <w:t xml:space="preserve"> </w:t>
      </w:r>
      <w:r w:rsidRPr="00F64247">
        <w:t>2</w:t>
      </w:r>
      <w:r w:rsidRPr="00012F16">
        <w:t>,</w:t>
      </w:r>
      <w:r w:rsidRPr="00012F16">
        <w:rPr>
          <w:spacing w:val="-7"/>
        </w:rPr>
        <w:t xml:space="preserve"> </w:t>
      </w:r>
      <w:r w:rsidRPr="00012F16">
        <w:rPr>
          <w:i/>
        </w:rPr>
        <w:t>S</w:t>
      </w:r>
      <w:r w:rsidRPr="00012F16">
        <w:rPr>
          <w:i/>
          <w:spacing w:val="-1"/>
        </w:rPr>
        <w:t>ec</w:t>
      </w:r>
      <w:r w:rsidRPr="00012F16">
        <w:rPr>
          <w:i/>
        </w:rPr>
        <w:t>u</w:t>
      </w:r>
      <w:r w:rsidRPr="00012F16">
        <w:rPr>
          <w:i/>
          <w:spacing w:val="-1"/>
        </w:rPr>
        <w:t>r</w:t>
      </w:r>
      <w:r w:rsidRPr="00012F16">
        <w:rPr>
          <w:i/>
        </w:rPr>
        <w:t>ity</w:t>
      </w:r>
      <w:r w:rsidRPr="00012F16">
        <w:rPr>
          <w:i/>
          <w:spacing w:val="-8"/>
        </w:rPr>
        <w:t xml:space="preserve"> </w:t>
      </w:r>
      <w:r w:rsidRPr="00012F16">
        <w:rPr>
          <w:i/>
        </w:rPr>
        <w:t>Con</w:t>
      </w:r>
      <w:r w:rsidRPr="00012F16">
        <w:rPr>
          <w:i/>
          <w:spacing w:val="-1"/>
        </w:rPr>
        <w:t>s</w:t>
      </w:r>
      <w:r w:rsidRPr="00012F16">
        <w:rPr>
          <w:i/>
        </w:rPr>
        <w:t>id</w:t>
      </w:r>
      <w:r w:rsidRPr="00012F16">
        <w:rPr>
          <w:i/>
          <w:spacing w:val="-1"/>
        </w:rPr>
        <w:t>er</w:t>
      </w:r>
      <w:r w:rsidRPr="00012F16">
        <w:rPr>
          <w:i/>
        </w:rPr>
        <w:t>ations</w:t>
      </w:r>
      <w:r w:rsidRPr="00012F16">
        <w:rPr>
          <w:i/>
          <w:spacing w:val="-9"/>
        </w:rPr>
        <w:t xml:space="preserve"> </w:t>
      </w:r>
      <w:r w:rsidRPr="00012F16">
        <w:rPr>
          <w:i/>
        </w:rPr>
        <w:t>in</w:t>
      </w:r>
      <w:r w:rsidRPr="00012F16">
        <w:rPr>
          <w:i/>
          <w:spacing w:val="-7"/>
        </w:rPr>
        <w:t xml:space="preserve"> </w:t>
      </w:r>
      <w:r w:rsidRPr="00012F16">
        <w:rPr>
          <w:i/>
        </w:rPr>
        <w:t>the</w:t>
      </w:r>
      <w:r w:rsidRPr="00012F16">
        <w:rPr>
          <w:i/>
          <w:spacing w:val="-8"/>
        </w:rPr>
        <w:t xml:space="preserve"> </w:t>
      </w:r>
      <w:r w:rsidRPr="00012F16">
        <w:rPr>
          <w:i/>
        </w:rPr>
        <w:t>In</w:t>
      </w:r>
      <w:r w:rsidRPr="00012F16">
        <w:rPr>
          <w:i/>
          <w:spacing w:val="-2"/>
        </w:rPr>
        <w:t>f</w:t>
      </w:r>
      <w:r w:rsidRPr="00012F16">
        <w:rPr>
          <w:i/>
        </w:rPr>
        <w:t>o</w:t>
      </w:r>
      <w:r w:rsidRPr="00012F16">
        <w:rPr>
          <w:i/>
          <w:spacing w:val="-1"/>
        </w:rPr>
        <w:t>rm</w:t>
      </w:r>
      <w:r w:rsidRPr="00012F16">
        <w:rPr>
          <w:i/>
        </w:rPr>
        <w:t>ation</w:t>
      </w:r>
      <w:r w:rsidRPr="00012F16">
        <w:rPr>
          <w:i/>
          <w:spacing w:val="-8"/>
        </w:rPr>
        <w:t xml:space="preserve"> </w:t>
      </w:r>
      <w:r w:rsidRPr="00012F16">
        <w:rPr>
          <w:i/>
        </w:rPr>
        <w:t>S</w:t>
      </w:r>
      <w:r w:rsidRPr="00012F16">
        <w:rPr>
          <w:i/>
          <w:spacing w:val="-1"/>
        </w:rPr>
        <w:t>ys</w:t>
      </w:r>
      <w:r w:rsidRPr="00012F16">
        <w:rPr>
          <w:i/>
        </w:rPr>
        <w:t>t</w:t>
      </w:r>
      <w:r w:rsidRPr="00012F16">
        <w:rPr>
          <w:i/>
          <w:spacing w:val="-1"/>
        </w:rPr>
        <w:t>e</w:t>
      </w:r>
      <w:r w:rsidRPr="00012F16">
        <w:rPr>
          <w:i/>
        </w:rPr>
        <w:t>m</w:t>
      </w:r>
      <w:r w:rsidRPr="00012F16">
        <w:rPr>
          <w:i/>
          <w:spacing w:val="-6"/>
        </w:rPr>
        <w:t xml:space="preserve"> </w:t>
      </w:r>
      <w:r w:rsidRPr="00012F16">
        <w:rPr>
          <w:i/>
          <w:spacing w:val="-1"/>
        </w:rPr>
        <w:t>Deve</w:t>
      </w:r>
      <w:r w:rsidRPr="00012F16">
        <w:rPr>
          <w:i/>
        </w:rPr>
        <w:t>lop</w:t>
      </w:r>
      <w:r w:rsidRPr="00012F16">
        <w:rPr>
          <w:i/>
          <w:spacing w:val="1"/>
        </w:rPr>
        <w:t>m</w:t>
      </w:r>
      <w:r w:rsidRPr="00012F16">
        <w:rPr>
          <w:i/>
          <w:spacing w:val="-1"/>
        </w:rPr>
        <w:t>e</w:t>
      </w:r>
      <w:r w:rsidRPr="00012F16">
        <w:rPr>
          <w:i/>
        </w:rPr>
        <w:t>nt</w:t>
      </w:r>
      <w:r w:rsidRPr="00012F16">
        <w:rPr>
          <w:i/>
          <w:spacing w:val="-7"/>
        </w:rPr>
        <w:t xml:space="preserve"> </w:t>
      </w:r>
      <w:r w:rsidRPr="00012F16">
        <w:rPr>
          <w:i/>
        </w:rPr>
        <w:t>Lif</w:t>
      </w:r>
      <w:r w:rsidRPr="00012F16">
        <w:rPr>
          <w:i/>
          <w:spacing w:val="-1"/>
        </w:rPr>
        <w:t>ecyc</w:t>
      </w:r>
      <w:r w:rsidRPr="00012F16">
        <w:rPr>
          <w:i/>
          <w:spacing w:val="1"/>
        </w:rPr>
        <w:t>l</w:t>
      </w:r>
      <w:r w:rsidRPr="00012F16">
        <w:rPr>
          <w:i/>
          <w:spacing w:val="-1"/>
        </w:rPr>
        <w:t>e</w:t>
      </w:r>
      <w:r>
        <w:rPr>
          <w:i/>
          <w:spacing w:val="-1"/>
        </w:rPr>
        <w:t>,</w:t>
      </w:r>
      <w:r w:rsidRPr="007E241D">
        <w:t xml:space="preserve"> </w:t>
      </w:r>
      <w:r>
        <w:t>as amended.</w:t>
      </w:r>
    </w:p>
    <w:p w14:paraId="614B7BBA" w14:textId="77777777" w:rsidR="002649E3" w:rsidRPr="00012F16" w:rsidRDefault="002649E3" w:rsidP="002649E3">
      <w:pPr>
        <w:spacing w:before="0" w:after="0"/>
      </w:pPr>
    </w:p>
    <w:p w14:paraId="27D67719" w14:textId="4792B7A8" w:rsidR="002649E3" w:rsidRPr="00012F16" w:rsidRDefault="002649E3" w:rsidP="002649E3">
      <w:pPr>
        <w:spacing w:before="0" w:after="0"/>
        <w:rPr>
          <w:spacing w:val="-1"/>
        </w:rPr>
      </w:pPr>
      <w:r w:rsidRPr="00012F16">
        <w:t>NIST SP 800-63</w:t>
      </w:r>
      <w:r w:rsidR="000E6EC2">
        <w:t>-3</w:t>
      </w:r>
      <w:r w:rsidR="00BD5199" w:rsidRPr="00012F16">
        <w:t>,</w:t>
      </w:r>
      <w:r w:rsidR="00BD5199">
        <w:t xml:space="preserve"> Digital</w:t>
      </w:r>
      <w:r w:rsidR="000E6EC2">
        <w:t xml:space="preserve"> Identity Guidelines: Authentication and Lifecycle Management</w:t>
      </w:r>
      <w:r>
        <w:t>.</w:t>
      </w:r>
      <w:r w:rsidRPr="00012F16" w:rsidDel="00BA1198">
        <w:rPr>
          <w:i/>
        </w:rPr>
        <w:t xml:space="preserve"> </w:t>
      </w:r>
    </w:p>
    <w:p w14:paraId="69A3BC77" w14:textId="77777777" w:rsidR="002649E3" w:rsidRPr="00012F16" w:rsidRDefault="002649E3" w:rsidP="002649E3">
      <w:pPr>
        <w:spacing w:before="0" w:after="0"/>
      </w:pPr>
    </w:p>
    <w:p w14:paraId="49821EE3" w14:textId="77777777" w:rsidR="002649E3" w:rsidRPr="00012F16" w:rsidRDefault="002649E3" w:rsidP="002649E3">
      <w:pPr>
        <w:spacing w:before="0" w:after="0"/>
      </w:pPr>
      <w:r w:rsidRPr="00012F16">
        <w:t>NIST SP 800-61</w:t>
      </w:r>
      <w:r w:rsidR="000E6EC2">
        <w:t xml:space="preserve"> Rev 2</w:t>
      </w:r>
      <w:r w:rsidRPr="00012F16">
        <w:t xml:space="preserve">, </w:t>
      </w:r>
      <w:r w:rsidRPr="00012F16">
        <w:rPr>
          <w:i/>
        </w:rPr>
        <w:t>Computer Security Incident Handling Guide</w:t>
      </w:r>
      <w:r>
        <w:rPr>
          <w:i/>
        </w:rPr>
        <w:t>,</w:t>
      </w:r>
      <w:r w:rsidRPr="007E241D">
        <w:t xml:space="preserve"> </w:t>
      </w:r>
      <w:r>
        <w:t>as amended.</w:t>
      </w:r>
    </w:p>
    <w:p w14:paraId="1FE7B565" w14:textId="77777777" w:rsidR="002649E3" w:rsidRPr="00012F16" w:rsidRDefault="002649E3" w:rsidP="002649E3">
      <w:pPr>
        <w:spacing w:before="0" w:after="0"/>
      </w:pPr>
    </w:p>
    <w:p w14:paraId="1726AFBF" w14:textId="77777777" w:rsidR="002649E3" w:rsidRDefault="002649E3" w:rsidP="002649E3">
      <w:pPr>
        <w:spacing w:before="0" w:after="0"/>
        <w:rPr>
          <w:spacing w:val="-6"/>
        </w:rPr>
      </w:pPr>
      <w:r w:rsidRPr="00012F16">
        <w:rPr>
          <w:spacing w:val="-1"/>
        </w:rPr>
        <w:t>N</w:t>
      </w:r>
      <w:r w:rsidRPr="00012F16">
        <w:t>IST</w:t>
      </w:r>
      <w:r w:rsidRPr="00012F16">
        <w:rPr>
          <w:spacing w:val="-6"/>
        </w:rPr>
        <w:t xml:space="preserve"> </w:t>
      </w:r>
      <w:r w:rsidRPr="00012F16">
        <w:t>SP</w:t>
      </w:r>
      <w:r w:rsidRPr="00012F16">
        <w:rPr>
          <w:spacing w:val="-6"/>
        </w:rPr>
        <w:t xml:space="preserve"> </w:t>
      </w:r>
      <w:r w:rsidRPr="00012F16">
        <w:t>80</w:t>
      </w:r>
      <w:r w:rsidRPr="00012F16">
        <w:rPr>
          <w:spacing w:val="-1"/>
        </w:rPr>
        <w:t>0</w:t>
      </w:r>
      <w:r w:rsidRPr="00012F16">
        <w:t>-60</w:t>
      </w:r>
      <w:r w:rsidRPr="00012F16">
        <w:rPr>
          <w:spacing w:val="-6"/>
        </w:rPr>
        <w:t xml:space="preserve"> </w:t>
      </w:r>
      <w:r w:rsidRPr="00F64247">
        <w:t>R</w:t>
      </w:r>
      <w:r w:rsidRPr="00F64247">
        <w:rPr>
          <w:spacing w:val="-1"/>
        </w:rPr>
        <w:t>e</w:t>
      </w:r>
      <w:r w:rsidRPr="00F64247">
        <w:t>vi</w:t>
      </w:r>
      <w:r w:rsidRPr="00F64247">
        <w:rPr>
          <w:spacing w:val="-1"/>
        </w:rPr>
        <w:t>s</w:t>
      </w:r>
      <w:r w:rsidRPr="00F64247">
        <w:t>ion</w:t>
      </w:r>
      <w:r w:rsidRPr="00F64247">
        <w:rPr>
          <w:spacing w:val="-6"/>
        </w:rPr>
        <w:t xml:space="preserve"> </w:t>
      </w:r>
      <w:r w:rsidRPr="00F64247">
        <w:t>1</w:t>
      </w:r>
      <w:r w:rsidRPr="00012F16">
        <w:t>,</w:t>
      </w:r>
      <w:r w:rsidRPr="00012F16">
        <w:rPr>
          <w:spacing w:val="-7"/>
        </w:rPr>
        <w:t xml:space="preserve"> </w:t>
      </w:r>
      <w:r w:rsidRPr="00E25E8B">
        <w:rPr>
          <w:i/>
          <w:spacing w:val="-1"/>
        </w:rPr>
        <w:t>G</w:t>
      </w:r>
      <w:r w:rsidRPr="00E25E8B">
        <w:rPr>
          <w:i/>
        </w:rPr>
        <w:t>uide</w:t>
      </w:r>
      <w:r w:rsidRPr="00E25E8B">
        <w:rPr>
          <w:i/>
          <w:spacing w:val="-6"/>
        </w:rPr>
        <w:t xml:space="preserve"> </w:t>
      </w:r>
      <w:r w:rsidRPr="00E25E8B">
        <w:rPr>
          <w:i/>
        </w:rPr>
        <w:t>for</w:t>
      </w:r>
      <w:r w:rsidRPr="00E25E8B">
        <w:rPr>
          <w:i/>
          <w:spacing w:val="-8"/>
        </w:rPr>
        <w:t xml:space="preserve"> </w:t>
      </w:r>
      <w:r w:rsidRPr="00E25E8B">
        <w:rPr>
          <w:i/>
          <w:spacing w:val="-1"/>
        </w:rPr>
        <w:t>M</w:t>
      </w:r>
      <w:r w:rsidRPr="00E25E8B">
        <w:rPr>
          <w:i/>
        </w:rPr>
        <w:t>apping</w:t>
      </w:r>
      <w:r w:rsidRPr="00E25E8B">
        <w:rPr>
          <w:i/>
          <w:spacing w:val="-5"/>
        </w:rPr>
        <w:t xml:space="preserve"> </w:t>
      </w:r>
      <w:r w:rsidRPr="00E25E8B">
        <w:rPr>
          <w:i/>
        </w:rPr>
        <w:t>T</w:t>
      </w:r>
      <w:r w:rsidRPr="00E25E8B">
        <w:rPr>
          <w:i/>
          <w:spacing w:val="-1"/>
        </w:rPr>
        <w:t>ype</w:t>
      </w:r>
      <w:r w:rsidRPr="00E25E8B">
        <w:rPr>
          <w:i/>
        </w:rPr>
        <w:t>s</w:t>
      </w:r>
      <w:r w:rsidRPr="00E25E8B">
        <w:rPr>
          <w:i/>
          <w:spacing w:val="-7"/>
        </w:rPr>
        <w:t xml:space="preserve"> </w:t>
      </w:r>
      <w:r w:rsidRPr="00E25E8B">
        <w:rPr>
          <w:i/>
        </w:rPr>
        <w:t>of</w:t>
      </w:r>
      <w:r w:rsidRPr="00E25E8B">
        <w:rPr>
          <w:i/>
          <w:spacing w:val="-6"/>
        </w:rPr>
        <w:t xml:space="preserve"> </w:t>
      </w:r>
      <w:r w:rsidRPr="00E25E8B">
        <w:rPr>
          <w:i/>
        </w:rPr>
        <w:t>Info</w:t>
      </w:r>
      <w:r w:rsidRPr="00E25E8B">
        <w:rPr>
          <w:i/>
          <w:spacing w:val="-1"/>
        </w:rPr>
        <w:t>rm</w:t>
      </w:r>
      <w:r w:rsidRPr="00E25E8B">
        <w:rPr>
          <w:i/>
        </w:rPr>
        <w:t>ation</w:t>
      </w:r>
      <w:r w:rsidRPr="00E25E8B">
        <w:rPr>
          <w:i/>
          <w:spacing w:val="-5"/>
        </w:rPr>
        <w:t xml:space="preserve"> </w:t>
      </w:r>
      <w:r w:rsidRPr="00E25E8B">
        <w:rPr>
          <w:i/>
          <w:spacing w:val="-1"/>
        </w:rPr>
        <w:t>a</w:t>
      </w:r>
      <w:r w:rsidRPr="00E25E8B">
        <w:rPr>
          <w:i/>
        </w:rPr>
        <w:t>nd</w:t>
      </w:r>
      <w:r w:rsidRPr="00E25E8B">
        <w:rPr>
          <w:i/>
          <w:spacing w:val="-6"/>
        </w:rPr>
        <w:t xml:space="preserve"> </w:t>
      </w:r>
      <w:r w:rsidRPr="00E25E8B">
        <w:rPr>
          <w:i/>
        </w:rPr>
        <w:t>I</w:t>
      </w:r>
      <w:r w:rsidRPr="00E25E8B">
        <w:rPr>
          <w:i/>
          <w:spacing w:val="-1"/>
        </w:rPr>
        <w:t>n</w:t>
      </w:r>
      <w:r w:rsidRPr="00E25E8B">
        <w:rPr>
          <w:i/>
        </w:rPr>
        <w:t>fo</w:t>
      </w:r>
      <w:r w:rsidRPr="00E25E8B">
        <w:rPr>
          <w:i/>
          <w:spacing w:val="-2"/>
        </w:rPr>
        <w:t>r</w:t>
      </w:r>
      <w:r w:rsidRPr="00E25E8B">
        <w:rPr>
          <w:i/>
          <w:spacing w:val="-1"/>
        </w:rPr>
        <w:t>m</w:t>
      </w:r>
      <w:r w:rsidRPr="00E25E8B">
        <w:rPr>
          <w:i/>
        </w:rPr>
        <w:t>ation</w:t>
      </w:r>
      <w:r w:rsidRPr="00E25E8B">
        <w:rPr>
          <w:i/>
          <w:spacing w:val="-6"/>
        </w:rPr>
        <w:t xml:space="preserve"> </w:t>
      </w:r>
      <w:r w:rsidRPr="00E25E8B">
        <w:rPr>
          <w:i/>
        </w:rPr>
        <w:t>S</w:t>
      </w:r>
      <w:r w:rsidRPr="00E25E8B">
        <w:rPr>
          <w:i/>
          <w:spacing w:val="-1"/>
        </w:rPr>
        <w:t>ys</w:t>
      </w:r>
      <w:r w:rsidRPr="00E25E8B">
        <w:rPr>
          <w:i/>
        </w:rPr>
        <w:t>t</w:t>
      </w:r>
      <w:r w:rsidRPr="00E25E8B">
        <w:rPr>
          <w:i/>
          <w:spacing w:val="-1"/>
        </w:rPr>
        <w:t>em</w:t>
      </w:r>
      <w:r w:rsidRPr="00E25E8B">
        <w:rPr>
          <w:i/>
        </w:rPr>
        <w:t>s</w:t>
      </w:r>
      <w:r w:rsidRPr="00E25E8B">
        <w:rPr>
          <w:i/>
          <w:spacing w:val="-6"/>
        </w:rPr>
        <w:t xml:space="preserve"> </w:t>
      </w:r>
      <w:r w:rsidRPr="00E25E8B">
        <w:rPr>
          <w:i/>
        </w:rPr>
        <w:t>to</w:t>
      </w:r>
      <w:r w:rsidRPr="00E25E8B">
        <w:rPr>
          <w:i/>
          <w:w w:val="99"/>
        </w:rPr>
        <w:t xml:space="preserve"> </w:t>
      </w:r>
      <w:r w:rsidRPr="00E25E8B">
        <w:rPr>
          <w:i/>
        </w:rPr>
        <w:t>S</w:t>
      </w:r>
      <w:r w:rsidRPr="00E25E8B">
        <w:rPr>
          <w:i/>
          <w:spacing w:val="-1"/>
        </w:rPr>
        <w:t>ec</w:t>
      </w:r>
      <w:r w:rsidRPr="00E25E8B">
        <w:rPr>
          <w:i/>
        </w:rPr>
        <w:t>u</w:t>
      </w:r>
      <w:r w:rsidRPr="00E25E8B">
        <w:rPr>
          <w:i/>
          <w:spacing w:val="-1"/>
        </w:rPr>
        <w:t>r</w:t>
      </w:r>
      <w:r w:rsidRPr="00E25E8B">
        <w:rPr>
          <w:i/>
        </w:rPr>
        <w:t>ity</w:t>
      </w:r>
      <w:r w:rsidRPr="00E25E8B">
        <w:rPr>
          <w:i/>
          <w:spacing w:val="-7"/>
        </w:rPr>
        <w:t xml:space="preserve"> </w:t>
      </w:r>
      <w:r w:rsidRPr="00E25E8B">
        <w:rPr>
          <w:i/>
        </w:rPr>
        <w:t>Catego</w:t>
      </w:r>
      <w:r w:rsidRPr="00E25E8B">
        <w:rPr>
          <w:i/>
          <w:spacing w:val="-1"/>
        </w:rPr>
        <w:t>r</w:t>
      </w:r>
      <w:r w:rsidRPr="00E25E8B">
        <w:rPr>
          <w:i/>
        </w:rPr>
        <w:t>i</w:t>
      </w:r>
      <w:r w:rsidRPr="00E25E8B">
        <w:rPr>
          <w:i/>
          <w:spacing w:val="-1"/>
        </w:rPr>
        <w:t>es</w:t>
      </w:r>
      <w:r w:rsidRPr="00E25E8B">
        <w:rPr>
          <w:i/>
        </w:rPr>
        <w:t>:</w:t>
      </w:r>
      <w:r w:rsidRPr="00E25E8B">
        <w:rPr>
          <w:i/>
          <w:spacing w:val="-7"/>
        </w:rPr>
        <w:t xml:space="preserve"> </w:t>
      </w:r>
      <w:r w:rsidRPr="00E25E8B">
        <w:rPr>
          <w:i/>
        </w:rPr>
        <w:t>(2</w:t>
      </w:r>
      <w:r w:rsidRPr="00E25E8B">
        <w:rPr>
          <w:i/>
          <w:spacing w:val="-6"/>
        </w:rPr>
        <w:t xml:space="preserve"> </w:t>
      </w:r>
      <w:r w:rsidRPr="00E25E8B">
        <w:rPr>
          <w:i/>
        </w:rPr>
        <w:t>Vo</w:t>
      </w:r>
      <w:r w:rsidRPr="00E25E8B">
        <w:rPr>
          <w:i/>
          <w:spacing w:val="-2"/>
        </w:rPr>
        <w:t>l</w:t>
      </w:r>
      <w:r w:rsidRPr="00E25E8B">
        <w:rPr>
          <w:i/>
        </w:rPr>
        <w:t>u</w:t>
      </w:r>
      <w:r w:rsidRPr="00E25E8B">
        <w:rPr>
          <w:i/>
          <w:spacing w:val="-1"/>
        </w:rPr>
        <w:t>mes</w:t>
      </w:r>
      <w:r w:rsidRPr="00E25E8B">
        <w:rPr>
          <w:i/>
        </w:rPr>
        <w:t>)</w:t>
      </w:r>
      <w:r w:rsidRPr="00E25E8B">
        <w:rPr>
          <w:i/>
          <w:spacing w:val="-6"/>
        </w:rPr>
        <w:t xml:space="preserve"> </w:t>
      </w:r>
      <w:r w:rsidRPr="00E25E8B">
        <w:rPr>
          <w:i/>
        </w:rPr>
        <w:t>–</w:t>
      </w:r>
      <w:r w:rsidRPr="00E25E8B">
        <w:rPr>
          <w:i/>
          <w:spacing w:val="-6"/>
        </w:rPr>
        <w:t xml:space="preserve"> </w:t>
      </w:r>
      <w:r w:rsidRPr="00E25E8B">
        <w:rPr>
          <w:i/>
        </w:rPr>
        <w:t>Vol</w:t>
      </w:r>
      <w:r w:rsidRPr="00E25E8B">
        <w:rPr>
          <w:i/>
          <w:spacing w:val="-1"/>
        </w:rPr>
        <w:t>um</w:t>
      </w:r>
      <w:r w:rsidRPr="00E25E8B">
        <w:rPr>
          <w:i/>
        </w:rPr>
        <w:t>e</w:t>
      </w:r>
      <w:r w:rsidRPr="00E25E8B">
        <w:rPr>
          <w:i/>
          <w:spacing w:val="-7"/>
        </w:rPr>
        <w:t xml:space="preserve"> </w:t>
      </w:r>
      <w:r w:rsidRPr="00E25E8B">
        <w:rPr>
          <w:i/>
        </w:rPr>
        <w:t>1:</w:t>
      </w:r>
      <w:r w:rsidRPr="00E25E8B">
        <w:rPr>
          <w:i/>
          <w:spacing w:val="-6"/>
        </w:rPr>
        <w:t xml:space="preserve"> </w:t>
      </w:r>
      <w:r w:rsidRPr="00E25E8B">
        <w:rPr>
          <w:i/>
          <w:spacing w:val="-1"/>
        </w:rPr>
        <w:t>G</w:t>
      </w:r>
      <w:r w:rsidRPr="00E25E8B">
        <w:rPr>
          <w:i/>
        </w:rPr>
        <w:t>uide</w:t>
      </w:r>
      <w:r>
        <w:rPr>
          <w:i/>
        </w:rPr>
        <w:t>,</w:t>
      </w:r>
      <w:r w:rsidRPr="00E25E8B">
        <w:rPr>
          <w:i/>
          <w:spacing w:val="-7"/>
        </w:rPr>
        <w:t xml:space="preserve"> </w:t>
      </w:r>
      <w:r w:rsidRPr="00E25E8B">
        <w:rPr>
          <w:i/>
        </w:rPr>
        <w:t>Volu</w:t>
      </w:r>
      <w:r w:rsidRPr="00E25E8B">
        <w:rPr>
          <w:i/>
          <w:spacing w:val="-1"/>
        </w:rPr>
        <w:t>m</w:t>
      </w:r>
      <w:r w:rsidRPr="00E25E8B">
        <w:rPr>
          <w:i/>
        </w:rPr>
        <w:t>e</w:t>
      </w:r>
      <w:r w:rsidRPr="00E25E8B">
        <w:rPr>
          <w:i/>
          <w:spacing w:val="-7"/>
        </w:rPr>
        <w:t xml:space="preserve"> </w:t>
      </w:r>
      <w:r w:rsidRPr="00E25E8B">
        <w:rPr>
          <w:i/>
        </w:rPr>
        <w:t>2:</w:t>
      </w:r>
      <w:r w:rsidRPr="00E25E8B">
        <w:rPr>
          <w:i/>
          <w:spacing w:val="-6"/>
        </w:rPr>
        <w:t xml:space="preserve"> </w:t>
      </w:r>
      <w:r w:rsidRPr="00E25E8B">
        <w:rPr>
          <w:i/>
        </w:rPr>
        <w:t>A</w:t>
      </w:r>
      <w:r w:rsidRPr="00E25E8B">
        <w:rPr>
          <w:i/>
          <w:spacing w:val="-1"/>
        </w:rPr>
        <w:t>p</w:t>
      </w:r>
      <w:r w:rsidRPr="00E25E8B">
        <w:rPr>
          <w:i/>
        </w:rPr>
        <w:t>p</w:t>
      </w:r>
      <w:r w:rsidRPr="00E25E8B">
        <w:rPr>
          <w:i/>
          <w:spacing w:val="-1"/>
        </w:rPr>
        <w:t>e</w:t>
      </w:r>
      <w:r w:rsidRPr="00E25E8B">
        <w:rPr>
          <w:i/>
        </w:rPr>
        <w:t>ndi</w:t>
      </w:r>
      <w:r w:rsidRPr="00E25E8B">
        <w:rPr>
          <w:i/>
          <w:spacing w:val="-1"/>
        </w:rPr>
        <w:t>ces</w:t>
      </w:r>
      <w:r>
        <w:rPr>
          <w:spacing w:val="-1"/>
        </w:rPr>
        <w:t>,</w:t>
      </w:r>
      <w:r w:rsidRPr="007E241D">
        <w:t xml:space="preserve"> </w:t>
      </w:r>
      <w:r>
        <w:t>as amended.</w:t>
      </w:r>
    </w:p>
    <w:p w14:paraId="4230F3E0" w14:textId="77777777" w:rsidR="002649E3" w:rsidRPr="00012F16" w:rsidRDefault="002649E3" w:rsidP="002649E3">
      <w:pPr>
        <w:spacing w:before="0" w:after="0"/>
      </w:pPr>
    </w:p>
    <w:p w14:paraId="6B08A8C5" w14:textId="77777777" w:rsidR="002649E3" w:rsidRDefault="002649E3" w:rsidP="002649E3">
      <w:pPr>
        <w:spacing w:before="0" w:after="0"/>
      </w:pPr>
      <w:r w:rsidRPr="00012F16">
        <w:rPr>
          <w:spacing w:val="-1"/>
        </w:rPr>
        <w:t>N</w:t>
      </w:r>
      <w:r w:rsidRPr="00012F16">
        <w:t>IST</w:t>
      </w:r>
      <w:r w:rsidRPr="00012F16">
        <w:rPr>
          <w:spacing w:val="-8"/>
        </w:rPr>
        <w:t xml:space="preserve"> </w:t>
      </w:r>
      <w:r w:rsidRPr="00012F16">
        <w:t>SP</w:t>
      </w:r>
      <w:r w:rsidRPr="00012F16">
        <w:rPr>
          <w:spacing w:val="-7"/>
        </w:rPr>
        <w:t xml:space="preserve"> </w:t>
      </w:r>
      <w:r w:rsidRPr="00012F16">
        <w:t>80</w:t>
      </w:r>
      <w:r w:rsidRPr="00012F16">
        <w:rPr>
          <w:spacing w:val="-1"/>
        </w:rPr>
        <w:t>0</w:t>
      </w:r>
      <w:r w:rsidRPr="00012F16">
        <w:t>-53</w:t>
      </w:r>
      <w:r w:rsidRPr="00012F16">
        <w:rPr>
          <w:spacing w:val="-7"/>
        </w:rPr>
        <w:t xml:space="preserve"> </w:t>
      </w:r>
      <w:r w:rsidRPr="00F64247">
        <w:t>R</w:t>
      </w:r>
      <w:r w:rsidRPr="00F64247">
        <w:rPr>
          <w:spacing w:val="-1"/>
        </w:rPr>
        <w:t>e</w:t>
      </w:r>
      <w:r w:rsidRPr="00F64247">
        <w:t>vi</w:t>
      </w:r>
      <w:r w:rsidRPr="00F64247">
        <w:rPr>
          <w:spacing w:val="-1"/>
        </w:rPr>
        <w:t>s</w:t>
      </w:r>
      <w:r w:rsidRPr="00F64247">
        <w:t>ion</w:t>
      </w:r>
      <w:r w:rsidRPr="00F64247">
        <w:rPr>
          <w:spacing w:val="-8"/>
        </w:rPr>
        <w:t xml:space="preserve"> </w:t>
      </w:r>
      <w:r w:rsidRPr="00F64247">
        <w:t>4</w:t>
      </w:r>
      <w:r w:rsidRPr="00012F16">
        <w:t xml:space="preserve">, </w:t>
      </w:r>
      <w:r w:rsidRPr="00012F16">
        <w:rPr>
          <w:i/>
          <w:spacing w:val="-1"/>
        </w:rPr>
        <w:t>Security and Privacy Controls for Federal Information Systems and Organizations</w:t>
      </w:r>
      <w:r>
        <w:rPr>
          <w:i/>
          <w:spacing w:val="-1"/>
        </w:rPr>
        <w:t>,</w:t>
      </w:r>
      <w:r w:rsidRPr="007E241D">
        <w:t xml:space="preserve"> </w:t>
      </w:r>
      <w:r>
        <w:t>as amended.</w:t>
      </w:r>
    </w:p>
    <w:p w14:paraId="463F89F3" w14:textId="77777777" w:rsidR="002649E3" w:rsidRPr="00012F16" w:rsidRDefault="002649E3" w:rsidP="002649E3">
      <w:pPr>
        <w:spacing w:before="0" w:after="0"/>
      </w:pPr>
    </w:p>
    <w:p w14:paraId="0E9BF6D6" w14:textId="77777777" w:rsidR="002649E3" w:rsidRDefault="002649E3" w:rsidP="002649E3">
      <w:pPr>
        <w:spacing w:before="0" w:after="0"/>
        <w:rPr>
          <w:spacing w:val="-1"/>
        </w:rPr>
      </w:pPr>
      <w:r w:rsidRPr="00012F16">
        <w:rPr>
          <w:spacing w:val="-1"/>
        </w:rPr>
        <w:t>N</w:t>
      </w:r>
      <w:r w:rsidRPr="00012F16">
        <w:t>IST</w:t>
      </w:r>
      <w:r w:rsidRPr="00012F16">
        <w:rPr>
          <w:spacing w:val="-7"/>
        </w:rPr>
        <w:t xml:space="preserve"> </w:t>
      </w:r>
      <w:r w:rsidRPr="00012F16">
        <w:t>SP</w:t>
      </w:r>
      <w:r w:rsidRPr="00012F16">
        <w:rPr>
          <w:spacing w:val="-6"/>
        </w:rPr>
        <w:t xml:space="preserve"> </w:t>
      </w:r>
      <w:r w:rsidRPr="00012F16">
        <w:t>80</w:t>
      </w:r>
      <w:r w:rsidRPr="00012F16">
        <w:rPr>
          <w:spacing w:val="-1"/>
        </w:rPr>
        <w:t>0</w:t>
      </w:r>
      <w:r w:rsidRPr="00012F16">
        <w:t>-53A</w:t>
      </w:r>
      <w:r w:rsidRPr="00012F16">
        <w:rPr>
          <w:spacing w:val="-7"/>
        </w:rPr>
        <w:t xml:space="preserve"> </w:t>
      </w:r>
      <w:r w:rsidRPr="00F64247">
        <w:t>R</w:t>
      </w:r>
      <w:r w:rsidRPr="00F64247">
        <w:rPr>
          <w:spacing w:val="-1"/>
        </w:rPr>
        <w:t>e</w:t>
      </w:r>
      <w:r w:rsidRPr="00F64247">
        <w:t>vi</w:t>
      </w:r>
      <w:r w:rsidRPr="00F64247">
        <w:rPr>
          <w:spacing w:val="-1"/>
        </w:rPr>
        <w:t>s</w:t>
      </w:r>
      <w:r w:rsidRPr="00F64247">
        <w:t>ion</w:t>
      </w:r>
      <w:r w:rsidRPr="00F64247">
        <w:rPr>
          <w:spacing w:val="-6"/>
        </w:rPr>
        <w:t xml:space="preserve"> </w:t>
      </w:r>
      <w:r w:rsidRPr="00F64247">
        <w:t>1</w:t>
      </w:r>
      <w:r w:rsidRPr="00012F16">
        <w:t>,</w:t>
      </w:r>
      <w:r w:rsidRPr="00012F16">
        <w:rPr>
          <w:spacing w:val="-6"/>
        </w:rPr>
        <w:t xml:space="preserve"> </w:t>
      </w:r>
      <w:r w:rsidRPr="00E25E8B">
        <w:rPr>
          <w:i/>
          <w:spacing w:val="-1"/>
        </w:rPr>
        <w:t>G</w:t>
      </w:r>
      <w:r w:rsidRPr="00E25E8B">
        <w:rPr>
          <w:i/>
        </w:rPr>
        <w:t>u</w:t>
      </w:r>
      <w:r w:rsidRPr="00E25E8B">
        <w:rPr>
          <w:i/>
          <w:spacing w:val="-2"/>
        </w:rPr>
        <w:t>i</w:t>
      </w:r>
      <w:r w:rsidRPr="00E25E8B">
        <w:rPr>
          <w:i/>
        </w:rPr>
        <w:t>de</w:t>
      </w:r>
      <w:r w:rsidRPr="00E25E8B">
        <w:rPr>
          <w:i/>
          <w:spacing w:val="-7"/>
        </w:rPr>
        <w:t xml:space="preserve"> </w:t>
      </w:r>
      <w:r w:rsidRPr="00E25E8B">
        <w:rPr>
          <w:i/>
        </w:rPr>
        <w:t>f</w:t>
      </w:r>
      <w:r w:rsidRPr="00E25E8B">
        <w:rPr>
          <w:i/>
          <w:spacing w:val="-1"/>
        </w:rPr>
        <w:t>o</w:t>
      </w:r>
      <w:r w:rsidRPr="00E25E8B">
        <w:rPr>
          <w:i/>
        </w:rPr>
        <w:t>r</w:t>
      </w:r>
      <w:r w:rsidRPr="00E25E8B">
        <w:rPr>
          <w:i/>
          <w:spacing w:val="-7"/>
        </w:rPr>
        <w:t xml:space="preserve"> </w:t>
      </w:r>
      <w:r w:rsidRPr="00E25E8B">
        <w:rPr>
          <w:i/>
        </w:rPr>
        <w:t>A</w:t>
      </w:r>
      <w:r w:rsidRPr="00E25E8B">
        <w:rPr>
          <w:i/>
          <w:spacing w:val="-1"/>
        </w:rPr>
        <w:t>ss</w:t>
      </w:r>
      <w:r w:rsidRPr="00E25E8B">
        <w:rPr>
          <w:i/>
        </w:rPr>
        <w:t>e</w:t>
      </w:r>
      <w:r w:rsidRPr="00E25E8B">
        <w:rPr>
          <w:i/>
          <w:spacing w:val="-1"/>
        </w:rPr>
        <w:t>ss</w:t>
      </w:r>
      <w:r w:rsidRPr="00E25E8B">
        <w:rPr>
          <w:i/>
        </w:rPr>
        <w:t>ing</w:t>
      </w:r>
      <w:r w:rsidRPr="00E25E8B">
        <w:rPr>
          <w:i/>
          <w:spacing w:val="-6"/>
        </w:rPr>
        <w:t xml:space="preserve"> </w:t>
      </w:r>
      <w:r w:rsidRPr="00E25E8B">
        <w:rPr>
          <w:i/>
        </w:rPr>
        <w:t>the</w:t>
      </w:r>
      <w:r w:rsidRPr="00E25E8B">
        <w:rPr>
          <w:i/>
          <w:spacing w:val="-7"/>
        </w:rPr>
        <w:t xml:space="preserve"> </w:t>
      </w:r>
      <w:r w:rsidRPr="00E25E8B">
        <w:rPr>
          <w:i/>
        </w:rPr>
        <w:t>S</w:t>
      </w:r>
      <w:r w:rsidRPr="00E25E8B">
        <w:rPr>
          <w:i/>
          <w:spacing w:val="-1"/>
        </w:rPr>
        <w:t>ec</w:t>
      </w:r>
      <w:r w:rsidRPr="00E25E8B">
        <w:rPr>
          <w:i/>
        </w:rPr>
        <w:t>u</w:t>
      </w:r>
      <w:r w:rsidRPr="00E25E8B">
        <w:rPr>
          <w:i/>
          <w:spacing w:val="-1"/>
        </w:rPr>
        <w:t>r</w:t>
      </w:r>
      <w:r w:rsidRPr="00E25E8B">
        <w:rPr>
          <w:i/>
        </w:rPr>
        <w:t>ity</w:t>
      </w:r>
      <w:r w:rsidRPr="00E25E8B">
        <w:rPr>
          <w:i/>
          <w:spacing w:val="-7"/>
        </w:rPr>
        <w:t xml:space="preserve"> </w:t>
      </w:r>
      <w:r w:rsidRPr="00E25E8B">
        <w:rPr>
          <w:i/>
        </w:rPr>
        <w:t>C</w:t>
      </w:r>
      <w:r w:rsidRPr="00E25E8B">
        <w:rPr>
          <w:i/>
          <w:spacing w:val="1"/>
        </w:rPr>
        <w:t>o</w:t>
      </w:r>
      <w:r w:rsidRPr="00E25E8B">
        <w:rPr>
          <w:i/>
        </w:rPr>
        <w:t>nt</w:t>
      </w:r>
      <w:r w:rsidRPr="00E25E8B">
        <w:rPr>
          <w:i/>
          <w:spacing w:val="-1"/>
        </w:rPr>
        <w:t>r</w:t>
      </w:r>
      <w:r w:rsidRPr="00E25E8B">
        <w:rPr>
          <w:i/>
        </w:rPr>
        <w:t>ols</w:t>
      </w:r>
      <w:r w:rsidRPr="00E25E8B">
        <w:rPr>
          <w:i/>
          <w:spacing w:val="-7"/>
        </w:rPr>
        <w:t xml:space="preserve"> </w:t>
      </w:r>
      <w:r w:rsidRPr="00E25E8B">
        <w:rPr>
          <w:i/>
        </w:rPr>
        <w:t>in</w:t>
      </w:r>
      <w:r w:rsidRPr="00E25E8B">
        <w:rPr>
          <w:i/>
          <w:spacing w:val="-6"/>
        </w:rPr>
        <w:t xml:space="preserve"> </w:t>
      </w:r>
      <w:r w:rsidRPr="00E25E8B">
        <w:rPr>
          <w:i/>
        </w:rPr>
        <w:t>F</w:t>
      </w:r>
      <w:r w:rsidRPr="00E25E8B">
        <w:rPr>
          <w:i/>
          <w:spacing w:val="-1"/>
        </w:rPr>
        <w:t>eder</w:t>
      </w:r>
      <w:r w:rsidRPr="00E25E8B">
        <w:rPr>
          <w:i/>
        </w:rPr>
        <w:t>al</w:t>
      </w:r>
      <w:r w:rsidRPr="00E25E8B">
        <w:rPr>
          <w:i/>
          <w:spacing w:val="-6"/>
        </w:rPr>
        <w:t xml:space="preserve"> </w:t>
      </w:r>
      <w:r w:rsidRPr="00E25E8B">
        <w:rPr>
          <w:i/>
        </w:rPr>
        <w:t>Info</w:t>
      </w:r>
      <w:r w:rsidRPr="00E25E8B">
        <w:rPr>
          <w:i/>
          <w:spacing w:val="-1"/>
        </w:rPr>
        <w:t>rm</w:t>
      </w:r>
      <w:r w:rsidRPr="00E25E8B">
        <w:rPr>
          <w:i/>
        </w:rPr>
        <w:t>ation</w:t>
      </w:r>
      <w:r w:rsidRPr="00E25E8B">
        <w:rPr>
          <w:i/>
          <w:spacing w:val="-6"/>
        </w:rPr>
        <w:t xml:space="preserve"> </w:t>
      </w:r>
      <w:r w:rsidRPr="00E25E8B">
        <w:rPr>
          <w:i/>
        </w:rPr>
        <w:t>S</w:t>
      </w:r>
      <w:r w:rsidRPr="00E25E8B">
        <w:rPr>
          <w:i/>
          <w:spacing w:val="-1"/>
        </w:rPr>
        <w:t>ys</w:t>
      </w:r>
      <w:r w:rsidRPr="00E25E8B">
        <w:rPr>
          <w:i/>
        </w:rPr>
        <w:t>t</w:t>
      </w:r>
      <w:r w:rsidRPr="00E25E8B">
        <w:rPr>
          <w:i/>
          <w:spacing w:val="-1"/>
        </w:rPr>
        <w:t>ems</w:t>
      </w:r>
      <w:r w:rsidRPr="00E25E8B">
        <w:rPr>
          <w:i/>
          <w:spacing w:val="-1"/>
          <w:w w:val="99"/>
        </w:rPr>
        <w:t xml:space="preserve"> </w:t>
      </w:r>
      <w:r w:rsidRPr="00E25E8B">
        <w:rPr>
          <w:i/>
        </w:rPr>
        <w:t>and</w:t>
      </w:r>
      <w:r w:rsidRPr="00E25E8B">
        <w:rPr>
          <w:i/>
          <w:spacing w:val="-8"/>
        </w:rPr>
        <w:t xml:space="preserve"> </w:t>
      </w:r>
      <w:r w:rsidRPr="00E25E8B">
        <w:rPr>
          <w:i/>
          <w:spacing w:val="-1"/>
        </w:rPr>
        <w:t>Or</w:t>
      </w:r>
      <w:r w:rsidRPr="00E25E8B">
        <w:rPr>
          <w:i/>
        </w:rPr>
        <w:t>ga</w:t>
      </w:r>
      <w:r w:rsidRPr="00E25E8B">
        <w:rPr>
          <w:i/>
          <w:spacing w:val="-1"/>
        </w:rPr>
        <w:t>n</w:t>
      </w:r>
      <w:r w:rsidRPr="00E25E8B">
        <w:rPr>
          <w:i/>
        </w:rPr>
        <w:t>i</w:t>
      </w:r>
      <w:r w:rsidRPr="00E25E8B">
        <w:rPr>
          <w:i/>
          <w:spacing w:val="-1"/>
        </w:rPr>
        <w:t>za</w:t>
      </w:r>
      <w:r w:rsidRPr="00E25E8B">
        <w:rPr>
          <w:i/>
        </w:rPr>
        <w:t>tion</w:t>
      </w:r>
      <w:r w:rsidRPr="00E25E8B">
        <w:rPr>
          <w:i/>
          <w:spacing w:val="-1"/>
        </w:rPr>
        <w:t>s</w:t>
      </w:r>
      <w:r w:rsidRPr="00E25E8B">
        <w:rPr>
          <w:i/>
        </w:rPr>
        <w:t>,</w:t>
      </w:r>
      <w:r w:rsidRPr="00E25E8B">
        <w:rPr>
          <w:i/>
          <w:spacing w:val="-8"/>
        </w:rPr>
        <w:t xml:space="preserve"> </w:t>
      </w:r>
      <w:r w:rsidRPr="00E25E8B">
        <w:rPr>
          <w:i/>
        </w:rPr>
        <w:t>Bui</w:t>
      </w:r>
      <w:r w:rsidRPr="00E25E8B">
        <w:rPr>
          <w:i/>
          <w:spacing w:val="-2"/>
        </w:rPr>
        <w:t>l</w:t>
      </w:r>
      <w:r w:rsidRPr="00E25E8B">
        <w:rPr>
          <w:i/>
        </w:rPr>
        <w:t>di</w:t>
      </w:r>
      <w:r w:rsidRPr="00E25E8B">
        <w:rPr>
          <w:i/>
          <w:spacing w:val="-1"/>
        </w:rPr>
        <w:t>n</w:t>
      </w:r>
      <w:r w:rsidRPr="00E25E8B">
        <w:rPr>
          <w:i/>
        </w:rPr>
        <w:t>g</w:t>
      </w:r>
      <w:r w:rsidRPr="00E25E8B">
        <w:rPr>
          <w:i/>
          <w:spacing w:val="-8"/>
        </w:rPr>
        <w:t xml:space="preserve"> </w:t>
      </w:r>
      <w:r w:rsidRPr="00E25E8B">
        <w:rPr>
          <w:i/>
        </w:rPr>
        <w:t>Eff</w:t>
      </w:r>
      <w:r w:rsidRPr="00E25E8B">
        <w:rPr>
          <w:i/>
          <w:spacing w:val="-1"/>
        </w:rPr>
        <w:t>ec</w:t>
      </w:r>
      <w:r w:rsidRPr="00E25E8B">
        <w:rPr>
          <w:i/>
        </w:rPr>
        <w:t>ti</w:t>
      </w:r>
      <w:r w:rsidRPr="00E25E8B">
        <w:rPr>
          <w:i/>
          <w:spacing w:val="-1"/>
        </w:rPr>
        <w:t>v</w:t>
      </w:r>
      <w:r w:rsidRPr="00E25E8B">
        <w:rPr>
          <w:i/>
        </w:rPr>
        <w:t>e</w:t>
      </w:r>
      <w:r w:rsidRPr="00E25E8B">
        <w:rPr>
          <w:i/>
          <w:spacing w:val="-9"/>
        </w:rPr>
        <w:t xml:space="preserve"> </w:t>
      </w:r>
      <w:r w:rsidRPr="00E25E8B">
        <w:rPr>
          <w:i/>
        </w:rPr>
        <w:t>Se</w:t>
      </w:r>
      <w:r w:rsidRPr="00E25E8B">
        <w:rPr>
          <w:i/>
          <w:spacing w:val="-1"/>
        </w:rPr>
        <w:t>c</w:t>
      </w:r>
      <w:r w:rsidRPr="00E25E8B">
        <w:rPr>
          <w:i/>
        </w:rPr>
        <w:t>u</w:t>
      </w:r>
      <w:r w:rsidRPr="00E25E8B">
        <w:rPr>
          <w:i/>
          <w:spacing w:val="-1"/>
        </w:rPr>
        <w:t>r</w:t>
      </w:r>
      <w:r w:rsidRPr="00E25E8B">
        <w:rPr>
          <w:i/>
        </w:rPr>
        <w:t>ity</w:t>
      </w:r>
      <w:r w:rsidRPr="00E25E8B">
        <w:rPr>
          <w:i/>
          <w:spacing w:val="-9"/>
        </w:rPr>
        <w:t xml:space="preserve"> </w:t>
      </w:r>
      <w:r w:rsidRPr="00E25E8B">
        <w:rPr>
          <w:i/>
        </w:rPr>
        <w:t>A</w:t>
      </w:r>
      <w:r w:rsidRPr="00E25E8B">
        <w:rPr>
          <w:i/>
          <w:spacing w:val="-1"/>
        </w:rPr>
        <w:t>ss</w:t>
      </w:r>
      <w:r w:rsidRPr="00E25E8B">
        <w:rPr>
          <w:i/>
        </w:rPr>
        <w:t>e</w:t>
      </w:r>
      <w:r w:rsidRPr="00E25E8B">
        <w:rPr>
          <w:i/>
          <w:spacing w:val="-1"/>
        </w:rPr>
        <w:t>s</w:t>
      </w:r>
      <w:r w:rsidRPr="00E25E8B">
        <w:rPr>
          <w:i/>
        </w:rPr>
        <w:t>s</w:t>
      </w:r>
      <w:r w:rsidRPr="00E25E8B">
        <w:rPr>
          <w:i/>
          <w:spacing w:val="-1"/>
        </w:rPr>
        <w:t>me</w:t>
      </w:r>
      <w:r w:rsidRPr="00E25E8B">
        <w:rPr>
          <w:i/>
        </w:rPr>
        <w:t>nt</w:t>
      </w:r>
      <w:r w:rsidRPr="00E25E8B">
        <w:rPr>
          <w:i/>
          <w:spacing w:val="-8"/>
        </w:rPr>
        <w:t xml:space="preserve"> </w:t>
      </w:r>
      <w:r w:rsidRPr="00E25E8B">
        <w:rPr>
          <w:i/>
        </w:rPr>
        <w:t>Plan</w:t>
      </w:r>
      <w:r w:rsidRPr="00E25E8B">
        <w:rPr>
          <w:i/>
          <w:spacing w:val="-2"/>
        </w:rPr>
        <w:t>s</w:t>
      </w:r>
      <w:r>
        <w:rPr>
          <w:i/>
          <w:spacing w:val="-2"/>
        </w:rPr>
        <w:t>,</w:t>
      </w:r>
      <w:r w:rsidRPr="007E241D">
        <w:t xml:space="preserve"> </w:t>
      </w:r>
      <w:r>
        <w:t>as amended.</w:t>
      </w:r>
    </w:p>
    <w:p w14:paraId="10593521" w14:textId="77777777" w:rsidR="002649E3" w:rsidRDefault="002649E3" w:rsidP="002649E3">
      <w:pPr>
        <w:spacing w:before="0" w:after="0"/>
        <w:rPr>
          <w:spacing w:val="-1"/>
        </w:rPr>
      </w:pPr>
    </w:p>
    <w:p w14:paraId="4957EE1B" w14:textId="77777777" w:rsidR="002649E3" w:rsidRPr="00012F16" w:rsidRDefault="002649E3" w:rsidP="002649E3">
      <w:pPr>
        <w:spacing w:before="0" w:after="0"/>
      </w:pPr>
      <w:r w:rsidRPr="00012F16">
        <w:rPr>
          <w:spacing w:val="-1"/>
        </w:rPr>
        <w:t>N</w:t>
      </w:r>
      <w:r w:rsidRPr="00012F16">
        <w:t>IST</w:t>
      </w:r>
      <w:r w:rsidRPr="00012F16">
        <w:rPr>
          <w:spacing w:val="-6"/>
        </w:rPr>
        <w:t xml:space="preserve"> </w:t>
      </w:r>
      <w:r w:rsidRPr="00012F16">
        <w:t>SP</w:t>
      </w:r>
      <w:r w:rsidRPr="00012F16">
        <w:rPr>
          <w:spacing w:val="-6"/>
        </w:rPr>
        <w:t xml:space="preserve"> </w:t>
      </w:r>
      <w:r w:rsidRPr="00012F16">
        <w:t>80</w:t>
      </w:r>
      <w:r w:rsidRPr="00012F16">
        <w:rPr>
          <w:spacing w:val="-1"/>
        </w:rPr>
        <w:t>0</w:t>
      </w:r>
      <w:r w:rsidRPr="00012F16">
        <w:t>-37</w:t>
      </w:r>
      <w:r w:rsidRPr="00012F16">
        <w:rPr>
          <w:spacing w:val="-6"/>
        </w:rPr>
        <w:t xml:space="preserve"> </w:t>
      </w:r>
      <w:r w:rsidRPr="00F64247">
        <w:t>R</w:t>
      </w:r>
      <w:r w:rsidRPr="00F64247">
        <w:rPr>
          <w:spacing w:val="-1"/>
        </w:rPr>
        <w:t>e</w:t>
      </w:r>
      <w:r w:rsidRPr="00F64247">
        <w:t>vi</w:t>
      </w:r>
      <w:r w:rsidRPr="00F64247">
        <w:rPr>
          <w:spacing w:val="-1"/>
        </w:rPr>
        <w:t>s</w:t>
      </w:r>
      <w:r w:rsidRPr="00F64247">
        <w:t>ion</w:t>
      </w:r>
      <w:r w:rsidRPr="00F64247">
        <w:rPr>
          <w:spacing w:val="-7"/>
        </w:rPr>
        <w:t xml:space="preserve"> </w:t>
      </w:r>
      <w:r w:rsidRPr="00F64247">
        <w:t>1</w:t>
      </w:r>
      <w:r w:rsidRPr="00012F16">
        <w:t>,</w:t>
      </w:r>
      <w:r w:rsidRPr="00012F16">
        <w:rPr>
          <w:spacing w:val="-7"/>
        </w:rPr>
        <w:t xml:space="preserve"> </w:t>
      </w:r>
      <w:r w:rsidRPr="00012F16">
        <w:rPr>
          <w:i/>
          <w:spacing w:val="-1"/>
        </w:rPr>
        <w:t>G</w:t>
      </w:r>
      <w:r w:rsidRPr="00012F16">
        <w:rPr>
          <w:i/>
        </w:rPr>
        <w:t>uide</w:t>
      </w:r>
      <w:r w:rsidRPr="00012F16">
        <w:rPr>
          <w:i/>
          <w:spacing w:val="-7"/>
        </w:rPr>
        <w:t xml:space="preserve"> </w:t>
      </w:r>
      <w:r w:rsidRPr="00012F16">
        <w:rPr>
          <w:i/>
        </w:rPr>
        <w:t>for</w:t>
      </w:r>
      <w:r w:rsidRPr="00012F16">
        <w:rPr>
          <w:i/>
          <w:spacing w:val="-7"/>
        </w:rPr>
        <w:t xml:space="preserve"> </w:t>
      </w:r>
      <w:r w:rsidRPr="00012F16">
        <w:rPr>
          <w:i/>
        </w:rPr>
        <w:t>Appl</w:t>
      </w:r>
      <w:r w:rsidRPr="00012F16">
        <w:rPr>
          <w:i/>
          <w:spacing w:val="-1"/>
        </w:rPr>
        <w:t>y</w:t>
      </w:r>
      <w:r w:rsidRPr="00012F16">
        <w:rPr>
          <w:i/>
        </w:rPr>
        <w:t>ing</w:t>
      </w:r>
      <w:r w:rsidRPr="00012F16">
        <w:rPr>
          <w:i/>
          <w:spacing w:val="-6"/>
        </w:rPr>
        <w:t xml:space="preserve"> </w:t>
      </w:r>
      <w:r w:rsidRPr="00012F16">
        <w:rPr>
          <w:i/>
          <w:spacing w:val="-2"/>
        </w:rPr>
        <w:t>t</w:t>
      </w:r>
      <w:r w:rsidRPr="00012F16">
        <w:rPr>
          <w:i/>
        </w:rPr>
        <w:t>he</w:t>
      </w:r>
      <w:r w:rsidRPr="00012F16">
        <w:rPr>
          <w:i/>
          <w:spacing w:val="-7"/>
        </w:rPr>
        <w:t xml:space="preserve"> </w:t>
      </w:r>
      <w:r w:rsidRPr="00012F16">
        <w:rPr>
          <w:i/>
        </w:rPr>
        <w:t>Ri</w:t>
      </w:r>
      <w:r w:rsidRPr="00012F16">
        <w:rPr>
          <w:i/>
          <w:spacing w:val="-1"/>
        </w:rPr>
        <w:t>s</w:t>
      </w:r>
      <w:r w:rsidRPr="00012F16">
        <w:rPr>
          <w:i/>
        </w:rPr>
        <w:t>k</w:t>
      </w:r>
      <w:r w:rsidRPr="00012F16">
        <w:rPr>
          <w:i/>
          <w:spacing w:val="-7"/>
        </w:rPr>
        <w:t xml:space="preserve"> </w:t>
      </w:r>
      <w:r w:rsidRPr="00012F16">
        <w:rPr>
          <w:i/>
          <w:spacing w:val="-1"/>
        </w:rPr>
        <w:t>M</w:t>
      </w:r>
      <w:r w:rsidRPr="00012F16">
        <w:rPr>
          <w:i/>
        </w:rPr>
        <w:t>anag</w:t>
      </w:r>
      <w:r w:rsidRPr="00012F16">
        <w:rPr>
          <w:i/>
          <w:spacing w:val="-1"/>
        </w:rPr>
        <w:t>eme</w:t>
      </w:r>
      <w:r w:rsidRPr="00012F16">
        <w:rPr>
          <w:i/>
        </w:rPr>
        <w:t>nt</w:t>
      </w:r>
      <w:r w:rsidRPr="00012F16">
        <w:rPr>
          <w:i/>
          <w:spacing w:val="-6"/>
        </w:rPr>
        <w:t xml:space="preserve"> </w:t>
      </w:r>
      <w:r w:rsidRPr="00012F16">
        <w:rPr>
          <w:i/>
        </w:rPr>
        <w:t>F</w:t>
      </w:r>
      <w:r w:rsidRPr="00012F16">
        <w:rPr>
          <w:i/>
          <w:spacing w:val="-1"/>
        </w:rPr>
        <w:t>r</w:t>
      </w:r>
      <w:r w:rsidRPr="00012F16">
        <w:rPr>
          <w:i/>
        </w:rPr>
        <w:t>a</w:t>
      </w:r>
      <w:r w:rsidRPr="00012F16">
        <w:rPr>
          <w:i/>
          <w:spacing w:val="-1"/>
        </w:rPr>
        <w:t>me</w:t>
      </w:r>
      <w:r w:rsidRPr="00012F16">
        <w:rPr>
          <w:i/>
          <w:spacing w:val="1"/>
        </w:rPr>
        <w:t>w</w:t>
      </w:r>
      <w:r w:rsidRPr="00012F16">
        <w:rPr>
          <w:i/>
        </w:rPr>
        <w:t>o</w:t>
      </w:r>
      <w:r w:rsidRPr="00012F16">
        <w:rPr>
          <w:i/>
          <w:spacing w:val="-1"/>
        </w:rPr>
        <w:t>r</w:t>
      </w:r>
      <w:r w:rsidRPr="00012F16">
        <w:rPr>
          <w:i/>
        </w:rPr>
        <w:t>k</w:t>
      </w:r>
      <w:r w:rsidRPr="00012F16">
        <w:rPr>
          <w:i/>
          <w:spacing w:val="-6"/>
        </w:rPr>
        <w:t xml:space="preserve"> </w:t>
      </w:r>
      <w:r w:rsidRPr="00012F16">
        <w:rPr>
          <w:i/>
        </w:rPr>
        <w:t>to</w:t>
      </w:r>
      <w:r w:rsidRPr="00012F16">
        <w:rPr>
          <w:i/>
          <w:spacing w:val="-6"/>
        </w:rPr>
        <w:t xml:space="preserve"> </w:t>
      </w:r>
      <w:r w:rsidRPr="00012F16">
        <w:rPr>
          <w:i/>
        </w:rPr>
        <w:t>F</w:t>
      </w:r>
      <w:r w:rsidRPr="00012F16">
        <w:rPr>
          <w:i/>
          <w:spacing w:val="-1"/>
        </w:rPr>
        <w:t>e</w:t>
      </w:r>
      <w:r w:rsidRPr="00012F16">
        <w:rPr>
          <w:i/>
        </w:rPr>
        <w:t>d</w:t>
      </w:r>
      <w:r w:rsidRPr="00012F16">
        <w:rPr>
          <w:i/>
          <w:spacing w:val="-1"/>
        </w:rPr>
        <w:t>er</w:t>
      </w:r>
      <w:r w:rsidRPr="00012F16">
        <w:rPr>
          <w:i/>
        </w:rPr>
        <w:t>al</w:t>
      </w:r>
      <w:r w:rsidRPr="00012F16">
        <w:rPr>
          <w:i/>
          <w:w w:val="99"/>
        </w:rPr>
        <w:t xml:space="preserve"> </w:t>
      </w:r>
      <w:r w:rsidRPr="00012F16">
        <w:rPr>
          <w:i/>
        </w:rPr>
        <w:t>Info</w:t>
      </w:r>
      <w:r w:rsidRPr="00012F16">
        <w:rPr>
          <w:i/>
          <w:spacing w:val="-1"/>
        </w:rPr>
        <w:t>rm</w:t>
      </w:r>
      <w:r w:rsidRPr="00012F16">
        <w:rPr>
          <w:i/>
        </w:rPr>
        <w:t>ation</w:t>
      </w:r>
      <w:r w:rsidRPr="00012F16">
        <w:rPr>
          <w:i/>
          <w:spacing w:val="-9"/>
        </w:rPr>
        <w:t xml:space="preserve"> </w:t>
      </w:r>
      <w:r w:rsidRPr="00012F16">
        <w:rPr>
          <w:i/>
          <w:spacing w:val="-1"/>
        </w:rPr>
        <w:t>Sys</w:t>
      </w:r>
      <w:r w:rsidRPr="00012F16">
        <w:rPr>
          <w:i/>
        </w:rPr>
        <w:t>t</w:t>
      </w:r>
      <w:r w:rsidRPr="00012F16">
        <w:rPr>
          <w:i/>
          <w:spacing w:val="-1"/>
        </w:rPr>
        <w:t>e</w:t>
      </w:r>
      <w:r w:rsidRPr="00012F16">
        <w:rPr>
          <w:i/>
          <w:spacing w:val="1"/>
        </w:rPr>
        <w:t>m</w:t>
      </w:r>
      <w:r w:rsidRPr="00012F16">
        <w:rPr>
          <w:i/>
          <w:spacing w:val="-1"/>
        </w:rPr>
        <w:t>s</w:t>
      </w:r>
      <w:r w:rsidRPr="00012F16">
        <w:rPr>
          <w:i/>
        </w:rPr>
        <w:t>:</w:t>
      </w:r>
      <w:r w:rsidRPr="00012F16">
        <w:rPr>
          <w:i/>
          <w:spacing w:val="-7"/>
        </w:rPr>
        <w:t xml:space="preserve"> </w:t>
      </w:r>
      <w:r w:rsidRPr="00012F16">
        <w:rPr>
          <w:i/>
        </w:rPr>
        <w:t>A</w:t>
      </w:r>
      <w:r w:rsidRPr="00012F16">
        <w:rPr>
          <w:i/>
          <w:spacing w:val="-7"/>
        </w:rPr>
        <w:t xml:space="preserve"> </w:t>
      </w:r>
      <w:r w:rsidRPr="00012F16">
        <w:rPr>
          <w:i/>
        </w:rPr>
        <w:t>S</w:t>
      </w:r>
      <w:r w:rsidRPr="00012F16">
        <w:rPr>
          <w:i/>
          <w:spacing w:val="-1"/>
        </w:rPr>
        <w:t>e</w:t>
      </w:r>
      <w:r w:rsidRPr="00012F16">
        <w:rPr>
          <w:i/>
        </w:rPr>
        <w:t>cu</w:t>
      </w:r>
      <w:r w:rsidRPr="00012F16">
        <w:rPr>
          <w:i/>
          <w:spacing w:val="-1"/>
        </w:rPr>
        <w:t>r</w:t>
      </w:r>
      <w:r w:rsidRPr="00012F16">
        <w:rPr>
          <w:i/>
        </w:rPr>
        <w:t>ity</w:t>
      </w:r>
      <w:r w:rsidRPr="00012F16">
        <w:rPr>
          <w:i/>
          <w:spacing w:val="-8"/>
        </w:rPr>
        <w:t xml:space="preserve"> </w:t>
      </w:r>
      <w:r w:rsidRPr="00012F16">
        <w:rPr>
          <w:i/>
        </w:rPr>
        <w:t>Life</w:t>
      </w:r>
      <w:r w:rsidRPr="00012F16">
        <w:rPr>
          <w:i/>
          <w:spacing w:val="-8"/>
        </w:rPr>
        <w:t xml:space="preserve"> </w:t>
      </w:r>
      <w:r w:rsidRPr="00012F16">
        <w:rPr>
          <w:i/>
        </w:rPr>
        <w:t>C</w:t>
      </w:r>
      <w:r w:rsidRPr="00012F16">
        <w:rPr>
          <w:i/>
          <w:spacing w:val="-1"/>
        </w:rPr>
        <w:t>y</w:t>
      </w:r>
      <w:r w:rsidRPr="00012F16">
        <w:rPr>
          <w:i/>
        </w:rPr>
        <w:t>cle</w:t>
      </w:r>
      <w:r w:rsidRPr="00012F16">
        <w:rPr>
          <w:i/>
          <w:spacing w:val="-8"/>
        </w:rPr>
        <w:t xml:space="preserve"> </w:t>
      </w:r>
      <w:r w:rsidRPr="00012F16">
        <w:rPr>
          <w:i/>
        </w:rPr>
        <w:t>App</w:t>
      </w:r>
      <w:r w:rsidRPr="00012F16">
        <w:rPr>
          <w:i/>
          <w:spacing w:val="-1"/>
        </w:rPr>
        <w:t>r</w:t>
      </w:r>
      <w:r w:rsidRPr="00012F16">
        <w:rPr>
          <w:i/>
        </w:rPr>
        <w:t>oa</w:t>
      </w:r>
      <w:r w:rsidRPr="00012F16">
        <w:rPr>
          <w:i/>
          <w:spacing w:val="-1"/>
        </w:rPr>
        <w:t>ch</w:t>
      </w:r>
      <w:r>
        <w:rPr>
          <w:i/>
          <w:spacing w:val="-1"/>
        </w:rPr>
        <w:t>,</w:t>
      </w:r>
      <w:r w:rsidRPr="007E241D">
        <w:t xml:space="preserve"> </w:t>
      </w:r>
      <w:r>
        <w:t>as amended.</w:t>
      </w:r>
    </w:p>
    <w:p w14:paraId="4D5667B6" w14:textId="77777777" w:rsidR="002649E3" w:rsidRPr="00012F16" w:rsidRDefault="002649E3" w:rsidP="002649E3">
      <w:pPr>
        <w:spacing w:before="0" w:after="0"/>
      </w:pPr>
    </w:p>
    <w:p w14:paraId="06D58C29" w14:textId="77777777" w:rsidR="002649E3" w:rsidRDefault="002649E3" w:rsidP="002649E3">
      <w:pPr>
        <w:spacing w:before="0" w:after="0"/>
      </w:pPr>
      <w:r w:rsidRPr="00012F16">
        <w:rPr>
          <w:spacing w:val="-1"/>
        </w:rPr>
        <w:t>N</w:t>
      </w:r>
      <w:r w:rsidRPr="00012F16">
        <w:t>IST</w:t>
      </w:r>
      <w:r w:rsidRPr="00012F16">
        <w:rPr>
          <w:spacing w:val="-7"/>
        </w:rPr>
        <w:t xml:space="preserve"> </w:t>
      </w:r>
      <w:r w:rsidRPr="00012F16">
        <w:t>SP</w:t>
      </w:r>
      <w:r w:rsidRPr="00012F16">
        <w:rPr>
          <w:spacing w:val="-7"/>
        </w:rPr>
        <w:t xml:space="preserve"> </w:t>
      </w:r>
      <w:r w:rsidRPr="00012F16">
        <w:t>80</w:t>
      </w:r>
      <w:r w:rsidRPr="00012F16">
        <w:rPr>
          <w:spacing w:val="-1"/>
        </w:rPr>
        <w:t>0</w:t>
      </w:r>
      <w:r w:rsidRPr="00012F16">
        <w:t>-34</w:t>
      </w:r>
      <w:r w:rsidRPr="00012F16">
        <w:rPr>
          <w:spacing w:val="-7"/>
        </w:rPr>
        <w:t xml:space="preserve"> </w:t>
      </w:r>
      <w:r w:rsidRPr="00F64247">
        <w:t>R</w:t>
      </w:r>
      <w:r w:rsidRPr="00F64247">
        <w:rPr>
          <w:spacing w:val="-1"/>
        </w:rPr>
        <w:t>e</w:t>
      </w:r>
      <w:r w:rsidRPr="00F64247">
        <w:t>vi</w:t>
      </w:r>
      <w:r w:rsidRPr="00F64247">
        <w:rPr>
          <w:spacing w:val="-1"/>
        </w:rPr>
        <w:t>s</w:t>
      </w:r>
      <w:r w:rsidRPr="00F64247">
        <w:t>ion</w:t>
      </w:r>
      <w:r w:rsidRPr="00F64247">
        <w:rPr>
          <w:spacing w:val="-8"/>
        </w:rPr>
        <w:t xml:space="preserve"> </w:t>
      </w:r>
      <w:r w:rsidRPr="00F64247">
        <w:t>1</w:t>
      </w:r>
      <w:r w:rsidRPr="00012F16">
        <w:t>,</w:t>
      </w:r>
      <w:r w:rsidRPr="00012F16">
        <w:rPr>
          <w:spacing w:val="-8"/>
        </w:rPr>
        <w:t xml:space="preserve"> </w:t>
      </w:r>
      <w:r w:rsidRPr="00012F16">
        <w:rPr>
          <w:i/>
        </w:rPr>
        <w:t>Cont</w:t>
      </w:r>
      <w:r w:rsidRPr="00012F16">
        <w:rPr>
          <w:i/>
          <w:spacing w:val="-2"/>
        </w:rPr>
        <w:t>i</w:t>
      </w:r>
      <w:r w:rsidRPr="00012F16">
        <w:rPr>
          <w:i/>
        </w:rPr>
        <w:t>ng</w:t>
      </w:r>
      <w:r w:rsidRPr="00012F16">
        <w:rPr>
          <w:i/>
          <w:spacing w:val="-1"/>
        </w:rPr>
        <w:t>e</w:t>
      </w:r>
      <w:r w:rsidRPr="00012F16">
        <w:rPr>
          <w:i/>
          <w:spacing w:val="-2"/>
        </w:rPr>
        <w:t>n</w:t>
      </w:r>
      <w:r w:rsidRPr="00012F16">
        <w:rPr>
          <w:i/>
          <w:spacing w:val="-1"/>
        </w:rPr>
        <w:t>c</w:t>
      </w:r>
      <w:r w:rsidRPr="00012F16">
        <w:rPr>
          <w:i/>
        </w:rPr>
        <w:t>y</w:t>
      </w:r>
      <w:r w:rsidRPr="00012F16">
        <w:rPr>
          <w:i/>
          <w:spacing w:val="-8"/>
        </w:rPr>
        <w:t xml:space="preserve"> </w:t>
      </w:r>
      <w:r w:rsidRPr="00012F16">
        <w:rPr>
          <w:i/>
        </w:rPr>
        <w:t>Planning</w:t>
      </w:r>
      <w:r w:rsidRPr="00012F16">
        <w:rPr>
          <w:i/>
          <w:spacing w:val="-8"/>
        </w:rPr>
        <w:t xml:space="preserve"> </w:t>
      </w:r>
      <w:r w:rsidRPr="00012F16">
        <w:rPr>
          <w:i/>
          <w:spacing w:val="-1"/>
        </w:rPr>
        <w:t>G</w:t>
      </w:r>
      <w:r w:rsidRPr="00012F16">
        <w:rPr>
          <w:i/>
        </w:rPr>
        <w:t>uide</w:t>
      </w:r>
      <w:r w:rsidRPr="00012F16">
        <w:rPr>
          <w:i/>
          <w:spacing w:val="-7"/>
        </w:rPr>
        <w:t xml:space="preserve"> </w:t>
      </w:r>
      <w:r w:rsidRPr="00012F16">
        <w:rPr>
          <w:i/>
        </w:rPr>
        <w:t>for</w:t>
      </w:r>
      <w:r w:rsidRPr="00012F16">
        <w:rPr>
          <w:i/>
          <w:spacing w:val="-8"/>
        </w:rPr>
        <w:t xml:space="preserve"> </w:t>
      </w:r>
      <w:r w:rsidRPr="00012F16">
        <w:rPr>
          <w:i/>
        </w:rPr>
        <w:t>In</w:t>
      </w:r>
      <w:r w:rsidRPr="00012F16">
        <w:rPr>
          <w:i/>
          <w:spacing w:val="-2"/>
        </w:rPr>
        <w:t>f</w:t>
      </w:r>
      <w:r w:rsidRPr="00012F16">
        <w:rPr>
          <w:i/>
        </w:rPr>
        <w:t>o</w:t>
      </w:r>
      <w:r w:rsidRPr="00012F16">
        <w:rPr>
          <w:i/>
          <w:spacing w:val="-1"/>
        </w:rPr>
        <w:t>rm</w:t>
      </w:r>
      <w:r w:rsidRPr="00012F16">
        <w:rPr>
          <w:i/>
        </w:rPr>
        <w:t>ation</w:t>
      </w:r>
      <w:r w:rsidRPr="00012F16">
        <w:rPr>
          <w:i/>
          <w:spacing w:val="-7"/>
        </w:rPr>
        <w:t xml:space="preserve"> </w:t>
      </w:r>
      <w:r w:rsidRPr="00012F16">
        <w:rPr>
          <w:i/>
        </w:rPr>
        <w:t>T</w:t>
      </w:r>
      <w:r w:rsidRPr="00012F16">
        <w:rPr>
          <w:i/>
          <w:spacing w:val="-1"/>
        </w:rPr>
        <w:t>ec</w:t>
      </w:r>
      <w:r w:rsidRPr="00012F16">
        <w:rPr>
          <w:i/>
        </w:rPr>
        <w:t>hnol</w:t>
      </w:r>
      <w:r w:rsidRPr="00012F16">
        <w:rPr>
          <w:i/>
          <w:spacing w:val="-1"/>
        </w:rPr>
        <w:t>o</w:t>
      </w:r>
      <w:r w:rsidRPr="00012F16">
        <w:rPr>
          <w:i/>
        </w:rPr>
        <w:t>gy</w:t>
      </w:r>
      <w:r w:rsidRPr="00012F16">
        <w:rPr>
          <w:i/>
          <w:spacing w:val="-8"/>
        </w:rPr>
        <w:t xml:space="preserve"> </w:t>
      </w:r>
      <w:r w:rsidRPr="00012F16">
        <w:rPr>
          <w:i/>
        </w:rPr>
        <w:t>S</w:t>
      </w:r>
      <w:r w:rsidRPr="00012F16">
        <w:rPr>
          <w:i/>
          <w:spacing w:val="-1"/>
        </w:rPr>
        <w:t>ys</w:t>
      </w:r>
      <w:r w:rsidRPr="00012F16">
        <w:rPr>
          <w:i/>
        </w:rPr>
        <w:t>t</w:t>
      </w:r>
      <w:r w:rsidRPr="00012F16">
        <w:rPr>
          <w:i/>
          <w:spacing w:val="-1"/>
        </w:rPr>
        <w:t>em</w:t>
      </w:r>
      <w:r w:rsidRPr="00012F16">
        <w:rPr>
          <w:i/>
          <w:spacing w:val="-2"/>
        </w:rPr>
        <w:t>s</w:t>
      </w:r>
      <w:r>
        <w:rPr>
          <w:i/>
          <w:spacing w:val="-2"/>
        </w:rPr>
        <w:t>,</w:t>
      </w:r>
      <w:r w:rsidRPr="007E241D">
        <w:t xml:space="preserve"> </w:t>
      </w:r>
      <w:r>
        <w:t>as amended.</w:t>
      </w:r>
    </w:p>
    <w:p w14:paraId="496EA89B" w14:textId="77777777" w:rsidR="002649E3" w:rsidRPr="00012F16" w:rsidRDefault="002649E3" w:rsidP="002649E3">
      <w:pPr>
        <w:spacing w:before="0" w:after="0"/>
      </w:pPr>
    </w:p>
    <w:p w14:paraId="3547267D" w14:textId="77777777" w:rsidR="002649E3" w:rsidRPr="00012F16" w:rsidRDefault="002649E3" w:rsidP="002649E3">
      <w:pPr>
        <w:spacing w:before="0" w:after="0"/>
      </w:pPr>
      <w:r w:rsidRPr="00012F16">
        <w:t xml:space="preserve">NIST SP 800-30 </w:t>
      </w:r>
      <w:r w:rsidRPr="00F64247">
        <w:t>Revision 1</w:t>
      </w:r>
      <w:r w:rsidRPr="00012F16">
        <w:t xml:space="preserve">, </w:t>
      </w:r>
      <w:r w:rsidRPr="00012F16">
        <w:rPr>
          <w:i/>
        </w:rPr>
        <w:t>Guide for Conducting Risk Assessments</w:t>
      </w:r>
      <w:r>
        <w:rPr>
          <w:i/>
        </w:rPr>
        <w:t>,</w:t>
      </w:r>
      <w:r w:rsidRPr="007E241D">
        <w:t xml:space="preserve"> </w:t>
      </w:r>
      <w:r>
        <w:t>as amended.</w:t>
      </w:r>
    </w:p>
    <w:p w14:paraId="059C5DA2" w14:textId="77777777" w:rsidR="002649E3" w:rsidRPr="00012F16" w:rsidRDefault="002649E3" w:rsidP="002649E3">
      <w:pPr>
        <w:spacing w:before="0" w:after="0"/>
      </w:pPr>
    </w:p>
    <w:p w14:paraId="5AC0C99F" w14:textId="77777777" w:rsidR="002649E3" w:rsidRDefault="002649E3" w:rsidP="002649E3">
      <w:pPr>
        <w:spacing w:before="0" w:after="0"/>
        <w:rPr>
          <w:w w:val="99"/>
        </w:rPr>
      </w:pPr>
      <w:r w:rsidRPr="00012F16">
        <w:rPr>
          <w:spacing w:val="-1"/>
        </w:rPr>
        <w:t>N</w:t>
      </w:r>
      <w:r w:rsidRPr="00012F16">
        <w:t>IST</w:t>
      </w:r>
      <w:r w:rsidRPr="00012F16">
        <w:rPr>
          <w:spacing w:val="-7"/>
        </w:rPr>
        <w:t xml:space="preserve"> </w:t>
      </w:r>
      <w:r w:rsidRPr="00012F16">
        <w:t>SP</w:t>
      </w:r>
      <w:r w:rsidRPr="00012F16">
        <w:rPr>
          <w:spacing w:val="-6"/>
        </w:rPr>
        <w:t xml:space="preserve"> </w:t>
      </w:r>
      <w:r w:rsidRPr="00012F16">
        <w:t>80</w:t>
      </w:r>
      <w:r w:rsidRPr="00012F16">
        <w:rPr>
          <w:spacing w:val="-1"/>
        </w:rPr>
        <w:t>0</w:t>
      </w:r>
      <w:r w:rsidRPr="00012F16">
        <w:t>-18</w:t>
      </w:r>
      <w:r w:rsidRPr="00012F16">
        <w:rPr>
          <w:spacing w:val="-6"/>
        </w:rPr>
        <w:t xml:space="preserve"> </w:t>
      </w:r>
      <w:r w:rsidRPr="00F64247">
        <w:t>R</w:t>
      </w:r>
      <w:r w:rsidRPr="00F64247">
        <w:rPr>
          <w:spacing w:val="-1"/>
        </w:rPr>
        <w:t>e</w:t>
      </w:r>
      <w:r w:rsidRPr="00F64247">
        <w:t>vi</w:t>
      </w:r>
      <w:r w:rsidRPr="00F64247">
        <w:rPr>
          <w:spacing w:val="-1"/>
        </w:rPr>
        <w:t>s</w:t>
      </w:r>
      <w:r w:rsidRPr="00F64247">
        <w:t>ion</w:t>
      </w:r>
      <w:r w:rsidRPr="00F64247">
        <w:rPr>
          <w:spacing w:val="-8"/>
        </w:rPr>
        <w:t xml:space="preserve"> </w:t>
      </w:r>
      <w:r w:rsidRPr="00F64247">
        <w:t>1</w:t>
      </w:r>
      <w:r w:rsidRPr="00012F16">
        <w:t>,</w:t>
      </w:r>
      <w:r w:rsidRPr="00012F16">
        <w:rPr>
          <w:spacing w:val="-7"/>
        </w:rPr>
        <w:t xml:space="preserve"> </w:t>
      </w:r>
      <w:r w:rsidRPr="00012F16">
        <w:rPr>
          <w:i/>
          <w:spacing w:val="-1"/>
        </w:rPr>
        <w:t>G</w:t>
      </w:r>
      <w:r w:rsidRPr="00012F16">
        <w:rPr>
          <w:i/>
        </w:rPr>
        <w:t>uide</w:t>
      </w:r>
      <w:r w:rsidRPr="00012F16">
        <w:rPr>
          <w:i/>
          <w:spacing w:val="-7"/>
        </w:rPr>
        <w:t xml:space="preserve"> </w:t>
      </w:r>
      <w:r w:rsidRPr="00012F16">
        <w:rPr>
          <w:i/>
        </w:rPr>
        <w:t>for</w:t>
      </w:r>
      <w:r w:rsidRPr="00012F16">
        <w:rPr>
          <w:i/>
          <w:spacing w:val="-8"/>
        </w:rPr>
        <w:t xml:space="preserve"> </w:t>
      </w:r>
      <w:r w:rsidRPr="00012F16">
        <w:rPr>
          <w:i/>
          <w:spacing w:val="-1"/>
        </w:rPr>
        <w:t>Deve</w:t>
      </w:r>
      <w:r w:rsidRPr="00012F16">
        <w:rPr>
          <w:i/>
        </w:rPr>
        <w:t>loping</w:t>
      </w:r>
      <w:r w:rsidRPr="00012F16">
        <w:rPr>
          <w:i/>
          <w:spacing w:val="-6"/>
        </w:rPr>
        <w:t xml:space="preserve"> </w:t>
      </w:r>
      <w:r w:rsidRPr="00012F16">
        <w:rPr>
          <w:i/>
        </w:rPr>
        <w:t>S</w:t>
      </w:r>
      <w:r w:rsidRPr="00012F16">
        <w:rPr>
          <w:i/>
          <w:spacing w:val="-1"/>
        </w:rPr>
        <w:t>ec</w:t>
      </w:r>
      <w:r w:rsidRPr="00012F16">
        <w:rPr>
          <w:i/>
        </w:rPr>
        <w:t>u</w:t>
      </w:r>
      <w:r w:rsidRPr="00012F16">
        <w:rPr>
          <w:i/>
          <w:spacing w:val="-1"/>
        </w:rPr>
        <w:t>r</w:t>
      </w:r>
      <w:r w:rsidRPr="00012F16">
        <w:rPr>
          <w:i/>
        </w:rPr>
        <w:t>ity</w:t>
      </w:r>
      <w:r w:rsidRPr="00012F16">
        <w:rPr>
          <w:i/>
          <w:spacing w:val="-8"/>
        </w:rPr>
        <w:t xml:space="preserve"> </w:t>
      </w:r>
      <w:r w:rsidRPr="00012F16">
        <w:rPr>
          <w:i/>
        </w:rPr>
        <w:t>Plans</w:t>
      </w:r>
      <w:r w:rsidRPr="00012F16">
        <w:rPr>
          <w:i/>
          <w:spacing w:val="-7"/>
        </w:rPr>
        <w:t xml:space="preserve"> </w:t>
      </w:r>
      <w:r w:rsidRPr="00012F16">
        <w:rPr>
          <w:i/>
        </w:rPr>
        <w:t>for</w:t>
      </w:r>
      <w:r w:rsidRPr="00012F16">
        <w:rPr>
          <w:i/>
          <w:spacing w:val="-7"/>
        </w:rPr>
        <w:t xml:space="preserve"> </w:t>
      </w:r>
      <w:r w:rsidRPr="00012F16">
        <w:rPr>
          <w:i/>
        </w:rPr>
        <w:t>F</w:t>
      </w:r>
      <w:r w:rsidRPr="00012F16">
        <w:rPr>
          <w:i/>
          <w:spacing w:val="-1"/>
        </w:rPr>
        <w:t>e</w:t>
      </w:r>
      <w:r w:rsidRPr="00012F16">
        <w:rPr>
          <w:i/>
        </w:rPr>
        <w:t>d</w:t>
      </w:r>
      <w:r w:rsidRPr="00012F16">
        <w:rPr>
          <w:i/>
          <w:spacing w:val="-1"/>
        </w:rPr>
        <w:t>er</w:t>
      </w:r>
      <w:r w:rsidRPr="00012F16">
        <w:rPr>
          <w:i/>
        </w:rPr>
        <w:t>al</w:t>
      </w:r>
      <w:r w:rsidRPr="00012F16">
        <w:rPr>
          <w:i/>
          <w:spacing w:val="-6"/>
        </w:rPr>
        <w:t xml:space="preserve"> </w:t>
      </w:r>
      <w:r w:rsidRPr="00012F16">
        <w:rPr>
          <w:i/>
        </w:rPr>
        <w:t>Info</w:t>
      </w:r>
      <w:r w:rsidRPr="00012F16">
        <w:rPr>
          <w:i/>
          <w:spacing w:val="-1"/>
        </w:rPr>
        <w:t>rm</w:t>
      </w:r>
      <w:r w:rsidRPr="00012F16">
        <w:rPr>
          <w:i/>
        </w:rPr>
        <w:t>ation</w:t>
      </w:r>
      <w:r w:rsidRPr="00012F16">
        <w:rPr>
          <w:i/>
          <w:spacing w:val="-7"/>
        </w:rPr>
        <w:t xml:space="preserve"> </w:t>
      </w:r>
      <w:r w:rsidRPr="00012F16">
        <w:rPr>
          <w:i/>
          <w:spacing w:val="-1"/>
        </w:rPr>
        <w:t>Sys</w:t>
      </w:r>
      <w:r w:rsidRPr="00012F16">
        <w:rPr>
          <w:i/>
        </w:rPr>
        <w:t>t</w:t>
      </w:r>
      <w:r w:rsidRPr="00012F16">
        <w:rPr>
          <w:i/>
          <w:spacing w:val="-1"/>
        </w:rPr>
        <w:t>e</w:t>
      </w:r>
      <w:r w:rsidRPr="00012F16">
        <w:rPr>
          <w:i/>
          <w:spacing w:val="1"/>
        </w:rPr>
        <w:t>m</w:t>
      </w:r>
      <w:r>
        <w:rPr>
          <w:w w:val="99"/>
        </w:rPr>
        <w:t>s,</w:t>
      </w:r>
      <w:r w:rsidRPr="007E241D">
        <w:t xml:space="preserve"> </w:t>
      </w:r>
      <w:r>
        <w:t>as amended.</w:t>
      </w:r>
    </w:p>
    <w:p w14:paraId="3103B453" w14:textId="77777777" w:rsidR="002649E3" w:rsidRPr="00012F16" w:rsidRDefault="002649E3" w:rsidP="002649E3">
      <w:pPr>
        <w:spacing w:before="0" w:after="0"/>
      </w:pPr>
    </w:p>
    <w:p w14:paraId="7629ACA4" w14:textId="77777777" w:rsidR="002649E3" w:rsidRDefault="002649E3" w:rsidP="002649E3">
      <w:pPr>
        <w:spacing w:before="0" w:after="0"/>
      </w:pPr>
      <w:r w:rsidRPr="00012F16">
        <w:t>FIPS</w:t>
      </w:r>
      <w:r w:rsidRPr="00012F16">
        <w:rPr>
          <w:spacing w:val="-8"/>
        </w:rPr>
        <w:t xml:space="preserve"> </w:t>
      </w:r>
      <w:r w:rsidRPr="00012F16">
        <w:t>P</w:t>
      </w:r>
      <w:r w:rsidRPr="00012F16">
        <w:rPr>
          <w:spacing w:val="-1"/>
        </w:rPr>
        <w:t>U</w:t>
      </w:r>
      <w:r w:rsidRPr="00012F16">
        <w:t>B</w:t>
      </w:r>
      <w:r w:rsidRPr="00012F16">
        <w:rPr>
          <w:spacing w:val="-7"/>
        </w:rPr>
        <w:t xml:space="preserve"> </w:t>
      </w:r>
      <w:r w:rsidRPr="00012F16">
        <w:t>200,</w:t>
      </w:r>
      <w:r w:rsidRPr="00012F16">
        <w:rPr>
          <w:spacing w:val="-8"/>
        </w:rPr>
        <w:t xml:space="preserve"> </w:t>
      </w:r>
      <w:r w:rsidRPr="00012F16">
        <w:rPr>
          <w:i/>
        </w:rPr>
        <w:t>Mini</w:t>
      </w:r>
      <w:r w:rsidRPr="00012F16">
        <w:rPr>
          <w:i/>
          <w:spacing w:val="-2"/>
        </w:rPr>
        <w:t>m</w:t>
      </w:r>
      <w:r w:rsidRPr="00012F16">
        <w:rPr>
          <w:i/>
          <w:spacing w:val="1"/>
        </w:rPr>
        <w:t>u</w:t>
      </w:r>
      <w:r w:rsidRPr="00012F16">
        <w:rPr>
          <w:i/>
        </w:rPr>
        <w:t>m</w:t>
      </w:r>
      <w:r w:rsidRPr="00012F16">
        <w:rPr>
          <w:i/>
          <w:spacing w:val="-8"/>
        </w:rPr>
        <w:t xml:space="preserve"> </w:t>
      </w:r>
      <w:r w:rsidRPr="00012F16">
        <w:rPr>
          <w:i/>
        </w:rPr>
        <w:t>S</w:t>
      </w:r>
      <w:r w:rsidRPr="00012F16">
        <w:rPr>
          <w:i/>
          <w:spacing w:val="-1"/>
        </w:rPr>
        <w:t>ec</w:t>
      </w:r>
      <w:r w:rsidRPr="00012F16">
        <w:rPr>
          <w:i/>
        </w:rPr>
        <w:t>urity</w:t>
      </w:r>
      <w:r w:rsidRPr="00012F16">
        <w:rPr>
          <w:i/>
          <w:spacing w:val="-7"/>
        </w:rPr>
        <w:t xml:space="preserve"> </w:t>
      </w:r>
      <w:r w:rsidRPr="00012F16">
        <w:rPr>
          <w:i/>
        </w:rPr>
        <w:t>R</w:t>
      </w:r>
      <w:r w:rsidRPr="00012F16">
        <w:rPr>
          <w:i/>
          <w:spacing w:val="-1"/>
        </w:rPr>
        <w:t>eq</w:t>
      </w:r>
      <w:r w:rsidRPr="00012F16">
        <w:rPr>
          <w:i/>
        </w:rPr>
        <w:t>uire</w:t>
      </w:r>
      <w:r w:rsidRPr="00012F16">
        <w:rPr>
          <w:i/>
          <w:spacing w:val="-2"/>
        </w:rPr>
        <w:t>m</w:t>
      </w:r>
      <w:r w:rsidRPr="00012F16">
        <w:rPr>
          <w:i/>
          <w:spacing w:val="-1"/>
        </w:rPr>
        <w:t>e</w:t>
      </w:r>
      <w:r w:rsidRPr="00012F16">
        <w:rPr>
          <w:i/>
        </w:rPr>
        <w:t>nts</w:t>
      </w:r>
      <w:r w:rsidRPr="00012F16">
        <w:rPr>
          <w:i/>
          <w:spacing w:val="-8"/>
        </w:rPr>
        <w:t xml:space="preserve"> </w:t>
      </w:r>
      <w:r w:rsidRPr="00012F16">
        <w:rPr>
          <w:i/>
        </w:rPr>
        <w:t>for</w:t>
      </w:r>
      <w:r w:rsidRPr="00012F16">
        <w:rPr>
          <w:i/>
          <w:spacing w:val="-7"/>
        </w:rPr>
        <w:t xml:space="preserve"> </w:t>
      </w:r>
      <w:r w:rsidRPr="00012F16">
        <w:rPr>
          <w:i/>
        </w:rPr>
        <w:t>F</w:t>
      </w:r>
      <w:r w:rsidRPr="00012F16">
        <w:rPr>
          <w:i/>
          <w:spacing w:val="-1"/>
        </w:rPr>
        <w:t>e</w:t>
      </w:r>
      <w:r w:rsidRPr="00012F16">
        <w:rPr>
          <w:i/>
        </w:rPr>
        <w:t>d</w:t>
      </w:r>
      <w:r w:rsidRPr="00012F16">
        <w:rPr>
          <w:i/>
          <w:spacing w:val="-1"/>
        </w:rPr>
        <w:t>e</w:t>
      </w:r>
      <w:r w:rsidRPr="00012F16">
        <w:rPr>
          <w:i/>
        </w:rPr>
        <w:t>r</w:t>
      </w:r>
      <w:r w:rsidRPr="00012F16">
        <w:rPr>
          <w:i/>
          <w:spacing w:val="-1"/>
        </w:rPr>
        <w:t>a</w:t>
      </w:r>
      <w:r w:rsidRPr="00012F16">
        <w:rPr>
          <w:i/>
        </w:rPr>
        <w:t>l</w:t>
      </w:r>
      <w:r w:rsidRPr="00012F16">
        <w:rPr>
          <w:i/>
          <w:spacing w:val="-7"/>
        </w:rPr>
        <w:t xml:space="preserve"> </w:t>
      </w:r>
      <w:r w:rsidRPr="00012F16">
        <w:rPr>
          <w:i/>
        </w:rPr>
        <w:t>Infor</w:t>
      </w:r>
      <w:r w:rsidRPr="00012F16">
        <w:rPr>
          <w:i/>
          <w:spacing w:val="-1"/>
        </w:rPr>
        <w:t>ma</w:t>
      </w:r>
      <w:r w:rsidRPr="00012F16">
        <w:rPr>
          <w:i/>
        </w:rPr>
        <w:t>tion</w:t>
      </w:r>
      <w:r w:rsidRPr="00012F16">
        <w:rPr>
          <w:i/>
          <w:spacing w:val="-8"/>
        </w:rPr>
        <w:t xml:space="preserve"> </w:t>
      </w:r>
      <w:r w:rsidRPr="00012F16">
        <w:rPr>
          <w:i/>
          <w:spacing w:val="-1"/>
        </w:rPr>
        <w:t>a</w:t>
      </w:r>
      <w:r w:rsidRPr="00012F16">
        <w:rPr>
          <w:i/>
        </w:rPr>
        <w:t>nd</w:t>
      </w:r>
      <w:r w:rsidRPr="00012F16">
        <w:rPr>
          <w:i/>
          <w:spacing w:val="-7"/>
        </w:rPr>
        <w:t xml:space="preserve"> </w:t>
      </w:r>
      <w:r w:rsidRPr="00012F16">
        <w:rPr>
          <w:i/>
        </w:rPr>
        <w:t>I</w:t>
      </w:r>
      <w:r w:rsidRPr="00012F16">
        <w:rPr>
          <w:i/>
          <w:spacing w:val="-1"/>
        </w:rPr>
        <w:t>n</w:t>
      </w:r>
      <w:r w:rsidRPr="00012F16">
        <w:rPr>
          <w:i/>
        </w:rPr>
        <w:t>for</w:t>
      </w:r>
      <w:r w:rsidRPr="00012F16">
        <w:rPr>
          <w:i/>
          <w:spacing w:val="-1"/>
        </w:rPr>
        <w:t>ma</w:t>
      </w:r>
      <w:r w:rsidRPr="00012F16">
        <w:rPr>
          <w:i/>
        </w:rPr>
        <w:t>tion</w:t>
      </w:r>
      <w:r w:rsidRPr="00012F16">
        <w:rPr>
          <w:i/>
          <w:spacing w:val="-8"/>
        </w:rPr>
        <w:t xml:space="preserve"> </w:t>
      </w:r>
      <w:r w:rsidRPr="00012F16">
        <w:rPr>
          <w:i/>
          <w:spacing w:val="-1"/>
        </w:rPr>
        <w:t>S</w:t>
      </w:r>
      <w:r w:rsidRPr="00012F16">
        <w:rPr>
          <w:i/>
        </w:rPr>
        <w:t>y</w:t>
      </w:r>
      <w:r w:rsidRPr="00012F16">
        <w:rPr>
          <w:i/>
          <w:spacing w:val="-1"/>
        </w:rPr>
        <w:t>s</w:t>
      </w:r>
      <w:r w:rsidRPr="00012F16">
        <w:rPr>
          <w:i/>
        </w:rPr>
        <w:t>te</w:t>
      </w:r>
      <w:r w:rsidRPr="00012F16">
        <w:rPr>
          <w:i/>
          <w:spacing w:val="-1"/>
        </w:rPr>
        <w:t>ms</w:t>
      </w:r>
      <w:r>
        <w:rPr>
          <w:i/>
          <w:spacing w:val="-1"/>
        </w:rPr>
        <w:t>,</w:t>
      </w:r>
      <w:r w:rsidRPr="007E241D">
        <w:t xml:space="preserve"> </w:t>
      </w:r>
      <w:r>
        <w:t>as amended.</w:t>
      </w:r>
    </w:p>
    <w:p w14:paraId="37D0FD46" w14:textId="77777777" w:rsidR="002649E3" w:rsidRPr="00012F16" w:rsidRDefault="002649E3" w:rsidP="002649E3">
      <w:pPr>
        <w:spacing w:before="0" w:after="0"/>
      </w:pPr>
    </w:p>
    <w:p w14:paraId="67913D45" w14:textId="77777777" w:rsidR="002649E3" w:rsidRDefault="002649E3" w:rsidP="002649E3">
      <w:pPr>
        <w:spacing w:before="0" w:after="0"/>
      </w:pPr>
      <w:r w:rsidRPr="00012F16">
        <w:t>FIPS PUB 201</w:t>
      </w:r>
      <w:r w:rsidR="000E6EC2">
        <w:t>-2</w:t>
      </w:r>
      <w:r w:rsidRPr="00012F16">
        <w:t xml:space="preserve">, </w:t>
      </w:r>
      <w:r w:rsidRPr="00012F16">
        <w:rPr>
          <w:i/>
        </w:rPr>
        <w:t>Personal Identity Verification (PIV) of Federal Employees and Contractors</w:t>
      </w:r>
      <w:r>
        <w:rPr>
          <w:i/>
        </w:rPr>
        <w:t>,</w:t>
      </w:r>
      <w:r w:rsidRPr="007E241D">
        <w:t xml:space="preserve"> </w:t>
      </w:r>
      <w:r>
        <w:t>as amended.</w:t>
      </w:r>
    </w:p>
    <w:p w14:paraId="49E86DE9" w14:textId="77777777" w:rsidR="002649E3" w:rsidRPr="00012F16" w:rsidRDefault="002649E3" w:rsidP="002649E3">
      <w:pPr>
        <w:spacing w:before="0" w:after="0"/>
      </w:pPr>
    </w:p>
    <w:p w14:paraId="74CD686C" w14:textId="77777777" w:rsidR="002649E3" w:rsidRDefault="002649E3" w:rsidP="002649E3">
      <w:pPr>
        <w:spacing w:before="0" w:after="0"/>
      </w:pPr>
      <w:r w:rsidRPr="00012F16">
        <w:lastRenderedPageBreak/>
        <w:t>FIPS</w:t>
      </w:r>
      <w:r w:rsidRPr="00012F16">
        <w:rPr>
          <w:spacing w:val="-7"/>
        </w:rPr>
        <w:t xml:space="preserve"> </w:t>
      </w:r>
      <w:r w:rsidRPr="00012F16">
        <w:t>P</w:t>
      </w:r>
      <w:r w:rsidRPr="00012F16">
        <w:rPr>
          <w:spacing w:val="-1"/>
        </w:rPr>
        <w:t>U</w:t>
      </w:r>
      <w:r w:rsidRPr="00012F16">
        <w:t>B</w:t>
      </w:r>
      <w:r w:rsidRPr="00012F16">
        <w:rPr>
          <w:spacing w:val="-7"/>
        </w:rPr>
        <w:t xml:space="preserve"> </w:t>
      </w:r>
      <w:r w:rsidRPr="00012F16">
        <w:t>199,</w:t>
      </w:r>
      <w:r w:rsidRPr="00012F16">
        <w:rPr>
          <w:spacing w:val="12"/>
        </w:rPr>
        <w:t xml:space="preserve"> </w:t>
      </w:r>
      <w:r w:rsidRPr="00012F16">
        <w:rPr>
          <w:i/>
        </w:rPr>
        <w:t>St</w:t>
      </w:r>
      <w:r w:rsidRPr="00012F16">
        <w:rPr>
          <w:i/>
          <w:spacing w:val="-1"/>
        </w:rPr>
        <w:t>a</w:t>
      </w:r>
      <w:r w:rsidRPr="00012F16">
        <w:rPr>
          <w:i/>
        </w:rPr>
        <w:t>nd</w:t>
      </w:r>
      <w:r w:rsidRPr="00012F16">
        <w:rPr>
          <w:i/>
          <w:spacing w:val="-1"/>
        </w:rPr>
        <w:t>a</w:t>
      </w:r>
      <w:r w:rsidRPr="00012F16">
        <w:rPr>
          <w:i/>
        </w:rPr>
        <w:t>rds</w:t>
      </w:r>
      <w:r w:rsidRPr="00012F16">
        <w:rPr>
          <w:i/>
          <w:spacing w:val="-8"/>
        </w:rPr>
        <w:t xml:space="preserve"> </w:t>
      </w:r>
      <w:r w:rsidRPr="00012F16">
        <w:rPr>
          <w:i/>
        </w:rPr>
        <w:t>for</w:t>
      </w:r>
      <w:r w:rsidRPr="00012F16">
        <w:rPr>
          <w:i/>
          <w:spacing w:val="-7"/>
        </w:rPr>
        <w:t xml:space="preserve"> </w:t>
      </w:r>
      <w:r w:rsidRPr="00012F16">
        <w:rPr>
          <w:i/>
        </w:rPr>
        <w:t>S</w:t>
      </w:r>
      <w:r w:rsidRPr="00012F16">
        <w:rPr>
          <w:i/>
          <w:spacing w:val="-1"/>
        </w:rPr>
        <w:t>ec</w:t>
      </w:r>
      <w:r w:rsidRPr="00012F16">
        <w:rPr>
          <w:i/>
        </w:rPr>
        <w:t>urity</w:t>
      </w:r>
      <w:r w:rsidRPr="00012F16">
        <w:rPr>
          <w:i/>
          <w:spacing w:val="-6"/>
        </w:rPr>
        <w:t xml:space="preserve"> </w:t>
      </w:r>
      <w:r w:rsidRPr="00012F16">
        <w:rPr>
          <w:i/>
        </w:rPr>
        <w:t>C</w:t>
      </w:r>
      <w:r w:rsidRPr="00012F16">
        <w:rPr>
          <w:i/>
          <w:spacing w:val="-1"/>
        </w:rPr>
        <w:t>a</w:t>
      </w:r>
      <w:r w:rsidRPr="00012F16">
        <w:rPr>
          <w:i/>
          <w:spacing w:val="-2"/>
        </w:rPr>
        <w:t>t</w:t>
      </w:r>
      <w:r w:rsidRPr="00012F16">
        <w:rPr>
          <w:i/>
          <w:spacing w:val="-1"/>
        </w:rPr>
        <w:t>e</w:t>
      </w:r>
      <w:r w:rsidRPr="00012F16">
        <w:rPr>
          <w:i/>
        </w:rPr>
        <w:t>gori</w:t>
      </w:r>
      <w:r w:rsidRPr="00012F16">
        <w:rPr>
          <w:i/>
          <w:spacing w:val="-1"/>
        </w:rPr>
        <w:t>za</w:t>
      </w:r>
      <w:r w:rsidRPr="00012F16">
        <w:rPr>
          <w:i/>
        </w:rPr>
        <w:t>tion</w:t>
      </w:r>
      <w:r w:rsidRPr="00012F16">
        <w:rPr>
          <w:i/>
          <w:spacing w:val="-7"/>
        </w:rPr>
        <w:t xml:space="preserve"> </w:t>
      </w:r>
      <w:r w:rsidRPr="00012F16">
        <w:rPr>
          <w:i/>
        </w:rPr>
        <w:t>of</w:t>
      </w:r>
      <w:r w:rsidRPr="00012F16">
        <w:rPr>
          <w:i/>
          <w:spacing w:val="-7"/>
        </w:rPr>
        <w:t xml:space="preserve"> </w:t>
      </w:r>
      <w:r w:rsidRPr="00012F16">
        <w:rPr>
          <w:i/>
        </w:rPr>
        <w:t>F</w:t>
      </w:r>
      <w:r w:rsidRPr="00012F16">
        <w:rPr>
          <w:i/>
          <w:spacing w:val="-1"/>
        </w:rPr>
        <w:t>e</w:t>
      </w:r>
      <w:r w:rsidRPr="00012F16">
        <w:rPr>
          <w:i/>
        </w:rPr>
        <w:t>d</w:t>
      </w:r>
      <w:r w:rsidRPr="00012F16">
        <w:rPr>
          <w:i/>
          <w:spacing w:val="-1"/>
        </w:rPr>
        <w:t>e</w:t>
      </w:r>
      <w:r w:rsidRPr="00012F16">
        <w:rPr>
          <w:i/>
        </w:rPr>
        <w:t>r</w:t>
      </w:r>
      <w:r w:rsidRPr="00012F16">
        <w:rPr>
          <w:i/>
          <w:spacing w:val="-1"/>
        </w:rPr>
        <w:t>a</w:t>
      </w:r>
      <w:r w:rsidRPr="00012F16">
        <w:rPr>
          <w:i/>
        </w:rPr>
        <w:t>l</w:t>
      </w:r>
      <w:r w:rsidRPr="00012F16">
        <w:rPr>
          <w:i/>
          <w:spacing w:val="-7"/>
        </w:rPr>
        <w:t xml:space="preserve"> </w:t>
      </w:r>
      <w:r w:rsidRPr="00012F16">
        <w:rPr>
          <w:i/>
        </w:rPr>
        <w:t>Infor</w:t>
      </w:r>
      <w:r w:rsidRPr="00012F16">
        <w:rPr>
          <w:i/>
          <w:spacing w:val="-1"/>
        </w:rPr>
        <w:t>ma</w:t>
      </w:r>
      <w:r w:rsidRPr="00012F16">
        <w:rPr>
          <w:i/>
        </w:rPr>
        <w:t>tion</w:t>
      </w:r>
      <w:r w:rsidRPr="00012F16">
        <w:rPr>
          <w:i/>
          <w:spacing w:val="-7"/>
        </w:rPr>
        <w:t xml:space="preserve"> </w:t>
      </w:r>
      <w:r w:rsidRPr="00012F16">
        <w:rPr>
          <w:i/>
          <w:spacing w:val="-1"/>
        </w:rPr>
        <w:t>a</w:t>
      </w:r>
      <w:r w:rsidRPr="00012F16">
        <w:rPr>
          <w:i/>
        </w:rPr>
        <w:t>nd</w:t>
      </w:r>
      <w:r w:rsidRPr="00012F16">
        <w:rPr>
          <w:i/>
          <w:spacing w:val="-7"/>
        </w:rPr>
        <w:t xml:space="preserve"> </w:t>
      </w:r>
      <w:r w:rsidRPr="00012F16">
        <w:rPr>
          <w:i/>
        </w:rPr>
        <w:t>I</w:t>
      </w:r>
      <w:r w:rsidRPr="00012F16">
        <w:rPr>
          <w:i/>
          <w:spacing w:val="-1"/>
        </w:rPr>
        <w:t>n</w:t>
      </w:r>
      <w:r w:rsidRPr="00012F16">
        <w:rPr>
          <w:i/>
        </w:rPr>
        <w:t>for</w:t>
      </w:r>
      <w:r w:rsidRPr="00012F16">
        <w:rPr>
          <w:i/>
          <w:spacing w:val="-1"/>
        </w:rPr>
        <w:t>ma</w:t>
      </w:r>
      <w:r w:rsidRPr="00012F16">
        <w:rPr>
          <w:i/>
        </w:rPr>
        <w:t>tion</w:t>
      </w:r>
      <w:r w:rsidRPr="00012F16">
        <w:rPr>
          <w:i/>
          <w:spacing w:val="-7"/>
        </w:rPr>
        <w:t xml:space="preserve"> </w:t>
      </w:r>
      <w:r w:rsidRPr="00012F16">
        <w:rPr>
          <w:i/>
          <w:spacing w:val="-1"/>
        </w:rPr>
        <w:t>S</w:t>
      </w:r>
      <w:r w:rsidRPr="00012F16">
        <w:rPr>
          <w:i/>
        </w:rPr>
        <w:t>y</w:t>
      </w:r>
      <w:r w:rsidRPr="00012F16">
        <w:rPr>
          <w:i/>
          <w:spacing w:val="-1"/>
        </w:rPr>
        <w:t>s</w:t>
      </w:r>
      <w:r w:rsidRPr="00012F16">
        <w:rPr>
          <w:i/>
        </w:rPr>
        <w:t>te</w:t>
      </w:r>
      <w:r w:rsidRPr="00012F16">
        <w:rPr>
          <w:i/>
          <w:spacing w:val="-1"/>
        </w:rPr>
        <w:t>m</w:t>
      </w:r>
      <w:r w:rsidRPr="00012F16">
        <w:rPr>
          <w:i/>
        </w:rPr>
        <w:t>s</w:t>
      </w:r>
      <w:r>
        <w:rPr>
          <w:i/>
        </w:rPr>
        <w:t>,</w:t>
      </w:r>
      <w:r w:rsidRPr="007E241D">
        <w:t xml:space="preserve"> </w:t>
      </w:r>
      <w:r>
        <w:t>as amended.</w:t>
      </w:r>
    </w:p>
    <w:p w14:paraId="072BDCD7" w14:textId="77777777" w:rsidR="002649E3" w:rsidRPr="00012F16" w:rsidRDefault="002649E3" w:rsidP="002649E3">
      <w:pPr>
        <w:spacing w:before="0" w:after="0"/>
      </w:pPr>
    </w:p>
    <w:p w14:paraId="38C3E345" w14:textId="6EE788A6" w:rsidR="002649E3" w:rsidRDefault="002649E3" w:rsidP="002649E3">
      <w:pPr>
        <w:spacing w:before="0" w:after="0"/>
      </w:pPr>
      <w:r w:rsidRPr="00012F16">
        <w:t xml:space="preserve">FIPS 140-2, </w:t>
      </w:r>
      <w:r w:rsidRPr="00012F16">
        <w:rPr>
          <w:i/>
        </w:rPr>
        <w:t>Security Requirements for Cryptographic Modules</w:t>
      </w:r>
      <w:r>
        <w:rPr>
          <w:i/>
        </w:rPr>
        <w:t>,</w:t>
      </w:r>
      <w:r w:rsidRPr="007E241D">
        <w:t xml:space="preserve"> </w:t>
      </w:r>
      <w:r>
        <w:t>as amended.</w:t>
      </w:r>
    </w:p>
    <w:p w14:paraId="4DF2ACA0" w14:textId="77777777" w:rsidR="002649E3" w:rsidRDefault="002649E3" w:rsidP="002649E3">
      <w:pPr>
        <w:spacing w:before="0" w:after="0"/>
      </w:pPr>
    </w:p>
    <w:p w14:paraId="71D558CE" w14:textId="77777777" w:rsidR="002649E3" w:rsidRDefault="002649E3" w:rsidP="00A1778A">
      <w:pPr>
        <w:pStyle w:val="ListParagraph"/>
        <w:widowControl w:val="0"/>
        <w:numPr>
          <w:ilvl w:val="0"/>
          <w:numId w:val="73"/>
        </w:numPr>
        <w:spacing w:before="0" w:after="0"/>
        <w:contextualSpacing w:val="0"/>
      </w:pPr>
      <w:r>
        <w:rPr>
          <w:b/>
          <w:sz w:val="27"/>
          <w:szCs w:val="27"/>
        </w:rPr>
        <w:t xml:space="preserve"> CMS</w:t>
      </w:r>
      <w:r w:rsidRPr="002C360F">
        <w:rPr>
          <w:b/>
          <w:sz w:val="27"/>
          <w:szCs w:val="27"/>
        </w:rPr>
        <w:t xml:space="preserve"> Guidance</w:t>
      </w:r>
      <w:r w:rsidRPr="00012F16" w:rsidDel="002C360F">
        <w:t xml:space="preserve"> </w:t>
      </w:r>
    </w:p>
    <w:p w14:paraId="20BCB925" w14:textId="77777777" w:rsidR="002649E3" w:rsidRDefault="002649E3" w:rsidP="002649E3">
      <w:pPr>
        <w:spacing w:before="0" w:after="0"/>
      </w:pPr>
    </w:p>
    <w:p w14:paraId="03177FE9" w14:textId="77777777" w:rsidR="002649E3" w:rsidRDefault="002649E3" w:rsidP="002649E3">
      <w:pPr>
        <w:spacing w:before="0" w:after="0"/>
      </w:pPr>
      <w:r>
        <w:t>CMS Information Systems Security and Privacy Policy (IS2P2), as amended (</w:t>
      </w:r>
      <w:hyperlink r:id="rId68" w:history="1">
        <w:r>
          <w:rPr>
            <w:rStyle w:val="Hyperlink"/>
          </w:rPr>
          <w:t>https://www.cms.gov/Research-Statistics-Data-and-Systems/CMS-Information-Technology/InformationSecurity/Info-Security-Library-Items/CMS-Information-Systems-Security-and-Privacy-Policy-IS2P2.html?DLPage=2&amp;DLEntries=10&amp;DLSort=0&amp;DLSortDir=ascending</w:t>
        </w:r>
      </w:hyperlink>
      <w:r>
        <w:t>)</w:t>
      </w:r>
    </w:p>
    <w:p w14:paraId="3792BB5A" w14:textId="77777777" w:rsidR="002649E3" w:rsidRDefault="002649E3" w:rsidP="002649E3">
      <w:pPr>
        <w:spacing w:before="0" w:after="0"/>
      </w:pPr>
    </w:p>
    <w:p w14:paraId="132A3DE6" w14:textId="77777777" w:rsidR="002649E3" w:rsidRDefault="002649E3" w:rsidP="002649E3">
      <w:pPr>
        <w:spacing w:before="0" w:after="0"/>
      </w:pPr>
      <w:r>
        <w:t>CMS Acceptable Risk Safeguards (ARS), as amended (</w:t>
      </w:r>
      <w:hyperlink r:id="rId69" w:history="1">
        <w:r w:rsidRPr="00073A47">
          <w:rPr>
            <w:rStyle w:val="Hyperlink"/>
          </w:rPr>
          <w:t>https://www.cms.gov/Research-Statistics-Data-and-Systems/CMS-Information-Technology/InformationSecurity/Info-Security-Library-Items/ARS-31-Publication.html?DLPage=1&amp;DLEntries=10&amp;DLSort=0&amp;DLSortDir=ascending</w:t>
        </w:r>
      </w:hyperlink>
      <w:r>
        <w:t>)</w:t>
      </w:r>
    </w:p>
    <w:p w14:paraId="56954EA2" w14:textId="77777777" w:rsidR="002649E3" w:rsidRDefault="002649E3" w:rsidP="002649E3">
      <w:pPr>
        <w:spacing w:before="0" w:after="0"/>
      </w:pPr>
    </w:p>
    <w:p w14:paraId="38F691E4" w14:textId="31EE6017" w:rsidR="002649E3" w:rsidRDefault="002649E3" w:rsidP="002649E3">
      <w:pPr>
        <w:spacing w:before="0" w:after="0"/>
      </w:pPr>
      <w:r>
        <w:t xml:space="preserve">CMS </w:t>
      </w:r>
      <w:r w:rsidR="00782DBB">
        <w:t>Target Life</w:t>
      </w:r>
      <w:r>
        <w:t xml:space="preserve"> Cycle (</w:t>
      </w:r>
      <w:r w:rsidR="00782DBB">
        <w:t>T</w:t>
      </w:r>
      <w:r>
        <w:t>LC), as amended (</w:t>
      </w:r>
      <w:hyperlink r:id="rId70" w:history="1">
        <w:r w:rsidR="00782DBB" w:rsidRPr="00C914E2">
          <w:rPr>
            <w:rStyle w:val="Hyperlink"/>
          </w:rPr>
          <w:t>https://www.cms.gov/Research-Statistics-Data-and-Systems/CMS-Information-Technology/TLC/index</w:t>
        </w:r>
      </w:hyperlink>
      <w:r>
        <w:t>)</w:t>
      </w:r>
    </w:p>
    <w:p w14:paraId="7CC66B7B" w14:textId="77777777" w:rsidR="00782DBB" w:rsidRDefault="00782DBB" w:rsidP="002649E3">
      <w:pPr>
        <w:spacing w:before="0" w:after="0"/>
      </w:pPr>
    </w:p>
    <w:p w14:paraId="6647A706" w14:textId="77777777" w:rsidR="002649E3" w:rsidRDefault="002649E3" w:rsidP="002649E3">
      <w:r>
        <w:br w:type="page"/>
      </w:r>
    </w:p>
    <w:p w14:paraId="361B4290" w14:textId="3AB22323" w:rsidR="002649E3" w:rsidRDefault="002649E3" w:rsidP="002649E3">
      <w:pPr>
        <w:pStyle w:val="AppHeading1"/>
      </w:pPr>
      <w:bookmarkStart w:id="1546" w:name="_Toc51243281"/>
      <w:r>
        <w:lastRenderedPageBreak/>
        <w:t>Acronyms</w:t>
      </w:r>
      <w:bookmarkEnd w:id="1546"/>
    </w:p>
    <w:tbl>
      <w:tblPr>
        <w:tblW w:w="0" w:type="auto"/>
        <w:tblInd w:w="496" w:type="dxa"/>
        <w:tblLayout w:type="fixed"/>
        <w:tblCellMar>
          <w:left w:w="0" w:type="dxa"/>
          <w:right w:w="0" w:type="dxa"/>
        </w:tblCellMar>
        <w:tblLook w:val="01E0" w:firstRow="1" w:lastRow="1" w:firstColumn="1" w:lastColumn="1" w:noHBand="0" w:noVBand="0"/>
      </w:tblPr>
      <w:tblGrid>
        <w:gridCol w:w="1440"/>
        <w:gridCol w:w="7200"/>
      </w:tblGrid>
      <w:tr w:rsidR="002649E3" w:rsidRPr="002649E3" w14:paraId="6664098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5096A74"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A</w:t>
            </w:r>
            <w:r w:rsidRPr="002649E3">
              <w:rPr>
                <w:rFonts w:eastAsiaTheme="minorHAnsi"/>
                <w:sz w:val="22"/>
                <w:szCs w:val="22"/>
              </w:rPr>
              <w:t>SA</w:t>
            </w:r>
          </w:p>
        </w:tc>
        <w:tc>
          <w:tcPr>
            <w:tcW w:w="7200" w:type="dxa"/>
            <w:tcBorders>
              <w:top w:val="single" w:sz="3" w:space="0" w:color="000000"/>
              <w:left w:val="single" w:sz="3" w:space="0" w:color="000000"/>
              <w:bottom w:val="single" w:sz="3" w:space="0" w:color="000000"/>
              <w:right w:val="single" w:sz="3" w:space="0" w:color="000000"/>
            </w:tcBorders>
          </w:tcPr>
          <w:p w14:paraId="0545EB64"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Ass</w:t>
            </w:r>
            <w:r w:rsidRPr="002649E3">
              <w:rPr>
                <w:rFonts w:eastAsiaTheme="minorHAnsi"/>
                <w:sz w:val="22"/>
                <w:szCs w:val="22"/>
              </w:rPr>
              <w:t>i</w:t>
            </w:r>
            <w:r w:rsidRPr="002649E3">
              <w:rPr>
                <w:rFonts w:eastAsiaTheme="minorHAnsi"/>
                <w:spacing w:val="-1"/>
                <w:sz w:val="22"/>
                <w:szCs w:val="22"/>
              </w:rPr>
              <w:t>s</w:t>
            </w:r>
            <w:r w:rsidRPr="002649E3">
              <w:rPr>
                <w:rFonts w:eastAsiaTheme="minorHAnsi"/>
                <w:spacing w:val="1"/>
                <w:sz w:val="22"/>
                <w:szCs w:val="22"/>
              </w:rPr>
              <w:t>t</w:t>
            </w:r>
            <w:r w:rsidRPr="002649E3">
              <w:rPr>
                <w:rFonts w:eastAsiaTheme="minorHAnsi"/>
                <w:spacing w:val="-1"/>
                <w:sz w:val="22"/>
                <w:szCs w:val="22"/>
              </w:rPr>
              <w:t>a</w:t>
            </w:r>
            <w:r w:rsidRPr="002649E3">
              <w:rPr>
                <w:rFonts w:eastAsiaTheme="minorHAnsi"/>
                <w:sz w:val="22"/>
                <w:szCs w:val="22"/>
              </w:rPr>
              <w:t>nt</w:t>
            </w:r>
            <w:r w:rsidRPr="002649E3">
              <w:rPr>
                <w:rFonts w:eastAsiaTheme="minorHAnsi"/>
                <w:spacing w:val="-11"/>
                <w:sz w:val="22"/>
                <w:szCs w:val="22"/>
              </w:rPr>
              <w:t xml:space="preserve"> </w:t>
            </w:r>
            <w:r w:rsidRPr="002649E3">
              <w:rPr>
                <w:rFonts w:eastAsiaTheme="minorHAnsi"/>
                <w:sz w:val="22"/>
                <w:szCs w:val="22"/>
              </w:rPr>
              <w:t>S</w:t>
            </w:r>
            <w:r w:rsidRPr="002649E3">
              <w:rPr>
                <w:rFonts w:eastAsiaTheme="minorHAnsi"/>
                <w:spacing w:val="-1"/>
                <w:sz w:val="22"/>
                <w:szCs w:val="22"/>
              </w:rPr>
              <w:t>e</w:t>
            </w:r>
            <w:r w:rsidRPr="002649E3">
              <w:rPr>
                <w:rFonts w:eastAsiaTheme="minorHAnsi"/>
                <w:sz w:val="22"/>
                <w:szCs w:val="22"/>
              </w:rPr>
              <w:t>cr</w:t>
            </w:r>
            <w:r w:rsidRPr="002649E3">
              <w:rPr>
                <w:rFonts w:eastAsiaTheme="minorHAnsi"/>
                <w:spacing w:val="-1"/>
                <w:sz w:val="22"/>
                <w:szCs w:val="22"/>
              </w:rPr>
              <w:t>e</w:t>
            </w:r>
            <w:r w:rsidRPr="002649E3">
              <w:rPr>
                <w:rFonts w:eastAsiaTheme="minorHAnsi"/>
                <w:sz w:val="22"/>
                <w:szCs w:val="22"/>
              </w:rPr>
              <w:t>t</w:t>
            </w:r>
            <w:r w:rsidRPr="002649E3">
              <w:rPr>
                <w:rFonts w:eastAsiaTheme="minorHAnsi"/>
                <w:spacing w:val="-1"/>
                <w:sz w:val="22"/>
                <w:szCs w:val="22"/>
              </w:rPr>
              <w:t>a</w:t>
            </w:r>
            <w:r w:rsidRPr="002649E3">
              <w:rPr>
                <w:rFonts w:eastAsiaTheme="minorHAnsi"/>
                <w:sz w:val="22"/>
                <w:szCs w:val="22"/>
              </w:rPr>
              <w:t>ry</w:t>
            </w:r>
            <w:r w:rsidRPr="002649E3">
              <w:rPr>
                <w:rFonts w:eastAsiaTheme="minorHAnsi"/>
                <w:spacing w:val="-10"/>
                <w:sz w:val="22"/>
                <w:szCs w:val="22"/>
              </w:rPr>
              <w:t xml:space="preserve"> </w:t>
            </w:r>
            <w:r w:rsidRPr="002649E3">
              <w:rPr>
                <w:rFonts w:eastAsiaTheme="minorHAnsi"/>
                <w:sz w:val="22"/>
                <w:szCs w:val="22"/>
              </w:rPr>
              <w:t>for</w:t>
            </w:r>
            <w:r w:rsidRPr="002649E3">
              <w:rPr>
                <w:rFonts w:eastAsiaTheme="minorHAnsi"/>
                <w:spacing w:val="-11"/>
                <w:sz w:val="22"/>
                <w:szCs w:val="22"/>
              </w:rPr>
              <w:t xml:space="preserve"> </w:t>
            </w:r>
            <w:r w:rsidRPr="002649E3">
              <w:rPr>
                <w:rFonts w:eastAsiaTheme="minorHAnsi"/>
                <w:spacing w:val="-1"/>
                <w:sz w:val="22"/>
                <w:szCs w:val="22"/>
              </w:rPr>
              <w:t>Adm</w:t>
            </w:r>
            <w:r w:rsidRPr="002649E3">
              <w:rPr>
                <w:rFonts w:eastAsiaTheme="minorHAnsi"/>
                <w:sz w:val="22"/>
                <w:szCs w:val="22"/>
              </w:rPr>
              <w:t>ini</w:t>
            </w:r>
            <w:r w:rsidRPr="002649E3">
              <w:rPr>
                <w:rFonts w:eastAsiaTheme="minorHAnsi"/>
                <w:spacing w:val="-1"/>
                <w:sz w:val="22"/>
                <w:szCs w:val="22"/>
              </w:rPr>
              <w:t>s</w:t>
            </w:r>
            <w:r w:rsidRPr="002649E3">
              <w:rPr>
                <w:rFonts w:eastAsiaTheme="minorHAnsi"/>
                <w:sz w:val="22"/>
                <w:szCs w:val="22"/>
              </w:rPr>
              <w:t>tr</w:t>
            </w:r>
            <w:r w:rsidRPr="002649E3">
              <w:rPr>
                <w:rFonts w:eastAsiaTheme="minorHAnsi"/>
                <w:spacing w:val="-1"/>
                <w:sz w:val="22"/>
                <w:szCs w:val="22"/>
              </w:rPr>
              <w:t>a</w:t>
            </w:r>
            <w:r w:rsidRPr="002649E3">
              <w:rPr>
                <w:rFonts w:eastAsiaTheme="minorHAnsi"/>
                <w:sz w:val="22"/>
                <w:szCs w:val="22"/>
              </w:rPr>
              <w:t>tion</w:t>
            </w:r>
          </w:p>
        </w:tc>
      </w:tr>
      <w:tr w:rsidR="002649E3" w:rsidRPr="002649E3" w14:paraId="769E876D"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6CF8F90"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A</w:t>
            </w:r>
            <w:r w:rsidRPr="002649E3">
              <w:rPr>
                <w:rFonts w:eastAsiaTheme="minorHAnsi"/>
                <w:sz w:val="22"/>
                <w:szCs w:val="22"/>
              </w:rPr>
              <w:t>SFR</w:t>
            </w:r>
          </w:p>
        </w:tc>
        <w:tc>
          <w:tcPr>
            <w:tcW w:w="7200" w:type="dxa"/>
            <w:tcBorders>
              <w:top w:val="single" w:sz="3" w:space="0" w:color="000000"/>
              <w:left w:val="single" w:sz="3" w:space="0" w:color="000000"/>
              <w:bottom w:val="single" w:sz="3" w:space="0" w:color="000000"/>
              <w:right w:val="single" w:sz="3" w:space="0" w:color="000000"/>
            </w:tcBorders>
          </w:tcPr>
          <w:p w14:paraId="03C34E46"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8"/>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z w:val="22"/>
                <w:szCs w:val="22"/>
              </w:rPr>
              <w:t>the</w:t>
            </w:r>
            <w:r w:rsidRPr="002649E3">
              <w:rPr>
                <w:rFonts w:eastAsiaTheme="minorHAnsi"/>
                <w:spacing w:val="-7"/>
                <w:sz w:val="22"/>
                <w:szCs w:val="22"/>
              </w:rPr>
              <w:t xml:space="preserve"> </w:t>
            </w:r>
            <w:r w:rsidRPr="002649E3">
              <w:rPr>
                <w:rFonts w:eastAsiaTheme="minorHAnsi"/>
                <w:spacing w:val="-1"/>
                <w:sz w:val="22"/>
                <w:szCs w:val="22"/>
              </w:rPr>
              <w:t>Ass</w:t>
            </w:r>
            <w:r w:rsidRPr="002649E3">
              <w:rPr>
                <w:rFonts w:eastAsiaTheme="minorHAnsi"/>
                <w:sz w:val="22"/>
                <w:szCs w:val="22"/>
              </w:rPr>
              <w:t>i</w:t>
            </w:r>
            <w:r w:rsidRPr="002649E3">
              <w:rPr>
                <w:rFonts w:eastAsiaTheme="minorHAnsi"/>
                <w:spacing w:val="-1"/>
                <w:sz w:val="22"/>
                <w:szCs w:val="22"/>
              </w:rPr>
              <w:t>s</w:t>
            </w:r>
            <w:r w:rsidRPr="002649E3">
              <w:rPr>
                <w:rFonts w:eastAsiaTheme="minorHAnsi"/>
                <w:spacing w:val="1"/>
                <w:sz w:val="22"/>
                <w:szCs w:val="22"/>
              </w:rPr>
              <w:t>t</w:t>
            </w:r>
            <w:r w:rsidRPr="002649E3">
              <w:rPr>
                <w:rFonts w:eastAsiaTheme="minorHAnsi"/>
                <w:spacing w:val="-1"/>
                <w:sz w:val="22"/>
                <w:szCs w:val="22"/>
              </w:rPr>
              <w:t>a</w:t>
            </w:r>
            <w:r w:rsidRPr="002649E3">
              <w:rPr>
                <w:rFonts w:eastAsiaTheme="minorHAnsi"/>
                <w:sz w:val="22"/>
                <w:szCs w:val="22"/>
              </w:rPr>
              <w:t>nt</w:t>
            </w:r>
            <w:r w:rsidRPr="002649E3">
              <w:rPr>
                <w:rFonts w:eastAsiaTheme="minorHAnsi"/>
                <w:spacing w:val="-7"/>
                <w:sz w:val="22"/>
                <w:szCs w:val="22"/>
              </w:rPr>
              <w:t xml:space="preserve"> </w:t>
            </w:r>
            <w:r w:rsidRPr="002649E3">
              <w:rPr>
                <w:rFonts w:eastAsiaTheme="minorHAnsi"/>
                <w:sz w:val="22"/>
                <w:szCs w:val="22"/>
              </w:rPr>
              <w:t>S</w:t>
            </w:r>
            <w:r w:rsidRPr="002649E3">
              <w:rPr>
                <w:rFonts w:eastAsiaTheme="minorHAnsi"/>
                <w:spacing w:val="-1"/>
                <w:sz w:val="22"/>
                <w:szCs w:val="22"/>
              </w:rPr>
              <w:t>e</w:t>
            </w:r>
            <w:r w:rsidRPr="002649E3">
              <w:rPr>
                <w:rFonts w:eastAsiaTheme="minorHAnsi"/>
                <w:sz w:val="22"/>
                <w:szCs w:val="22"/>
              </w:rPr>
              <w:t>cr</w:t>
            </w:r>
            <w:r w:rsidRPr="002649E3">
              <w:rPr>
                <w:rFonts w:eastAsiaTheme="minorHAnsi"/>
                <w:spacing w:val="-1"/>
                <w:sz w:val="22"/>
                <w:szCs w:val="22"/>
              </w:rPr>
              <w:t>e</w:t>
            </w:r>
            <w:r w:rsidRPr="002649E3">
              <w:rPr>
                <w:rFonts w:eastAsiaTheme="minorHAnsi"/>
                <w:sz w:val="22"/>
                <w:szCs w:val="22"/>
              </w:rPr>
              <w:t>t</w:t>
            </w:r>
            <w:r w:rsidRPr="002649E3">
              <w:rPr>
                <w:rFonts w:eastAsiaTheme="minorHAnsi"/>
                <w:spacing w:val="-1"/>
                <w:sz w:val="22"/>
                <w:szCs w:val="22"/>
              </w:rPr>
              <w:t>a</w:t>
            </w:r>
            <w:r w:rsidRPr="002649E3">
              <w:rPr>
                <w:rFonts w:eastAsiaTheme="minorHAnsi"/>
                <w:sz w:val="22"/>
                <w:szCs w:val="22"/>
              </w:rPr>
              <w:t>ry</w:t>
            </w:r>
            <w:r w:rsidRPr="002649E3">
              <w:rPr>
                <w:rFonts w:eastAsiaTheme="minorHAnsi"/>
                <w:spacing w:val="-6"/>
                <w:sz w:val="22"/>
                <w:szCs w:val="22"/>
              </w:rPr>
              <w:t xml:space="preserve"> </w:t>
            </w:r>
            <w:r w:rsidRPr="002649E3">
              <w:rPr>
                <w:rFonts w:eastAsiaTheme="minorHAnsi"/>
                <w:sz w:val="22"/>
                <w:szCs w:val="22"/>
              </w:rPr>
              <w:t>for</w:t>
            </w:r>
            <w:r w:rsidRPr="002649E3">
              <w:rPr>
                <w:rFonts w:eastAsiaTheme="minorHAnsi"/>
                <w:spacing w:val="-6"/>
                <w:sz w:val="22"/>
                <w:szCs w:val="22"/>
              </w:rPr>
              <w:t xml:space="preserve"> </w:t>
            </w:r>
            <w:r w:rsidRPr="002649E3">
              <w:rPr>
                <w:rFonts w:eastAsiaTheme="minorHAnsi"/>
                <w:sz w:val="22"/>
                <w:szCs w:val="22"/>
              </w:rPr>
              <w:t>F</w:t>
            </w:r>
            <w:r w:rsidRPr="002649E3">
              <w:rPr>
                <w:rFonts w:eastAsiaTheme="minorHAnsi"/>
                <w:spacing w:val="-2"/>
                <w:sz w:val="22"/>
                <w:szCs w:val="22"/>
              </w:rPr>
              <w:t>i</w:t>
            </w:r>
            <w:r w:rsidRPr="002649E3">
              <w:rPr>
                <w:rFonts w:eastAsiaTheme="minorHAnsi"/>
                <w:spacing w:val="-1"/>
                <w:sz w:val="22"/>
                <w:szCs w:val="22"/>
              </w:rPr>
              <w:t>na</w:t>
            </w:r>
            <w:r w:rsidRPr="002649E3">
              <w:rPr>
                <w:rFonts w:eastAsiaTheme="minorHAnsi"/>
                <w:sz w:val="22"/>
                <w:szCs w:val="22"/>
              </w:rPr>
              <w:t>n</w:t>
            </w:r>
            <w:r w:rsidRPr="002649E3">
              <w:rPr>
                <w:rFonts w:eastAsiaTheme="minorHAnsi"/>
                <w:spacing w:val="-1"/>
                <w:sz w:val="22"/>
                <w:szCs w:val="22"/>
              </w:rPr>
              <w:t>c</w:t>
            </w:r>
            <w:r w:rsidRPr="002649E3">
              <w:rPr>
                <w:rFonts w:eastAsiaTheme="minorHAnsi"/>
                <w:sz w:val="22"/>
                <w:szCs w:val="22"/>
              </w:rPr>
              <w:t>i</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7"/>
                <w:sz w:val="22"/>
                <w:szCs w:val="22"/>
              </w:rPr>
              <w:t xml:space="preserve"> </w:t>
            </w:r>
            <w:r w:rsidRPr="002649E3">
              <w:rPr>
                <w:rFonts w:eastAsiaTheme="minorHAnsi"/>
                <w:sz w:val="22"/>
                <w:szCs w:val="22"/>
              </w:rPr>
              <w:t>R</w:t>
            </w:r>
            <w:r w:rsidRPr="002649E3">
              <w:rPr>
                <w:rFonts w:eastAsiaTheme="minorHAnsi"/>
                <w:spacing w:val="-1"/>
                <w:sz w:val="22"/>
                <w:szCs w:val="22"/>
              </w:rPr>
              <w:t>es</w:t>
            </w:r>
            <w:r w:rsidRPr="002649E3">
              <w:rPr>
                <w:rFonts w:eastAsiaTheme="minorHAnsi"/>
                <w:sz w:val="22"/>
                <w:szCs w:val="22"/>
              </w:rPr>
              <w:t>ou</w:t>
            </w:r>
            <w:r w:rsidRPr="002649E3">
              <w:rPr>
                <w:rFonts w:eastAsiaTheme="minorHAnsi"/>
                <w:spacing w:val="1"/>
                <w:sz w:val="22"/>
                <w:szCs w:val="22"/>
              </w:rPr>
              <w:t>r</w:t>
            </w:r>
            <w:r w:rsidRPr="002649E3">
              <w:rPr>
                <w:rFonts w:eastAsiaTheme="minorHAnsi"/>
                <w:spacing w:val="-1"/>
                <w:sz w:val="22"/>
                <w:szCs w:val="22"/>
              </w:rPr>
              <w:t>ces</w:t>
            </w:r>
          </w:p>
        </w:tc>
      </w:tr>
      <w:tr w:rsidR="002649E3" w:rsidRPr="002649E3" w14:paraId="28FC2F6C"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ABE630C"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BI</w:t>
            </w:r>
          </w:p>
        </w:tc>
        <w:tc>
          <w:tcPr>
            <w:tcW w:w="7200" w:type="dxa"/>
            <w:tcBorders>
              <w:top w:val="single" w:sz="3" w:space="0" w:color="000000"/>
              <w:left w:val="single" w:sz="3" w:space="0" w:color="000000"/>
              <w:bottom w:val="single" w:sz="3" w:space="0" w:color="000000"/>
              <w:right w:val="single" w:sz="3" w:space="0" w:color="000000"/>
            </w:tcBorders>
          </w:tcPr>
          <w:p w14:paraId="34EAA65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B</w:t>
            </w:r>
            <w:r w:rsidRPr="002649E3">
              <w:rPr>
                <w:rFonts w:eastAsiaTheme="minorHAnsi"/>
                <w:spacing w:val="-1"/>
                <w:sz w:val="22"/>
                <w:szCs w:val="22"/>
              </w:rPr>
              <w:t>ac</w:t>
            </w:r>
            <w:r w:rsidRPr="002649E3">
              <w:rPr>
                <w:rFonts w:eastAsiaTheme="minorHAnsi"/>
                <w:sz w:val="22"/>
                <w:szCs w:val="22"/>
              </w:rPr>
              <w:t>kground</w:t>
            </w:r>
            <w:r w:rsidRPr="002649E3">
              <w:rPr>
                <w:rFonts w:eastAsiaTheme="minorHAnsi"/>
                <w:spacing w:val="-23"/>
                <w:sz w:val="22"/>
                <w:szCs w:val="22"/>
              </w:rPr>
              <w:t xml:space="preserve"> </w:t>
            </w:r>
            <w:r w:rsidRPr="002649E3">
              <w:rPr>
                <w:rFonts w:eastAsiaTheme="minorHAnsi"/>
                <w:spacing w:val="-2"/>
                <w:sz w:val="22"/>
                <w:szCs w:val="22"/>
              </w:rPr>
              <w:t>I</w:t>
            </w:r>
            <w:r w:rsidRPr="002649E3">
              <w:rPr>
                <w:rFonts w:eastAsiaTheme="minorHAnsi"/>
                <w:sz w:val="22"/>
                <w:szCs w:val="22"/>
              </w:rPr>
              <w:t>nv</w:t>
            </w:r>
            <w:r w:rsidRPr="002649E3">
              <w:rPr>
                <w:rFonts w:eastAsiaTheme="minorHAnsi"/>
                <w:spacing w:val="-1"/>
                <w:sz w:val="22"/>
                <w:szCs w:val="22"/>
              </w:rPr>
              <w:t>es</w:t>
            </w:r>
            <w:r w:rsidRPr="002649E3">
              <w:rPr>
                <w:rFonts w:eastAsiaTheme="minorHAnsi"/>
                <w:sz w:val="22"/>
                <w:szCs w:val="22"/>
              </w:rPr>
              <w:t>tig</w:t>
            </w:r>
            <w:r w:rsidRPr="002649E3">
              <w:rPr>
                <w:rFonts w:eastAsiaTheme="minorHAnsi"/>
                <w:spacing w:val="-1"/>
                <w:sz w:val="22"/>
                <w:szCs w:val="22"/>
              </w:rPr>
              <w:t>a</w:t>
            </w:r>
            <w:r w:rsidRPr="002649E3">
              <w:rPr>
                <w:rFonts w:eastAsiaTheme="minorHAnsi"/>
                <w:sz w:val="22"/>
                <w:szCs w:val="22"/>
              </w:rPr>
              <w:t>tion</w:t>
            </w:r>
          </w:p>
        </w:tc>
      </w:tr>
      <w:tr w:rsidR="002649E3" w:rsidRPr="002649E3" w14:paraId="69A4CD8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DB41793"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CIO</w:t>
            </w:r>
          </w:p>
        </w:tc>
        <w:tc>
          <w:tcPr>
            <w:tcW w:w="7200" w:type="dxa"/>
            <w:tcBorders>
              <w:top w:val="single" w:sz="3" w:space="0" w:color="000000"/>
              <w:left w:val="single" w:sz="3" w:space="0" w:color="000000"/>
              <w:bottom w:val="single" w:sz="3" w:space="0" w:color="000000"/>
              <w:right w:val="single" w:sz="3" w:space="0" w:color="000000"/>
            </w:tcBorders>
          </w:tcPr>
          <w:p w14:paraId="30F95E56"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Chi</w:t>
            </w:r>
            <w:r w:rsidRPr="002649E3">
              <w:rPr>
                <w:rFonts w:eastAsiaTheme="minorHAnsi"/>
                <w:spacing w:val="-1"/>
                <w:sz w:val="22"/>
                <w:szCs w:val="22"/>
              </w:rPr>
              <w:t>e</w:t>
            </w:r>
            <w:r w:rsidRPr="002649E3">
              <w:rPr>
                <w:rFonts w:eastAsiaTheme="minorHAnsi"/>
                <w:sz w:val="22"/>
                <w:szCs w:val="22"/>
              </w:rPr>
              <w:t>f</w:t>
            </w:r>
            <w:r w:rsidRPr="002649E3">
              <w:rPr>
                <w:rFonts w:eastAsiaTheme="minorHAnsi"/>
                <w:spacing w:val="-11"/>
                <w:sz w:val="22"/>
                <w:szCs w:val="22"/>
              </w:rPr>
              <w:t xml:space="preserve"> </w:t>
            </w:r>
            <w:r w:rsidRPr="002649E3">
              <w:rPr>
                <w:rFonts w:eastAsiaTheme="minorHAnsi"/>
                <w:sz w:val="22"/>
                <w:szCs w:val="22"/>
              </w:rPr>
              <w:t>Infor</w:t>
            </w:r>
            <w:r w:rsidRPr="002649E3">
              <w:rPr>
                <w:rFonts w:eastAsiaTheme="minorHAnsi"/>
                <w:spacing w:val="-1"/>
                <w:sz w:val="22"/>
                <w:szCs w:val="22"/>
              </w:rPr>
              <w:t>ma</w:t>
            </w:r>
            <w:r w:rsidRPr="002649E3">
              <w:rPr>
                <w:rFonts w:eastAsiaTheme="minorHAnsi"/>
                <w:sz w:val="22"/>
                <w:szCs w:val="22"/>
              </w:rPr>
              <w:t>tion</w:t>
            </w:r>
            <w:r w:rsidRPr="002649E3">
              <w:rPr>
                <w:rFonts w:eastAsiaTheme="minorHAnsi"/>
                <w:spacing w:val="-11"/>
                <w:sz w:val="22"/>
                <w:szCs w:val="22"/>
              </w:rPr>
              <w:t xml:space="preserve"> </w:t>
            </w: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ce</w:t>
            </w:r>
            <w:r w:rsidRPr="002649E3">
              <w:rPr>
                <w:rFonts w:eastAsiaTheme="minorHAnsi"/>
                <w:sz w:val="22"/>
                <w:szCs w:val="22"/>
              </w:rPr>
              <w:t>r</w:t>
            </w:r>
          </w:p>
        </w:tc>
      </w:tr>
      <w:tr w:rsidR="002649E3" w:rsidRPr="002649E3" w14:paraId="2842D8B1"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26C938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CISO</w:t>
            </w:r>
          </w:p>
        </w:tc>
        <w:tc>
          <w:tcPr>
            <w:tcW w:w="7200" w:type="dxa"/>
            <w:tcBorders>
              <w:top w:val="single" w:sz="3" w:space="0" w:color="000000"/>
              <w:left w:val="single" w:sz="3" w:space="0" w:color="000000"/>
              <w:bottom w:val="single" w:sz="3" w:space="0" w:color="000000"/>
              <w:right w:val="single" w:sz="3" w:space="0" w:color="000000"/>
            </w:tcBorders>
          </w:tcPr>
          <w:p w14:paraId="4A6538DA"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Chi</w:t>
            </w:r>
            <w:r w:rsidRPr="002649E3">
              <w:rPr>
                <w:rFonts w:eastAsiaTheme="minorHAnsi"/>
                <w:spacing w:val="-1"/>
                <w:sz w:val="22"/>
                <w:szCs w:val="22"/>
              </w:rPr>
              <w:t>e</w:t>
            </w:r>
            <w:r w:rsidRPr="002649E3">
              <w:rPr>
                <w:rFonts w:eastAsiaTheme="minorHAnsi"/>
                <w:sz w:val="22"/>
                <w:szCs w:val="22"/>
              </w:rPr>
              <w:t>f</w:t>
            </w:r>
            <w:r w:rsidRPr="002649E3">
              <w:rPr>
                <w:rFonts w:eastAsiaTheme="minorHAnsi"/>
                <w:spacing w:val="-10"/>
                <w:sz w:val="22"/>
                <w:szCs w:val="22"/>
              </w:rPr>
              <w:t xml:space="preserve"> </w:t>
            </w:r>
            <w:r w:rsidRPr="002649E3">
              <w:rPr>
                <w:rFonts w:eastAsiaTheme="minorHAnsi"/>
                <w:sz w:val="22"/>
                <w:szCs w:val="22"/>
              </w:rPr>
              <w:t>Infor</w:t>
            </w:r>
            <w:r w:rsidRPr="002649E3">
              <w:rPr>
                <w:rFonts w:eastAsiaTheme="minorHAnsi"/>
                <w:spacing w:val="-1"/>
                <w:sz w:val="22"/>
                <w:szCs w:val="22"/>
              </w:rPr>
              <w:t>ma</w:t>
            </w:r>
            <w:r w:rsidRPr="002649E3">
              <w:rPr>
                <w:rFonts w:eastAsiaTheme="minorHAnsi"/>
                <w:sz w:val="22"/>
                <w:szCs w:val="22"/>
              </w:rPr>
              <w:t>tion</w:t>
            </w:r>
            <w:r w:rsidRPr="002649E3">
              <w:rPr>
                <w:rFonts w:eastAsiaTheme="minorHAnsi"/>
                <w:spacing w:val="-10"/>
                <w:sz w:val="22"/>
                <w:szCs w:val="22"/>
              </w:rPr>
              <w:t xml:space="preserve"> </w:t>
            </w:r>
            <w:r w:rsidRPr="002649E3">
              <w:rPr>
                <w:rFonts w:eastAsiaTheme="minorHAnsi"/>
                <w:sz w:val="22"/>
                <w:szCs w:val="22"/>
              </w:rPr>
              <w:t>S</w:t>
            </w:r>
            <w:r w:rsidRPr="002649E3">
              <w:rPr>
                <w:rFonts w:eastAsiaTheme="minorHAnsi"/>
                <w:spacing w:val="-1"/>
                <w:sz w:val="22"/>
                <w:szCs w:val="22"/>
              </w:rPr>
              <w:t>ec</w:t>
            </w:r>
            <w:r w:rsidRPr="002649E3">
              <w:rPr>
                <w:rFonts w:eastAsiaTheme="minorHAnsi"/>
                <w:sz w:val="22"/>
                <w:szCs w:val="22"/>
              </w:rPr>
              <w:t>uri</w:t>
            </w:r>
            <w:r w:rsidRPr="002649E3">
              <w:rPr>
                <w:rFonts w:eastAsiaTheme="minorHAnsi"/>
                <w:spacing w:val="-2"/>
                <w:sz w:val="22"/>
                <w:szCs w:val="22"/>
              </w:rPr>
              <w:t>t</w:t>
            </w:r>
            <w:r w:rsidRPr="002649E3">
              <w:rPr>
                <w:rFonts w:eastAsiaTheme="minorHAnsi"/>
                <w:sz w:val="22"/>
                <w:szCs w:val="22"/>
              </w:rPr>
              <w:t>y</w:t>
            </w:r>
            <w:r w:rsidRPr="002649E3">
              <w:rPr>
                <w:rFonts w:eastAsiaTheme="minorHAnsi"/>
                <w:spacing w:val="-10"/>
                <w:sz w:val="22"/>
                <w:szCs w:val="22"/>
              </w:rPr>
              <w:t xml:space="preserve"> </w:t>
            </w: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ce</w:t>
            </w:r>
            <w:r w:rsidRPr="002649E3">
              <w:rPr>
                <w:rFonts w:eastAsiaTheme="minorHAnsi"/>
                <w:sz w:val="22"/>
                <w:szCs w:val="22"/>
              </w:rPr>
              <w:t>r</w:t>
            </w:r>
          </w:p>
        </w:tc>
      </w:tr>
      <w:tr w:rsidR="002649E3" w:rsidRPr="002649E3" w14:paraId="374B690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77FBB72"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w:t>
            </w:r>
            <w:r w:rsidRPr="002649E3">
              <w:rPr>
                <w:rFonts w:eastAsiaTheme="minorHAnsi"/>
                <w:spacing w:val="-1"/>
                <w:sz w:val="22"/>
                <w:szCs w:val="22"/>
              </w:rPr>
              <w:t>O</w:t>
            </w:r>
            <w:r w:rsidRPr="002649E3">
              <w:rPr>
                <w:rFonts w:eastAsiaTheme="minorHAnsi"/>
                <w:sz w:val="22"/>
                <w:szCs w:val="22"/>
              </w:rPr>
              <w:t>R</w:t>
            </w:r>
          </w:p>
        </w:tc>
        <w:tc>
          <w:tcPr>
            <w:tcW w:w="7200" w:type="dxa"/>
            <w:tcBorders>
              <w:top w:val="single" w:sz="3" w:space="0" w:color="000000"/>
              <w:left w:val="single" w:sz="3" w:space="0" w:color="000000"/>
              <w:bottom w:val="single" w:sz="3" w:space="0" w:color="000000"/>
              <w:right w:val="single" w:sz="3" w:space="0" w:color="000000"/>
            </w:tcBorders>
          </w:tcPr>
          <w:p w14:paraId="6A46C048"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Contr</w:t>
            </w:r>
            <w:r w:rsidRPr="002649E3">
              <w:rPr>
                <w:rFonts w:eastAsiaTheme="minorHAnsi"/>
                <w:spacing w:val="-1"/>
                <w:sz w:val="22"/>
                <w:szCs w:val="22"/>
              </w:rPr>
              <w:t>ac</w:t>
            </w:r>
            <w:r w:rsidRPr="002649E3">
              <w:rPr>
                <w:rFonts w:eastAsiaTheme="minorHAnsi"/>
                <w:sz w:val="22"/>
                <w:szCs w:val="22"/>
              </w:rPr>
              <w:t>ting</w:t>
            </w:r>
            <w:r w:rsidRPr="002649E3">
              <w:rPr>
                <w:rFonts w:eastAsiaTheme="minorHAnsi"/>
                <w:spacing w:val="-15"/>
                <w:sz w:val="22"/>
                <w:szCs w:val="22"/>
              </w:rPr>
              <w:t xml:space="preserve"> </w:t>
            </w: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ce</w:t>
            </w:r>
            <w:r w:rsidRPr="002649E3">
              <w:rPr>
                <w:rFonts w:eastAsiaTheme="minorHAnsi"/>
                <w:spacing w:val="1"/>
                <w:sz w:val="22"/>
                <w:szCs w:val="22"/>
              </w:rPr>
              <w:t>r</w:t>
            </w:r>
            <w:r w:rsidRPr="002649E3">
              <w:rPr>
                <w:rFonts w:eastAsiaTheme="minorHAnsi"/>
                <w:sz w:val="22"/>
                <w:szCs w:val="22"/>
              </w:rPr>
              <w:t>s</w:t>
            </w:r>
            <w:r w:rsidRPr="002649E3">
              <w:rPr>
                <w:rFonts w:eastAsiaTheme="minorHAnsi"/>
                <w:spacing w:val="-14"/>
                <w:sz w:val="22"/>
                <w:szCs w:val="22"/>
              </w:rPr>
              <w:t xml:space="preserve"> </w:t>
            </w:r>
            <w:r w:rsidRPr="002649E3">
              <w:rPr>
                <w:rFonts w:eastAsiaTheme="minorHAnsi"/>
                <w:sz w:val="22"/>
                <w:szCs w:val="22"/>
              </w:rPr>
              <w:t>R</w:t>
            </w:r>
            <w:r w:rsidRPr="002649E3">
              <w:rPr>
                <w:rFonts w:eastAsiaTheme="minorHAnsi"/>
                <w:spacing w:val="-1"/>
                <w:sz w:val="22"/>
                <w:szCs w:val="22"/>
              </w:rPr>
              <w:t>e</w:t>
            </w:r>
            <w:r w:rsidRPr="002649E3">
              <w:rPr>
                <w:rFonts w:eastAsiaTheme="minorHAnsi"/>
                <w:sz w:val="22"/>
                <w:szCs w:val="22"/>
              </w:rPr>
              <w:t>pr</w:t>
            </w:r>
            <w:r w:rsidRPr="002649E3">
              <w:rPr>
                <w:rFonts w:eastAsiaTheme="minorHAnsi"/>
                <w:spacing w:val="-1"/>
                <w:sz w:val="22"/>
                <w:szCs w:val="22"/>
              </w:rPr>
              <w:t>e</w:t>
            </w:r>
            <w:r w:rsidRPr="002649E3">
              <w:rPr>
                <w:rFonts w:eastAsiaTheme="minorHAnsi"/>
                <w:sz w:val="22"/>
                <w:szCs w:val="22"/>
              </w:rPr>
              <w:t>sent</w:t>
            </w:r>
            <w:r w:rsidRPr="002649E3">
              <w:rPr>
                <w:rFonts w:eastAsiaTheme="minorHAnsi"/>
                <w:spacing w:val="-1"/>
                <w:sz w:val="22"/>
                <w:szCs w:val="22"/>
              </w:rPr>
              <w:t>a</w:t>
            </w:r>
            <w:r w:rsidRPr="002649E3">
              <w:rPr>
                <w:rFonts w:eastAsiaTheme="minorHAnsi"/>
                <w:sz w:val="22"/>
                <w:szCs w:val="22"/>
              </w:rPr>
              <w:t>tive</w:t>
            </w:r>
          </w:p>
        </w:tc>
      </w:tr>
      <w:tr w:rsidR="002649E3" w:rsidRPr="002649E3" w14:paraId="0CEB652B"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30896A4"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CSIRC</w:t>
            </w:r>
          </w:p>
        </w:tc>
        <w:tc>
          <w:tcPr>
            <w:tcW w:w="7200" w:type="dxa"/>
            <w:tcBorders>
              <w:top w:val="single" w:sz="3" w:space="0" w:color="000000"/>
              <w:left w:val="single" w:sz="3" w:space="0" w:color="000000"/>
              <w:bottom w:val="single" w:sz="3" w:space="0" w:color="000000"/>
              <w:right w:val="single" w:sz="3" w:space="0" w:color="000000"/>
            </w:tcBorders>
          </w:tcPr>
          <w:p w14:paraId="5B8809C3"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w:t>
            </w:r>
            <w:r w:rsidRPr="002649E3">
              <w:rPr>
                <w:rFonts w:eastAsiaTheme="minorHAnsi"/>
                <w:spacing w:val="1"/>
                <w:sz w:val="22"/>
                <w:szCs w:val="22"/>
              </w:rPr>
              <w:t>o</w:t>
            </w:r>
            <w:r w:rsidRPr="002649E3">
              <w:rPr>
                <w:rFonts w:eastAsiaTheme="minorHAnsi"/>
                <w:spacing w:val="-2"/>
                <w:sz w:val="22"/>
                <w:szCs w:val="22"/>
              </w:rPr>
              <w:t>m</w:t>
            </w:r>
            <w:r w:rsidRPr="002649E3">
              <w:rPr>
                <w:rFonts w:eastAsiaTheme="minorHAnsi"/>
                <w:sz w:val="22"/>
                <w:szCs w:val="22"/>
              </w:rPr>
              <w:t>put</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0"/>
                <w:sz w:val="22"/>
                <w:szCs w:val="22"/>
              </w:rPr>
              <w:t xml:space="preserve"> </w:t>
            </w:r>
            <w:r w:rsidRPr="002649E3">
              <w:rPr>
                <w:rFonts w:eastAsiaTheme="minorHAnsi"/>
                <w:sz w:val="22"/>
                <w:szCs w:val="22"/>
              </w:rPr>
              <w:t>S</w:t>
            </w:r>
            <w:r w:rsidRPr="002649E3">
              <w:rPr>
                <w:rFonts w:eastAsiaTheme="minorHAnsi"/>
                <w:spacing w:val="-1"/>
                <w:sz w:val="22"/>
                <w:szCs w:val="22"/>
              </w:rPr>
              <w:t>ec</w:t>
            </w:r>
            <w:r w:rsidRPr="002649E3">
              <w:rPr>
                <w:rFonts w:eastAsiaTheme="minorHAnsi"/>
                <w:sz w:val="22"/>
                <w:szCs w:val="22"/>
              </w:rPr>
              <w:t>urity</w:t>
            </w:r>
            <w:r w:rsidRPr="002649E3">
              <w:rPr>
                <w:rFonts w:eastAsiaTheme="minorHAnsi"/>
                <w:spacing w:val="-9"/>
                <w:sz w:val="22"/>
                <w:szCs w:val="22"/>
              </w:rPr>
              <w:t xml:space="preserve"> </w:t>
            </w:r>
            <w:r w:rsidRPr="002649E3">
              <w:rPr>
                <w:rFonts w:eastAsiaTheme="minorHAnsi"/>
                <w:sz w:val="22"/>
                <w:szCs w:val="22"/>
              </w:rPr>
              <w:t>In</w:t>
            </w:r>
            <w:r w:rsidRPr="002649E3">
              <w:rPr>
                <w:rFonts w:eastAsiaTheme="minorHAnsi"/>
                <w:spacing w:val="-1"/>
                <w:sz w:val="22"/>
                <w:szCs w:val="22"/>
              </w:rPr>
              <w:t>c</w:t>
            </w:r>
            <w:r w:rsidRPr="002649E3">
              <w:rPr>
                <w:rFonts w:eastAsiaTheme="minorHAnsi"/>
                <w:sz w:val="22"/>
                <w:szCs w:val="22"/>
              </w:rPr>
              <w:t>id</w:t>
            </w:r>
            <w:r w:rsidRPr="002649E3">
              <w:rPr>
                <w:rFonts w:eastAsiaTheme="minorHAnsi"/>
                <w:spacing w:val="-1"/>
                <w:sz w:val="22"/>
                <w:szCs w:val="22"/>
              </w:rPr>
              <w:t>en</w:t>
            </w:r>
            <w:r w:rsidRPr="002649E3">
              <w:rPr>
                <w:rFonts w:eastAsiaTheme="minorHAnsi"/>
                <w:sz w:val="22"/>
                <w:szCs w:val="22"/>
              </w:rPr>
              <w:t>t</w:t>
            </w:r>
            <w:r w:rsidRPr="002649E3">
              <w:rPr>
                <w:rFonts w:eastAsiaTheme="minorHAnsi"/>
                <w:spacing w:val="-10"/>
                <w:sz w:val="22"/>
                <w:szCs w:val="22"/>
              </w:rPr>
              <w:t xml:space="preserve"> </w:t>
            </w:r>
            <w:r w:rsidRPr="002649E3">
              <w:rPr>
                <w:rFonts w:eastAsiaTheme="minorHAnsi"/>
                <w:sz w:val="22"/>
                <w:szCs w:val="22"/>
              </w:rPr>
              <w:t>R</w:t>
            </w:r>
            <w:r w:rsidRPr="002649E3">
              <w:rPr>
                <w:rFonts w:eastAsiaTheme="minorHAnsi"/>
                <w:spacing w:val="-1"/>
                <w:sz w:val="22"/>
                <w:szCs w:val="22"/>
              </w:rPr>
              <w:t>es</w:t>
            </w:r>
            <w:r w:rsidRPr="002649E3">
              <w:rPr>
                <w:rFonts w:eastAsiaTheme="minorHAnsi"/>
                <w:sz w:val="22"/>
                <w:szCs w:val="22"/>
              </w:rPr>
              <w:t>pon</w:t>
            </w:r>
            <w:r w:rsidRPr="002649E3">
              <w:rPr>
                <w:rFonts w:eastAsiaTheme="minorHAnsi"/>
                <w:spacing w:val="-1"/>
                <w:sz w:val="22"/>
                <w:szCs w:val="22"/>
              </w:rPr>
              <w:t>s</w:t>
            </w:r>
            <w:r w:rsidRPr="002649E3">
              <w:rPr>
                <w:rFonts w:eastAsiaTheme="minorHAnsi"/>
                <w:sz w:val="22"/>
                <w:szCs w:val="22"/>
              </w:rPr>
              <w:t>e</w:t>
            </w:r>
            <w:r w:rsidRPr="002649E3">
              <w:rPr>
                <w:rFonts w:eastAsiaTheme="minorHAnsi"/>
                <w:spacing w:val="-10"/>
                <w:sz w:val="22"/>
                <w:szCs w:val="22"/>
              </w:rPr>
              <w:t xml:space="preserve"> </w:t>
            </w:r>
            <w:r w:rsidRPr="002649E3">
              <w:rPr>
                <w:rFonts w:eastAsiaTheme="minorHAnsi"/>
                <w:spacing w:val="1"/>
                <w:sz w:val="22"/>
                <w:szCs w:val="22"/>
              </w:rPr>
              <w:t>C</w:t>
            </w:r>
            <w:r w:rsidRPr="002649E3">
              <w:rPr>
                <w:rFonts w:eastAsiaTheme="minorHAnsi"/>
                <w:spacing w:val="-1"/>
                <w:sz w:val="22"/>
                <w:szCs w:val="22"/>
              </w:rPr>
              <w:t>e</w:t>
            </w:r>
            <w:r w:rsidRPr="002649E3">
              <w:rPr>
                <w:rFonts w:eastAsiaTheme="minorHAnsi"/>
                <w:sz w:val="22"/>
                <w:szCs w:val="22"/>
              </w:rPr>
              <w:t>nt</w:t>
            </w:r>
            <w:r w:rsidRPr="002649E3">
              <w:rPr>
                <w:rFonts w:eastAsiaTheme="minorHAnsi"/>
                <w:spacing w:val="-1"/>
                <w:sz w:val="22"/>
                <w:szCs w:val="22"/>
              </w:rPr>
              <w:t>er</w:t>
            </w:r>
          </w:p>
        </w:tc>
      </w:tr>
      <w:tr w:rsidR="002649E3" w:rsidRPr="002649E3" w14:paraId="315846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D94E89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CSIRT</w:t>
            </w:r>
          </w:p>
        </w:tc>
        <w:tc>
          <w:tcPr>
            <w:tcW w:w="7200" w:type="dxa"/>
            <w:tcBorders>
              <w:top w:val="single" w:sz="3" w:space="0" w:color="000000"/>
              <w:left w:val="single" w:sz="3" w:space="0" w:color="000000"/>
              <w:bottom w:val="single" w:sz="3" w:space="0" w:color="000000"/>
              <w:right w:val="single" w:sz="3" w:space="0" w:color="000000"/>
            </w:tcBorders>
          </w:tcPr>
          <w:p w14:paraId="14AC4ED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w:t>
            </w:r>
            <w:r w:rsidRPr="002649E3">
              <w:rPr>
                <w:rFonts w:eastAsiaTheme="minorHAnsi"/>
                <w:spacing w:val="1"/>
                <w:sz w:val="22"/>
                <w:szCs w:val="22"/>
              </w:rPr>
              <w:t>o</w:t>
            </w:r>
            <w:r w:rsidRPr="002649E3">
              <w:rPr>
                <w:rFonts w:eastAsiaTheme="minorHAnsi"/>
                <w:spacing w:val="-2"/>
                <w:sz w:val="22"/>
                <w:szCs w:val="22"/>
              </w:rPr>
              <w:t>m</w:t>
            </w:r>
            <w:r w:rsidRPr="002649E3">
              <w:rPr>
                <w:rFonts w:eastAsiaTheme="minorHAnsi"/>
                <w:sz w:val="22"/>
                <w:szCs w:val="22"/>
              </w:rPr>
              <w:t>put</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0"/>
                <w:sz w:val="22"/>
                <w:szCs w:val="22"/>
              </w:rPr>
              <w:t xml:space="preserve"> </w:t>
            </w:r>
            <w:r w:rsidRPr="002649E3">
              <w:rPr>
                <w:rFonts w:eastAsiaTheme="minorHAnsi"/>
                <w:sz w:val="22"/>
                <w:szCs w:val="22"/>
              </w:rPr>
              <w:t>S</w:t>
            </w:r>
            <w:r w:rsidRPr="002649E3">
              <w:rPr>
                <w:rFonts w:eastAsiaTheme="minorHAnsi"/>
                <w:spacing w:val="-1"/>
                <w:sz w:val="22"/>
                <w:szCs w:val="22"/>
              </w:rPr>
              <w:t>ec</w:t>
            </w:r>
            <w:r w:rsidRPr="002649E3">
              <w:rPr>
                <w:rFonts w:eastAsiaTheme="minorHAnsi"/>
                <w:sz w:val="22"/>
                <w:szCs w:val="22"/>
              </w:rPr>
              <w:t>urity</w:t>
            </w:r>
            <w:r w:rsidRPr="002649E3">
              <w:rPr>
                <w:rFonts w:eastAsiaTheme="minorHAnsi"/>
                <w:spacing w:val="-9"/>
                <w:sz w:val="22"/>
                <w:szCs w:val="22"/>
              </w:rPr>
              <w:t xml:space="preserve"> </w:t>
            </w:r>
            <w:r w:rsidRPr="002649E3">
              <w:rPr>
                <w:rFonts w:eastAsiaTheme="minorHAnsi"/>
                <w:sz w:val="22"/>
                <w:szCs w:val="22"/>
              </w:rPr>
              <w:t>In</w:t>
            </w:r>
            <w:r w:rsidRPr="002649E3">
              <w:rPr>
                <w:rFonts w:eastAsiaTheme="minorHAnsi"/>
                <w:spacing w:val="-1"/>
                <w:sz w:val="22"/>
                <w:szCs w:val="22"/>
              </w:rPr>
              <w:t>c</w:t>
            </w:r>
            <w:r w:rsidRPr="002649E3">
              <w:rPr>
                <w:rFonts w:eastAsiaTheme="minorHAnsi"/>
                <w:sz w:val="22"/>
                <w:szCs w:val="22"/>
              </w:rPr>
              <w:t>id</w:t>
            </w:r>
            <w:r w:rsidRPr="002649E3">
              <w:rPr>
                <w:rFonts w:eastAsiaTheme="minorHAnsi"/>
                <w:spacing w:val="-1"/>
                <w:sz w:val="22"/>
                <w:szCs w:val="22"/>
              </w:rPr>
              <w:t>en</w:t>
            </w:r>
            <w:r w:rsidRPr="002649E3">
              <w:rPr>
                <w:rFonts w:eastAsiaTheme="minorHAnsi"/>
                <w:sz w:val="22"/>
                <w:szCs w:val="22"/>
              </w:rPr>
              <w:t>t</w:t>
            </w:r>
            <w:r w:rsidRPr="002649E3">
              <w:rPr>
                <w:rFonts w:eastAsiaTheme="minorHAnsi"/>
                <w:spacing w:val="-9"/>
                <w:sz w:val="22"/>
                <w:szCs w:val="22"/>
              </w:rPr>
              <w:t xml:space="preserve"> </w:t>
            </w:r>
            <w:r w:rsidRPr="002649E3">
              <w:rPr>
                <w:rFonts w:eastAsiaTheme="minorHAnsi"/>
                <w:sz w:val="22"/>
                <w:szCs w:val="22"/>
              </w:rPr>
              <w:t>R</w:t>
            </w:r>
            <w:r w:rsidRPr="002649E3">
              <w:rPr>
                <w:rFonts w:eastAsiaTheme="minorHAnsi"/>
                <w:spacing w:val="-1"/>
                <w:sz w:val="22"/>
                <w:szCs w:val="22"/>
              </w:rPr>
              <w:t>es</w:t>
            </w:r>
            <w:r w:rsidRPr="002649E3">
              <w:rPr>
                <w:rFonts w:eastAsiaTheme="minorHAnsi"/>
                <w:sz w:val="22"/>
                <w:szCs w:val="22"/>
              </w:rPr>
              <w:t>pon</w:t>
            </w:r>
            <w:r w:rsidRPr="002649E3">
              <w:rPr>
                <w:rFonts w:eastAsiaTheme="minorHAnsi"/>
                <w:spacing w:val="-1"/>
                <w:sz w:val="22"/>
                <w:szCs w:val="22"/>
              </w:rPr>
              <w:t>s</w:t>
            </w:r>
            <w:r w:rsidRPr="002649E3">
              <w:rPr>
                <w:rFonts w:eastAsiaTheme="minorHAnsi"/>
                <w:sz w:val="22"/>
                <w:szCs w:val="22"/>
              </w:rPr>
              <w:t>e</w:t>
            </w:r>
            <w:r w:rsidRPr="002649E3">
              <w:rPr>
                <w:rFonts w:eastAsiaTheme="minorHAnsi"/>
                <w:spacing w:val="-10"/>
                <w:sz w:val="22"/>
                <w:szCs w:val="22"/>
              </w:rPr>
              <w:t xml:space="preserve"> </w:t>
            </w:r>
            <w:r w:rsidRPr="002649E3">
              <w:rPr>
                <w:rFonts w:eastAsiaTheme="minorHAnsi"/>
                <w:sz w:val="22"/>
                <w:szCs w:val="22"/>
              </w:rPr>
              <w:t>T</w:t>
            </w:r>
            <w:r w:rsidRPr="002649E3">
              <w:rPr>
                <w:rFonts w:eastAsiaTheme="minorHAnsi"/>
                <w:spacing w:val="-1"/>
                <w:sz w:val="22"/>
                <w:szCs w:val="22"/>
              </w:rPr>
              <w:t>e</w:t>
            </w:r>
            <w:r w:rsidRPr="002649E3">
              <w:rPr>
                <w:rFonts w:eastAsiaTheme="minorHAnsi"/>
                <w:sz w:val="22"/>
                <w:szCs w:val="22"/>
              </w:rPr>
              <w:t>am</w:t>
            </w:r>
          </w:p>
        </w:tc>
      </w:tr>
      <w:tr w:rsidR="002649E3" w:rsidRPr="002649E3" w14:paraId="6609140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295542D"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CSP</w:t>
            </w:r>
          </w:p>
        </w:tc>
        <w:tc>
          <w:tcPr>
            <w:tcW w:w="7200" w:type="dxa"/>
            <w:tcBorders>
              <w:top w:val="single" w:sz="3" w:space="0" w:color="000000"/>
              <w:left w:val="single" w:sz="3" w:space="0" w:color="000000"/>
              <w:bottom w:val="single" w:sz="3" w:space="0" w:color="000000"/>
              <w:right w:val="single" w:sz="3" w:space="0" w:color="000000"/>
            </w:tcBorders>
          </w:tcPr>
          <w:p w14:paraId="55CAF44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Cloud Service Provider</w:t>
            </w:r>
          </w:p>
        </w:tc>
      </w:tr>
      <w:tr w:rsidR="002649E3" w:rsidRPr="002649E3" w14:paraId="349D3A3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52A6D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DA</w:t>
            </w:r>
          </w:p>
        </w:tc>
        <w:tc>
          <w:tcPr>
            <w:tcW w:w="7200" w:type="dxa"/>
            <w:tcBorders>
              <w:top w:val="single" w:sz="3" w:space="0" w:color="000000"/>
              <w:left w:val="single" w:sz="3" w:space="0" w:color="000000"/>
              <w:bottom w:val="single" w:sz="3" w:space="0" w:color="000000"/>
              <w:right w:val="single" w:sz="3" w:space="0" w:color="000000"/>
            </w:tcBorders>
          </w:tcPr>
          <w:p w14:paraId="4ED74C76"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D</w:t>
            </w:r>
            <w:r w:rsidRPr="002649E3">
              <w:rPr>
                <w:rFonts w:eastAsiaTheme="minorHAnsi"/>
                <w:sz w:val="22"/>
                <w:szCs w:val="22"/>
              </w:rPr>
              <w:t>ivi</w:t>
            </w:r>
            <w:r w:rsidRPr="002649E3">
              <w:rPr>
                <w:rFonts w:eastAsiaTheme="minorHAnsi"/>
                <w:spacing w:val="-1"/>
                <w:sz w:val="22"/>
                <w:szCs w:val="22"/>
              </w:rPr>
              <w:t>s</w:t>
            </w:r>
            <w:r w:rsidRPr="002649E3">
              <w:rPr>
                <w:rFonts w:eastAsiaTheme="minorHAnsi"/>
                <w:sz w:val="22"/>
                <w:szCs w:val="22"/>
              </w:rPr>
              <w:t>ion</w:t>
            </w:r>
            <w:r w:rsidRPr="002649E3">
              <w:rPr>
                <w:rFonts w:eastAsiaTheme="minorHAnsi"/>
                <w:spacing w:val="-10"/>
                <w:sz w:val="22"/>
                <w:szCs w:val="22"/>
              </w:rPr>
              <w:t xml:space="preserve"> </w:t>
            </w:r>
            <w:r w:rsidRPr="002649E3">
              <w:rPr>
                <w:rFonts w:eastAsiaTheme="minorHAnsi"/>
                <w:sz w:val="22"/>
                <w:szCs w:val="22"/>
              </w:rPr>
              <w:t>of</w:t>
            </w:r>
            <w:r w:rsidRPr="002649E3">
              <w:rPr>
                <w:rFonts w:eastAsiaTheme="minorHAnsi"/>
                <w:spacing w:val="-10"/>
                <w:sz w:val="22"/>
                <w:szCs w:val="22"/>
              </w:rPr>
              <w:t xml:space="preserve"> </w:t>
            </w:r>
            <w:r w:rsidRPr="002649E3">
              <w:rPr>
                <w:rFonts w:eastAsiaTheme="minorHAnsi"/>
                <w:spacing w:val="-2"/>
                <w:sz w:val="22"/>
                <w:szCs w:val="22"/>
              </w:rPr>
              <w:t>A</w:t>
            </w:r>
            <w:r w:rsidRPr="002649E3">
              <w:rPr>
                <w:rFonts w:eastAsiaTheme="minorHAnsi"/>
                <w:spacing w:val="-1"/>
                <w:sz w:val="22"/>
                <w:szCs w:val="22"/>
              </w:rPr>
              <w:t>c</w:t>
            </w:r>
            <w:r w:rsidRPr="002649E3">
              <w:rPr>
                <w:rFonts w:eastAsiaTheme="minorHAnsi"/>
                <w:sz w:val="22"/>
                <w:szCs w:val="22"/>
              </w:rPr>
              <w:t>qui</w:t>
            </w:r>
            <w:r w:rsidRPr="002649E3">
              <w:rPr>
                <w:rFonts w:eastAsiaTheme="minorHAnsi"/>
                <w:spacing w:val="-1"/>
                <w:sz w:val="22"/>
                <w:szCs w:val="22"/>
              </w:rPr>
              <w:t>s</w:t>
            </w:r>
            <w:r w:rsidRPr="002649E3">
              <w:rPr>
                <w:rFonts w:eastAsiaTheme="minorHAnsi"/>
                <w:sz w:val="22"/>
                <w:szCs w:val="22"/>
              </w:rPr>
              <w:t>ition</w:t>
            </w:r>
          </w:p>
        </w:tc>
      </w:tr>
      <w:tr w:rsidR="002649E3" w:rsidRPr="002649E3" w14:paraId="11A94555"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ECF005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E-Auth</w:t>
            </w:r>
          </w:p>
        </w:tc>
        <w:tc>
          <w:tcPr>
            <w:tcW w:w="7200" w:type="dxa"/>
            <w:tcBorders>
              <w:top w:val="single" w:sz="3" w:space="0" w:color="000000"/>
              <w:left w:val="single" w:sz="3" w:space="0" w:color="000000"/>
              <w:bottom w:val="single" w:sz="3" w:space="0" w:color="000000"/>
              <w:right w:val="single" w:sz="3" w:space="0" w:color="000000"/>
            </w:tcBorders>
          </w:tcPr>
          <w:p w14:paraId="364BB69C"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Electronic Authentication</w:t>
            </w:r>
          </w:p>
        </w:tc>
      </w:tr>
      <w:tr w:rsidR="002649E3" w:rsidRPr="002649E3" w14:paraId="474B1A4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5D58C5F"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w:t>
            </w:r>
            <w:r w:rsidRPr="002649E3">
              <w:rPr>
                <w:rFonts w:eastAsiaTheme="minorHAnsi"/>
                <w:spacing w:val="-1"/>
                <w:sz w:val="22"/>
                <w:szCs w:val="22"/>
              </w:rPr>
              <w:t>AR</w:t>
            </w:r>
          </w:p>
        </w:tc>
        <w:tc>
          <w:tcPr>
            <w:tcW w:w="7200" w:type="dxa"/>
            <w:tcBorders>
              <w:top w:val="single" w:sz="3" w:space="0" w:color="000000"/>
              <w:left w:val="single" w:sz="3" w:space="0" w:color="000000"/>
              <w:bottom w:val="single" w:sz="3" w:space="0" w:color="000000"/>
              <w:right w:val="single" w:sz="3" w:space="0" w:color="000000"/>
            </w:tcBorders>
          </w:tcPr>
          <w:p w14:paraId="0C76DEB9"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w:t>
            </w:r>
            <w:r w:rsidRPr="002649E3">
              <w:rPr>
                <w:rFonts w:eastAsiaTheme="minorHAnsi"/>
                <w:spacing w:val="-1"/>
                <w:sz w:val="22"/>
                <w:szCs w:val="22"/>
              </w:rPr>
              <w:t>e</w:t>
            </w:r>
            <w:r w:rsidRPr="002649E3">
              <w:rPr>
                <w:rFonts w:eastAsiaTheme="minorHAnsi"/>
                <w:sz w:val="22"/>
                <w:szCs w:val="22"/>
              </w:rPr>
              <w:t>d</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14"/>
                <w:sz w:val="22"/>
                <w:szCs w:val="22"/>
              </w:rPr>
              <w:t xml:space="preserve"> </w:t>
            </w:r>
            <w:r w:rsidRPr="002649E3">
              <w:rPr>
                <w:rFonts w:eastAsiaTheme="minorHAnsi"/>
                <w:spacing w:val="-1"/>
                <w:sz w:val="22"/>
                <w:szCs w:val="22"/>
              </w:rPr>
              <w:t>Ac</w:t>
            </w:r>
            <w:r w:rsidRPr="002649E3">
              <w:rPr>
                <w:rFonts w:eastAsiaTheme="minorHAnsi"/>
                <w:sz w:val="22"/>
                <w:szCs w:val="22"/>
              </w:rPr>
              <w:t>q</w:t>
            </w:r>
            <w:r w:rsidRPr="002649E3">
              <w:rPr>
                <w:rFonts w:eastAsiaTheme="minorHAnsi"/>
                <w:spacing w:val="1"/>
                <w:sz w:val="22"/>
                <w:szCs w:val="22"/>
              </w:rPr>
              <w:t>u</w:t>
            </w:r>
            <w:r w:rsidRPr="002649E3">
              <w:rPr>
                <w:rFonts w:eastAsiaTheme="minorHAnsi"/>
                <w:sz w:val="22"/>
                <w:szCs w:val="22"/>
              </w:rPr>
              <w:t>i</w:t>
            </w:r>
            <w:r w:rsidRPr="002649E3">
              <w:rPr>
                <w:rFonts w:eastAsiaTheme="minorHAnsi"/>
                <w:spacing w:val="-1"/>
                <w:sz w:val="22"/>
                <w:szCs w:val="22"/>
              </w:rPr>
              <w:t>s</w:t>
            </w:r>
            <w:r w:rsidRPr="002649E3">
              <w:rPr>
                <w:rFonts w:eastAsiaTheme="minorHAnsi"/>
                <w:sz w:val="22"/>
                <w:szCs w:val="22"/>
              </w:rPr>
              <w:t>ition</w:t>
            </w:r>
            <w:r w:rsidRPr="002649E3">
              <w:rPr>
                <w:rFonts w:eastAsiaTheme="minorHAnsi"/>
                <w:spacing w:val="-14"/>
                <w:sz w:val="22"/>
                <w:szCs w:val="22"/>
              </w:rPr>
              <w:t xml:space="preserve"> </w:t>
            </w:r>
            <w:r w:rsidRPr="002649E3">
              <w:rPr>
                <w:rFonts w:eastAsiaTheme="minorHAnsi"/>
                <w:sz w:val="22"/>
                <w:szCs w:val="22"/>
              </w:rPr>
              <w:t>R</w:t>
            </w:r>
            <w:r w:rsidRPr="002649E3">
              <w:rPr>
                <w:rFonts w:eastAsiaTheme="minorHAnsi"/>
                <w:spacing w:val="-1"/>
                <w:sz w:val="22"/>
                <w:szCs w:val="22"/>
              </w:rPr>
              <w:t>e</w:t>
            </w:r>
            <w:r w:rsidRPr="002649E3">
              <w:rPr>
                <w:rFonts w:eastAsiaTheme="minorHAnsi"/>
                <w:sz w:val="22"/>
                <w:szCs w:val="22"/>
              </w:rPr>
              <w:t>gu</w:t>
            </w:r>
            <w:r w:rsidRPr="002649E3">
              <w:rPr>
                <w:rFonts w:eastAsiaTheme="minorHAnsi"/>
                <w:spacing w:val="-2"/>
                <w:sz w:val="22"/>
                <w:szCs w:val="22"/>
              </w:rPr>
              <w:t>l</w:t>
            </w:r>
            <w:r w:rsidRPr="002649E3">
              <w:rPr>
                <w:rFonts w:eastAsiaTheme="minorHAnsi"/>
                <w:spacing w:val="-1"/>
                <w:sz w:val="22"/>
                <w:szCs w:val="22"/>
              </w:rPr>
              <w:t>a</w:t>
            </w:r>
            <w:r w:rsidRPr="002649E3">
              <w:rPr>
                <w:rFonts w:eastAsiaTheme="minorHAnsi"/>
                <w:sz w:val="22"/>
                <w:szCs w:val="22"/>
              </w:rPr>
              <w:t>tions</w:t>
            </w:r>
          </w:p>
        </w:tc>
      </w:tr>
      <w:tr w:rsidR="002649E3" w:rsidRPr="002649E3" w14:paraId="4895F5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73AE83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FIPS</w:t>
            </w:r>
          </w:p>
        </w:tc>
        <w:tc>
          <w:tcPr>
            <w:tcW w:w="7200" w:type="dxa"/>
            <w:tcBorders>
              <w:top w:val="single" w:sz="3" w:space="0" w:color="000000"/>
              <w:left w:val="single" w:sz="3" w:space="0" w:color="000000"/>
              <w:bottom w:val="single" w:sz="3" w:space="0" w:color="000000"/>
              <w:right w:val="single" w:sz="3" w:space="0" w:color="000000"/>
            </w:tcBorders>
          </w:tcPr>
          <w:p w14:paraId="19EA323C"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w:t>
            </w:r>
            <w:r w:rsidRPr="002649E3">
              <w:rPr>
                <w:rFonts w:eastAsiaTheme="minorHAnsi"/>
                <w:spacing w:val="-1"/>
                <w:sz w:val="22"/>
                <w:szCs w:val="22"/>
              </w:rPr>
              <w:t>e</w:t>
            </w:r>
            <w:r w:rsidRPr="002649E3">
              <w:rPr>
                <w:rFonts w:eastAsiaTheme="minorHAnsi"/>
                <w:sz w:val="22"/>
                <w:szCs w:val="22"/>
              </w:rPr>
              <w:t>d</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12"/>
                <w:sz w:val="22"/>
                <w:szCs w:val="22"/>
              </w:rPr>
              <w:t xml:space="preserve"> </w:t>
            </w:r>
            <w:r w:rsidRPr="002649E3">
              <w:rPr>
                <w:rFonts w:eastAsiaTheme="minorHAnsi"/>
                <w:sz w:val="22"/>
                <w:szCs w:val="22"/>
              </w:rPr>
              <w:t>Infor</w:t>
            </w:r>
            <w:r w:rsidRPr="002649E3">
              <w:rPr>
                <w:rFonts w:eastAsiaTheme="minorHAnsi"/>
                <w:spacing w:val="-1"/>
                <w:sz w:val="22"/>
                <w:szCs w:val="22"/>
              </w:rPr>
              <w:t>ma</w:t>
            </w:r>
            <w:r w:rsidRPr="002649E3">
              <w:rPr>
                <w:rFonts w:eastAsiaTheme="minorHAnsi"/>
                <w:sz w:val="22"/>
                <w:szCs w:val="22"/>
              </w:rPr>
              <w:t>tion</w:t>
            </w:r>
            <w:r w:rsidRPr="002649E3">
              <w:rPr>
                <w:rFonts w:eastAsiaTheme="minorHAnsi"/>
                <w:spacing w:val="-12"/>
                <w:sz w:val="22"/>
                <w:szCs w:val="22"/>
              </w:rPr>
              <w:t xml:space="preserve"> </w:t>
            </w:r>
            <w:r w:rsidRPr="002649E3">
              <w:rPr>
                <w:rFonts w:eastAsiaTheme="minorHAnsi"/>
                <w:sz w:val="22"/>
                <w:szCs w:val="22"/>
              </w:rPr>
              <w:t>Pro</w:t>
            </w:r>
            <w:r w:rsidRPr="002649E3">
              <w:rPr>
                <w:rFonts w:eastAsiaTheme="minorHAnsi"/>
                <w:spacing w:val="-1"/>
                <w:sz w:val="22"/>
                <w:szCs w:val="22"/>
              </w:rPr>
              <w:t>cess</w:t>
            </w:r>
            <w:r w:rsidRPr="002649E3">
              <w:rPr>
                <w:rFonts w:eastAsiaTheme="minorHAnsi"/>
                <w:sz w:val="22"/>
                <w:szCs w:val="22"/>
              </w:rPr>
              <w:t>ing</w:t>
            </w:r>
            <w:r w:rsidRPr="002649E3">
              <w:rPr>
                <w:rFonts w:eastAsiaTheme="minorHAnsi"/>
                <w:spacing w:val="-12"/>
                <w:sz w:val="22"/>
                <w:szCs w:val="22"/>
              </w:rPr>
              <w:t xml:space="preserve"> </w:t>
            </w: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1"/>
                <w:sz w:val="22"/>
                <w:szCs w:val="22"/>
              </w:rPr>
              <w:t>a</w:t>
            </w:r>
            <w:r w:rsidRPr="002649E3">
              <w:rPr>
                <w:rFonts w:eastAsiaTheme="minorHAnsi"/>
                <w:sz w:val="22"/>
                <w:szCs w:val="22"/>
              </w:rPr>
              <w:t>rds</w:t>
            </w:r>
          </w:p>
        </w:tc>
      </w:tr>
      <w:tr w:rsidR="002649E3" w:rsidRPr="002649E3" w14:paraId="5970DAE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BF7F0D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FISMA</w:t>
            </w:r>
          </w:p>
        </w:tc>
        <w:tc>
          <w:tcPr>
            <w:tcW w:w="7200" w:type="dxa"/>
            <w:tcBorders>
              <w:top w:val="single" w:sz="3" w:space="0" w:color="000000"/>
              <w:left w:val="single" w:sz="3" w:space="0" w:color="000000"/>
              <w:bottom w:val="single" w:sz="3" w:space="0" w:color="000000"/>
              <w:right w:val="single" w:sz="3" w:space="0" w:color="000000"/>
            </w:tcBorders>
          </w:tcPr>
          <w:p w14:paraId="31DF2A91"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Federal Information Security Modernization Act of 2014</w:t>
            </w:r>
          </w:p>
        </w:tc>
      </w:tr>
      <w:tr w:rsidR="002649E3" w:rsidRPr="002649E3" w14:paraId="7E5B082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98BEFFE"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FY</w:t>
            </w:r>
          </w:p>
        </w:tc>
        <w:tc>
          <w:tcPr>
            <w:tcW w:w="7200" w:type="dxa"/>
            <w:tcBorders>
              <w:top w:val="single" w:sz="3" w:space="0" w:color="000000"/>
              <w:left w:val="single" w:sz="3" w:space="0" w:color="000000"/>
              <w:bottom w:val="single" w:sz="3" w:space="0" w:color="000000"/>
              <w:right w:val="single" w:sz="3" w:space="0" w:color="000000"/>
            </w:tcBorders>
          </w:tcPr>
          <w:p w14:paraId="6882D61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Fiscal</w:t>
            </w:r>
            <w:r w:rsidRPr="002649E3">
              <w:rPr>
                <w:rFonts w:eastAsiaTheme="minorHAnsi"/>
                <w:spacing w:val="-10"/>
                <w:sz w:val="22"/>
                <w:szCs w:val="22"/>
              </w:rPr>
              <w:t xml:space="preserve"> </w:t>
            </w:r>
            <w:r w:rsidRPr="002649E3">
              <w:rPr>
                <w:rFonts w:eastAsiaTheme="minorHAnsi"/>
                <w:sz w:val="22"/>
                <w:szCs w:val="22"/>
              </w:rPr>
              <w:t>Year</w:t>
            </w:r>
          </w:p>
        </w:tc>
      </w:tr>
      <w:tr w:rsidR="002649E3" w:rsidRPr="002649E3" w14:paraId="168543FE"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542F3D"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GB</w:t>
            </w:r>
          </w:p>
        </w:tc>
        <w:tc>
          <w:tcPr>
            <w:tcW w:w="7200" w:type="dxa"/>
            <w:tcBorders>
              <w:top w:val="single" w:sz="3" w:space="0" w:color="000000"/>
              <w:left w:val="single" w:sz="3" w:space="0" w:color="000000"/>
              <w:bottom w:val="single" w:sz="3" w:space="0" w:color="000000"/>
              <w:right w:val="single" w:sz="3" w:space="0" w:color="000000"/>
            </w:tcBorders>
          </w:tcPr>
          <w:p w14:paraId="09A4E8D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GigaByte</w:t>
            </w:r>
          </w:p>
        </w:tc>
      </w:tr>
      <w:tr w:rsidR="002649E3" w:rsidRPr="002649E3" w14:paraId="292B41EB"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18E307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HHS</w:t>
            </w:r>
          </w:p>
        </w:tc>
        <w:tc>
          <w:tcPr>
            <w:tcW w:w="7200" w:type="dxa"/>
            <w:tcBorders>
              <w:top w:val="single" w:sz="3" w:space="0" w:color="000000"/>
              <w:left w:val="single" w:sz="3" w:space="0" w:color="000000"/>
              <w:bottom w:val="single" w:sz="3" w:space="0" w:color="000000"/>
              <w:right w:val="single" w:sz="3" w:space="0" w:color="000000"/>
            </w:tcBorders>
          </w:tcPr>
          <w:p w14:paraId="16E6A3EC"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De</w:t>
            </w:r>
            <w:r w:rsidRPr="002649E3">
              <w:rPr>
                <w:rFonts w:eastAsiaTheme="minorHAnsi"/>
                <w:sz w:val="22"/>
                <w:szCs w:val="22"/>
              </w:rPr>
              <w:t>p</w:t>
            </w:r>
            <w:r w:rsidRPr="002649E3">
              <w:rPr>
                <w:rFonts w:eastAsiaTheme="minorHAnsi"/>
                <w:spacing w:val="-1"/>
                <w:sz w:val="22"/>
                <w:szCs w:val="22"/>
              </w:rPr>
              <w:t>a</w:t>
            </w:r>
            <w:r w:rsidRPr="002649E3">
              <w:rPr>
                <w:rFonts w:eastAsiaTheme="minorHAnsi"/>
                <w:sz w:val="22"/>
                <w:szCs w:val="22"/>
              </w:rPr>
              <w:t>r</w:t>
            </w:r>
            <w:r w:rsidRPr="002649E3">
              <w:rPr>
                <w:rFonts w:eastAsiaTheme="minorHAnsi"/>
                <w:spacing w:val="1"/>
                <w:sz w:val="22"/>
                <w:szCs w:val="22"/>
              </w:rPr>
              <w:t>t</w:t>
            </w:r>
            <w:r w:rsidRPr="002649E3">
              <w:rPr>
                <w:rFonts w:eastAsiaTheme="minorHAnsi"/>
                <w:spacing w:val="-1"/>
                <w:sz w:val="22"/>
                <w:szCs w:val="22"/>
              </w:rPr>
              <w:t>me</w:t>
            </w:r>
            <w:r w:rsidRPr="002649E3">
              <w:rPr>
                <w:rFonts w:eastAsiaTheme="minorHAnsi"/>
                <w:sz w:val="22"/>
                <w:szCs w:val="22"/>
              </w:rPr>
              <w:t>nt</w:t>
            </w:r>
            <w:r w:rsidRPr="002649E3">
              <w:rPr>
                <w:rFonts w:eastAsiaTheme="minorHAnsi"/>
                <w:spacing w:val="-8"/>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pacing w:val="-1"/>
                <w:sz w:val="22"/>
                <w:szCs w:val="22"/>
              </w:rPr>
              <w:t>Hea</w:t>
            </w:r>
            <w:r w:rsidRPr="002649E3">
              <w:rPr>
                <w:rFonts w:eastAsiaTheme="minorHAnsi"/>
                <w:sz w:val="22"/>
                <w:szCs w:val="22"/>
              </w:rPr>
              <w:t>lth</w:t>
            </w:r>
            <w:r w:rsidRPr="002649E3">
              <w:rPr>
                <w:rFonts w:eastAsiaTheme="minorHAnsi"/>
                <w:spacing w:val="-7"/>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7"/>
                <w:sz w:val="22"/>
                <w:szCs w:val="22"/>
              </w:rPr>
              <w:t xml:space="preserve"> </w:t>
            </w:r>
            <w:r w:rsidRPr="002649E3">
              <w:rPr>
                <w:rFonts w:eastAsiaTheme="minorHAnsi"/>
                <w:spacing w:val="-1"/>
                <w:sz w:val="22"/>
                <w:szCs w:val="22"/>
              </w:rPr>
              <w:t>H</w:t>
            </w:r>
            <w:r w:rsidRPr="002649E3">
              <w:rPr>
                <w:rFonts w:eastAsiaTheme="minorHAnsi"/>
                <w:spacing w:val="1"/>
                <w:sz w:val="22"/>
                <w:szCs w:val="22"/>
              </w:rPr>
              <w:t>u</w:t>
            </w:r>
            <w:r w:rsidRPr="002649E3">
              <w:rPr>
                <w:rFonts w:eastAsiaTheme="minorHAnsi"/>
                <w:spacing w:val="-2"/>
                <w:sz w:val="22"/>
                <w:szCs w:val="22"/>
              </w:rPr>
              <w:t>m</w:t>
            </w:r>
            <w:r w:rsidRPr="002649E3">
              <w:rPr>
                <w:rFonts w:eastAsiaTheme="minorHAnsi"/>
                <w:spacing w:val="-1"/>
                <w:sz w:val="22"/>
                <w:szCs w:val="22"/>
              </w:rPr>
              <w:t>a</w:t>
            </w:r>
            <w:r w:rsidRPr="002649E3">
              <w:rPr>
                <w:rFonts w:eastAsiaTheme="minorHAnsi"/>
                <w:sz w:val="22"/>
                <w:szCs w:val="22"/>
              </w:rPr>
              <w:t>n</w:t>
            </w:r>
            <w:r w:rsidRPr="002649E3">
              <w:rPr>
                <w:rFonts w:eastAsiaTheme="minorHAnsi"/>
                <w:spacing w:val="-7"/>
                <w:sz w:val="22"/>
                <w:szCs w:val="22"/>
              </w:rPr>
              <w:t xml:space="preserve"> </w:t>
            </w:r>
            <w:r w:rsidRPr="002649E3">
              <w:rPr>
                <w:rFonts w:eastAsiaTheme="minorHAnsi"/>
                <w:sz w:val="22"/>
                <w:szCs w:val="22"/>
              </w:rPr>
              <w:t>S</w:t>
            </w:r>
            <w:r w:rsidRPr="002649E3">
              <w:rPr>
                <w:rFonts w:eastAsiaTheme="minorHAnsi"/>
                <w:spacing w:val="-1"/>
                <w:sz w:val="22"/>
                <w:szCs w:val="22"/>
              </w:rPr>
              <w:t>e</w:t>
            </w:r>
            <w:r w:rsidRPr="002649E3">
              <w:rPr>
                <w:rFonts w:eastAsiaTheme="minorHAnsi"/>
                <w:sz w:val="22"/>
                <w:szCs w:val="22"/>
              </w:rPr>
              <w:t>rvi</w:t>
            </w:r>
            <w:r w:rsidRPr="002649E3">
              <w:rPr>
                <w:rFonts w:eastAsiaTheme="minorHAnsi"/>
                <w:spacing w:val="-1"/>
                <w:sz w:val="22"/>
                <w:szCs w:val="22"/>
              </w:rPr>
              <w:t>ces</w:t>
            </w:r>
          </w:p>
        </w:tc>
      </w:tr>
      <w:tr w:rsidR="002649E3" w:rsidRPr="002649E3" w14:paraId="6BE783B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B8C9C26"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HHSAR</w:t>
            </w:r>
          </w:p>
        </w:tc>
        <w:tc>
          <w:tcPr>
            <w:tcW w:w="7200" w:type="dxa"/>
            <w:tcBorders>
              <w:top w:val="single" w:sz="3" w:space="0" w:color="000000"/>
              <w:left w:val="single" w:sz="3" w:space="0" w:color="000000"/>
              <w:bottom w:val="single" w:sz="3" w:space="0" w:color="000000"/>
              <w:right w:val="single" w:sz="3" w:space="0" w:color="000000"/>
            </w:tcBorders>
          </w:tcPr>
          <w:p w14:paraId="5C4F5E75"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Hea</w:t>
            </w:r>
            <w:r w:rsidRPr="002649E3">
              <w:rPr>
                <w:rFonts w:eastAsiaTheme="minorHAnsi"/>
                <w:sz w:val="22"/>
                <w:szCs w:val="22"/>
              </w:rPr>
              <w:t>lth</w:t>
            </w:r>
            <w:r w:rsidRPr="002649E3">
              <w:rPr>
                <w:rFonts w:eastAsiaTheme="minorHAnsi"/>
                <w:spacing w:val="-9"/>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9"/>
                <w:sz w:val="22"/>
                <w:szCs w:val="22"/>
              </w:rPr>
              <w:t xml:space="preserve"> </w:t>
            </w:r>
            <w:r w:rsidRPr="002649E3">
              <w:rPr>
                <w:rFonts w:eastAsiaTheme="minorHAnsi"/>
                <w:spacing w:val="-1"/>
                <w:sz w:val="22"/>
                <w:szCs w:val="22"/>
              </w:rPr>
              <w:t>H</w:t>
            </w:r>
            <w:r w:rsidRPr="002649E3">
              <w:rPr>
                <w:rFonts w:eastAsiaTheme="minorHAnsi"/>
                <w:sz w:val="22"/>
                <w:szCs w:val="22"/>
              </w:rPr>
              <w:t>u</w:t>
            </w:r>
            <w:r w:rsidRPr="002649E3">
              <w:rPr>
                <w:rFonts w:eastAsiaTheme="minorHAnsi"/>
                <w:spacing w:val="-1"/>
                <w:sz w:val="22"/>
                <w:szCs w:val="22"/>
              </w:rPr>
              <w:t>ma</w:t>
            </w:r>
            <w:r w:rsidRPr="002649E3">
              <w:rPr>
                <w:rFonts w:eastAsiaTheme="minorHAnsi"/>
                <w:sz w:val="22"/>
                <w:szCs w:val="22"/>
              </w:rPr>
              <w:t>n</w:t>
            </w:r>
            <w:r w:rsidRPr="002649E3">
              <w:rPr>
                <w:rFonts w:eastAsiaTheme="minorHAnsi"/>
                <w:spacing w:val="-9"/>
                <w:sz w:val="22"/>
                <w:szCs w:val="22"/>
              </w:rPr>
              <w:t xml:space="preserve"> </w:t>
            </w:r>
            <w:r w:rsidRPr="002649E3">
              <w:rPr>
                <w:rFonts w:eastAsiaTheme="minorHAnsi"/>
                <w:sz w:val="22"/>
                <w:szCs w:val="22"/>
              </w:rPr>
              <w:t>S</w:t>
            </w:r>
            <w:r w:rsidRPr="002649E3">
              <w:rPr>
                <w:rFonts w:eastAsiaTheme="minorHAnsi"/>
                <w:spacing w:val="-1"/>
                <w:sz w:val="22"/>
                <w:szCs w:val="22"/>
              </w:rPr>
              <w:t>e</w:t>
            </w:r>
            <w:r w:rsidRPr="002649E3">
              <w:rPr>
                <w:rFonts w:eastAsiaTheme="minorHAnsi"/>
                <w:sz w:val="22"/>
                <w:szCs w:val="22"/>
              </w:rPr>
              <w:t>rvi</w:t>
            </w:r>
            <w:r w:rsidRPr="002649E3">
              <w:rPr>
                <w:rFonts w:eastAsiaTheme="minorHAnsi"/>
                <w:spacing w:val="-1"/>
                <w:sz w:val="22"/>
                <w:szCs w:val="22"/>
              </w:rPr>
              <w:t>c</w:t>
            </w:r>
            <w:r w:rsidRPr="002649E3">
              <w:rPr>
                <w:rFonts w:eastAsiaTheme="minorHAnsi"/>
                <w:sz w:val="22"/>
                <w:szCs w:val="22"/>
              </w:rPr>
              <w:t>es</w:t>
            </w:r>
            <w:r w:rsidRPr="002649E3">
              <w:rPr>
                <w:rFonts w:eastAsiaTheme="minorHAnsi"/>
                <w:spacing w:val="-10"/>
                <w:sz w:val="22"/>
                <w:szCs w:val="22"/>
              </w:rPr>
              <w:t xml:space="preserve"> </w:t>
            </w:r>
            <w:r w:rsidRPr="002649E3">
              <w:rPr>
                <w:rFonts w:eastAsiaTheme="minorHAnsi"/>
                <w:spacing w:val="-1"/>
                <w:sz w:val="22"/>
                <w:szCs w:val="22"/>
              </w:rPr>
              <w:t>Ac</w:t>
            </w:r>
            <w:r w:rsidRPr="002649E3">
              <w:rPr>
                <w:rFonts w:eastAsiaTheme="minorHAnsi"/>
                <w:sz w:val="22"/>
                <w:szCs w:val="22"/>
              </w:rPr>
              <w:t>qui</w:t>
            </w:r>
            <w:r w:rsidRPr="002649E3">
              <w:rPr>
                <w:rFonts w:eastAsiaTheme="minorHAnsi"/>
                <w:spacing w:val="-1"/>
                <w:sz w:val="22"/>
                <w:szCs w:val="22"/>
              </w:rPr>
              <w:t>s</w:t>
            </w:r>
            <w:r w:rsidRPr="002649E3">
              <w:rPr>
                <w:rFonts w:eastAsiaTheme="minorHAnsi"/>
                <w:sz w:val="22"/>
                <w:szCs w:val="22"/>
              </w:rPr>
              <w:t>ition</w:t>
            </w:r>
            <w:r w:rsidRPr="002649E3">
              <w:rPr>
                <w:rFonts w:eastAsiaTheme="minorHAnsi"/>
                <w:spacing w:val="-9"/>
                <w:sz w:val="22"/>
                <w:szCs w:val="22"/>
              </w:rPr>
              <w:t xml:space="preserve"> </w:t>
            </w:r>
            <w:r w:rsidRPr="002649E3">
              <w:rPr>
                <w:rFonts w:eastAsiaTheme="minorHAnsi"/>
                <w:sz w:val="22"/>
                <w:szCs w:val="22"/>
              </w:rPr>
              <w:t>R</w:t>
            </w:r>
            <w:r w:rsidRPr="002649E3">
              <w:rPr>
                <w:rFonts w:eastAsiaTheme="minorHAnsi"/>
                <w:spacing w:val="-1"/>
                <w:sz w:val="22"/>
                <w:szCs w:val="22"/>
              </w:rPr>
              <w:t>e</w:t>
            </w:r>
            <w:r w:rsidRPr="002649E3">
              <w:rPr>
                <w:rFonts w:eastAsiaTheme="minorHAnsi"/>
                <w:sz w:val="22"/>
                <w:szCs w:val="22"/>
              </w:rPr>
              <w:t>gul</w:t>
            </w:r>
            <w:r w:rsidRPr="002649E3">
              <w:rPr>
                <w:rFonts w:eastAsiaTheme="minorHAnsi"/>
                <w:spacing w:val="-1"/>
                <w:sz w:val="22"/>
                <w:szCs w:val="22"/>
              </w:rPr>
              <w:t>a</w:t>
            </w:r>
            <w:r w:rsidRPr="002649E3">
              <w:rPr>
                <w:rFonts w:eastAsiaTheme="minorHAnsi"/>
                <w:sz w:val="22"/>
                <w:szCs w:val="22"/>
              </w:rPr>
              <w:t>tions</w:t>
            </w:r>
          </w:p>
        </w:tc>
      </w:tr>
      <w:tr w:rsidR="002649E3" w:rsidRPr="002649E3" w14:paraId="084438C0"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BB431A9"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HIPAA</w:t>
            </w:r>
          </w:p>
        </w:tc>
        <w:tc>
          <w:tcPr>
            <w:tcW w:w="7200" w:type="dxa"/>
            <w:tcBorders>
              <w:top w:val="single" w:sz="3" w:space="0" w:color="000000"/>
              <w:left w:val="single" w:sz="3" w:space="0" w:color="000000"/>
              <w:bottom w:val="single" w:sz="3" w:space="0" w:color="000000"/>
              <w:right w:val="single" w:sz="3" w:space="0" w:color="000000"/>
            </w:tcBorders>
          </w:tcPr>
          <w:p w14:paraId="3AE1ECBF"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Hea</w:t>
            </w:r>
            <w:r w:rsidRPr="002649E3">
              <w:rPr>
                <w:rFonts w:eastAsiaTheme="minorHAnsi"/>
                <w:sz w:val="22"/>
                <w:szCs w:val="22"/>
              </w:rPr>
              <w:t>lth</w:t>
            </w:r>
            <w:r w:rsidRPr="002649E3">
              <w:rPr>
                <w:rFonts w:eastAsiaTheme="minorHAnsi"/>
                <w:spacing w:val="-9"/>
                <w:sz w:val="22"/>
                <w:szCs w:val="22"/>
              </w:rPr>
              <w:t xml:space="preserve"> </w:t>
            </w:r>
            <w:r w:rsidRPr="002649E3">
              <w:rPr>
                <w:rFonts w:eastAsiaTheme="minorHAnsi"/>
                <w:sz w:val="22"/>
                <w:szCs w:val="22"/>
              </w:rPr>
              <w:t>In</w:t>
            </w:r>
            <w:r w:rsidRPr="002649E3">
              <w:rPr>
                <w:rFonts w:eastAsiaTheme="minorHAnsi"/>
                <w:spacing w:val="-1"/>
                <w:sz w:val="22"/>
                <w:szCs w:val="22"/>
              </w:rPr>
              <w:t>s</w:t>
            </w:r>
            <w:r w:rsidRPr="002649E3">
              <w:rPr>
                <w:rFonts w:eastAsiaTheme="minorHAnsi"/>
                <w:sz w:val="22"/>
                <w:szCs w:val="22"/>
              </w:rPr>
              <w:t>uran</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10"/>
                <w:sz w:val="22"/>
                <w:szCs w:val="22"/>
              </w:rPr>
              <w:t xml:space="preserve"> </w:t>
            </w:r>
            <w:r w:rsidRPr="002649E3">
              <w:rPr>
                <w:rFonts w:eastAsiaTheme="minorHAnsi"/>
                <w:sz w:val="22"/>
                <w:szCs w:val="22"/>
              </w:rPr>
              <w:t>Port</w:t>
            </w:r>
            <w:r w:rsidRPr="002649E3">
              <w:rPr>
                <w:rFonts w:eastAsiaTheme="minorHAnsi"/>
                <w:spacing w:val="-1"/>
                <w:sz w:val="22"/>
                <w:szCs w:val="22"/>
              </w:rPr>
              <w:t>a</w:t>
            </w:r>
            <w:r w:rsidRPr="002649E3">
              <w:rPr>
                <w:rFonts w:eastAsiaTheme="minorHAnsi"/>
                <w:sz w:val="22"/>
                <w:szCs w:val="22"/>
              </w:rPr>
              <w:t>bility</w:t>
            </w:r>
            <w:r w:rsidRPr="002649E3">
              <w:rPr>
                <w:rFonts w:eastAsiaTheme="minorHAnsi"/>
                <w:spacing w:val="-8"/>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9"/>
                <w:sz w:val="22"/>
                <w:szCs w:val="22"/>
              </w:rPr>
              <w:t xml:space="preserve"> </w:t>
            </w:r>
            <w:r w:rsidRPr="002649E3">
              <w:rPr>
                <w:rFonts w:eastAsiaTheme="minorHAnsi"/>
                <w:spacing w:val="-1"/>
                <w:sz w:val="22"/>
                <w:szCs w:val="22"/>
              </w:rPr>
              <w:t>Acc</w:t>
            </w:r>
            <w:r w:rsidRPr="002649E3">
              <w:rPr>
                <w:rFonts w:eastAsiaTheme="minorHAnsi"/>
                <w:sz w:val="22"/>
                <w:szCs w:val="22"/>
              </w:rPr>
              <w:t>ou</w:t>
            </w:r>
            <w:r w:rsidRPr="002649E3">
              <w:rPr>
                <w:rFonts w:eastAsiaTheme="minorHAnsi"/>
                <w:spacing w:val="-1"/>
                <w:sz w:val="22"/>
                <w:szCs w:val="22"/>
              </w:rPr>
              <w:t>n</w:t>
            </w:r>
            <w:r w:rsidRPr="002649E3">
              <w:rPr>
                <w:rFonts w:eastAsiaTheme="minorHAnsi"/>
                <w:sz w:val="22"/>
                <w:szCs w:val="22"/>
              </w:rPr>
              <w:t>t</w:t>
            </w:r>
            <w:r w:rsidRPr="002649E3">
              <w:rPr>
                <w:rFonts w:eastAsiaTheme="minorHAnsi"/>
                <w:spacing w:val="-1"/>
                <w:sz w:val="22"/>
                <w:szCs w:val="22"/>
              </w:rPr>
              <w:t>a</w:t>
            </w:r>
            <w:r w:rsidRPr="002649E3">
              <w:rPr>
                <w:rFonts w:eastAsiaTheme="minorHAnsi"/>
                <w:sz w:val="22"/>
                <w:szCs w:val="22"/>
              </w:rPr>
              <w:t>bili</w:t>
            </w:r>
            <w:r w:rsidRPr="002649E3">
              <w:rPr>
                <w:rFonts w:eastAsiaTheme="minorHAnsi"/>
                <w:spacing w:val="-2"/>
                <w:sz w:val="22"/>
                <w:szCs w:val="22"/>
              </w:rPr>
              <w:t>t</w:t>
            </w:r>
            <w:r w:rsidRPr="002649E3">
              <w:rPr>
                <w:rFonts w:eastAsiaTheme="minorHAnsi"/>
                <w:sz w:val="22"/>
                <w:szCs w:val="22"/>
              </w:rPr>
              <w:t>y</w:t>
            </w:r>
            <w:r w:rsidRPr="002649E3">
              <w:rPr>
                <w:rFonts w:eastAsiaTheme="minorHAnsi"/>
                <w:spacing w:val="-8"/>
                <w:sz w:val="22"/>
                <w:szCs w:val="22"/>
              </w:rPr>
              <w:t xml:space="preserve"> </w:t>
            </w:r>
            <w:r w:rsidRPr="002649E3">
              <w:rPr>
                <w:rFonts w:eastAsiaTheme="minorHAnsi"/>
                <w:spacing w:val="-1"/>
                <w:sz w:val="22"/>
                <w:szCs w:val="22"/>
              </w:rPr>
              <w:t>Act</w:t>
            </w:r>
          </w:p>
        </w:tc>
      </w:tr>
      <w:tr w:rsidR="002649E3" w:rsidRPr="002649E3" w14:paraId="7AE84F4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C41DDAA"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H</w:t>
            </w:r>
            <w:r w:rsidRPr="002649E3">
              <w:rPr>
                <w:rFonts w:eastAsiaTheme="minorHAnsi"/>
                <w:sz w:val="22"/>
                <w:szCs w:val="22"/>
              </w:rPr>
              <w:t>SPD</w:t>
            </w:r>
          </w:p>
        </w:tc>
        <w:tc>
          <w:tcPr>
            <w:tcW w:w="7200" w:type="dxa"/>
            <w:tcBorders>
              <w:top w:val="single" w:sz="3" w:space="0" w:color="000000"/>
              <w:left w:val="single" w:sz="3" w:space="0" w:color="000000"/>
              <w:bottom w:val="single" w:sz="3" w:space="0" w:color="000000"/>
              <w:right w:val="single" w:sz="3" w:space="0" w:color="000000"/>
            </w:tcBorders>
          </w:tcPr>
          <w:p w14:paraId="45E19A46"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H</w:t>
            </w:r>
            <w:r w:rsidRPr="002649E3">
              <w:rPr>
                <w:rFonts w:eastAsiaTheme="minorHAnsi"/>
                <w:spacing w:val="1"/>
                <w:sz w:val="22"/>
                <w:szCs w:val="22"/>
              </w:rPr>
              <w:t>o</w:t>
            </w:r>
            <w:r w:rsidRPr="002649E3">
              <w:rPr>
                <w:rFonts w:eastAsiaTheme="minorHAnsi"/>
                <w:spacing w:val="-2"/>
                <w:sz w:val="22"/>
                <w:szCs w:val="22"/>
              </w:rPr>
              <w:t>m</w:t>
            </w:r>
            <w:r w:rsidRPr="002649E3">
              <w:rPr>
                <w:rFonts w:eastAsiaTheme="minorHAnsi"/>
                <w:spacing w:val="-1"/>
                <w:sz w:val="22"/>
                <w:szCs w:val="22"/>
              </w:rPr>
              <w:t>e</w:t>
            </w:r>
            <w:r w:rsidRPr="002649E3">
              <w:rPr>
                <w:rFonts w:eastAsiaTheme="minorHAnsi"/>
                <w:sz w:val="22"/>
                <w:szCs w:val="22"/>
              </w:rPr>
              <w:t>l</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12"/>
                <w:sz w:val="22"/>
                <w:szCs w:val="22"/>
              </w:rPr>
              <w:t xml:space="preserve"> </w:t>
            </w:r>
            <w:r w:rsidRPr="002649E3">
              <w:rPr>
                <w:rFonts w:eastAsiaTheme="minorHAnsi"/>
                <w:sz w:val="22"/>
                <w:szCs w:val="22"/>
              </w:rPr>
              <w:t>Se</w:t>
            </w:r>
            <w:r w:rsidRPr="002649E3">
              <w:rPr>
                <w:rFonts w:eastAsiaTheme="minorHAnsi"/>
                <w:spacing w:val="-1"/>
                <w:sz w:val="22"/>
                <w:szCs w:val="22"/>
              </w:rPr>
              <w:t>c</w:t>
            </w:r>
            <w:r w:rsidRPr="002649E3">
              <w:rPr>
                <w:rFonts w:eastAsiaTheme="minorHAnsi"/>
                <w:sz w:val="22"/>
                <w:szCs w:val="22"/>
              </w:rPr>
              <w:t>urity</w:t>
            </w:r>
            <w:r w:rsidRPr="002649E3">
              <w:rPr>
                <w:rFonts w:eastAsiaTheme="minorHAnsi"/>
                <w:spacing w:val="-12"/>
                <w:sz w:val="22"/>
                <w:szCs w:val="22"/>
              </w:rPr>
              <w:t xml:space="preserve"> </w:t>
            </w:r>
            <w:r w:rsidRPr="002649E3">
              <w:rPr>
                <w:rFonts w:eastAsiaTheme="minorHAnsi"/>
                <w:sz w:val="22"/>
                <w:szCs w:val="22"/>
              </w:rPr>
              <w:t>Pr</w:t>
            </w:r>
            <w:r w:rsidRPr="002649E3">
              <w:rPr>
                <w:rFonts w:eastAsiaTheme="minorHAnsi"/>
                <w:spacing w:val="-1"/>
                <w:sz w:val="22"/>
                <w:szCs w:val="22"/>
              </w:rPr>
              <w:t>es</w:t>
            </w:r>
            <w:r w:rsidRPr="002649E3">
              <w:rPr>
                <w:rFonts w:eastAsiaTheme="minorHAnsi"/>
                <w:sz w:val="22"/>
                <w:szCs w:val="22"/>
              </w:rPr>
              <w:t>id</w:t>
            </w:r>
            <w:r w:rsidRPr="002649E3">
              <w:rPr>
                <w:rFonts w:eastAsiaTheme="minorHAnsi"/>
                <w:spacing w:val="-1"/>
                <w:sz w:val="22"/>
                <w:szCs w:val="22"/>
              </w:rPr>
              <w:t>e</w:t>
            </w:r>
            <w:r w:rsidRPr="002649E3">
              <w:rPr>
                <w:rFonts w:eastAsiaTheme="minorHAnsi"/>
                <w:sz w:val="22"/>
                <w:szCs w:val="22"/>
              </w:rPr>
              <w:t>nti</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12"/>
                <w:sz w:val="22"/>
                <w:szCs w:val="22"/>
              </w:rPr>
              <w:t xml:space="preserve"> </w:t>
            </w:r>
            <w:r w:rsidRPr="002649E3">
              <w:rPr>
                <w:rFonts w:eastAsiaTheme="minorHAnsi"/>
                <w:spacing w:val="-1"/>
                <w:sz w:val="22"/>
                <w:szCs w:val="22"/>
              </w:rPr>
              <w:t>D</w:t>
            </w:r>
            <w:r w:rsidRPr="002649E3">
              <w:rPr>
                <w:rFonts w:eastAsiaTheme="minorHAnsi"/>
                <w:sz w:val="22"/>
                <w:szCs w:val="22"/>
              </w:rPr>
              <w:t>ir</w:t>
            </w:r>
            <w:r w:rsidRPr="002649E3">
              <w:rPr>
                <w:rFonts w:eastAsiaTheme="minorHAnsi"/>
                <w:spacing w:val="-1"/>
                <w:sz w:val="22"/>
                <w:szCs w:val="22"/>
              </w:rPr>
              <w:t>ec</w:t>
            </w:r>
            <w:r w:rsidRPr="002649E3">
              <w:rPr>
                <w:rFonts w:eastAsiaTheme="minorHAnsi"/>
                <w:sz w:val="22"/>
                <w:szCs w:val="22"/>
              </w:rPr>
              <w:t>tive</w:t>
            </w:r>
          </w:p>
        </w:tc>
      </w:tr>
      <w:tr w:rsidR="002649E3" w:rsidRPr="002649E3" w14:paraId="5DB261E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D35A365"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IS2P</w:t>
            </w:r>
          </w:p>
        </w:tc>
        <w:tc>
          <w:tcPr>
            <w:tcW w:w="7200" w:type="dxa"/>
            <w:tcBorders>
              <w:top w:val="single" w:sz="3" w:space="0" w:color="000000"/>
              <w:left w:val="single" w:sz="3" w:space="0" w:color="000000"/>
              <w:bottom w:val="single" w:sz="3" w:space="0" w:color="000000"/>
              <w:right w:val="single" w:sz="3" w:space="0" w:color="000000"/>
            </w:tcBorders>
          </w:tcPr>
          <w:p w14:paraId="4DCA1C74"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Infor</w:t>
            </w:r>
            <w:r w:rsidRPr="002649E3">
              <w:rPr>
                <w:rFonts w:eastAsiaTheme="minorHAnsi"/>
                <w:spacing w:val="-2"/>
                <w:sz w:val="22"/>
                <w:szCs w:val="22"/>
              </w:rPr>
              <w:t>m</w:t>
            </w:r>
            <w:r w:rsidRPr="002649E3">
              <w:rPr>
                <w:rFonts w:eastAsiaTheme="minorHAnsi"/>
                <w:spacing w:val="-1"/>
                <w:sz w:val="22"/>
                <w:szCs w:val="22"/>
              </w:rPr>
              <w:t>a</w:t>
            </w:r>
            <w:r w:rsidRPr="002649E3">
              <w:rPr>
                <w:rFonts w:eastAsiaTheme="minorHAnsi"/>
                <w:sz w:val="22"/>
                <w:szCs w:val="22"/>
              </w:rPr>
              <w:t>tion</w:t>
            </w:r>
            <w:r w:rsidRPr="002649E3">
              <w:rPr>
                <w:rFonts w:eastAsiaTheme="minorHAnsi"/>
                <w:spacing w:val="-9"/>
                <w:sz w:val="22"/>
                <w:szCs w:val="22"/>
              </w:rPr>
              <w:t xml:space="preserve"> </w:t>
            </w:r>
            <w:r w:rsidRPr="002649E3">
              <w:rPr>
                <w:rFonts w:eastAsiaTheme="minorHAnsi"/>
                <w:sz w:val="22"/>
                <w:szCs w:val="22"/>
              </w:rPr>
              <w:t>S</w:t>
            </w:r>
            <w:r w:rsidRPr="002649E3">
              <w:rPr>
                <w:rFonts w:eastAsiaTheme="minorHAnsi"/>
                <w:spacing w:val="1"/>
                <w:sz w:val="22"/>
                <w:szCs w:val="22"/>
              </w:rPr>
              <w:t>y</w:t>
            </w:r>
            <w:r w:rsidRPr="002649E3">
              <w:rPr>
                <w:rFonts w:eastAsiaTheme="minorHAnsi"/>
                <w:spacing w:val="-1"/>
                <w:sz w:val="22"/>
                <w:szCs w:val="22"/>
              </w:rPr>
              <w:t>s</w:t>
            </w:r>
            <w:r w:rsidRPr="002649E3">
              <w:rPr>
                <w:rFonts w:eastAsiaTheme="minorHAnsi"/>
                <w:sz w:val="22"/>
                <w:szCs w:val="22"/>
              </w:rPr>
              <w:t>t</w:t>
            </w:r>
            <w:r w:rsidRPr="002649E3">
              <w:rPr>
                <w:rFonts w:eastAsiaTheme="minorHAnsi"/>
                <w:spacing w:val="-1"/>
                <w:sz w:val="22"/>
                <w:szCs w:val="22"/>
              </w:rPr>
              <w:t>e</w:t>
            </w:r>
            <w:r w:rsidRPr="002649E3">
              <w:rPr>
                <w:rFonts w:eastAsiaTheme="minorHAnsi"/>
                <w:spacing w:val="-2"/>
                <w:sz w:val="22"/>
                <w:szCs w:val="22"/>
              </w:rPr>
              <w:t>m</w:t>
            </w:r>
            <w:r w:rsidRPr="002649E3">
              <w:rPr>
                <w:rFonts w:eastAsiaTheme="minorHAnsi"/>
                <w:sz w:val="22"/>
                <w:szCs w:val="22"/>
              </w:rPr>
              <w:t>s</w:t>
            </w:r>
            <w:r w:rsidRPr="002649E3">
              <w:rPr>
                <w:rFonts w:eastAsiaTheme="minorHAnsi"/>
                <w:spacing w:val="-8"/>
                <w:sz w:val="22"/>
                <w:szCs w:val="22"/>
              </w:rPr>
              <w:t xml:space="preserve"> </w:t>
            </w:r>
            <w:r w:rsidRPr="002649E3">
              <w:rPr>
                <w:rFonts w:eastAsiaTheme="minorHAnsi"/>
                <w:sz w:val="22"/>
                <w:szCs w:val="22"/>
              </w:rPr>
              <w:t>Se</w:t>
            </w:r>
            <w:r w:rsidRPr="002649E3">
              <w:rPr>
                <w:rFonts w:eastAsiaTheme="minorHAnsi"/>
                <w:spacing w:val="-1"/>
                <w:sz w:val="22"/>
                <w:szCs w:val="22"/>
              </w:rPr>
              <w:t>c</w:t>
            </w:r>
            <w:r w:rsidRPr="002649E3">
              <w:rPr>
                <w:rFonts w:eastAsiaTheme="minorHAnsi"/>
                <w:sz w:val="22"/>
                <w:szCs w:val="22"/>
              </w:rPr>
              <w:t>urity</w:t>
            </w:r>
            <w:r w:rsidRPr="002649E3">
              <w:rPr>
                <w:rFonts w:eastAsiaTheme="minorHAnsi"/>
                <w:spacing w:val="-8"/>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8"/>
                <w:sz w:val="22"/>
                <w:szCs w:val="22"/>
              </w:rPr>
              <w:t xml:space="preserve"> </w:t>
            </w:r>
            <w:r w:rsidRPr="002649E3">
              <w:rPr>
                <w:rFonts w:eastAsiaTheme="minorHAnsi"/>
                <w:sz w:val="22"/>
                <w:szCs w:val="22"/>
              </w:rPr>
              <w:t>Priv</w:t>
            </w:r>
            <w:r w:rsidRPr="002649E3">
              <w:rPr>
                <w:rFonts w:eastAsiaTheme="minorHAnsi"/>
                <w:spacing w:val="-1"/>
                <w:sz w:val="22"/>
                <w:szCs w:val="22"/>
              </w:rPr>
              <w:t>a</w:t>
            </w:r>
            <w:r w:rsidRPr="002649E3">
              <w:rPr>
                <w:rFonts w:eastAsiaTheme="minorHAnsi"/>
                <w:spacing w:val="-2"/>
                <w:sz w:val="22"/>
                <w:szCs w:val="22"/>
              </w:rPr>
              <w:t>c</w:t>
            </w:r>
            <w:r w:rsidRPr="002649E3">
              <w:rPr>
                <w:rFonts w:eastAsiaTheme="minorHAnsi"/>
                <w:sz w:val="22"/>
                <w:szCs w:val="22"/>
              </w:rPr>
              <w:t>y</w:t>
            </w:r>
            <w:r w:rsidRPr="002649E3">
              <w:rPr>
                <w:rFonts w:eastAsiaTheme="minorHAnsi"/>
                <w:spacing w:val="-8"/>
                <w:sz w:val="22"/>
                <w:szCs w:val="22"/>
              </w:rPr>
              <w:t xml:space="preserve"> </w:t>
            </w:r>
            <w:r w:rsidRPr="002649E3">
              <w:rPr>
                <w:rFonts w:eastAsiaTheme="minorHAnsi"/>
                <w:sz w:val="22"/>
                <w:szCs w:val="22"/>
              </w:rPr>
              <w:t>Poli</w:t>
            </w:r>
            <w:r w:rsidRPr="002649E3">
              <w:rPr>
                <w:rFonts w:eastAsiaTheme="minorHAnsi"/>
                <w:spacing w:val="-2"/>
                <w:sz w:val="22"/>
                <w:szCs w:val="22"/>
              </w:rPr>
              <w:t>c</w:t>
            </w:r>
            <w:r w:rsidRPr="002649E3">
              <w:rPr>
                <w:rFonts w:eastAsiaTheme="minorHAnsi"/>
                <w:sz w:val="22"/>
                <w:szCs w:val="22"/>
              </w:rPr>
              <w:t>y</w:t>
            </w:r>
          </w:p>
        </w:tc>
      </w:tr>
      <w:tr w:rsidR="002649E3" w:rsidRPr="002649E3" w14:paraId="78A0FB1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F630455"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ISSO</w:t>
            </w:r>
          </w:p>
        </w:tc>
        <w:tc>
          <w:tcPr>
            <w:tcW w:w="7200" w:type="dxa"/>
            <w:tcBorders>
              <w:top w:val="single" w:sz="3" w:space="0" w:color="000000"/>
              <w:left w:val="single" w:sz="3" w:space="0" w:color="000000"/>
              <w:bottom w:val="single" w:sz="3" w:space="0" w:color="000000"/>
              <w:right w:val="single" w:sz="3" w:space="0" w:color="000000"/>
            </w:tcBorders>
          </w:tcPr>
          <w:p w14:paraId="34A9FECE"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Infor</w:t>
            </w:r>
            <w:r w:rsidRPr="002649E3">
              <w:rPr>
                <w:rFonts w:eastAsiaTheme="minorHAnsi"/>
                <w:spacing w:val="-2"/>
                <w:sz w:val="22"/>
                <w:szCs w:val="22"/>
              </w:rPr>
              <w:t>m</w:t>
            </w:r>
            <w:r w:rsidRPr="002649E3">
              <w:rPr>
                <w:rFonts w:eastAsiaTheme="minorHAnsi"/>
                <w:spacing w:val="-1"/>
                <w:sz w:val="22"/>
                <w:szCs w:val="22"/>
              </w:rPr>
              <w:t>a</w:t>
            </w:r>
            <w:r w:rsidRPr="002649E3">
              <w:rPr>
                <w:rFonts w:eastAsiaTheme="minorHAnsi"/>
                <w:sz w:val="22"/>
                <w:szCs w:val="22"/>
              </w:rPr>
              <w:t>tion</w:t>
            </w:r>
            <w:r w:rsidRPr="002649E3">
              <w:rPr>
                <w:rFonts w:eastAsiaTheme="minorHAnsi"/>
                <w:spacing w:val="-11"/>
                <w:sz w:val="22"/>
                <w:szCs w:val="22"/>
              </w:rPr>
              <w:t xml:space="preserve"> </w:t>
            </w:r>
            <w:r w:rsidRPr="002649E3">
              <w:rPr>
                <w:rFonts w:eastAsiaTheme="minorHAnsi"/>
                <w:sz w:val="22"/>
                <w:szCs w:val="22"/>
              </w:rPr>
              <w:t>S</w:t>
            </w:r>
            <w:r w:rsidRPr="002649E3">
              <w:rPr>
                <w:rFonts w:eastAsiaTheme="minorHAnsi"/>
                <w:spacing w:val="1"/>
                <w:sz w:val="22"/>
                <w:szCs w:val="22"/>
              </w:rPr>
              <w:t>y</w:t>
            </w:r>
            <w:r w:rsidRPr="002649E3">
              <w:rPr>
                <w:rFonts w:eastAsiaTheme="minorHAnsi"/>
                <w:spacing w:val="-1"/>
                <w:sz w:val="22"/>
                <w:szCs w:val="22"/>
              </w:rPr>
              <w:t>s</w:t>
            </w:r>
            <w:r w:rsidRPr="002649E3">
              <w:rPr>
                <w:rFonts w:eastAsiaTheme="minorHAnsi"/>
                <w:sz w:val="22"/>
                <w:szCs w:val="22"/>
              </w:rPr>
              <w:t>t</w:t>
            </w:r>
            <w:r w:rsidRPr="002649E3">
              <w:rPr>
                <w:rFonts w:eastAsiaTheme="minorHAnsi"/>
                <w:spacing w:val="-1"/>
                <w:sz w:val="22"/>
                <w:szCs w:val="22"/>
              </w:rPr>
              <w:t>e</w:t>
            </w:r>
            <w:r w:rsidRPr="002649E3">
              <w:rPr>
                <w:rFonts w:eastAsiaTheme="minorHAnsi"/>
                <w:spacing w:val="-2"/>
                <w:sz w:val="22"/>
                <w:szCs w:val="22"/>
              </w:rPr>
              <w:t>m</w:t>
            </w:r>
            <w:r w:rsidRPr="002649E3">
              <w:rPr>
                <w:rFonts w:eastAsiaTheme="minorHAnsi"/>
                <w:sz w:val="22"/>
                <w:szCs w:val="22"/>
              </w:rPr>
              <w:t>s</w:t>
            </w:r>
            <w:r w:rsidRPr="002649E3">
              <w:rPr>
                <w:rFonts w:eastAsiaTheme="minorHAnsi"/>
                <w:spacing w:val="-11"/>
                <w:sz w:val="22"/>
                <w:szCs w:val="22"/>
              </w:rPr>
              <w:t xml:space="preserve"> </w:t>
            </w:r>
            <w:r w:rsidRPr="002649E3">
              <w:rPr>
                <w:rFonts w:eastAsiaTheme="minorHAnsi"/>
                <w:sz w:val="22"/>
                <w:szCs w:val="22"/>
              </w:rPr>
              <w:t>Se</w:t>
            </w:r>
            <w:r w:rsidRPr="002649E3">
              <w:rPr>
                <w:rFonts w:eastAsiaTheme="minorHAnsi"/>
                <w:spacing w:val="-1"/>
                <w:sz w:val="22"/>
                <w:szCs w:val="22"/>
              </w:rPr>
              <w:t>c</w:t>
            </w:r>
            <w:r w:rsidRPr="002649E3">
              <w:rPr>
                <w:rFonts w:eastAsiaTheme="minorHAnsi"/>
                <w:sz w:val="22"/>
                <w:szCs w:val="22"/>
              </w:rPr>
              <w:t>urity</w:t>
            </w:r>
            <w:r w:rsidRPr="002649E3">
              <w:rPr>
                <w:rFonts w:eastAsiaTheme="minorHAnsi"/>
                <w:spacing w:val="-11"/>
                <w:sz w:val="22"/>
                <w:szCs w:val="22"/>
              </w:rPr>
              <w:t xml:space="preserve"> </w:t>
            </w: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cer</w:t>
            </w:r>
          </w:p>
        </w:tc>
      </w:tr>
      <w:tr w:rsidR="002649E3" w:rsidRPr="002649E3" w14:paraId="5E9712FC"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2CD0ABA"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IT</w:t>
            </w:r>
          </w:p>
        </w:tc>
        <w:tc>
          <w:tcPr>
            <w:tcW w:w="7200" w:type="dxa"/>
            <w:tcBorders>
              <w:top w:val="single" w:sz="3" w:space="0" w:color="000000"/>
              <w:left w:val="single" w:sz="3" w:space="0" w:color="000000"/>
              <w:bottom w:val="single" w:sz="3" w:space="0" w:color="000000"/>
              <w:right w:val="single" w:sz="3" w:space="0" w:color="000000"/>
            </w:tcBorders>
          </w:tcPr>
          <w:p w14:paraId="1F21611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Infor</w:t>
            </w:r>
            <w:r w:rsidRPr="002649E3">
              <w:rPr>
                <w:rFonts w:eastAsiaTheme="minorHAnsi"/>
                <w:spacing w:val="-2"/>
                <w:sz w:val="22"/>
                <w:szCs w:val="22"/>
              </w:rPr>
              <w:t>m</w:t>
            </w:r>
            <w:r w:rsidRPr="002649E3">
              <w:rPr>
                <w:rFonts w:eastAsiaTheme="minorHAnsi"/>
                <w:spacing w:val="-1"/>
                <w:sz w:val="22"/>
                <w:szCs w:val="22"/>
              </w:rPr>
              <w:t>a</w:t>
            </w:r>
            <w:r w:rsidRPr="002649E3">
              <w:rPr>
                <w:rFonts w:eastAsiaTheme="minorHAnsi"/>
                <w:sz w:val="22"/>
                <w:szCs w:val="22"/>
              </w:rPr>
              <w:t>tion</w:t>
            </w:r>
            <w:r w:rsidRPr="002649E3">
              <w:rPr>
                <w:rFonts w:eastAsiaTheme="minorHAnsi"/>
                <w:spacing w:val="-21"/>
                <w:sz w:val="22"/>
                <w:szCs w:val="22"/>
              </w:rPr>
              <w:t xml:space="preserve"> </w:t>
            </w:r>
            <w:r w:rsidRPr="002649E3">
              <w:rPr>
                <w:rFonts w:eastAsiaTheme="minorHAnsi"/>
                <w:sz w:val="22"/>
                <w:szCs w:val="22"/>
              </w:rPr>
              <w:t>T</w:t>
            </w:r>
            <w:r w:rsidRPr="002649E3">
              <w:rPr>
                <w:rFonts w:eastAsiaTheme="minorHAnsi"/>
                <w:spacing w:val="-1"/>
                <w:sz w:val="22"/>
                <w:szCs w:val="22"/>
              </w:rPr>
              <w:t>ec</w:t>
            </w:r>
            <w:r w:rsidRPr="002649E3">
              <w:rPr>
                <w:rFonts w:eastAsiaTheme="minorHAnsi"/>
                <w:sz w:val="22"/>
                <w:szCs w:val="22"/>
              </w:rPr>
              <w:t>hnolo</w:t>
            </w:r>
            <w:r w:rsidRPr="002649E3">
              <w:rPr>
                <w:rFonts w:eastAsiaTheme="minorHAnsi"/>
                <w:spacing w:val="-1"/>
                <w:sz w:val="22"/>
                <w:szCs w:val="22"/>
              </w:rPr>
              <w:t>g</w:t>
            </w:r>
            <w:r w:rsidRPr="002649E3">
              <w:rPr>
                <w:rFonts w:eastAsiaTheme="minorHAnsi"/>
                <w:sz w:val="22"/>
                <w:szCs w:val="22"/>
              </w:rPr>
              <w:t>y</w:t>
            </w:r>
          </w:p>
        </w:tc>
      </w:tr>
      <w:tr w:rsidR="002649E3" w:rsidRPr="002649E3" w14:paraId="67B71E7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4C04701"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M</w:t>
            </w:r>
          </w:p>
        </w:tc>
        <w:tc>
          <w:tcPr>
            <w:tcW w:w="7200" w:type="dxa"/>
            <w:tcBorders>
              <w:top w:val="single" w:sz="3" w:space="0" w:color="000000"/>
              <w:left w:val="single" w:sz="3" w:space="0" w:color="000000"/>
              <w:bottom w:val="single" w:sz="3" w:space="0" w:color="000000"/>
              <w:right w:val="single" w:sz="3" w:space="0" w:color="000000"/>
            </w:tcBorders>
          </w:tcPr>
          <w:p w14:paraId="3F70DC1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Me</w:t>
            </w:r>
            <w:r w:rsidRPr="002649E3">
              <w:rPr>
                <w:rFonts w:eastAsiaTheme="minorHAnsi"/>
                <w:spacing w:val="-2"/>
                <w:sz w:val="22"/>
                <w:szCs w:val="22"/>
              </w:rPr>
              <w:t>m</w:t>
            </w:r>
            <w:r w:rsidRPr="002649E3">
              <w:rPr>
                <w:rFonts w:eastAsiaTheme="minorHAnsi"/>
                <w:sz w:val="22"/>
                <w:szCs w:val="22"/>
              </w:rPr>
              <w:t>or</w:t>
            </w:r>
            <w:r w:rsidRPr="002649E3">
              <w:rPr>
                <w:rFonts w:eastAsiaTheme="minorHAnsi"/>
                <w:spacing w:val="-1"/>
                <w:sz w:val="22"/>
                <w:szCs w:val="22"/>
              </w:rPr>
              <w:t>a</w:t>
            </w:r>
            <w:r w:rsidRPr="002649E3">
              <w:rPr>
                <w:rFonts w:eastAsiaTheme="minorHAnsi"/>
                <w:sz w:val="22"/>
                <w:szCs w:val="22"/>
              </w:rPr>
              <w:t>ndum</w:t>
            </w:r>
          </w:p>
        </w:tc>
      </w:tr>
      <w:tr w:rsidR="002649E3" w:rsidRPr="002649E3" w14:paraId="01096A41"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7188E19"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MBI</w:t>
            </w:r>
          </w:p>
        </w:tc>
        <w:tc>
          <w:tcPr>
            <w:tcW w:w="7200" w:type="dxa"/>
            <w:tcBorders>
              <w:top w:val="single" w:sz="3" w:space="0" w:color="000000"/>
              <w:left w:val="single" w:sz="3" w:space="0" w:color="000000"/>
              <w:bottom w:val="single" w:sz="3" w:space="0" w:color="000000"/>
              <w:right w:val="single" w:sz="3" w:space="0" w:color="000000"/>
            </w:tcBorders>
          </w:tcPr>
          <w:p w14:paraId="0410513E"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Mini</w:t>
            </w:r>
            <w:r w:rsidRPr="002649E3">
              <w:rPr>
                <w:rFonts w:eastAsiaTheme="minorHAnsi"/>
                <w:spacing w:val="-2"/>
                <w:sz w:val="22"/>
                <w:szCs w:val="22"/>
              </w:rPr>
              <w:t>m</w:t>
            </w:r>
            <w:r w:rsidRPr="002649E3">
              <w:rPr>
                <w:rFonts w:eastAsiaTheme="minorHAnsi"/>
                <w:spacing w:val="1"/>
                <w:sz w:val="22"/>
                <w:szCs w:val="22"/>
              </w:rPr>
              <w:t>u</w:t>
            </w:r>
            <w:r w:rsidRPr="002649E3">
              <w:rPr>
                <w:rFonts w:eastAsiaTheme="minorHAnsi"/>
                <w:sz w:val="22"/>
                <w:szCs w:val="22"/>
              </w:rPr>
              <w:t>m</w:t>
            </w:r>
            <w:r w:rsidRPr="002649E3">
              <w:rPr>
                <w:rFonts w:eastAsiaTheme="minorHAnsi"/>
                <w:spacing w:val="-17"/>
                <w:sz w:val="22"/>
                <w:szCs w:val="22"/>
              </w:rPr>
              <w:t xml:space="preserve"> </w:t>
            </w:r>
            <w:r w:rsidRPr="002649E3">
              <w:rPr>
                <w:rFonts w:eastAsiaTheme="minorHAnsi"/>
                <w:sz w:val="22"/>
                <w:szCs w:val="22"/>
              </w:rPr>
              <w:t>Ba</w:t>
            </w:r>
            <w:r w:rsidRPr="002649E3">
              <w:rPr>
                <w:rFonts w:eastAsiaTheme="minorHAnsi"/>
                <w:spacing w:val="-1"/>
                <w:sz w:val="22"/>
                <w:szCs w:val="22"/>
              </w:rPr>
              <w:t>c</w:t>
            </w:r>
            <w:r w:rsidRPr="002649E3">
              <w:rPr>
                <w:rFonts w:eastAsiaTheme="minorHAnsi"/>
                <w:sz w:val="22"/>
                <w:szCs w:val="22"/>
              </w:rPr>
              <w:t>kgrou</w:t>
            </w:r>
            <w:r w:rsidRPr="002649E3">
              <w:rPr>
                <w:rFonts w:eastAsiaTheme="minorHAnsi"/>
                <w:spacing w:val="-1"/>
                <w:sz w:val="22"/>
                <w:szCs w:val="22"/>
              </w:rPr>
              <w:t>n</w:t>
            </w:r>
            <w:r w:rsidRPr="002649E3">
              <w:rPr>
                <w:rFonts w:eastAsiaTheme="minorHAnsi"/>
                <w:sz w:val="22"/>
                <w:szCs w:val="22"/>
              </w:rPr>
              <w:t>d</w:t>
            </w:r>
            <w:r w:rsidRPr="002649E3">
              <w:rPr>
                <w:rFonts w:eastAsiaTheme="minorHAnsi"/>
                <w:spacing w:val="-16"/>
                <w:sz w:val="22"/>
                <w:szCs w:val="22"/>
              </w:rPr>
              <w:t xml:space="preserve"> </w:t>
            </w:r>
            <w:r w:rsidRPr="002649E3">
              <w:rPr>
                <w:rFonts w:eastAsiaTheme="minorHAnsi"/>
                <w:sz w:val="22"/>
                <w:szCs w:val="22"/>
              </w:rPr>
              <w:t>In</w:t>
            </w:r>
            <w:r w:rsidRPr="002649E3">
              <w:rPr>
                <w:rFonts w:eastAsiaTheme="minorHAnsi"/>
                <w:spacing w:val="-1"/>
                <w:sz w:val="22"/>
                <w:szCs w:val="22"/>
              </w:rPr>
              <w:t>ves</w:t>
            </w:r>
            <w:r w:rsidRPr="002649E3">
              <w:rPr>
                <w:rFonts w:eastAsiaTheme="minorHAnsi"/>
                <w:sz w:val="22"/>
                <w:szCs w:val="22"/>
              </w:rPr>
              <w:t>tig</w:t>
            </w:r>
            <w:r w:rsidRPr="002649E3">
              <w:rPr>
                <w:rFonts w:eastAsiaTheme="minorHAnsi"/>
                <w:spacing w:val="-1"/>
                <w:sz w:val="22"/>
                <w:szCs w:val="22"/>
              </w:rPr>
              <w:t>a</w:t>
            </w:r>
            <w:r w:rsidRPr="002649E3">
              <w:rPr>
                <w:rFonts w:eastAsiaTheme="minorHAnsi"/>
                <w:sz w:val="22"/>
                <w:szCs w:val="22"/>
              </w:rPr>
              <w:t>tion</w:t>
            </w:r>
          </w:p>
        </w:tc>
      </w:tr>
      <w:tr w:rsidR="002649E3" w:rsidRPr="002649E3" w14:paraId="46F93C0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13DF1F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NARA</w:t>
            </w:r>
          </w:p>
        </w:tc>
        <w:tc>
          <w:tcPr>
            <w:tcW w:w="7200" w:type="dxa"/>
            <w:tcBorders>
              <w:top w:val="single" w:sz="3" w:space="0" w:color="000000"/>
              <w:left w:val="single" w:sz="3" w:space="0" w:color="000000"/>
              <w:bottom w:val="single" w:sz="3" w:space="0" w:color="000000"/>
              <w:right w:val="single" w:sz="3" w:space="0" w:color="000000"/>
            </w:tcBorders>
          </w:tcPr>
          <w:p w14:paraId="20786CF8"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National Archives and Records Administration</w:t>
            </w:r>
          </w:p>
        </w:tc>
      </w:tr>
      <w:tr w:rsidR="002649E3" w:rsidRPr="002649E3" w14:paraId="2D7AE8B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2810C38"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NDA</w:t>
            </w:r>
          </w:p>
        </w:tc>
        <w:tc>
          <w:tcPr>
            <w:tcW w:w="7200" w:type="dxa"/>
            <w:tcBorders>
              <w:top w:val="single" w:sz="3" w:space="0" w:color="000000"/>
              <w:left w:val="single" w:sz="3" w:space="0" w:color="000000"/>
              <w:bottom w:val="single" w:sz="3" w:space="0" w:color="000000"/>
              <w:right w:val="single" w:sz="3" w:space="0" w:color="000000"/>
            </w:tcBorders>
          </w:tcPr>
          <w:p w14:paraId="0BBEB037"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N</w:t>
            </w:r>
            <w:r w:rsidRPr="002649E3">
              <w:rPr>
                <w:rFonts w:eastAsiaTheme="minorHAnsi"/>
                <w:sz w:val="22"/>
                <w:szCs w:val="22"/>
              </w:rPr>
              <w:t>on-</w:t>
            </w:r>
            <w:r w:rsidRPr="002649E3">
              <w:rPr>
                <w:rFonts w:eastAsiaTheme="minorHAnsi"/>
                <w:spacing w:val="-1"/>
                <w:sz w:val="22"/>
                <w:szCs w:val="22"/>
              </w:rPr>
              <w:t>D</w:t>
            </w:r>
            <w:r w:rsidRPr="002649E3">
              <w:rPr>
                <w:rFonts w:eastAsiaTheme="minorHAnsi"/>
                <w:sz w:val="22"/>
                <w:szCs w:val="22"/>
              </w:rPr>
              <w:t>i</w:t>
            </w:r>
            <w:r w:rsidRPr="002649E3">
              <w:rPr>
                <w:rFonts w:eastAsiaTheme="minorHAnsi"/>
                <w:spacing w:val="-1"/>
                <w:sz w:val="22"/>
                <w:szCs w:val="22"/>
              </w:rPr>
              <w:t>sc</w:t>
            </w:r>
            <w:r w:rsidRPr="002649E3">
              <w:rPr>
                <w:rFonts w:eastAsiaTheme="minorHAnsi"/>
                <w:sz w:val="22"/>
                <w:szCs w:val="22"/>
              </w:rPr>
              <w:t>lo</w:t>
            </w:r>
            <w:r w:rsidRPr="002649E3">
              <w:rPr>
                <w:rFonts w:eastAsiaTheme="minorHAnsi"/>
                <w:spacing w:val="-1"/>
                <w:sz w:val="22"/>
                <w:szCs w:val="22"/>
              </w:rPr>
              <w:t>s</w:t>
            </w:r>
            <w:r w:rsidRPr="002649E3">
              <w:rPr>
                <w:rFonts w:eastAsiaTheme="minorHAnsi"/>
                <w:sz w:val="22"/>
                <w:szCs w:val="22"/>
              </w:rPr>
              <w:t>ure</w:t>
            </w:r>
            <w:r w:rsidRPr="002649E3">
              <w:rPr>
                <w:rFonts w:eastAsiaTheme="minorHAnsi"/>
                <w:spacing w:val="-25"/>
                <w:sz w:val="22"/>
                <w:szCs w:val="22"/>
              </w:rPr>
              <w:t xml:space="preserve"> </w:t>
            </w:r>
            <w:r w:rsidRPr="002649E3">
              <w:rPr>
                <w:rFonts w:eastAsiaTheme="minorHAnsi"/>
                <w:spacing w:val="-1"/>
                <w:sz w:val="22"/>
                <w:szCs w:val="22"/>
              </w:rPr>
              <w:t>A</w:t>
            </w:r>
            <w:r w:rsidRPr="002649E3">
              <w:rPr>
                <w:rFonts w:eastAsiaTheme="minorHAnsi"/>
                <w:sz w:val="22"/>
                <w:szCs w:val="22"/>
              </w:rPr>
              <w:t>gr</w:t>
            </w:r>
            <w:r w:rsidRPr="002649E3">
              <w:rPr>
                <w:rFonts w:eastAsiaTheme="minorHAnsi"/>
                <w:spacing w:val="-1"/>
                <w:sz w:val="22"/>
                <w:szCs w:val="22"/>
              </w:rPr>
              <w:t>e</w:t>
            </w:r>
            <w:r w:rsidRPr="002649E3">
              <w:rPr>
                <w:rFonts w:eastAsiaTheme="minorHAnsi"/>
                <w:sz w:val="22"/>
                <w:szCs w:val="22"/>
              </w:rPr>
              <w:t>e</w:t>
            </w:r>
            <w:r w:rsidRPr="002649E3">
              <w:rPr>
                <w:rFonts w:eastAsiaTheme="minorHAnsi"/>
                <w:spacing w:val="-1"/>
                <w:sz w:val="22"/>
                <w:szCs w:val="22"/>
              </w:rPr>
              <w:t>me</w:t>
            </w:r>
            <w:r w:rsidRPr="002649E3">
              <w:rPr>
                <w:rFonts w:eastAsiaTheme="minorHAnsi"/>
                <w:sz w:val="22"/>
                <w:szCs w:val="22"/>
              </w:rPr>
              <w:t>nt</w:t>
            </w:r>
          </w:p>
        </w:tc>
      </w:tr>
      <w:tr w:rsidR="002649E3" w:rsidRPr="002649E3" w14:paraId="49106E8E"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F3EEAA1"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N</w:t>
            </w:r>
            <w:r w:rsidRPr="002649E3">
              <w:rPr>
                <w:rFonts w:eastAsiaTheme="minorHAnsi"/>
                <w:sz w:val="22"/>
                <w:szCs w:val="22"/>
              </w:rPr>
              <w:t>IST</w:t>
            </w:r>
          </w:p>
        </w:tc>
        <w:tc>
          <w:tcPr>
            <w:tcW w:w="7200" w:type="dxa"/>
            <w:tcBorders>
              <w:top w:val="single" w:sz="3" w:space="0" w:color="000000"/>
              <w:left w:val="single" w:sz="3" w:space="0" w:color="000000"/>
              <w:bottom w:val="single" w:sz="3" w:space="0" w:color="000000"/>
              <w:right w:val="single" w:sz="3" w:space="0" w:color="000000"/>
            </w:tcBorders>
          </w:tcPr>
          <w:p w14:paraId="0BBC1223"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Na</w:t>
            </w:r>
            <w:r w:rsidRPr="002649E3">
              <w:rPr>
                <w:rFonts w:eastAsiaTheme="minorHAnsi"/>
                <w:sz w:val="22"/>
                <w:szCs w:val="22"/>
              </w:rPr>
              <w:t>tion</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8"/>
                <w:sz w:val="22"/>
                <w:szCs w:val="22"/>
              </w:rPr>
              <w:t xml:space="preserve"> </w:t>
            </w:r>
            <w:r w:rsidRPr="002649E3">
              <w:rPr>
                <w:rFonts w:eastAsiaTheme="minorHAnsi"/>
                <w:sz w:val="22"/>
                <w:szCs w:val="22"/>
              </w:rPr>
              <w:t>In</w:t>
            </w:r>
            <w:r w:rsidRPr="002649E3">
              <w:rPr>
                <w:rFonts w:eastAsiaTheme="minorHAnsi"/>
                <w:spacing w:val="-1"/>
                <w:sz w:val="22"/>
                <w:szCs w:val="22"/>
              </w:rPr>
              <w:t>s</w:t>
            </w:r>
            <w:r w:rsidRPr="002649E3">
              <w:rPr>
                <w:rFonts w:eastAsiaTheme="minorHAnsi"/>
                <w:sz w:val="22"/>
                <w:szCs w:val="22"/>
              </w:rPr>
              <w:t>titute</w:t>
            </w:r>
            <w:r w:rsidRPr="002649E3">
              <w:rPr>
                <w:rFonts w:eastAsiaTheme="minorHAnsi"/>
                <w:spacing w:val="-9"/>
                <w:sz w:val="22"/>
                <w:szCs w:val="22"/>
              </w:rPr>
              <w:t xml:space="preserve"> </w:t>
            </w:r>
            <w:r w:rsidRPr="002649E3">
              <w:rPr>
                <w:rFonts w:eastAsiaTheme="minorHAnsi"/>
                <w:sz w:val="22"/>
                <w:szCs w:val="22"/>
              </w:rPr>
              <w:t>of</w:t>
            </w:r>
            <w:r w:rsidRPr="002649E3">
              <w:rPr>
                <w:rFonts w:eastAsiaTheme="minorHAnsi"/>
                <w:spacing w:val="-8"/>
                <w:sz w:val="22"/>
                <w:szCs w:val="22"/>
              </w:rPr>
              <w:t xml:space="preserve"> </w:t>
            </w: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2"/>
                <w:sz w:val="22"/>
                <w:szCs w:val="22"/>
              </w:rPr>
              <w:t>a</w:t>
            </w:r>
            <w:r w:rsidRPr="002649E3">
              <w:rPr>
                <w:rFonts w:eastAsiaTheme="minorHAnsi"/>
                <w:sz w:val="22"/>
                <w:szCs w:val="22"/>
              </w:rPr>
              <w:t>rds</w:t>
            </w:r>
            <w:r w:rsidRPr="002649E3">
              <w:rPr>
                <w:rFonts w:eastAsiaTheme="minorHAnsi"/>
                <w:spacing w:val="-9"/>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7"/>
                <w:sz w:val="22"/>
                <w:szCs w:val="22"/>
              </w:rPr>
              <w:t xml:space="preserve"> </w:t>
            </w:r>
            <w:r w:rsidRPr="002649E3">
              <w:rPr>
                <w:rFonts w:eastAsiaTheme="minorHAnsi"/>
                <w:sz w:val="22"/>
                <w:szCs w:val="22"/>
              </w:rPr>
              <w:t>T</w:t>
            </w:r>
            <w:r w:rsidRPr="002649E3">
              <w:rPr>
                <w:rFonts w:eastAsiaTheme="minorHAnsi"/>
                <w:spacing w:val="-1"/>
                <w:sz w:val="22"/>
                <w:szCs w:val="22"/>
              </w:rPr>
              <w:t>ec</w:t>
            </w:r>
            <w:r w:rsidRPr="002649E3">
              <w:rPr>
                <w:rFonts w:eastAsiaTheme="minorHAnsi"/>
                <w:sz w:val="22"/>
                <w:szCs w:val="22"/>
              </w:rPr>
              <w:t>hnolo</w:t>
            </w:r>
            <w:r w:rsidRPr="002649E3">
              <w:rPr>
                <w:rFonts w:eastAsiaTheme="minorHAnsi"/>
                <w:spacing w:val="-1"/>
                <w:sz w:val="22"/>
                <w:szCs w:val="22"/>
              </w:rPr>
              <w:t>g</w:t>
            </w:r>
            <w:r w:rsidRPr="002649E3">
              <w:rPr>
                <w:rFonts w:eastAsiaTheme="minorHAnsi"/>
                <w:sz w:val="22"/>
                <w:szCs w:val="22"/>
              </w:rPr>
              <w:t>y</w:t>
            </w:r>
          </w:p>
        </w:tc>
      </w:tr>
      <w:tr w:rsidR="002649E3" w:rsidRPr="002649E3" w14:paraId="74A7EBA7" w14:textId="77777777" w:rsidTr="00222495">
        <w:trPr>
          <w:trHeight w:hRule="exact" w:val="257"/>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66E0D03"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CIO</w:t>
            </w:r>
          </w:p>
        </w:tc>
        <w:tc>
          <w:tcPr>
            <w:tcW w:w="7200" w:type="dxa"/>
            <w:tcBorders>
              <w:top w:val="single" w:sz="3" w:space="0" w:color="000000"/>
              <w:left w:val="single" w:sz="3" w:space="0" w:color="000000"/>
              <w:bottom w:val="single" w:sz="3" w:space="0" w:color="000000"/>
              <w:right w:val="single" w:sz="3" w:space="0" w:color="000000"/>
            </w:tcBorders>
          </w:tcPr>
          <w:p w14:paraId="16F5F440"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8"/>
                <w:sz w:val="22"/>
                <w:szCs w:val="22"/>
              </w:rPr>
              <w:t xml:space="preserve"> </w:t>
            </w:r>
            <w:r w:rsidRPr="002649E3">
              <w:rPr>
                <w:rFonts w:eastAsiaTheme="minorHAnsi"/>
                <w:sz w:val="22"/>
                <w:szCs w:val="22"/>
              </w:rPr>
              <w:t>of</w:t>
            </w:r>
            <w:r w:rsidRPr="002649E3">
              <w:rPr>
                <w:rFonts w:eastAsiaTheme="minorHAnsi"/>
                <w:spacing w:val="-6"/>
                <w:sz w:val="22"/>
                <w:szCs w:val="22"/>
              </w:rPr>
              <w:t xml:space="preserve"> </w:t>
            </w:r>
            <w:r w:rsidRPr="002649E3">
              <w:rPr>
                <w:rFonts w:eastAsiaTheme="minorHAnsi"/>
                <w:sz w:val="22"/>
                <w:szCs w:val="22"/>
              </w:rPr>
              <w:t>the</w:t>
            </w:r>
            <w:r w:rsidRPr="002649E3">
              <w:rPr>
                <w:rFonts w:eastAsiaTheme="minorHAnsi"/>
                <w:spacing w:val="-8"/>
                <w:sz w:val="22"/>
                <w:szCs w:val="22"/>
              </w:rPr>
              <w:t xml:space="preserve"> </w:t>
            </w:r>
            <w:r w:rsidRPr="002649E3">
              <w:rPr>
                <w:rFonts w:eastAsiaTheme="minorHAnsi"/>
                <w:sz w:val="22"/>
                <w:szCs w:val="22"/>
              </w:rPr>
              <w:t>Chi</w:t>
            </w:r>
            <w:r w:rsidRPr="002649E3">
              <w:rPr>
                <w:rFonts w:eastAsiaTheme="minorHAnsi"/>
                <w:spacing w:val="-1"/>
                <w:sz w:val="22"/>
                <w:szCs w:val="22"/>
              </w:rPr>
              <w:t>e</w:t>
            </w:r>
            <w:r w:rsidRPr="002649E3">
              <w:rPr>
                <w:rFonts w:eastAsiaTheme="minorHAnsi"/>
                <w:sz w:val="22"/>
                <w:szCs w:val="22"/>
              </w:rPr>
              <w:t>f</w:t>
            </w:r>
            <w:r w:rsidRPr="002649E3">
              <w:rPr>
                <w:rFonts w:eastAsiaTheme="minorHAnsi"/>
                <w:spacing w:val="-6"/>
                <w:sz w:val="22"/>
                <w:szCs w:val="22"/>
              </w:rPr>
              <w:t xml:space="preserve"> </w:t>
            </w:r>
            <w:r w:rsidRPr="002649E3">
              <w:rPr>
                <w:rFonts w:eastAsiaTheme="minorHAnsi"/>
                <w:sz w:val="22"/>
                <w:szCs w:val="22"/>
              </w:rPr>
              <w:t>Infor</w:t>
            </w:r>
            <w:r w:rsidRPr="002649E3">
              <w:rPr>
                <w:rFonts w:eastAsiaTheme="minorHAnsi"/>
                <w:spacing w:val="-1"/>
                <w:sz w:val="22"/>
                <w:szCs w:val="22"/>
              </w:rPr>
              <w:t>ma</w:t>
            </w:r>
            <w:r w:rsidRPr="002649E3">
              <w:rPr>
                <w:rFonts w:eastAsiaTheme="minorHAnsi"/>
                <w:sz w:val="22"/>
                <w:szCs w:val="22"/>
              </w:rPr>
              <w:t>tion</w:t>
            </w:r>
            <w:r w:rsidRPr="002649E3">
              <w:rPr>
                <w:rFonts w:eastAsiaTheme="minorHAnsi"/>
                <w:spacing w:val="-6"/>
                <w:sz w:val="22"/>
                <w:szCs w:val="22"/>
              </w:rPr>
              <w:t xml:space="preserve"> </w:t>
            </w: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ce</w:t>
            </w:r>
            <w:r w:rsidRPr="002649E3">
              <w:rPr>
                <w:rFonts w:eastAsiaTheme="minorHAnsi"/>
                <w:sz w:val="22"/>
                <w:szCs w:val="22"/>
              </w:rPr>
              <w:t>r</w:t>
            </w:r>
          </w:p>
        </w:tc>
      </w:tr>
      <w:tr w:rsidR="002649E3" w:rsidRPr="002649E3" w14:paraId="440E3CC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9084C8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OGA</w:t>
            </w:r>
            <w:r w:rsidRPr="002649E3">
              <w:rPr>
                <w:rFonts w:eastAsiaTheme="minorHAnsi"/>
                <w:spacing w:val="1"/>
                <w:sz w:val="22"/>
                <w:szCs w:val="22"/>
              </w:rPr>
              <w:t>P</w:t>
            </w:r>
            <w:r w:rsidRPr="002649E3">
              <w:rPr>
                <w:rFonts w:eastAsiaTheme="minorHAnsi"/>
                <w:sz w:val="22"/>
                <w:szCs w:val="22"/>
              </w:rPr>
              <w:t>A</w:t>
            </w:r>
          </w:p>
        </w:tc>
        <w:tc>
          <w:tcPr>
            <w:tcW w:w="7200" w:type="dxa"/>
            <w:tcBorders>
              <w:top w:val="single" w:sz="3" w:space="0" w:color="000000"/>
              <w:left w:val="single" w:sz="3" w:space="0" w:color="000000"/>
              <w:bottom w:val="single" w:sz="3" w:space="0" w:color="000000"/>
              <w:right w:val="single" w:sz="3" w:space="0" w:color="000000"/>
            </w:tcBorders>
          </w:tcPr>
          <w:p w14:paraId="7E6D5978"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8"/>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pacing w:val="-1"/>
                <w:sz w:val="22"/>
                <w:szCs w:val="22"/>
              </w:rPr>
              <w:t>G</w:t>
            </w:r>
            <w:r w:rsidRPr="002649E3">
              <w:rPr>
                <w:rFonts w:eastAsiaTheme="minorHAnsi"/>
                <w:sz w:val="22"/>
                <w:szCs w:val="22"/>
              </w:rPr>
              <w:t>rants</w:t>
            </w:r>
            <w:r w:rsidRPr="002649E3">
              <w:rPr>
                <w:rFonts w:eastAsiaTheme="minorHAnsi"/>
                <w:spacing w:val="-8"/>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7"/>
                <w:sz w:val="22"/>
                <w:szCs w:val="22"/>
              </w:rPr>
              <w:t xml:space="preserve"> </w:t>
            </w:r>
            <w:r w:rsidRPr="002649E3">
              <w:rPr>
                <w:rFonts w:eastAsiaTheme="minorHAnsi"/>
                <w:spacing w:val="-1"/>
                <w:sz w:val="22"/>
                <w:szCs w:val="22"/>
              </w:rPr>
              <w:t>Ac</w:t>
            </w:r>
            <w:r w:rsidRPr="002649E3">
              <w:rPr>
                <w:rFonts w:eastAsiaTheme="minorHAnsi"/>
                <w:sz w:val="22"/>
                <w:szCs w:val="22"/>
              </w:rPr>
              <w:t>qu</w:t>
            </w:r>
            <w:r w:rsidRPr="002649E3">
              <w:rPr>
                <w:rFonts w:eastAsiaTheme="minorHAnsi"/>
                <w:spacing w:val="-2"/>
                <w:sz w:val="22"/>
                <w:szCs w:val="22"/>
              </w:rPr>
              <w:t>i</w:t>
            </w:r>
            <w:r w:rsidRPr="002649E3">
              <w:rPr>
                <w:rFonts w:eastAsiaTheme="minorHAnsi"/>
                <w:spacing w:val="-1"/>
                <w:sz w:val="22"/>
                <w:szCs w:val="22"/>
              </w:rPr>
              <w:t>s</w:t>
            </w:r>
            <w:r w:rsidRPr="002649E3">
              <w:rPr>
                <w:rFonts w:eastAsiaTheme="minorHAnsi"/>
                <w:sz w:val="22"/>
                <w:szCs w:val="22"/>
              </w:rPr>
              <w:t>ition</w:t>
            </w:r>
            <w:r w:rsidRPr="002649E3">
              <w:rPr>
                <w:rFonts w:eastAsiaTheme="minorHAnsi"/>
                <w:spacing w:val="-7"/>
                <w:sz w:val="22"/>
                <w:szCs w:val="22"/>
              </w:rPr>
              <w:t xml:space="preserve"> </w:t>
            </w:r>
            <w:r w:rsidRPr="002649E3">
              <w:rPr>
                <w:rFonts w:eastAsiaTheme="minorHAnsi"/>
                <w:sz w:val="22"/>
                <w:szCs w:val="22"/>
              </w:rPr>
              <w:t>Poli</w:t>
            </w:r>
            <w:r w:rsidRPr="002649E3">
              <w:rPr>
                <w:rFonts w:eastAsiaTheme="minorHAnsi"/>
                <w:spacing w:val="-2"/>
                <w:sz w:val="22"/>
                <w:szCs w:val="22"/>
              </w:rPr>
              <w:t>c</w:t>
            </w:r>
            <w:r w:rsidRPr="002649E3">
              <w:rPr>
                <w:rFonts w:eastAsiaTheme="minorHAnsi"/>
                <w:sz w:val="22"/>
                <w:szCs w:val="22"/>
              </w:rPr>
              <w:t>y</w:t>
            </w:r>
            <w:r w:rsidRPr="002649E3">
              <w:rPr>
                <w:rFonts w:eastAsiaTheme="minorHAnsi"/>
                <w:spacing w:val="-7"/>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7"/>
                <w:sz w:val="22"/>
                <w:szCs w:val="22"/>
              </w:rPr>
              <w:t xml:space="preserve"> </w:t>
            </w:r>
            <w:r w:rsidRPr="002649E3">
              <w:rPr>
                <w:rFonts w:eastAsiaTheme="minorHAnsi"/>
                <w:spacing w:val="-1"/>
                <w:sz w:val="22"/>
                <w:szCs w:val="22"/>
              </w:rPr>
              <w:t>Acc</w:t>
            </w:r>
            <w:r w:rsidRPr="002649E3">
              <w:rPr>
                <w:rFonts w:eastAsiaTheme="minorHAnsi"/>
                <w:sz w:val="22"/>
                <w:szCs w:val="22"/>
              </w:rPr>
              <w:t>ount</w:t>
            </w:r>
            <w:r w:rsidRPr="002649E3">
              <w:rPr>
                <w:rFonts w:eastAsiaTheme="minorHAnsi"/>
                <w:spacing w:val="-1"/>
                <w:sz w:val="22"/>
                <w:szCs w:val="22"/>
              </w:rPr>
              <w:t>a</w:t>
            </w:r>
            <w:r w:rsidRPr="002649E3">
              <w:rPr>
                <w:rFonts w:eastAsiaTheme="minorHAnsi"/>
                <w:sz w:val="22"/>
                <w:szCs w:val="22"/>
              </w:rPr>
              <w:t>bili</w:t>
            </w:r>
            <w:r w:rsidRPr="002649E3">
              <w:rPr>
                <w:rFonts w:eastAsiaTheme="minorHAnsi"/>
                <w:spacing w:val="-2"/>
                <w:sz w:val="22"/>
                <w:szCs w:val="22"/>
              </w:rPr>
              <w:t>t</w:t>
            </w:r>
            <w:r w:rsidRPr="002649E3">
              <w:rPr>
                <w:rFonts w:eastAsiaTheme="minorHAnsi"/>
                <w:sz w:val="22"/>
                <w:szCs w:val="22"/>
              </w:rPr>
              <w:t>y</w:t>
            </w:r>
          </w:p>
        </w:tc>
      </w:tr>
      <w:tr w:rsidR="002649E3" w:rsidRPr="002649E3" w14:paraId="11208999"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13EF64F"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MB</w:t>
            </w:r>
          </w:p>
        </w:tc>
        <w:tc>
          <w:tcPr>
            <w:tcW w:w="7200" w:type="dxa"/>
            <w:tcBorders>
              <w:top w:val="single" w:sz="3" w:space="0" w:color="000000"/>
              <w:left w:val="single" w:sz="3" w:space="0" w:color="000000"/>
              <w:bottom w:val="single" w:sz="3" w:space="0" w:color="000000"/>
              <w:right w:val="single" w:sz="3" w:space="0" w:color="000000"/>
            </w:tcBorders>
          </w:tcPr>
          <w:p w14:paraId="177C283E"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9"/>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z w:val="22"/>
                <w:szCs w:val="22"/>
              </w:rPr>
              <w:t>Man</w:t>
            </w:r>
            <w:r w:rsidRPr="002649E3">
              <w:rPr>
                <w:rFonts w:eastAsiaTheme="minorHAnsi"/>
                <w:spacing w:val="-1"/>
                <w:sz w:val="22"/>
                <w:szCs w:val="22"/>
              </w:rPr>
              <w:t>a</w:t>
            </w:r>
            <w:r w:rsidRPr="002649E3">
              <w:rPr>
                <w:rFonts w:eastAsiaTheme="minorHAnsi"/>
                <w:sz w:val="22"/>
                <w:szCs w:val="22"/>
              </w:rPr>
              <w:t>ge</w:t>
            </w:r>
            <w:r w:rsidRPr="002649E3">
              <w:rPr>
                <w:rFonts w:eastAsiaTheme="minorHAnsi"/>
                <w:spacing w:val="-2"/>
                <w:sz w:val="22"/>
                <w:szCs w:val="22"/>
              </w:rPr>
              <w:t>m</w:t>
            </w:r>
            <w:r w:rsidRPr="002649E3">
              <w:rPr>
                <w:rFonts w:eastAsiaTheme="minorHAnsi"/>
                <w:spacing w:val="-1"/>
                <w:sz w:val="22"/>
                <w:szCs w:val="22"/>
              </w:rPr>
              <w:t>e</w:t>
            </w:r>
            <w:r w:rsidRPr="002649E3">
              <w:rPr>
                <w:rFonts w:eastAsiaTheme="minorHAnsi"/>
                <w:sz w:val="22"/>
                <w:szCs w:val="22"/>
              </w:rPr>
              <w:t>nt</w:t>
            </w:r>
            <w:r w:rsidRPr="002649E3">
              <w:rPr>
                <w:rFonts w:eastAsiaTheme="minorHAnsi"/>
                <w:spacing w:val="-7"/>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7"/>
                <w:sz w:val="22"/>
                <w:szCs w:val="22"/>
              </w:rPr>
              <w:t xml:space="preserve"> </w:t>
            </w:r>
            <w:r w:rsidRPr="002649E3">
              <w:rPr>
                <w:rFonts w:eastAsiaTheme="minorHAnsi"/>
                <w:sz w:val="22"/>
                <w:szCs w:val="22"/>
              </w:rPr>
              <w:t>Budg</w:t>
            </w:r>
            <w:r w:rsidRPr="002649E3">
              <w:rPr>
                <w:rFonts w:eastAsiaTheme="minorHAnsi"/>
                <w:spacing w:val="-1"/>
                <w:sz w:val="22"/>
                <w:szCs w:val="22"/>
              </w:rPr>
              <w:t>e</w:t>
            </w:r>
            <w:r w:rsidRPr="002649E3">
              <w:rPr>
                <w:rFonts w:eastAsiaTheme="minorHAnsi"/>
                <w:sz w:val="22"/>
                <w:szCs w:val="22"/>
              </w:rPr>
              <w:t>t</w:t>
            </w:r>
          </w:p>
        </w:tc>
      </w:tr>
      <w:tr w:rsidR="002649E3" w:rsidRPr="002649E3" w14:paraId="24CEE35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84B797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OpDiv</w:t>
            </w:r>
          </w:p>
        </w:tc>
        <w:tc>
          <w:tcPr>
            <w:tcW w:w="7200" w:type="dxa"/>
            <w:tcBorders>
              <w:top w:val="single" w:sz="3" w:space="0" w:color="000000"/>
              <w:left w:val="single" w:sz="3" w:space="0" w:color="000000"/>
              <w:bottom w:val="single" w:sz="3" w:space="0" w:color="000000"/>
              <w:right w:val="single" w:sz="3" w:space="0" w:color="000000"/>
            </w:tcBorders>
          </w:tcPr>
          <w:p w14:paraId="727F9D9F"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p</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
                <w:sz w:val="22"/>
                <w:szCs w:val="22"/>
              </w:rPr>
              <w:t>a</w:t>
            </w:r>
            <w:r w:rsidRPr="002649E3">
              <w:rPr>
                <w:rFonts w:eastAsiaTheme="minorHAnsi"/>
                <w:sz w:val="22"/>
                <w:szCs w:val="22"/>
              </w:rPr>
              <w:t>ting</w:t>
            </w:r>
            <w:r w:rsidRPr="002649E3">
              <w:rPr>
                <w:rFonts w:eastAsiaTheme="minorHAnsi"/>
                <w:spacing w:val="-17"/>
                <w:sz w:val="22"/>
                <w:szCs w:val="22"/>
              </w:rPr>
              <w:t xml:space="preserve"> </w:t>
            </w:r>
            <w:r w:rsidRPr="002649E3">
              <w:rPr>
                <w:rFonts w:eastAsiaTheme="minorHAnsi"/>
                <w:spacing w:val="-1"/>
                <w:sz w:val="22"/>
                <w:szCs w:val="22"/>
              </w:rPr>
              <w:t>D</w:t>
            </w:r>
            <w:r w:rsidRPr="002649E3">
              <w:rPr>
                <w:rFonts w:eastAsiaTheme="minorHAnsi"/>
                <w:sz w:val="22"/>
                <w:szCs w:val="22"/>
              </w:rPr>
              <w:t>ivi</w:t>
            </w:r>
            <w:r w:rsidRPr="002649E3">
              <w:rPr>
                <w:rFonts w:eastAsiaTheme="minorHAnsi"/>
                <w:spacing w:val="-1"/>
                <w:sz w:val="22"/>
                <w:szCs w:val="22"/>
              </w:rPr>
              <w:t>s</w:t>
            </w:r>
            <w:r w:rsidRPr="002649E3">
              <w:rPr>
                <w:rFonts w:eastAsiaTheme="minorHAnsi"/>
                <w:sz w:val="22"/>
                <w:szCs w:val="22"/>
              </w:rPr>
              <w:t>ion</w:t>
            </w:r>
          </w:p>
        </w:tc>
      </w:tr>
      <w:tr w:rsidR="002649E3" w:rsidRPr="002649E3" w14:paraId="76C425A8"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FF41669"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SSI</w:t>
            </w:r>
          </w:p>
        </w:tc>
        <w:tc>
          <w:tcPr>
            <w:tcW w:w="7200" w:type="dxa"/>
            <w:tcBorders>
              <w:top w:val="single" w:sz="3" w:space="0" w:color="000000"/>
              <w:left w:val="single" w:sz="3" w:space="0" w:color="000000"/>
              <w:bottom w:val="single" w:sz="3" w:space="0" w:color="000000"/>
              <w:right w:val="single" w:sz="3" w:space="0" w:color="000000"/>
            </w:tcBorders>
          </w:tcPr>
          <w:p w14:paraId="420C8E84"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O</w:t>
            </w:r>
            <w:r w:rsidRPr="002649E3">
              <w:rPr>
                <w:rFonts w:eastAsiaTheme="minorHAnsi"/>
                <w:sz w:val="22"/>
                <w:szCs w:val="22"/>
              </w:rPr>
              <w:t>ffi</w:t>
            </w:r>
            <w:r w:rsidRPr="002649E3">
              <w:rPr>
                <w:rFonts w:eastAsiaTheme="minorHAnsi"/>
                <w:spacing w:val="-1"/>
                <w:sz w:val="22"/>
                <w:szCs w:val="22"/>
              </w:rPr>
              <w:t>c</w:t>
            </w:r>
            <w:r w:rsidRPr="002649E3">
              <w:rPr>
                <w:rFonts w:eastAsiaTheme="minorHAnsi"/>
                <w:sz w:val="22"/>
                <w:szCs w:val="22"/>
              </w:rPr>
              <w:t>e</w:t>
            </w:r>
            <w:r w:rsidRPr="002649E3">
              <w:rPr>
                <w:rFonts w:eastAsiaTheme="minorHAnsi"/>
                <w:spacing w:val="-9"/>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z w:val="22"/>
                <w:szCs w:val="22"/>
              </w:rPr>
              <w:t>S</w:t>
            </w:r>
            <w:r w:rsidRPr="002649E3">
              <w:rPr>
                <w:rFonts w:eastAsiaTheme="minorHAnsi"/>
                <w:spacing w:val="-1"/>
                <w:sz w:val="22"/>
                <w:szCs w:val="22"/>
              </w:rPr>
              <w:t>e</w:t>
            </w:r>
            <w:r w:rsidRPr="002649E3">
              <w:rPr>
                <w:rFonts w:eastAsiaTheme="minorHAnsi"/>
                <w:sz w:val="22"/>
                <w:szCs w:val="22"/>
              </w:rPr>
              <w:t>curi</w:t>
            </w:r>
            <w:r w:rsidRPr="002649E3">
              <w:rPr>
                <w:rFonts w:eastAsiaTheme="minorHAnsi"/>
                <w:spacing w:val="-2"/>
                <w:sz w:val="22"/>
                <w:szCs w:val="22"/>
              </w:rPr>
              <w:t>t</w:t>
            </w:r>
            <w:r w:rsidRPr="002649E3">
              <w:rPr>
                <w:rFonts w:eastAsiaTheme="minorHAnsi"/>
                <w:sz w:val="22"/>
                <w:szCs w:val="22"/>
              </w:rPr>
              <w:t>y</w:t>
            </w:r>
            <w:r w:rsidRPr="002649E3">
              <w:rPr>
                <w:rFonts w:eastAsiaTheme="minorHAnsi"/>
                <w:spacing w:val="-6"/>
                <w:sz w:val="22"/>
                <w:szCs w:val="22"/>
              </w:rPr>
              <w:t xml:space="preserve"> </w:t>
            </w:r>
            <w:r w:rsidRPr="002649E3">
              <w:rPr>
                <w:rFonts w:eastAsiaTheme="minorHAnsi"/>
                <w:spacing w:val="-1"/>
                <w:sz w:val="22"/>
                <w:szCs w:val="22"/>
              </w:rPr>
              <w:t>a</w:t>
            </w:r>
            <w:r w:rsidRPr="002649E3">
              <w:rPr>
                <w:rFonts w:eastAsiaTheme="minorHAnsi"/>
                <w:sz w:val="22"/>
                <w:szCs w:val="22"/>
              </w:rPr>
              <w:t>nd</w:t>
            </w:r>
            <w:r w:rsidRPr="002649E3">
              <w:rPr>
                <w:rFonts w:eastAsiaTheme="minorHAnsi"/>
                <w:spacing w:val="-8"/>
                <w:sz w:val="22"/>
                <w:szCs w:val="22"/>
              </w:rPr>
              <w:t xml:space="preserve"> </w:t>
            </w:r>
            <w:r w:rsidRPr="002649E3">
              <w:rPr>
                <w:rFonts w:eastAsiaTheme="minorHAnsi"/>
                <w:spacing w:val="-1"/>
                <w:sz w:val="22"/>
                <w:szCs w:val="22"/>
              </w:rPr>
              <w:t>S</w:t>
            </w:r>
            <w:r w:rsidRPr="002649E3">
              <w:rPr>
                <w:rFonts w:eastAsiaTheme="minorHAnsi"/>
                <w:sz w:val="22"/>
                <w:szCs w:val="22"/>
              </w:rPr>
              <w:t>tr</w:t>
            </w:r>
            <w:r w:rsidRPr="002649E3">
              <w:rPr>
                <w:rFonts w:eastAsiaTheme="minorHAnsi"/>
                <w:spacing w:val="-1"/>
                <w:sz w:val="22"/>
                <w:szCs w:val="22"/>
              </w:rPr>
              <w:t>a</w:t>
            </w:r>
            <w:r w:rsidRPr="002649E3">
              <w:rPr>
                <w:rFonts w:eastAsiaTheme="minorHAnsi"/>
                <w:sz w:val="22"/>
                <w:szCs w:val="22"/>
              </w:rPr>
              <w:t>t</w:t>
            </w:r>
            <w:r w:rsidRPr="002649E3">
              <w:rPr>
                <w:rFonts w:eastAsiaTheme="minorHAnsi"/>
                <w:spacing w:val="-1"/>
                <w:sz w:val="22"/>
                <w:szCs w:val="22"/>
              </w:rPr>
              <w:t>e</w:t>
            </w:r>
            <w:r w:rsidRPr="002649E3">
              <w:rPr>
                <w:rFonts w:eastAsiaTheme="minorHAnsi"/>
                <w:sz w:val="22"/>
                <w:szCs w:val="22"/>
              </w:rPr>
              <w:t>gic</w:t>
            </w:r>
            <w:r w:rsidRPr="002649E3">
              <w:rPr>
                <w:rFonts w:eastAsiaTheme="minorHAnsi"/>
                <w:spacing w:val="-8"/>
                <w:sz w:val="22"/>
                <w:szCs w:val="22"/>
              </w:rPr>
              <w:t xml:space="preserve"> </w:t>
            </w:r>
            <w:r w:rsidRPr="002649E3">
              <w:rPr>
                <w:rFonts w:eastAsiaTheme="minorHAnsi"/>
                <w:sz w:val="22"/>
                <w:szCs w:val="22"/>
              </w:rPr>
              <w:t>Infor</w:t>
            </w:r>
            <w:r w:rsidRPr="002649E3">
              <w:rPr>
                <w:rFonts w:eastAsiaTheme="minorHAnsi"/>
                <w:spacing w:val="-1"/>
                <w:sz w:val="22"/>
                <w:szCs w:val="22"/>
              </w:rPr>
              <w:t>m</w:t>
            </w:r>
            <w:r w:rsidRPr="002649E3">
              <w:rPr>
                <w:rFonts w:eastAsiaTheme="minorHAnsi"/>
                <w:sz w:val="22"/>
                <w:szCs w:val="22"/>
              </w:rPr>
              <w:t>ation</w:t>
            </w:r>
          </w:p>
        </w:tc>
      </w:tr>
      <w:tr w:rsidR="002649E3" w:rsidRPr="002649E3" w14:paraId="55C6197F"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DE597B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PII</w:t>
            </w:r>
          </w:p>
        </w:tc>
        <w:tc>
          <w:tcPr>
            <w:tcW w:w="7200" w:type="dxa"/>
            <w:tcBorders>
              <w:top w:val="single" w:sz="3" w:space="0" w:color="000000"/>
              <w:left w:val="single" w:sz="3" w:space="0" w:color="000000"/>
              <w:bottom w:val="single" w:sz="3" w:space="0" w:color="000000"/>
              <w:right w:val="single" w:sz="3" w:space="0" w:color="000000"/>
            </w:tcBorders>
          </w:tcPr>
          <w:p w14:paraId="4BFA20B8"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
                <w:sz w:val="22"/>
                <w:szCs w:val="22"/>
              </w:rPr>
              <w:t>s</w:t>
            </w:r>
            <w:r w:rsidRPr="002649E3">
              <w:rPr>
                <w:rFonts w:eastAsiaTheme="minorHAnsi"/>
                <w:sz w:val="22"/>
                <w:szCs w:val="22"/>
              </w:rPr>
              <w:t>on</w:t>
            </w:r>
            <w:r w:rsidRPr="002649E3">
              <w:rPr>
                <w:rFonts w:eastAsiaTheme="minorHAnsi"/>
                <w:spacing w:val="-1"/>
                <w:sz w:val="22"/>
                <w:szCs w:val="22"/>
              </w:rPr>
              <w:t>a</w:t>
            </w:r>
            <w:r w:rsidRPr="002649E3">
              <w:rPr>
                <w:rFonts w:eastAsiaTheme="minorHAnsi"/>
                <w:sz w:val="22"/>
                <w:szCs w:val="22"/>
              </w:rPr>
              <w:t>lly</w:t>
            </w:r>
            <w:r w:rsidRPr="002649E3">
              <w:rPr>
                <w:rFonts w:eastAsiaTheme="minorHAnsi"/>
                <w:spacing w:val="-15"/>
                <w:sz w:val="22"/>
                <w:szCs w:val="22"/>
              </w:rPr>
              <w:t xml:space="preserve"> </w:t>
            </w:r>
            <w:r w:rsidRPr="002649E3">
              <w:rPr>
                <w:rFonts w:eastAsiaTheme="minorHAnsi"/>
                <w:spacing w:val="-2"/>
                <w:sz w:val="22"/>
                <w:szCs w:val="22"/>
              </w:rPr>
              <w:t>I</w:t>
            </w:r>
            <w:r w:rsidRPr="002649E3">
              <w:rPr>
                <w:rFonts w:eastAsiaTheme="minorHAnsi"/>
                <w:spacing w:val="-1"/>
                <w:sz w:val="22"/>
                <w:szCs w:val="22"/>
              </w:rPr>
              <w:t>de</w:t>
            </w:r>
            <w:r w:rsidRPr="002649E3">
              <w:rPr>
                <w:rFonts w:eastAsiaTheme="minorHAnsi"/>
                <w:sz w:val="22"/>
                <w:szCs w:val="22"/>
              </w:rPr>
              <w:t>ntifi</w:t>
            </w:r>
            <w:r w:rsidRPr="002649E3">
              <w:rPr>
                <w:rFonts w:eastAsiaTheme="minorHAnsi"/>
                <w:spacing w:val="-1"/>
                <w:sz w:val="22"/>
                <w:szCs w:val="22"/>
              </w:rPr>
              <w:t>a</w:t>
            </w:r>
            <w:r w:rsidRPr="002649E3">
              <w:rPr>
                <w:rFonts w:eastAsiaTheme="minorHAnsi"/>
                <w:sz w:val="22"/>
                <w:szCs w:val="22"/>
              </w:rPr>
              <w:t>ble</w:t>
            </w:r>
            <w:r w:rsidRPr="002649E3">
              <w:rPr>
                <w:rFonts w:eastAsiaTheme="minorHAnsi"/>
                <w:spacing w:val="-15"/>
                <w:sz w:val="22"/>
                <w:szCs w:val="22"/>
              </w:rPr>
              <w:t xml:space="preserve"> </w:t>
            </w:r>
            <w:r w:rsidRPr="002649E3">
              <w:rPr>
                <w:rFonts w:eastAsiaTheme="minorHAnsi"/>
                <w:sz w:val="22"/>
                <w:szCs w:val="22"/>
              </w:rPr>
              <w:t>Infor</w:t>
            </w:r>
            <w:r w:rsidRPr="002649E3">
              <w:rPr>
                <w:rFonts w:eastAsiaTheme="minorHAnsi"/>
                <w:spacing w:val="-1"/>
                <w:sz w:val="22"/>
                <w:szCs w:val="22"/>
              </w:rPr>
              <w:t>ma</w:t>
            </w:r>
            <w:r w:rsidRPr="002649E3">
              <w:rPr>
                <w:rFonts w:eastAsiaTheme="minorHAnsi"/>
                <w:sz w:val="22"/>
                <w:szCs w:val="22"/>
              </w:rPr>
              <w:t>tion</w:t>
            </w:r>
          </w:p>
        </w:tc>
      </w:tr>
      <w:tr w:rsidR="002649E3" w:rsidRPr="002649E3" w14:paraId="192AC5B2"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BCCF122"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PIV</w:t>
            </w:r>
          </w:p>
        </w:tc>
        <w:tc>
          <w:tcPr>
            <w:tcW w:w="7200" w:type="dxa"/>
            <w:tcBorders>
              <w:top w:val="single" w:sz="3" w:space="0" w:color="000000"/>
              <w:left w:val="single" w:sz="3" w:space="0" w:color="000000"/>
              <w:bottom w:val="single" w:sz="3" w:space="0" w:color="000000"/>
              <w:right w:val="single" w:sz="3" w:space="0" w:color="000000"/>
            </w:tcBorders>
          </w:tcPr>
          <w:p w14:paraId="704B7094"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w:t>
            </w:r>
            <w:r w:rsidRPr="002649E3">
              <w:rPr>
                <w:rFonts w:eastAsiaTheme="minorHAnsi"/>
                <w:spacing w:val="-1"/>
                <w:sz w:val="22"/>
                <w:szCs w:val="22"/>
              </w:rPr>
              <w:t>e</w:t>
            </w:r>
            <w:r w:rsidRPr="002649E3">
              <w:rPr>
                <w:rFonts w:eastAsiaTheme="minorHAnsi"/>
                <w:sz w:val="22"/>
                <w:szCs w:val="22"/>
              </w:rPr>
              <w:t>r</w:t>
            </w:r>
            <w:r w:rsidRPr="002649E3">
              <w:rPr>
                <w:rFonts w:eastAsiaTheme="minorHAnsi"/>
                <w:spacing w:val="-1"/>
                <w:sz w:val="22"/>
                <w:szCs w:val="22"/>
              </w:rPr>
              <w:t>s</w:t>
            </w:r>
            <w:r w:rsidRPr="002649E3">
              <w:rPr>
                <w:rFonts w:eastAsiaTheme="minorHAnsi"/>
                <w:sz w:val="22"/>
                <w:szCs w:val="22"/>
              </w:rPr>
              <w:t>on</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16"/>
                <w:sz w:val="22"/>
                <w:szCs w:val="22"/>
              </w:rPr>
              <w:t xml:space="preserve"> </w:t>
            </w:r>
            <w:r w:rsidRPr="002649E3">
              <w:rPr>
                <w:rFonts w:eastAsiaTheme="minorHAnsi"/>
                <w:sz w:val="22"/>
                <w:szCs w:val="22"/>
              </w:rPr>
              <w:t>Id</w:t>
            </w:r>
            <w:r w:rsidRPr="002649E3">
              <w:rPr>
                <w:rFonts w:eastAsiaTheme="minorHAnsi"/>
                <w:spacing w:val="-1"/>
                <w:sz w:val="22"/>
                <w:szCs w:val="22"/>
              </w:rPr>
              <w:t>e</w:t>
            </w:r>
            <w:r w:rsidRPr="002649E3">
              <w:rPr>
                <w:rFonts w:eastAsiaTheme="minorHAnsi"/>
                <w:sz w:val="22"/>
                <w:szCs w:val="22"/>
              </w:rPr>
              <w:t>ntifi</w:t>
            </w:r>
            <w:r w:rsidRPr="002649E3">
              <w:rPr>
                <w:rFonts w:eastAsiaTheme="minorHAnsi"/>
                <w:spacing w:val="-1"/>
                <w:sz w:val="22"/>
                <w:szCs w:val="22"/>
              </w:rPr>
              <w:t>ca</w:t>
            </w:r>
            <w:r w:rsidRPr="002649E3">
              <w:rPr>
                <w:rFonts w:eastAsiaTheme="minorHAnsi"/>
                <w:sz w:val="22"/>
                <w:szCs w:val="22"/>
              </w:rPr>
              <w:t>tion</w:t>
            </w:r>
            <w:r w:rsidRPr="002649E3">
              <w:rPr>
                <w:rFonts w:eastAsiaTheme="minorHAnsi"/>
                <w:spacing w:val="-15"/>
                <w:sz w:val="22"/>
                <w:szCs w:val="22"/>
              </w:rPr>
              <w:t xml:space="preserve"> </w:t>
            </w:r>
            <w:r w:rsidRPr="002649E3">
              <w:rPr>
                <w:rFonts w:eastAsiaTheme="minorHAnsi"/>
                <w:spacing w:val="-1"/>
                <w:sz w:val="22"/>
                <w:szCs w:val="22"/>
              </w:rPr>
              <w:t>Ve</w:t>
            </w:r>
            <w:r w:rsidRPr="002649E3">
              <w:rPr>
                <w:rFonts w:eastAsiaTheme="minorHAnsi"/>
                <w:sz w:val="22"/>
                <w:szCs w:val="22"/>
              </w:rPr>
              <w:t>rifi</w:t>
            </w:r>
            <w:r w:rsidRPr="002649E3">
              <w:rPr>
                <w:rFonts w:eastAsiaTheme="minorHAnsi"/>
                <w:spacing w:val="-1"/>
                <w:sz w:val="22"/>
                <w:szCs w:val="22"/>
              </w:rPr>
              <w:t>ca</w:t>
            </w:r>
            <w:r w:rsidRPr="002649E3">
              <w:rPr>
                <w:rFonts w:eastAsiaTheme="minorHAnsi"/>
                <w:sz w:val="22"/>
                <w:szCs w:val="22"/>
              </w:rPr>
              <w:t>tion</w:t>
            </w:r>
          </w:p>
        </w:tc>
      </w:tr>
      <w:tr w:rsidR="002649E3" w:rsidRPr="002649E3" w14:paraId="268639A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8EEEEBF"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PL</w:t>
            </w:r>
          </w:p>
        </w:tc>
        <w:tc>
          <w:tcPr>
            <w:tcW w:w="7200" w:type="dxa"/>
            <w:tcBorders>
              <w:top w:val="single" w:sz="3" w:space="0" w:color="000000"/>
              <w:left w:val="single" w:sz="3" w:space="0" w:color="000000"/>
              <w:bottom w:val="single" w:sz="3" w:space="0" w:color="000000"/>
              <w:right w:val="single" w:sz="3" w:space="0" w:color="000000"/>
            </w:tcBorders>
          </w:tcPr>
          <w:p w14:paraId="2149C7E4"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Public</w:t>
            </w:r>
            <w:r w:rsidRPr="002649E3">
              <w:rPr>
                <w:rFonts w:eastAsiaTheme="minorHAnsi"/>
                <w:spacing w:val="-11"/>
                <w:sz w:val="22"/>
                <w:szCs w:val="22"/>
              </w:rPr>
              <w:t xml:space="preserve"> </w:t>
            </w:r>
            <w:r w:rsidRPr="002649E3">
              <w:rPr>
                <w:rFonts w:eastAsiaTheme="minorHAnsi"/>
                <w:sz w:val="22"/>
                <w:szCs w:val="22"/>
              </w:rPr>
              <w:t>L</w:t>
            </w:r>
            <w:r w:rsidRPr="002649E3">
              <w:rPr>
                <w:rFonts w:eastAsiaTheme="minorHAnsi"/>
                <w:spacing w:val="-1"/>
                <w:sz w:val="22"/>
                <w:szCs w:val="22"/>
              </w:rPr>
              <w:t>a</w:t>
            </w:r>
            <w:r w:rsidRPr="002649E3">
              <w:rPr>
                <w:rFonts w:eastAsiaTheme="minorHAnsi"/>
                <w:sz w:val="22"/>
                <w:szCs w:val="22"/>
              </w:rPr>
              <w:t>w</w:t>
            </w:r>
          </w:p>
        </w:tc>
      </w:tr>
      <w:tr w:rsidR="002649E3" w:rsidRPr="002649E3" w14:paraId="69574653"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65E0AD2"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PM</w:t>
            </w:r>
          </w:p>
        </w:tc>
        <w:tc>
          <w:tcPr>
            <w:tcW w:w="7200" w:type="dxa"/>
            <w:tcBorders>
              <w:top w:val="single" w:sz="3" w:space="0" w:color="000000"/>
              <w:left w:val="single" w:sz="3" w:space="0" w:color="000000"/>
              <w:bottom w:val="single" w:sz="3" w:space="0" w:color="000000"/>
              <w:right w:val="single" w:sz="3" w:space="0" w:color="000000"/>
            </w:tcBorders>
          </w:tcPr>
          <w:p w14:paraId="60D1BD4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Progr</w:t>
            </w:r>
            <w:r w:rsidRPr="002649E3">
              <w:rPr>
                <w:rFonts w:eastAsiaTheme="minorHAnsi"/>
                <w:spacing w:val="-1"/>
                <w:sz w:val="22"/>
                <w:szCs w:val="22"/>
              </w:rPr>
              <w:t>a</w:t>
            </w:r>
            <w:r w:rsidRPr="002649E3">
              <w:rPr>
                <w:rFonts w:eastAsiaTheme="minorHAnsi"/>
                <w:sz w:val="22"/>
                <w:szCs w:val="22"/>
              </w:rPr>
              <w:t>m</w:t>
            </w:r>
            <w:r w:rsidRPr="002649E3">
              <w:rPr>
                <w:rFonts w:eastAsiaTheme="minorHAnsi"/>
                <w:spacing w:val="-18"/>
                <w:sz w:val="22"/>
                <w:szCs w:val="22"/>
              </w:rPr>
              <w:t xml:space="preserve"> </w:t>
            </w:r>
            <w:r w:rsidRPr="002649E3">
              <w:rPr>
                <w:rFonts w:eastAsiaTheme="minorHAnsi"/>
                <w:spacing w:val="1"/>
                <w:sz w:val="22"/>
                <w:szCs w:val="22"/>
              </w:rPr>
              <w:t>M</w:t>
            </w:r>
            <w:r w:rsidRPr="002649E3">
              <w:rPr>
                <w:rFonts w:eastAsiaTheme="minorHAnsi"/>
                <w:spacing w:val="-1"/>
                <w:sz w:val="22"/>
                <w:szCs w:val="22"/>
              </w:rPr>
              <w:t>a</w:t>
            </w:r>
            <w:r w:rsidRPr="002649E3">
              <w:rPr>
                <w:rFonts w:eastAsiaTheme="minorHAnsi"/>
                <w:sz w:val="22"/>
                <w:szCs w:val="22"/>
              </w:rPr>
              <w:t>n</w:t>
            </w:r>
            <w:r w:rsidRPr="002649E3">
              <w:rPr>
                <w:rFonts w:eastAsiaTheme="minorHAnsi"/>
                <w:spacing w:val="-1"/>
                <w:sz w:val="22"/>
                <w:szCs w:val="22"/>
              </w:rPr>
              <w:t>a</w:t>
            </w:r>
            <w:r w:rsidRPr="002649E3">
              <w:rPr>
                <w:rFonts w:eastAsiaTheme="minorHAnsi"/>
                <w:sz w:val="22"/>
                <w:szCs w:val="22"/>
              </w:rPr>
              <w:t>g</w:t>
            </w:r>
            <w:r w:rsidRPr="002649E3">
              <w:rPr>
                <w:rFonts w:eastAsiaTheme="minorHAnsi"/>
                <w:spacing w:val="-1"/>
                <w:sz w:val="22"/>
                <w:szCs w:val="22"/>
              </w:rPr>
              <w:t>er</w:t>
            </w:r>
          </w:p>
        </w:tc>
      </w:tr>
      <w:tr w:rsidR="002649E3" w:rsidRPr="002649E3" w14:paraId="5DAE1288"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431CFD1"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RBT</w:t>
            </w:r>
          </w:p>
        </w:tc>
        <w:tc>
          <w:tcPr>
            <w:tcW w:w="7200" w:type="dxa"/>
            <w:tcBorders>
              <w:top w:val="single" w:sz="3" w:space="0" w:color="000000"/>
              <w:left w:val="single" w:sz="3" w:space="0" w:color="000000"/>
              <w:bottom w:val="single" w:sz="3" w:space="0" w:color="000000"/>
              <w:right w:val="single" w:sz="3" w:space="0" w:color="000000"/>
            </w:tcBorders>
          </w:tcPr>
          <w:p w14:paraId="15FE73D3"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Role</w:t>
            </w:r>
            <w:r w:rsidRPr="002649E3">
              <w:rPr>
                <w:rFonts w:eastAsiaTheme="minorHAnsi"/>
                <w:spacing w:val="-10"/>
                <w:sz w:val="22"/>
                <w:szCs w:val="22"/>
              </w:rPr>
              <w:t xml:space="preserve"> </w:t>
            </w:r>
            <w:r w:rsidRPr="002649E3">
              <w:rPr>
                <w:rFonts w:eastAsiaTheme="minorHAnsi"/>
                <w:sz w:val="22"/>
                <w:szCs w:val="22"/>
              </w:rPr>
              <w:t>B</w:t>
            </w:r>
            <w:r w:rsidRPr="002649E3">
              <w:rPr>
                <w:rFonts w:eastAsiaTheme="minorHAnsi"/>
                <w:spacing w:val="-1"/>
                <w:sz w:val="22"/>
                <w:szCs w:val="22"/>
              </w:rPr>
              <w:t>ase</w:t>
            </w:r>
            <w:r w:rsidRPr="002649E3">
              <w:rPr>
                <w:rFonts w:eastAsiaTheme="minorHAnsi"/>
                <w:sz w:val="22"/>
                <w:szCs w:val="22"/>
              </w:rPr>
              <w:t>d</w:t>
            </w:r>
            <w:r w:rsidRPr="002649E3">
              <w:rPr>
                <w:rFonts w:eastAsiaTheme="minorHAnsi"/>
                <w:spacing w:val="-9"/>
                <w:sz w:val="22"/>
                <w:szCs w:val="22"/>
              </w:rPr>
              <w:t xml:space="preserve"> </w:t>
            </w:r>
            <w:r w:rsidRPr="002649E3">
              <w:rPr>
                <w:rFonts w:eastAsiaTheme="minorHAnsi"/>
                <w:spacing w:val="1"/>
                <w:sz w:val="22"/>
                <w:szCs w:val="22"/>
              </w:rPr>
              <w:t>T</w:t>
            </w:r>
            <w:r w:rsidRPr="002649E3">
              <w:rPr>
                <w:rFonts w:eastAsiaTheme="minorHAnsi"/>
                <w:sz w:val="22"/>
                <w:szCs w:val="22"/>
              </w:rPr>
              <w:t>r</w:t>
            </w:r>
            <w:r w:rsidRPr="002649E3">
              <w:rPr>
                <w:rFonts w:eastAsiaTheme="minorHAnsi"/>
                <w:spacing w:val="-1"/>
                <w:sz w:val="22"/>
                <w:szCs w:val="22"/>
              </w:rPr>
              <w:t>a</w:t>
            </w:r>
            <w:r w:rsidRPr="002649E3">
              <w:rPr>
                <w:rFonts w:eastAsiaTheme="minorHAnsi"/>
                <w:sz w:val="22"/>
                <w:szCs w:val="22"/>
              </w:rPr>
              <w:t>ining</w:t>
            </w:r>
          </w:p>
        </w:tc>
      </w:tr>
      <w:tr w:rsidR="002649E3" w:rsidRPr="002649E3" w14:paraId="4E2CEF7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A09E40A"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RFP</w:t>
            </w:r>
          </w:p>
        </w:tc>
        <w:tc>
          <w:tcPr>
            <w:tcW w:w="7200" w:type="dxa"/>
            <w:tcBorders>
              <w:top w:val="single" w:sz="3" w:space="0" w:color="000000"/>
              <w:left w:val="single" w:sz="3" w:space="0" w:color="000000"/>
              <w:bottom w:val="single" w:sz="3" w:space="0" w:color="000000"/>
              <w:right w:val="single" w:sz="3" w:space="0" w:color="000000"/>
            </w:tcBorders>
          </w:tcPr>
          <w:p w14:paraId="687E3E6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w:t>
            </w:r>
            <w:r w:rsidRPr="002649E3">
              <w:rPr>
                <w:rFonts w:eastAsiaTheme="minorHAnsi"/>
                <w:spacing w:val="-1"/>
                <w:sz w:val="22"/>
                <w:szCs w:val="22"/>
              </w:rPr>
              <w:t>e</w:t>
            </w:r>
            <w:r w:rsidRPr="002649E3">
              <w:rPr>
                <w:rFonts w:eastAsiaTheme="minorHAnsi"/>
                <w:sz w:val="22"/>
                <w:szCs w:val="22"/>
              </w:rPr>
              <w:t>qu</w:t>
            </w:r>
            <w:r w:rsidRPr="002649E3">
              <w:rPr>
                <w:rFonts w:eastAsiaTheme="minorHAnsi"/>
                <w:spacing w:val="-1"/>
                <w:sz w:val="22"/>
                <w:szCs w:val="22"/>
              </w:rPr>
              <w:t>es</w:t>
            </w:r>
            <w:r w:rsidRPr="002649E3">
              <w:rPr>
                <w:rFonts w:eastAsiaTheme="minorHAnsi"/>
                <w:sz w:val="22"/>
                <w:szCs w:val="22"/>
              </w:rPr>
              <w:t>t</w:t>
            </w:r>
            <w:r w:rsidRPr="002649E3">
              <w:rPr>
                <w:rFonts w:eastAsiaTheme="minorHAnsi"/>
                <w:spacing w:val="-9"/>
                <w:sz w:val="22"/>
                <w:szCs w:val="22"/>
              </w:rPr>
              <w:t xml:space="preserve"> </w:t>
            </w:r>
            <w:r w:rsidRPr="002649E3">
              <w:rPr>
                <w:rFonts w:eastAsiaTheme="minorHAnsi"/>
                <w:sz w:val="22"/>
                <w:szCs w:val="22"/>
              </w:rPr>
              <w:t>for</w:t>
            </w:r>
            <w:r w:rsidRPr="002649E3">
              <w:rPr>
                <w:rFonts w:eastAsiaTheme="minorHAnsi"/>
                <w:spacing w:val="-9"/>
                <w:sz w:val="22"/>
                <w:szCs w:val="22"/>
              </w:rPr>
              <w:t xml:space="preserve"> </w:t>
            </w:r>
            <w:r w:rsidRPr="002649E3">
              <w:rPr>
                <w:rFonts w:eastAsiaTheme="minorHAnsi"/>
                <w:sz w:val="22"/>
                <w:szCs w:val="22"/>
              </w:rPr>
              <w:t>Propo</w:t>
            </w:r>
            <w:r w:rsidRPr="002649E3">
              <w:rPr>
                <w:rFonts w:eastAsiaTheme="minorHAnsi"/>
                <w:spacing w:val="-1"/>
                <w:sz w:val="22"/>
                <w:szCs w:val="22"/>
              </w:rPr>
              <w:t>sa</w:t>
            </w:r>
            <w:r w:rsidRPr="002649E3">
              <w:rPr>
                <w:rFonts w:eastAsiaTheme="minorHAnsi"/>
                <w:sz w:val="22"/>
                <w:szCs w:val="22"/>
              </w:rPr>
              <w:t>l</w:t>
            </w:r>
          </w:p>
        </w:tc>
      </w:tr>
      <w:tr w:rsidR="002649E3" w:rsidRPr="002649E3" w14:paraId="548D8F1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2CEBF10A"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RoB</w:t>
            </w:r>
          </w:p>
        </w:tc>
        <w:tc>
          <w:tcPr>
            <w:tcW w:w="7200" w:type="dxa"/>
            <w:tcBorders>
              <w:top w:val="single" w:sz="3" w:space="0" w:color="000000"/>
              <w:left w:val="single" w:sz="3" w:space="0" w:color="000000"/>
              <w:bottom w:val="single" w:sz="3" w:space="0" w:color="000000"/>
              <w:right w:val="single" w:sz="3" w:space="0" w:color="000000"/>
            </w:tcBorders>
          </w:tcPr>
          <w:p w14:paraId="728ADEAD"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Rul</w:t>
            </w:r>
            <w:r w:rsidRPr="002649E3">
              <w:rPr>
                <w:rFonts w:eastAsiaTheme="minorHAnsi"/>
                <w:spacing w:val="-1"/>
                <w:sz w:val="22"/>
                <w:szCs w:val="22"/>
              </w:rPr>
              <w:t>e</w:t>
            </w:r>
            <w:r w:rsidRPr="002649E3">
              <w:rPr>
                <w:rFonts w:eastAsiaTheme="minorHAnsi"/>
                <w:sz w:val="22"/>
                <w:szCs w:val="22"/>
              </w:rPr>
              <w:t>s</w:t>
            </w:r>
            <w:r w:rsidRPr="002649E3">
              <w:rPr>
                <w:rFonts w:eastAsiaTheme="minorHAnsi"/>
                <w:spacing w:val="-9"/>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z w:val="22"/>
                <w:szCs w:val="22"/>
              </w:rPr>
              <w:t>B</w:t>
            </w:r>
            <w:r w:rsidRPr="002649E3">
              <w:rPr>
                <w:rFonts w:eastAsiaTheme="minorHAnsi"/>
                <w:spacing w:val="-1"/>
                <w:sz w:val="22"/>
                <w:szCs w:val="22"/>
              </w:rPr>
              <w:t>e</w:t>
            </w:r>
            <w:r w:rsidRPr="002649E3">
              <w:rPr>
                <w:rFonts w:eastAsiaTheme="minorHAnsi"/>
                <w:sz w:val="22"/>
                <w:szCs w:val="22"/>
              </w:rPr>
              <w:t>h</w:t>
            </w:r>
            <w:r w:rsidRPr="002649E3">
              <w:rPr>
                <w:rFonts w:eastAsiaTheme="minorHAnsi"/>
                <w:spacing w:val="-1"/>
                <w:sz w:val="22"/>
                <w:szCs w:val="22"/>
              </w:rPr>
              <w:t>a</w:t>
            </w:r>
            <w:r w:rsidRPr="002649E3">
              <w:rPr>
                <w:rFonts w:eastAsiaTheme="minorHAnsi"/>
                <w:sz w:val="22"/>
                <w:szCs w:val="22"/>
              </w:rPr>
              <w:t>vior</w:t>
            </w:r>
          </w:p>
        </w:tc>
      </w:tr>
      <w:tr w:rsidR="002649E3" w:rsidRPr="002649E3" w14:paraId="154A7BE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5B6D266"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SC</w:t>
            </w:r>
            <w:r w:rsidRPr="002649E3">
              <w:rPr>
                <w:rFonts w:eastAsiaTheme="minorHAnsi"/>
                <w:spacing w:val="-1"/>
                <w:sz w:val="22"/>
                <w:szCs w:val="22"/>
              </w:rPr>
              <w:t>AP</w:t>
            </w:r>
          </w:p>
        </w:tc>
        <w:tc>
          <w:tcPr>
            <w:tcW w:w="7200" w:type="dxa"/>
            <w:tcBorders>
              <w:top w:val="single" w:sz="3" w:space="0" w:color="000000"/>
              <w:left w:val="single" w:sz="3" w:space="0" w:color="000000"/>
              <w:bottom w:val="single" w:sz="3" w:space="0" w:color="000000"/>
              <w:right w:val="single" w:sz="3" w:space="0" w:color="000000"/>
            </w:tcBorders>
          </w:tcPr>
          <w:p w14:paraId="61B26E9E"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w:t>
            </w:r>
            <w:r w:rsidRPr="002649E3">
              <w:rPr>
                <w:rFonts w:eastAsiaTheme="minorHAnsi"/>
                <w:spacing w:val="-1"/>
                <w:sz w:val="22"/>
                <w:szCs w:val="22"/>
              </w:rPr>
              <w:t>ec</w:t>
            </w:r>
            <w:r w:rsidRPr="002649E3">
              <w:rPr>
                <w:rFonts w:eastAsiaTheme="minorHAnsi"/>
                <w:sz w:val="22"/>
                <w:szCs w:val="22"/>
              </w:rPr>
              <w:t>urity</w:t>
            </w:r>
            <w:r w:rsidRPr="002649E3">
              <w:rPr>
                <w:rFonts w:eastAsiaTheme="minorHAnsi"/>
                <w:spacing w:val="-10"/>
                <w:sz w:val="22"/>
                <w:szCs w:val="22"/>
              </w:rPr>
              <w:t xml:space="preserve"> </w:t>
            </w:r>
            <w:r w:rsidRPr="002649E3">
              <w:rPr>
                <w:rFonts w:eastAsiaTheme="minorHAnsi"/>
                <w:sz w:val="22"/>
                <w:szCs w:val="22"/>
              </w:rPr>
              <w:t>C</w:t>
            </w:r>
            <w:r w:rsidRPr="002649E3">
              <w:rPr>
                <w:rFonts w:eastAsiaTheme="minorHAnsi"/>
                <w:spacing w:val="-1"/>
                <w:sz w:val="22"/>
                <w:szCs w:val="22"/>
              </w:rPr>
              <w:t>o</w:t>
            </w:r>
            <w:r w:rsidRPr="002649E3">
              <w:rPr>
                <w:rFonts w:eastAsiaTheme="minorHAnsi"/>
                <w:sz w:val="22"/>
                <w:szCs w:val="22"/>
              </w:rPr>
              <w:t>n</w:t>
            </w:r>
            <w:r w:rsidRPr="002649E3">
              <w:rPr>
                <w:rFonts w:eastAsiaTheme="minorHAnsi"/>
                <w:spacing w:val="-2"/>
                <w:sz w:val="22"/>
                <w:szCs w:val="22"/>
              </w:rPr>
              <w:t>t</w:t>
            </w:r>
            <w:r w:rsidRPr="002649E3">
              <w:rPr>
                <w:rFonts w:eastAsiaTheme="minorHAnsi"/>
                <w:spacing w:val="-1"/>
                <w:sz w:val="22"/>
                <w:szCs w:val="22"/>
              </w:rPr>
              <w:t>e</w:t>
            </w:r>
            <w:r w:rsidRPr="002649E3">
              <w:rPr>
                <w:rFonts w:eastAsiaTheme="minorHAnsi"/>
                <w:sz w:val="22"/>
                <w:szCs w:val="22"/>
              </w:rPr>
              <w:t>nt</w:t>
            </w:r>
            <w:r w:rsidRPr="002649E3">
              <w:rPr>
                <w:rFonts w:eastAsiaTheme="minorHAnsi"/>
                <w:spacing w:val="-11"/>
                <w:sz w:val="22"/>
                <w:szCs w:val="22"/>
              </w:rPr>
              <w:t xml:space="preserve"> </w:t>
            </w:r>
            <w:r w:rsidRPr="002649E3">
              <w:rPr>
                <w:rFonts w:eastAsiaTheme="minorHAnsi"/>
                <w:spacing w:val="-1"/>
                <w:sz w:val="22"/>
                <w:szCs w:val="22"/>
              </w:rPr>
              <w:t>A</w:t>
            </w:r>
            <w:r w:rsidRPr="002649E3">
              <w:rPr>
                <w:rFonts w:eastAsiaTheme="minorHAnsi"/>
                <w:sz w:val="22"/>
                <w:szCs w:val="22"/>
              </w:rPr>
              <w:t>uto</w:t>
            </w:r>
            <w:r w:rsidRPr="002649E3">
              <w:rPr>
                <w:rFonts w:eastAsiaTheme="minorHAnsi"/>
                <w:spacing w:val="-2"/>
                <w:sz w:val="22"/>
                <w:szCs w:val="22"/>
              </w:rPr>
              <w:t>m</w:t>
            </w:r>
            <w:r w:rsidRPr="002649E3">
              <w:rPr>
                <w:rFonts w:eastAsiaTheme="minorHAnsi"/>
                <w:spacing w:val="-1"/>
                <w:sz w:val="22"/>
                <w:szCs w:val="22"/>
              </w:rPr>
              <w:t>a</w:t>
            </w:r>
            <w:r w:rsidRPr="002649E3">
              <w:rPr>
                <w:rFonts w:eastAsiaTheme="minorHAnsi"/>
                <w:sz w:val="22"/>
                <w:szCs w:val="22"/>
              </w:rPr>
              <w:t>t</w:t>
            </w:r>
            <w:r w:rsidRPr="002649E3">
              <w:rPr>
                <w:rFonts w:eastAsiaTheme="minorHAnsi"/>
                <w:spacing w:val="1"/>
                <w:sz w:val="22"/>
                <w:szCs w:val="22"/>
              </w:rPr>
              <w:t>i</w:t>
            </w:r>
            <w:r w:rsidRPr="002649E3">
              <w:rPr>
                <w:rFonts w:eastAsiaTheme="minorHAnsi"/>
                <w:sz w:val="22"/>
                <w:szCs w:val="22"/>
              </w:rPr>
              <w:t>on</w:t>
            </w:r>
            <w:r w:rsidRPr="002649E3">
              <w:rPr>
                <w:rFonts w:eastAsiaTheme="minorHAnsi"/>
                <w:spacing w:val="-11"/>
                <w:sz w:val="22"/>
                <w:szCs w:val="22"/>
              </w:rPr>
              <w:t xml:space="preserve"> </w:t>
            </w:r>
            <w:r w:rsidRPr="002649E3">
              <w:rPr>
                <w:rFonts w:eastAsiaTheme="minorHAnsi"/>
                <w:sz w:val="22"/>
                <w:szCs w:val="22"/>
              </w:rPr>
              <w:t>Pro</w:t>
            </w:r>
            <w:r w:rsidRPr="002649E3">
              <w:rPr>
                <w:rFonts w:eastAsiaTheme="minorHAnsi"/>
                <w:spacing w:val="-2"/>
                <w:sz w:val="22"/>
                <w:szCs w:val="22"/>
              </w:rPr>
              <w:t>t</w:t>
            </w:r>
            <w:r w:rsidRPr="002649E3">
              <w:rPr>
                <w:rFonts w:eastAsiaTheme="minorHAnsi"/>
                <w:sz w:val="22"/>
                <w:szCs w:val="22"/>
              </w:rPr>
              <w:t>o</w:t>
            </w:r>
            <w:r w:rsidRPr="002649E3">
              <w:rPr>
                <w:rFonts w:eastAsiaTheme="minorHAnsi"/>
                <w:spacing w:val="-1"/>
                <w:sz w:val="22"/>
                <w:szCs w:val="22"/>
              </w:rPr>
              <w:t>c</w:t>
            </w:r>
            <w:r w:rsidRPr="002649E3">
              <w:rPr>
                <w:rFonts w:eastAsiaTheme="minorHAnsi"/>
                <w:sz w:val="22"/>
                <w:szCs w:val="22"/>
              </w:rPr>
              <w:t>ol</w:t>
            </w:r>
          </w:p>
        </w:tc>
      </w:tr>
      <w:tr w:rsidR="002649E3" w:rsidRPr="002649E3" w14:paraId="4C62B224"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657FA128"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w:t>
            </w:r>
            <w:r w:rsidRPr="002649E3">
              <w:rPr>
                <w:rFonts w:eastAsiaTheme="minorHAnsi"/>
                <w:spacing w:val="-1"/>
                <w:sz w:val="22"/>
                <w:szCs w:val="22"/>
              </w:rPr>
              <w:t>O</w:t>
            </w:r>
            <w:r w:rsidRPr="002649E3">
              <w:rPr>
                <w:rFonts w:eastAsiaTheme="minorHAnsi"/>
                <w:sz w:val="22"/>
                <w:szCs w:val="22"/>
              </w:rPr>
              <w:t>RN</w:t>
            </w:r>
          </w:p>
        </w:tc>
        <w:tc>
          <w:tcPr>
            <w:tcW w:w="7200" w:type="dxa"/>
            <w:tcBorders>
              <w:top w:val="single" w:sz="3" w:space="0" w:color="000000"/>
              <w:left w:val="single" w:sz="3" w:space="0" w:color="000000"/>
              <w:bottom w:val="single" w:sz="3" w:space="0" w:color="000000"/>
              <w:right w:val="single" w:sz="3" w:space="0" w:color="000000"/>
            </w:tcBorders>
          </w:tcPr>
          <w:p w14:paraId="6C5678BC"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w:t>
            </w:r>
            <w:r w:rsidRPr="002649E3">
              <w:rPr>
                <w:rFonts w:eastAsiaTheme="minorHAnsi"/>
                <w:spacing w:val="1"/>
                <w:sz w:val="22"/>
                <w:szCs w:val="22"/>
              </w:rPr>
              <w:t>y</w:t>
            </w:r>
            <w:r w:rsidRPr="002649E3">
              <w:rPr>
                <w:rFonts w:eastAsiaTheme="minorHAnsi"/>
                <w:spacing w:val="-1"/>
                <w:sz w:val="22"/>
                <w:szCs w:val="22"/>
              </w:rPr>
              <w:t>s</w:t>
            </w:r>
            <w:r w:rsidRPr="002649E3">
              <w:rPr>
                <w:rFonts w:eastAsiaTheme="minorHAnsi"/>
                <w:sz w:val="22"/>
                <w:szCs w:val="22"/>
              </w:rPr>
              <w:t>t</w:t>
            </w:r>
            <w:r w:rsidRPr="002649E3">
              <w:rPr>
                <w:rFonts w:eastAsiaTheme="minorHAnsi"/>
                <w:spacing w:val="-1"/>
                <w:sz w:val="22"/>
                <w:szCs w:val="22"/>
              </w:rPr>
              <w:t>e</w:t>
            </w:r>
            <w:r w:rsidRPr="002649E3">
              <w:rPr>
                <w:rFonts w:eastAsiaTheme="minorHAnsi"/>
                <w:sz w:val="22"/>
                <w:szCs w:val="22"/>
              </w:rPr>
              <w:t>m</w:t>
            </w:r>
            <w:r w:rsidRPr="002649E3">
              <w:rPr>
                <w:rFonts w:eastAsiaTheme="minorHAnsi"/>
                <w:spacing w:val="-9"/>
                <w:sz w:val="22"/>
                <w:szCs w:val="22"/>
              </w:rPr>
              <w:t xml:space="preserve"> </w:t>
            </w:r>
            <w:r w:rsidRPr="002649E3">
              <w:rPr>
                <w:rFonts w:eastAsiaTheme="minorHAnsi"/>
                <w:sz w:val="22"/>
                <w:szCs w:val="22"/>
              </w:rPr>
              <w:t>of</w:t>
            </w:r>
            <w:r w:rsidRPr="002649E3">
              <w:rPr>
                <w:rFonts w:eastAsiaTheme="minorHAnsi"/>
                <w:spacing w:val="-7"/>
                <w:sz w:val="22"/>
                <w:szCs w:val="22"/>
              </w:rPr>
              <w:t xml:space="preserve"> </w:t>
            </w:r>
            <w:r w:rsidRPr="002649E3">
              <w:rPr>
                <w:rFonts w:eastAsiaTheme="minorHAnsi"/>
                <w:sz w:val="22"/>
                <w:szCs w:val="22"/>
              </w:rPr>
              <w:t>Re</w:t>
            </w:r>
            <w:r w:rsidRPr="002649E3">
              <w:rPr>
                <w:rFonts w:eastAsiaTheme="minorHAnsi"/>
                <w:spacing w:val="-1"/>
                <w:sz w:val="22"/>
                <w:szCs w:val="22"/>
              </w:rPr>
              <w:t>c</w:t>
            </w:r>
            <w:r w:rsidRPr="002649E3">
              <w:rPr>
                <w:rFonts w:eastAsiaTheme="minorHAnsi"/>
                <w:sz w:val="22"/>
                <w:szCs w:val="22"/>
              </w:rPr>
              <w:t>ord</w:t>
            </w:r>
            <w:r w:rsidRPr="002649E3">
              <w:rPr>
                <w:rFonts w:eastAsiaTheme="minorHAnsi"/>
                <w:spacing w:val="-7"/>
                <w:sz w:val="22"/>
                <w:szCs w:val="22"/>
              </w:rPr>
              <w:t xml:space="preserve"> </w:t>
            </w:r>
            <w:r w:rsidRPr="002649E3">
              <w:rPr>
                <w:rFonts w:eastAsiaTheme="minorHAnsi"/>
                <w:spacing w:val="-1"/>
                <w:sz w:val="22"/>
                <w:szCs w:val="22"/>
              </w:rPr>
              <w:t>N</w:t>
            </w:r>
            <w:r w:rsidRPr="002649E3">
              <w:rPr>
                <w:rFonts w:eastAsiaTheme="minorHAnsi"/>
                <w:sz w:val="22"/>
                <w:szCs w:val="22"/>
              </w:rPr>
              <w:t>oti</w:t>
            </w:r>
            <w:r w:rsidRPr="002649E3">
              <w:rPr>
                <w:rFonts w:eastAsiaTheme="minorHAnsi"/>
                <w:spacing w:val="-1"/>
                <w:sz w:val="22"/>
                <w:szCs w:val="22"/>
              </w:rPr>
              <w:t>ce</w:t>
            </w:r>
          </w:p>
        </w:tc>
      </w:tr>
      <w:tr w:rsidR="002649E3" w:rsidRPr="002649E3" w14:paraId="27A32435"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158F403"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w:t>
            </w:r>
            <w:r w:rsidRPr="002649E3">
              <w:rPr>
                <w:rFonts w:eastAsiaTheme="minorHAnsi"/>
                <w:spacing w:val="-1"/>
                <w:sz w:val="22"/>
                <w:szCs w:val="22"/>
              </w:rPr>
              <w:t>OW</w:t>
            </w:r>
          </w:p>
        </w:tc>
        <w:tc>
          <w:tcPr>
            <w:tcW w:w="7200" w:type="dxa"/>
            <w:tcBorders>
              <w:top w:val="single" w:sz="3" w:space="0" w:color="000000"/>
              <w:left w:val="single" w:sz="3" w:space="0" w:color="000000"/>
              <w:bottom w:val="single" w:sz="3" w:space="0" w:color="000000"/>
              <w:right w:val="single" w:sz="3" w:space="0" w:color="000000"/>
            </w:tcBorders>
          </w:tcPr>
          <w:p w14:paraId="4C95BDE7"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te</w:t>
            </w:r>
            <w:r w:rsidRPr="002649E3">
              <w:rPr>
                <w:rFonts w:eastAsiaTheme="minorHAnsi"/>
                <w:spacing w:val="-1"/>
                <w:sz w:val="22"/>
                <w:szCs w:val="22"/>
              </w:rPr>
              <w:t>me</w:t>
            </w:r>
            <w:r w:rsidRPr="002649E3">
              <w:rPr>
                <w:rFonts w:eastAsiaTheme="minorHAnsi"/>
                <w:sz w:val="22"/>
                <w:szCs w:val="22"/>
              </w:rPr>
              <w:t>nt</w:t>
            </w:r>
            <w:r w:rsidRPr="002649E3">
              <w:rPr>
                <w:rFonts w:eastAsiaTheme="minorHAnsi"/>
                <w:spacing w:val="-8"/>
                <w:sz w:val="22"/>
                <w:szCs w:val="22"/>
              </w:rPr>
              <w:t xml:space="preserve"> </w:t>
            </w:r>
            <w:r w:rsidRPr="002649E3">
              <w:rPr>
                <w:rFonts w:eastAsiaTheme="minorHAnsi"/>
                <w:sz w:val="22"/>
                <w:szCs w:val="22"/>
              </w:rPr>
              <w:t>of</w:t>
            </w:r>
            <w:r w:rsidRPr="002649E3">
              <w:rPr>
                <w:rFonts w:eastAsiaTheme="minorHAnsi"/>
                <w:spacing w:val="-8"/>
                <w:sz w:val="22"/>
                <w:szCs w:val="22"/>
              </w:rPr>
              <w:t xml:space="preserve"> </w:t>
            </w:r>
            <w:r w:rsidRPr="002649E3">
              <w:rPr>
                <w:rFonts w:eastAsiaTheme="minorHAnsi"/>
                <w:sz w:val="22"/>
                <w:szCs w:val="22"/>
              </w:rPr>
              <w:t>Work</w:t>
            </w:r>
          </w:p>
        </w:tc>
      </w:tr>
      <w:tr w:rsidR="002649E3" w:rsidRPr="002649E3" w14:paraId="25A621FD"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38B0C9AA"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SOP</w:t>
            </w:r>
          </w:p>
        </w:tc>
        <w:tc>
          <w:tcPr>
            <w:tcW w:w="7200" w:type="dxa"/>
            <w:tcBorders>
              <w:top w:val="single" w:sz="3" w:space="0" w:color="000000"/>
              <w:left w:val="single" w:sz="3" w:space="0" w:color="000000"/>
              <w:bottom w:val="single" w:sz="3" w:space="0" w:color="000000"/>
              <w:right w:val="single" w:sz="3" w:space="0" w:color="000000"/>
            </w:tcBorders>
          </w:tcPr>
          <w:p w14:paraId="71355260"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Senior Official for Privacy</w:t>
            </w:r>
          </w:p>
        </w:tc>
      </w:tr>
      <w:tr w:rsidR="002649E3" w:rsidRPr="002649E3" w14:paraId="0347C90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172BD26"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SP</w:t>
            </w:r>
          </w:p>
        </w:tc>
        <w:tc>
          <w:tcPr>
            <w:tcW w:w="7200" w:type="dxa"/>
            <w:tcBorders>
              <w:top w:val="single" w:sz="3" w:space="0" w:color="000000"/>
              <w:left w:val="single" w:sz="3" w:space="0" w:color="000000"/>
              <w:bottom w:val="single" w:sz="3" w:space="0" w:color="000000"/>
              <w:right w:val="single" w:sz="3" w:space="0" w:color="000000"/>
            </w:tcBorders>
          </w:tcPr>
          <w:p w14:paraId="59CF5DA1"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Sp</w:t>
            </w:r>
            <w:r w:rsidRPr="002649E3">
              <w:rPr>
                <w:rFonts w:eastAsiaTheme="minorHAnsi"/>
                <w:spacing w:val="-1"/>
                <w:sz w:val="22"/>
                <w:szCs w:val="22"/>
              </w:rPr>
              <w:t>ec</w:t>
            </w:r>
            <w:r w:rsidRPr="002649E3">
              <w:rPr>
                <w:rFonts w:eastAsiaTheme="minorHAnsi"/>
                <w:sz w:val="22"/>
                <w:szCs w:val="22"/>
              </w:rPr>
              <w:t>i</w:t>
            </w:r>
            <w:r w:rsidRPr="002649E3">
              <w:rPr>
                <w:rFonts w:eastAsiaTheme="minorHAnsi"/>
                <w:spacing w:val="-1"/>
                <w:sz w:val="22"/>
                <w:szCs w:val="22"/>
              </w:rPr>
              <w:t>a</w:t>
            </w:r>
            <w:r w:rsidRPr="002649E3">
              <w:rPr>
                <w:rFonts w:eastAsiaTheme="minorHAnsi"/>
                <w:sz w:val="22"/>
                <w:szCs w:val="22"/>
              </w:rPr>
              <w:t>l</w:t>
            </w:r>
            <w:r w:rsidRPr="002649E3">
              <w:rPr>
                <w:rFonts w:eastAsiaTheme="minorHAnsi"/>
                <w:spacing w:val="-17"/>
                <w:sz w:val="22"/>
                <w:szCs w:val="22"/>
              </w:rPr>
              <w:t xml:space="preserve"> </w:t>
            </w:r>
            <w:r w:rsidRPr="002649E3">
              <w:rPr>
                <w:rFonts w:eastAsiaTheme="minorHAnsi"/>
                <w:sz w:val="22"/>
                <w:szCs w:val="22"/>
              </w:rPr>
              <w:t>Publi</w:t>
            </w:r>
            <w:r w:rsidRPr="002649E3">
              <w:rPr>
                <w:rFonts w:eastAsiaTheme="minorHAnsi"/>
                <w:spacing w:val="-1"/>
                <w:sz w:val="22"/>
                <w:szCs w:val="22"/>
              </w:rPr>
              <w:t>ca</w:t>
            </w:r>
            <w:r w:rsidRPr="002649E3">
              <w:rPr>
                <w:rFonts w:eastAsiaTheme="minorHAnsi"/>
                <w:sz w:val="22"/>
                <w:szCs w:val="22"/>
              </w:rPr>
              <w:t>tion</w:t>
            </w:r>
          </w:p>
        </w:tc>
      </w:tr>
      <w:tr w:rsidR="002649E3" w:rsidRPr="002649E3" w14:paraId="601192A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73F7B55B"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lastRenderedPageBreak/>
              <w:t>SSP</w:t>
            </w:r>
          </w:p>
        </w:tc>
        <w:tc>
          <w:tcPr>
            <w:tcW w:w="7200" w:type="dxa"/>
            <w:tcBorders>
              <w:top w:val="single" w:sz="3" w:space="0" w:color="000000"/>
              <w:left w:val="single" w:sz="3" w:space="0" w:color="000000"/>
              <w:bottom w:val="single" w:sz="3" w:space="0" w:color="000000"/>
              <w:right w:val="single" w:sz="3" w:space="0" w:color="000000"/>
            </w:tcBorders>
          </w:tcPr>
          <w:p w14:paraId="00F55D86"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System S</w:t>
            </w:r>
            <w:r w:rsidRPr="002649E3">
              <w:rPr>
                <w:rFonts w:eastAsiaTheme="minorHAnsi"/>
                <w:spacing w:val="-1"/>
                <w:sz w:val="22"/>
                <w:szCs w:val="22"/>
              </w:rPr>
              <w:t>ec</w:t>
            </w:r>
            <w:r w:rsidRPr="002649E3">
              <w:rPr>
                <w:rFonts w:eastAsiaTheme="minorHAnsi"/>
                <w:sz w:val="22"/>
                <w:szCs w:val="22"/>
              </w:rPr>
              <w:t>urity</w:t>
            </w:r>
            <w:r w:rsidRPr="002649E3">
              <w:rPr>
                <w:rFonts w:eastAsiaTheme="minorHAnsi"/>
                <w:spacing w:val="-11"/>
                <w:sz w:val="22"/>
                <w:szCs w:val="22"/>
              </w:rPr>
              <w:t xml:space="preserve"> </w:t>
            </w:r>
            <w:r w:rsidRPr="002649E3">
              <w:rPr>
                <w:rFonts w:eastAsiaTheme="minorHAnsi"/>
                <w:sz w:val="22"/>
                <w:szCs w:val="22"/>
              </w:rPr>
              <w:t>Pl</w:t>
            </w:r>
            <w:r w:rsidRPr="002649E3">
              <w:rPr>
                <w:rFonts w:eastAsiaTheme="minorHAnsi"/>
                <w:spacing w:val="-1"/>
                <w:sz w:val="22"/>
                <w:szCs w:val="22"/>
              </w:rPr>
              <w:t>a</w:t>
            </w:r>
            <w:r w:rsidRPr="002649E3">
              <w:rPr>
                <w:rFonts w:eastAsiaTheme="minorHAnsi"/>
                <w:sz w:val="22"/>
                <w:szCs w:val="22"/>
              </w:rPr>
              <w:t>n</w:t>
            </w:r>
          </w:p>
        </w:tc>
      </w:tr>
      <w:tr w:rsidR="002649E3" w:rsidRPr="002649E3" w14:paraId="379261A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1D33FA9F"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FF</w:t>
            </w:r>
            <w:r w:rsidRPr="002649E3">
              <w:rPr>
                <w:rFonts w:eastAsiaTheme="minorHAnsi"/>
                <w:spacing w:val="-1"/>
                <w:sz w:val="22"/>
                <w:szCs w:val="22"/>
              </w:rPr>
              <w:t>D</w:t>
            </w:r>
            <w:r w:rsidRPr="002649E3">
              <w:rPr>
                <w:rFonts w:eastAsiaTheme="minorHAnsi"/>
                <w:sz w:val="22"/>
                <w:szCs w:val="22"/>
              </w:rPr>
              <w:t>IV</w:t>
            </w:r>
          </w:p>
        </w:tc>
        <w:tc>
          <w:tcPr>
            <w:tcW w:w="7200" w:type="dxa"/>
            <w:tcBorders>
              <w:top w:val="single" w:sz="3" w:space="0" w:color="000000"/>
              <w:left w:val="single" w:sz="3" w:space="0" w:color="000000"/>
              <w:bottom w:val="single" w:sz="3" w:space="0" w:color="000000"/>
              <w:right w:val="single" w:sz="3" w:space="0" w:color="000000"/>
            </w:tcBorders>
          </w:tcPr>
          <w:p w14:paraId="6E225E8E" w14:textId="77777777" w:rsidR="002649E3" w:rsidRPr="002649E3" w:rsidRDefault="002649E3" w:rsidP="002649E3">
            <w:pPr>
              <w:widowControl w:val="0"/>
              <w:spacing w:before="0" w:after="0"/>
              <w:rPr>
                <w:rFonts w:eastAsiaTheme="minorHAnsi"/>
                <w:sz w:val="22"/>
                <w:szCs w:val="22"/>
              </w:rPr>
            </w:pP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ff</w:t>
            </w:r>
            <w:r w:rsidRPr="002649E3">
              <w:rPr>
                <w:rFonts w:eastAsiaTheme="minorHAnsi"/>
                <w:spacing w:val="-12"/>
                <w:sz w:val="22"/>
                <w:szCs w:val="22"/>
              </w:rPr>
              <w:t xml:space="preserve"> </w:t>
            </w:r>
            <w:r w:rsidRPr="002649E3">
              <w:rPr>
                <w:rFonts w:eastAsiaTheme="minorHAnsi"/>
                <w:spacing w:val="-1"/>
                <w:sz w:val="22"/>
                <w:szCs w:val="22"/>
              </w:rPr>
              <w:t>D</w:t>
            </w:r>
            <w:r w:rsidRPr="002649E3">
              <w:rPr>
                <w:rFonts w:eastAsiaTheme="minorHAnsi"/>
                <w:sz w:val="22"/>
                <w:szCs w:val="22"/>
              </w:rPr>
              <w:t>ivi</w:t>
            </w:r>
            <w:r w:rsidRPr="002649E3">
              <w:rPr>
                <w:rFonts w:eastAsiaTheme="minorHAnsi"/>
                <w:spacing w:val="-1"/>
                <w:sz w:val="22"/>
                <w:szCs w:val="22"/>
              </w:rPr>
              <w:t>s</w:t>
            </w:r>
            <w:r w:rsidRPr="002649E3">
              <w:rPr>
                <w:rFonts w:eastAsiaTheme="minorHAnsi"/>
                <w:sz w:val="22"/>
                <w:szCs w:val="22"/>
              </w:rPr>
              <w:t>ion</w:t>
            </w:r>
          </w:p>
        </w:tc>
      </w:tr>
      <w:tr w:rsidR="002649E3" w:rsidRPr="002649E3" w14:paraId="1F48D997"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05B90516" w14:textId="77777777" w:rsidR="002649E3" w:rsidRPr="002649E3" w:rsidRDefault="002649E3" w:rsidP="002649E3">
            <w:pPr>
              <w:widowControl w:val="0"/>
              <w:spacing w:before="0" w:after="0"/>
              <w:rPr>
                <w:rFonts w:eastAsiaTheme="minorHAnsi"/>
                <w:spacing w:val="-1"/>
                <w:sz w:val="22"/>
                <w:szCs w:val="22"/>
              </w:rPr>
            </w:pPr>
            <w:r w:rsidRPr="002649E3">
              <w:rPr>
                <w:rFonts w:eastAsiaTheme="minorHAnsi"/>
                <w:spacing w:val="-1"/>
                <w:sz w:val="22"/>
                <w:szCs w:val="22"/>
              </w:rPr>
              <w:t>TBD</w:t>
            </w:r>
          </w:p>
        </w:tc>
        <w:tc>
          <w:tcPr>
            <w:tcW w:w="7200" w:type="dxa"/>
            <w:tcBorders>
              <w:top w:val="single" w:sz="3" w:space="0" w:color="000000"/>
              <w:left w:val="single" w:sz="3" w:space="0" w:color="000000"/>
              <w:bottom w:val="single" w:sz="3" w:space="0" w:color="000000"/>
              <w:right w:val="single" w:sz="3" w:space="0" w:color="000000"/>
            </w:tcBorders>
          </w:tcPr>
          <w:p w14:paraId="2604C00F" w14:textId="77777777" w:rsidR="002649E3" w:rsidRPr="002649E3" w:rsidRDefault="002649E3" w:rsidP="002649E3">
            <w:pPr>
              <w:widowControl w:val="0"/>
              <w:spacing w:before="0" w:after="0"/>
              <w:rPr>
                <w:rFonts w:eastAsiaTheme="minorHAnsi"/>
                <w:spacing w:val="-1"/>
                <w:sz w:val="22"/>
                <w:szCs w:val="22"/>
              </w:rPr>
            </w:pPr>
            <w:r w:rsidRPr="002649E3">
              <w:rPr>
                <w:rFonts w:eastAsiaTheme="minorHAnsi"/>
                <w:spacing w:val="-1"/>
                <w:sz w:val="22"/>
                <w:szCs w:val="22"/>
              </w:rPr>
              <w:t>To be determined</w:t>
            </w:r>
          </w:p>
        </w:tc>
      </w:tr>
      <w:tr w:rsidR="002649E3" w:rsidRPr="002649E3" w14:paraId="798A8ADA"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48D03D0A"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U</w:t>
            </w:r>
            <w:r w:rsidRPr="002649E3">
              <w:rPr>
                <w:rFonts w:eastAsiaTheme="minorHAnsi"/>
                <w:sz w:val="22"/>
                <w:szCs w:val="22"/>
              </w:rPr>
              <w:t>S</w:t>
            </w:r>
            <w:r w:rsidRPr="002649E3">
              <w:rPr>
                <w:rFonts w:eastAsiaTheme="minorHAnsi"/>
                <w:spacing w:val="-1"/>
                <w:sz w:val="22"/>
                <w:szCs w:val="22"/>
              </w:rPr>
              <w:t>G</w:t>
            </w:r>
            <w:r w:rsidRPr="002649E3">
              <w:rPr>
                <w:rFonts w:eastAsiaTheme="minorHAnsi"/>
                <w:sz w:val="22"/>
                <w:szCs w:val="22"/>
              </w:rPr>
              <w:t>CB</w:t>
            </w:r>
          </w:p>
        </w:tc>
        <w:tc>
          <w:tcPr>
            <w:tcW w:w="7200" w:type="dxa"/>
            <w:tcBorders>
              <w:top w:val="single" w:sz="3" w:space="0" w:color="000000"/>
              <w:left w:val="single" w:sz="3" w:space="0" w:color="000000"/>
              <w:bottom w:val="single" w:sz="3" w:space="0" w:color="000000"/>
              <w:right w:val="single" w:sz="3" w:space="0" w:color="000000"/>
            </w:tcBorders>
          </w:tcPr>
          <w:p w14:paraId="77C27189"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U</w:t>
            </w:r>
            <w:r w:rsidRPr="002649E3">
              <w:rPr>
                <w:rFonts w:eastAsiaTheme="minorHAnsi"/>
                <w:sz w:val="22"/>
                <w:szCs w:val="22"/>
              </w:rPr>
              <w:t>nit</w:t>
            </w:r>
            <w:r w:rsidRPr="002649E3">
              <w:rPr>
                <w:rFonts w:eastAsiaTheme="minorHAnsi"/>
                <w:spacing w:val="-1"/>
                <w:sz w:val="22"/>
                <w:szCs w:val="22"/>
              </w:rPr>
              <w:t>e</w:t>
            </w:r>
            <w:r w:rsidRPr="002649E3">
              <w:rPr>
                <w:rFonts w:eastAsiaTheme="minorHAnsi"/>
                <w:sz w:val="22"/>
                <w:szCs w:val="22"/>
              </w:rPr>
              <w:t>d</w:t>
            </w:r>
            <w:r w:rsidRPr="002649E3">
              <w:rPr>
                <w:rFonts w:eastAsiaTheme="minorHAnsi"/>
                <w:spacing w:val="-11"/>
                <w:sz w:val="22"/>
                <w:szCs w:val="22"/>
              </w:rPr>
              <w:t xml:space="preserve"> </w:t>
            </w: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t</w:t>
            </w:r>
            <w:r w:rsidRPr="002649E3">
              <w:rPr>
                <w:rFonts w:eastAsiaTheme="minorHAnsi"/>
                <w:spacing w:val="-1"/>
                <w:sz w:val="22"/>
                <w:szCs w:val="22"/>
              </w:rPr>
              <w:t>e</w:t>
            </w:r>
            <w:r w:rsidRPr="002649E3">
              <w:rPr>
                <w:rFonts w:eastAsiaTheme="minorHAnsi"/>
                <w:sz w:val="22"/>
                <w:szCs w:val="22"/>
              </w:rPr>
              <w:t>s</w:t>
            </w:r>
            <w:r w:rsidRPr="002649E3">
              <w:rPr>
                <w:rFonts w:eastAsiaTheme="minorHAnsi"/>
                <w:spacing w:val="-10"/>
                <w:sz w:val="22"/>
                <w:szCs w:val="22"/>
              </w:rPr>
              <w:t xml:space="preserve"> </w:t>
            </w:r>
            <w:r w:rsidRPr="002649E3">
              <w:rPr>
                <w:rFonts w:eastAsiaTheme="minorHAnsi"/>
                <w:spacing w:val="-1"/>
                <w:sz w:val="22"/>
                <w:szCs w:val="22"/>
              </w:rPr>
              <w:t>G</w:t>
            </w:r>
            <w:r w:rsidRPr="002649E3">
              <w:rPr>
                <w:rFonts w:eastAsiaTheme="minorHAnsi"/>
                <w:sz w:val="22"/>
                <w:szCs w:val="22"/>
              </w:rPr>
              <w:t>ov</w:t>
            </w:r>
            <w:r w:rsidRPr="002649E3">
              <w:rPr>
                <w:rFonts w:eastAsiaTheme="minorHAnsi"/>
                <w:spacing w:val="-1"/>
                <w:sz w:val="22"/>
                <w:szCs w:val="22"/>
              </w:rPr>
              <w:t>e</w:t>
            </w:r>
            <w:r w:rsidRPr="002649E3">
              <w:rPr>
                <w:rFonts w:eastAsiaTheme="minorHAnsi"/>
                <w:sz w:val="22"/>
                <w:szCs w:val="22"/>
              </w:rPr>
              <w:t>rn</w:t>
            </w:r>
            <w:r w:rsidRPr="002649E3">
              <w:rPr>
                <w:rFonts w:eastAsiaTheme="minorHAnsi"/>
                <w:spacing w:val="-1"/>
                <w:sz w:val="22"/>
                <w:szCs w:val="22"/>
              </w:rPr>
              <w:t>me</w:t>
            </w:r>
            <w:r w:rsidRPr="002649E3">
              <w:rPr>
                <w:rFonts w:eastAsiaTheme="minorHAnsi"/>
                <w:sz w:val="22"/>
                <w:szCs w:val="22"/>
              </w:rPr>
              <w:t>nt</w:t>
            </w:r>
            <w:r w:rsidRPr="002649E3">
              <w:rPr>
                <w:rFonts w:eastAsiaTheme="minorHAnsi"/>
                <w:spacing w:val="-10"/>
                <w:sz w:val="22"/>
                <w:szCs w:val="22"/>
              </w:rPr>
              <w:t xml:space="preserve"> </w:t>
            </w:r>
            <w:r w:rsidRPr="002649E3">
              <w:rPr>
                <w:rFonts w:eastAsiaTheme="minorHAnsi"/>
                <w:sz w:val="22"/>
                <w:szCs w:val="22"/>
              </w:rPr>
              <w:t>Configur</w:t>
            </w:r>
            <w:r w:rsidRPr="002649E3">
              <w:rPr>
                <w:rFonts w:eastAsiaTheme="minorHAnsi"/>
                <w:spacing w:val="-1"/>
                <w:sz w:val="22"/>
                <w:szCs w:val="22"/>
              </w:rPr>
              <w:t>a</w:t>
            </w:r>
            <w:r w:rsidRPr="002649E3">
              <w:rPr>
                <w:rFonts w:eastAsiaTheme="minorHAnsi"/>
                <w:sz w:val="22"/>
                <w:szCs w:val="22"/>
              </w:rPr>
              <w:t>ti</w:t>
            </w:r>
            <w:r w:rsidRPr="002649E3">
              <w:rPr>
                <w:rFonts w:eastAsiaTheme="minorHAnsi"/>
                <w:spacing w:val="-1"/>
                <w:sz w:val="22"/>
                <w:szCs w:val="22"/>
              </w:rPr>
              <w:t>o</w:t>
            </w:r>
            <w:r w:rsidRPr="002649E3">
              <w:rPr>
                <w:rFonts w:eastAsiaTheme="minorHAnsi"/>
                <w:sz w:val="22"/>
                <w:szCs w:val="22"/>
              </w:rPr>
              <w:t>n</w:t>
            </w:r>
            <w:r w:rsidRPr="002649E3">
              <w:rPr>
                <w:rFonts w:eastAsiaTheme="minorHAnsi"/>
                <w:spacing w:val="-11"/>
                <w:sz w:val="22"/>
                <w:szCs w:val="22"/>
              </w:rPr>
              <w:t xml:space="preserve"> </w:t>
            </w:r>
            <w:r w:rsidRPr="002649E3">
              <w:rPr>
                <w:rFonts w:eastAsiaTheme="minorHAnsi"/>
                <w:sz w:val="22"/>
                <w:szCs w:val="22"/>
              </w:rPr>
              <w:t>B</w:t>
            </w:r>
            <w:r w:rsidRPr="002649E3">
              <w:rPr>
                <w:rFonts w:eastAsiaTheme="minorHAnsi"/>
                <w:spacing w:val="-1"/>
                <w:sz w:val="22"/>
                <w:szCs w:val="22"/>
              </w:rPr>
              <w:t>ase</w:t>
            </w:r>
            <w:r w:rsidRPr="002649E3">
              <w:rPr>
                <w:rFonts w:eastAsiaTheme="minorHAnsi"/>
                <w:sz w:val="22"/>
                <w:szCs w:val="22"/>
              </w:rPr>
              <w:t>line</w:t>
            </w:r>
          </w:p>
        </w:tc>
      </w:tr>
      <w:tr w:rsidR="002649E3" w:rsidRPr="002649E3" w14:paraId="324440F6" w14:textId="77777777" w:rsidTr="00222495">
        <w:trPr>
          <w:trHeight w:hRule="exact" w:val="258"/>
        </w:trPr>
        <w:tc>
          <w:tcPr>
            <w:tcW w:w="1440" w:type="dxa"/>
            <w:tcBorders>
              <w:top w:val="single" w:sz="3" w:space="0" w:color="000000"/>
              <w:left w:val="single" w:sz="3" w:space="0" w:color="000000"/>
              <w:bottom w:val="single" w:sz="3" w:space="0" w:color="000000"/>
              <w:right w:val="single" w:sz="3" w:space="0" w:color="000000"/>
            </w:tcBorders>
            <w:shd w:val="clear" w:color="auto" w:fill="DADADA"/>
          </w:tcPr>
          <w:p w14:paraId="52FDD796"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U</w:t>
            </w:r>
            <w:r w:rsidRPr="002649E3">
              <w:rPr>
                <w:rFonts w:eastAsiaTheme="minorHAnsi"/>
                <w:sz w:val="22"/>
                <w:szCs w:val="22"/>
              </w:rPr>
              <w:t>SC</w:t>
            </w:r>
          </w:p>
        </w:tc>
        <w:tc>
          <w:tcPr>
            <w:tcW w:w="7200" w:type="dxa"/>
            <w:tcBorders>
              <w:top w:val="single" w:sz="3" w:space="0" w:color="000000"/>
              <w:left w:val="single" w:sz="3" w:space="0" w:color="000000"/>
              <w:bottom w:val="single" w:sz="3" w:space="0" w:color="000000"/>
              <w:right w:val="single" w:sz="3" w:space="0" w:color="000000"/>
            </w:tcBorders>
          </w:tcPr>
          <w:p w14:paraId="6F448236" w14:textId="77777777" w:rsidR="002649E3" w:rsidRPr="002649E3" w:rsidRDefault="002649E3" w:rsidP="002649E3">
            <w:pPr>
              <w:widowControl w:val="0"/>
              <w:spacing w:before="0" w:after="0"/>
              <w:rPr>
                <w:rFonts w:eastAsiaTheme="minorHAnsi"/>
                <w:sz w:val="22"/>
                <w:szCs w:val="22"/>
              </w:rPr>
            </w:pPr>
            <w:r w:rsidRPr="002649E3">
              <w:rPr>
                <w:rFonts w:eastAsiaTheme="minorHAnsi"/>
                <w:spacing w:val="-1"/>
                <w:sz w:val="22"/>
                <w:szCs w:val="22"/>
              </w:rPr>
              <w:t>U</w:t>
            </w:r>
            <w:r w:rsidRPr="002649E3">
              <w:rPr>
                <w:rFonts w:eastAsiaTheme="minorHAnsi"/>
                <w:sz w:val="22"/>
                <w:szCs w:val="22"/>
              </w:rPr>
              <w:t>nit</w:t>
            </w:r>
            <w:r w:rsidRPr="002649E3">
              <w:rPr>
                <w:rFonts w:eastAsiaTheme="minorHAnsi"/>
                <w:spacing w:val="-1"/>
                <w:sz w:val="22"/>
                <w:szCs w:val="22"/>
              </w:rPr>
              <w:t>e</w:t>
            </w:r>
            <w:r w:rsidRPr="002649E3">
              <w:rPr>
                <w:rFonts w:eastAsiaTheme="minorHAnsi"/>
                <w:sz w:val="22"/>
                <w:szCs w:val="22"/>
              </w:rPr>
              <w:t>d</w:t>
            </w:r>
            <w:r w:rsidRPr="002649E3">
              <w:rPr>
                <w:rFonts w:eastAsiaTheme="minorHAnsi"/>
                <w:spacing w:val="-8"/>
                <w:sz w:val="22"/>
                <w:szCs w:val="22"/>
              </w:rPr>
              <w:t xml:space="preserve"> </w:t>
            </w:r>
            <w:r w:rsidRPr="002649E3">
              <w:rPr>
                <w:rFonts w:eastAsiaTheme="minorHAnsi"/>
                <w:sz w:val="22"/>
                <w:szCs w:val="22"/>
              </w:rPr>
              <w:t>St</w:t>
            </w:r>
            <w:r w:rsidRPr="002649E3">
              <w:rPr>
                <w:rFonts w:eastAsiaTheme="minorHAnsi"/>
                <w:spacing w:val="-1"/>
                <w:sz w:val="22"/>
                <w:szCs w:val="22"/>
              </w:rPr>
              <w:t>a</w:t>
            </w:r>
            <w:r w:rsidRPr="002649E3">
              <w:rPr>
                <w:rFonts w:eastAsiaTheme="minorHAnsi"/>
                <w:sz w:val="22"/>
                <w:szCs w:val="22"/>
              </w:rPr>
              <w:t>t</w:t>
            </w:r>
            <w:r w:rsidRPr="002649E3">
              <w:rPr>
                <w:rFonts w:eastAsiaTheme="minorHAnsi"/>
                <w:spacing w:val="-1"/>
                <w:sz w:val="22"/>
                <w:szCs w:val="22"/>
              </w:rPr>
              <w:t>e</w:t>
            </w:r>
            <w:r w:rsidRPr="002649E3">
              <w:rPr>
                <w:rFonts w:eastAsiaTheme="minorHAnsi"/>
                <w:sz w:val="22"/>
                <w:szCs w:val="22"/>
              </w:rPr>
              <w:t>s</w:t>
            </w:r>
            <w:r w:rsidRPr="002649E3">
              <w:rPr>
                <w:rFonts w:eastAsiaTheme="minorHAnsi"/>
                <w:spacing w:val="-7"/>
                <w:sz w:val="22"/>
                <w:szCs w:val="22"/>
              </w:rPr>
              <w:t xml:space="preserve"> </w:t>
            </w:r>
            <w:r w:rsidRPr="002649E3">
              <w:rPr>
                <w:rFonts w:eastAsiaTheme="minorHAnsi"/>
                <w:sz w:val="22"/>
                <w:szCs w:val="22"/>
              </w:rPr>
              <w:t>Code</w:t>
            </w:r>
          </w:p>
        </w:tc>
      </w:tr>
    </w:tbl>
    <w:p w14:paraId="1333BABC" w14:textId="6704A1A8" w:rsidR="005E5D80" w:rsidRDefault="005E5D80">
      <w:pPr>
        <w:spacing w:before="0" w:after="0"/>
      </w:pPr>
      <w:r>
        <w:br w:type="page"/>
      </w:r>
    </w:p>
    <w:p w14:paraId="7AF8B116" w14:textId="7339ECA4" w:rsidR="005E5D80" w:rsidRPr="005E5D80" w:rsidRDefault="005E5D80" w:rsidP="005E5D80">
      <w:pPr>
        <w:pStyle w:val="AppHeading1"/>
        <w:rPr>
          <w:noProof/>
        </w:rPr>
      </w:pPr>
      <w:bookmarkStart w:id="1547" w:name="_Toc486336417"/>
      <w:bookmarkStart w:id="1548" w:name="_Toc51243282"/>
      <w:r w:rsidRPr="005E5D80">
        <w:rPr>
          <w:noProof/>
        </w:rPr>
        <w:lastRenderedPageBreak/>
        <w:t>Definitions of Key Terms</w:t>
      </w:r>
      <w:bookmarkEnd w:id="1547"/>
      <w:bookmarkEnd w:id="1548"/>
    </w:p>
    <w:p w14:paraId="140C6FE9" w14:textId="6672DEBE" w:rsidR="005E5D80" w:rsidRDefault="005E5D80" w:rsidP="005E5D80">
      <w:pPr>
        <w:widowControl w:val="0"/>
        <w:spacing w:before="0" w:after="0"/>
        <w:rPr>
          <w:rFonts w:eastAsiaTheme="minorHAnsi"/>
          <w:sz w:val="22"/>
          <w:szCs w:val="22"/>
        </w:rPr>
      </w:pPr>
      <w:r w:rsidRPr="005E5D80">
        <w:rPr>
          <w:rFonts w:eastAsiaTheme="minorHAnsi"/>
          <w:b/>
          <w:sz w:val="22"/>
          <w:szCs w:val="22"/>
        </w:rPr>
        <w:t>Definitions.</w:t>
      </w:r>
      <w:r w:rsidRPr="005E5D80">
        <w:rPr>
          <w:rFonts w:eastAsiaTheme="minorHAnsi"/>
          <w:sz w:val="22"/>
          <w:szCs w:val="22"/>
        </w:rPr>
        <w:t xml:space="preserve"> The following are definitions for key terms used throughout the document. </w:t>
      </w:r>
    </w:p>
    <w:p w14:paraId="5FD80466" w14:textId="77777777" w:rsidR="005E5D80" w:rsidRPr="005E5D80" w:rsidRDefault="005E5D80" w:rsidP="005E5D80">
      <w:pPr>
        <w:widowControl w:val="0"/>
        <w:spacing w:before="0" w:after="0"/>
        <w:rPr>
          <w:rFonts w:eastAsiaTheme="minorHAnsi"/>
          <w:sz w:val="22"/>
          <w:szCs w:val="22"/>
        </w:rPr>
      </w:pPr>
    </w:p>
    <w:p w14:paraId="3C2DEB0D"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Authorizing Official (AO)</w:t>
      </w:r>
      <w:r w:rsidRPr="005E5D80">
        <w:rPr>
          <w:rFonts w:eastAsiaTheme="minorHAnsi"/>
          <w:sz w:val="22"/>
          <w:szCs w:val="22"/>
        </w:rPr>
        <w:t>: Senior federal official or executive with the authority to authorize (i.e., assume responsibility for) the operation of an information system or the use a designated set of common controls at an acceptable level of risk to agency operations (including mission, functions, image, or reputation), agency assets, individuals, other organizations, and the Nation (OMB Circular A-130).</w:t>
      </w:r>
    </w:p>
    <w:p w14:paraId="489F2E69"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Authorization to Operate (ATO)</w:t>
      </w:r>
      <w:r w:rsidRPr="005E5D80">
        <w:rPr>
          <w:rFonts w:eastAsiaTheme="minorHAnsi"/>
          <w:sz w:val="22"/>
          <w:szCs w:val="22"/>
        </w:rPr>
        <w:t>: The official management decision given by a senior federal official or officials to authorize operation of an information system and to explicitly accept the risk to agency operations (including mission, functions, image, or reputation), agency assets, individuals, other organizations, and the Nation based on the implementation of an agreed-upon set of security and privacy controls. Authorization also applies to common controls inherited by agency information systems (OMB Circular A-130).</w:t>
      </w:r>
    </w:p>
    <w:p w14:paraId="1DC44013" w14:textId="0DD768A4"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Business Associate</w:t>
      </w:r>
      <w:r w:rsidRPr="005E5D80">
        <w:rPr>
          <w:rFonts w:eastAsiaTheme="minorHAnsi"/>
          <w:sz w:val="22"/>
          <w:szCs w:val="22"/>
        </w:rPr>
        <w:t>: A “business associate” is a person or entity, identified by the definition of the same term at 45 CFR 160.103, including those who other than a member of the workforce of a covered entity, perform functions or activities on behalf of, or provides certain services to, a covered entity that involve access by the business associate to protected health information.  A “business associate” also is a</w:t>
      </w:r>
      <w:r w:rsidR="00825805">
        <w:rPr>
          <w:rFonts w:eastAsiaTheme="minorHAnsi"/>
          <w:sz w:val="22"/>
          <w:szCs w:val="22"/>
        </w:rPr>
        <w:t xml:space="preserve"> Contractor</w:t>
      </w:r>
      <w:r w:rsidRPr="005E5D80">
        <w:rPr>
          <w:rFonts w:eastAsiaTheme="minorHAnsi"/>
          <w:sz w:val="22"/>
          <w:szCs w:val="22"/>
        </w:rPr>
        <w:t xml:space="preserve"> or subcontractor that creates, receives, maintains, or transmits protected health information on behalf of another business associate (45 CFR 164.502(e), 164.504(e), 164.532(d) and (e)).  </w:t>
      </w:r>
    </w:p>
    <w:p w14:paraId="0CDAC8C9"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Confidential Information</w:t>
      </w:r>
      <w:r w:rsidRPr="005E5D80">
        <w:rPr>
          <w:rFonts w:eastAsiaTheme="minorHAnsi"/>
          <w:sz w:val="22"/>
          <w:szCs w:val="22"/>
        </w:rPr>
        <w:t xml:space="preserve">: Refers to information or data of a personal nature about an individual, or proprietary information or data submitted by or pertaining to an institution or organization or the government (Sensitive Data/Information and HHSAR subpart 352.224-71 Confidential Information). </w:t>
      </w:r>
    </w:p>
    <w:p w14:paraId="40557D1E" w14:textId="16046649"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Controlled Unclassified Information (CUI)</w:t>
      </w:r>
      <w:r w:rsidRPr="005E5D80">
        <w:rPr>
          <w:rFonts w:eastAsiaTheme="minorHAnsi"/>
          <w:sz w:val="22"/>
          <w:szCs w:val="22"/>
        </w:rPr>
        <w:t xml:space="preserve">: Controlled Unclassified Information' (CUI) means Information that law, regulation, or government-wide policy requires to have safeguarding or disseminating controls, excluding information that is classified under Executive Order 13526, Classified National Security Information, December 29, 2009, or any predecessor or successor order, or the Atomic Energy Act of 1954, as amended. (OMB </w:t>
      </w:r>
      <w:r w:rsidR="00A37258" w:rsidRPr="005E5D80">
        <w:rPr>
          <w:rFonts w:eastAsiaTheme="minorHAnsi"/>
          <w:sz w:val="22"/>
          <w:szCs w:val="22"/>
        </w:rPr>
        <w:t>Circular A</w:t>
      </w:r>
      <w:r w:rsidRPr="005E5D80">
        <w:rPr>
          <w:rFonts w:eastAsiaTheme="minorHAnsi"/>
          <w:sz w:val="22"/>
          <w:szCs w:val="22"/>
        </w:rPr>
        <w:t>-130).</w:t>
      </w:r>
    </w:p>
    <w:p w14:paraId="2AADC749"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Covered Contractor Information System</w:t>
      </w:r>
      <w:r w:rsidRPr="005E5D80">
        <w:rPr>
          <w:rFonts w:eastAsiaTheme="minorHAnsi"/>
          <w:sz w:val="22"/>
          <w:szCs w:val="22"/>
        </w:rPr>
        <w:t>: An information system that is owned or operated by a contractor that processes, stores, or transmits Federal contract information (FAR 52.204-21).</w:t>
      </w:r>
    </w:p>
    <w:p w14:paraId="67C2F7C3"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Deliverable</w:t>
      </w:r>
      <w:r w:rsidRPr="005E5D80">
        <w:rPr>
          <w:rFonts w:eastAsiaTheme="minorHAnsi"/>
          <w:sz w:val="22"/>
          <w:szCs w:val="22"/>
        </w:rPr>
        <w:t xml:space="preserve">: Quantifiable goods or services that will be provided upon the completion of a contract (HHS Defined). </w:t>
      </w:r>
    </w:p>
    <w:p w14:paraId="3DA7CF2E"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Federal Contract Information</w:t>
      </w:r>
      <w:r w:rsidRPr="005E5D80">
        <w:rPr>
          <w:rFonts w:eastAsiaTheme="minorHAnsi"/>
          <w:sz w:val="22"/>
          <w:szCs w:val="22"/>
        </w:rPr>
        <w:t>: Information, not intended for public release, that is provided by or generated for the Government under a contract to develop or deliver a product or service to the Government, but not including information provided by the Government to the public (such as that on public websites) or simple transactional information, such as that necessary to process payments. (FAR 52.204-21)</w:t>
      </w:r>
    </w:p>
    <w:p w14:paraId="69C3DB4B"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Government Information</w:t>
      </w:r>
      <w:r w:rsidRPr="005E5D80">
        <w:rPr>
          <w:rFonts w:eastAsiaTheme="minorHAnsi"/>
          <w:sz w:val="22"/>
          <w:szCs w:val="22"/>
        </w:rPr>
        <w:t>: Information created, collected, processed, maintained, disseminated, disclosed, or disposed of by or for the Federal Government, in any medium or form (OMB Circular A-130). Examples include grantee information, PII, PHI, financial information, etc. Often times also referred to as federal information.</w:t>
      </w:r>
    </w:p>
    <w:p w14:paraId="19C0C64F"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Federal Information System</w:t>
      </w:r>
      <w:r w:rsidRPr="005E5D80">
        <w:rPr>
          <w:rFonts w:eastAsiaTheme="minorHAnsi"/>
          <w:sz w:val="22"/>
          <w:szCs w:val="22"/>
        </w:rPr>
        <w:t>: An information system used or operated by an agency, by a contractor of an agency, or by another organization on behalf of an agency.</w:t>
      </w:r>
      <w:r w:rsidRPr="005E5D80" w:rsidDel="00CA015E">
        <w:rPr>
          <w:rFonts w:eastAsiaTheme="minorHAnsi"/>
          <w:sz w:val="22"/>
          <w:szCs w:val="22"/>
        </w:rPr>
        <w:t xml:space="preserve"> </w:t>
      </w:r>
      <w:r w:rsidRPr="005E5D80">
        <w:rPr>
          <w:rFonts w:eastAsiaTheme="minorHAnsi"/>
          <w:sz w:val="22"/>
          <w:szCs w:val="22"/>
        </w:rPr>
        <w:t>(OMB Circular A-130).</w:t>
      </w:r>
    </w:p>
    <w:p w14:paraId="1384740F"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Foreign National</w:t>
      </w:r>
      <w:r w:rsidRPr="005E5D80">
        <w:rPr>
          <w:rFonts w:eastAsiaTheme="minorHAnsi"/>
          <w:sz w:val="22"/>
          <w:szCs w:val="22"/>
        </w:rPr>
        <w:t xml:space="preserve">: An alien, i.e., any person who is not a citizen of the United States or any person </w:t>
      </w:r>
      <w:r w:rsidRPr="005E5D80">
        <w:rPr>
          <w:rFonts w:eastAsiaTheme="minorHAnsi"/>
          <w:sz w:val="22"/>
          <w:szCs w:val="22"/>
        </w:rPr>
        <w:lastRenderedPageBreak/>
        <w:t>who was born outside the jurisdiction of the United States, is a citizen of a foreign country, and has not become a naturalized U.S. citizen under U.S. law. This includes legal permanent residents/lawful permanent residents (LPR), also known as permanent resident aliens, resident alien permit holder, and green card holder. (22 U.S.C. § 6023(8)</w:t>
      </w:r>
      <w:r w:rsidRPr="005E5D80">
        <w:rPr>
          <w:rFonts w:eastAsiaTheme="minorHAnsi"/>
          <w:sz w:val="22"/>
          <w:szCs w:val="22"/>
          <w:vertAlign w:val="superscript"/>
        </w:rPr>
        <w:footnoteReference w:id="30"/>
      </w:r>
      <w:r w:rsidRPr="005E5D80">
        <w:rPr>
          <w:rFonts w:eastAsiaTheme="minorHAnsi"/>
          <w:sz w:val="22"/>
          <w:szCs w:val="22"/>
        </w:rPr>
        <w:t>) and 8 U.S.C. § 1101(a)(3)</w:t>
      </w:r>
      <w:r w:rsidRPr="005E5D80">
        <w:rPr>
          <w:rFonts w:eastAsiaTheme="minorHAnsi"/>
          <w:sz w:val="22"/>
          <w:szCs w:val="22"/>
          <w:vertAlign w:val="superscript"/>
        </w:rPr>
        <w:footnoteReference w:id="31"/>
      </w:r>
    </w:p>
    <w:p w14:paraId="5B650F22"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Incident</w:t>
      </w:r>
      <w:r w:rsidRPr="005E5D80">
        <w:rPr>
          <w:rFonts w:eastAsiaTheme="minorHAnsi"/>
          <w:sz w:val="22"/>
          <w:szCs w:val="22"/>
        </w:rPr>
        <w:t>: An occurrence that results in actual or potential jeopardy to the confidentiality, integrity, or availability of an information system or the information the system processes, stores, or transmits or that constitutes a violation or imminent threat of violation of security policies, security procedures, or acceptable use policies.</w:t>
      </w:r>
      <w:r w:rsidRPr="005E5D80" w:rsidDel="00CA015E">
        <w:rPr>
          <w:rFonts w:eastAsiaTheme="minorHAnsi"/>
          <w:sz w:val="22"/>
          <w:szCs w:val="22"/>
        </w:rPr>
        <w:t xml:space="preserve"> </w:t>
      </w:r>
      <w:r w:rsidRPr="005E5D80">
        <w:rPr>
          <w:rFonts w:eastAsiaTheme="minorHAnsi"/>
          <w:sz w:val="22"/>
          <w:szCs w:val="22"/>
        </w:rPr>
        <w:t>(OMB Circular A-130)</w:t>
      </w:r>
    </w:p>
    <w:p w14:paraId="4F026138"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Information</w:t>
      </w:r>
      <w:r w:rsidRPr="005E5D80">
        <w:rPr>
          <w:rFonts w:eastAsiaTheme="minorHAnsi"/>
          <w:sz w:val="22"/>
          <w:szCs w:val="22"/>
        </w:rPr>
        <w:t>: Any communication or representation of knowledge such as facts, data, or opinions in any medium or form, including textual, numerical, graphic, cartographic, narrative, electronic, or audiovisual forms</w:t>
      </w:r>
      <w:r w:rsidRPr="005E5D80" w:rsidDel="00CA015E">
        <w:rPr>
          <w:rFonts w:eastAsiaTheme="minorHAnsi"/>
          <w:sz w:val="22"/>
          <w:szCs w:val="22"/>
        </w:rPr>
        <w:t xml:space="preserve"> </w:t>
      </w:r>
      <w:r w:rsidRPr="005E5D80">
        <w:rPr>
          <w:rFonts w:eastAsiaTheme="minorHAnsi"/>
          <w:sz w:val="22"/>
          <w:szCs w:val="22"/>
        </w:rPr>
        <w:t>(OMB Circular A-130).</w:t>
      </w:r>
    </w:p>
    <w:p w14:paraId="29588154"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Information System</w:t>
      </w:r>
      <w:r w:rsidRPr="005E5D80">
        <w:rPr>
          <w:rFonts w:eastAsiaTheme="minorHAnsi"/>
          <w:sz w:val="22"/>
          <w:szCs w:val="22"/>
        </w:rPr>
        <w:t>: A discrete set of information resources organized for the collection, processing, maintenance, use, sharing, dissemination, or disposition of information.</w:t>
      </w:r>
      <w:r w:rsidRPr="005E5D80" w:rsidDel="00CA015E">
        <w:rPr>
          <w:rFonts w:eastAsiaTheme="minorHAnsi"/>
          <w:sz w:val="22"/>
          <w:szCs w:val="22"/>
        </w:rPr>
        <w:t xml:space="preserve"> </w:t>
      </w:r>
      <w:r w:rsidRPr="005E5D80">
        <w:rPr>
          <w:rFonts w:eastAsiaTheme="minorHAnsi"/>
          <w:sz w:val="22"/>
          <w:szCs w:val="22"/>
        </w:rPr>
        <w:t>(OMB Circular A-130)</w:t>
      </w:r>
    </w:p>
    <w:p w14:paraId="43664124" w14:textId="6880666B" w:rsidR="005E5D80" w:rsidRPr="005E5D80" w:rsidRDefault="005E5D80" w:rsidP="00A1778A">
      <w:pPr>
        <w:widowControl w:val="0"/>
        <w:numPr>
          <w:ilvl w:val="0"/>
          <w:numId w:val="91"/>
        </w:numPr>
        <w:spacing w:before="0" w:after="0"/>
        <w:rPr>
          <w:rFonts w:eastAsiaTheme="minorHAnsi"/>
          <w:sz w:val="22"/>
          <w:szCs w:val="22"/>
          <w:u w:val="single"/>
        </w:rPr>
      </w:pPr>
      <w:r w:rsidRPr="005E5D80">
        <w:rPr>
          <w:rFonts w:eastAsiaTheme="minorHAnsi"/>
          <w:sz w:val="22"/>
          <w:szCs w:val="22"/>
          <w:u w:val="single"/>
        </w:rPr>
        <w:t>Logical Access</w:t>
      </w:r>
      <w:r w:rsidRPr="005E5D80">
        <w:rPr>
          <w:rFonts w:eastAsiaTheme="minorHAnsi"/>
          <w:sz w:val="22"/>
          <w:szCs w:val="22"/>
        </w:rPr>
        <w:t>:</w:t>
      </w:r>
      <w:r w:rsidR="00F42702">
        <w:rPr>
          <w:rFonts w:eastAsiaTheme="minorHAnsi"/>
          <w:sz w:val="22"/>
          <w:szCs w:val="22"/>
        </w:rPr>
        <w:t xml:space="preserve"> </w:t>
      </w:r>
      <w:r w:rsidRPr="005E5D80">
        <w:rPr>
          <w:rFonts w:eastAsiaTheme="minorHAnsi"/>
          <w:sz w:val="22"/>
          <w:szCs w:val="22"/>
        </w:rPr>
        <w:t>Access to a government information system that requires the Contractor (and/or any subcontractor) to logon with a HHS Windows Active Directory account or some other HHS authorized network operating system account.</w:t>
      </w:r>
      <w:r w:rsidR="00F42702">
        <w:rPr>
          <w:rFonts w:eastAsiaTheme="minorHAnsi"/>
          <w:sz w:val="22"/>
          <w:szCs w:val="22"/>
        </w:rPr>
        <w:t xml:space="preserve"> </w:t>
      </w:r>
      <w:r w:rsidRPr="005E5D80">
        <w:rPr>
          <w:rFonts w:eastAsiaTheme="minorHAnsi"/>
          <w:sz w:val="22"/>
          <w:szCs w:val="22"/>
        </w:rPr>
        <w:t>This does not include access to a public web site, whether by an HHS Contractor or member of the public, because such web sites do not require permission to access. In the case of sensitive data/information that exists in hard copy, “access” means providing a contractor the right to view or use written/typed data or information for the purpose described in a contract (HHS Defined).</w:t>
      </w:r>
    </w:p>
    <w:p w14:paraId="44DDE2D0"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Long-term Access</w:t>
      </w:r>
      <w:r w:rsidRPr="005E5D80">
        <w:rPr>
          <w:rFonts w:eastAsiaTheme="minorHAnsi"/>
          <w:sz w:val="22"/>
          <w:szCs w:val="22"/>
        </w:rPr>
        <w:t>: Access for a period exceeding six months or more than 1,040 hours in any one year (HHS Defined).</w:t>
      </w:r>
    </w:p>
    <w:p w14:paraId="0F530C26" w14:textId="734AFC1A"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Non-Public Information</w:t>
      </w:r>
      <w:r w:rsidRPr="005E5D80">
        <w:rPr>
          <w:rFonts w:eastAsiaTheme="minorHAnsi"/>
          <w:sz w:val="22"/>
          <w:szCs w:val="22"/>
        </w:rPr>
        <w:t>: Information that the employee gains by reason of Federal employment and that he knows or reasonably should know has not been made available to the general public. It includes information that he knows or reasonably should know: (a) Is routinely exempt from disclosure under 5 U.S.C. 552 or otherwise protected from disclosure by statute, Executive order or regulation; (b) Is designated as confidential by an agency; or</w:t>
      </w:r>
      <w:r w:rsidR="00F42702">
        <w:rPr>
          <w:rFonts w:eastAsiaTheme="minorHAnsi"/>
          <w:sz w:val="22"/>
          <w:szCs w:val="22"/>
        </w:rPr>
        <w:t xml:space="preserve"> </w:t>
      </w:r>
      <w:r w:rsidRPr="005E5D80">
        <w:rPr>
          <w:rFonts w:eastAsiaTheme="minorHAnsi"/>
          <w:sz w:val="22"/>
          <w:szCs w:val="22"/>
        </w:rPr>
        <w:t>(c) Has not actually been disseminated to the general public and is not authorized to be made available to the public on request (5 CFR 2635.703).</w:t>
      </w:r>
    </w:p>
    <w:p w14:paraId="0005C555"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Personally Identifiable Information (PII)</w:t>
      </w:r>
      <w:r w:rsidRPr="005E5D80">
        <w:rPr>
          <w:rFonts w:eastAsiaTheme="minorHAnsi"/>
          <w:sz w:val="22"/>
          <w:szCs w:val="22"/>
        </w:rPr>
        <w:t xml:space="preserve">: means information that can be used to distinguish or trace an individual's identity, either alone or when combined with other information that is linked or linkable to a specific individual (OMB M-17-12). </w:t>
      </w:r>
    </w:p>
    <w:p w14:paraId="786FF1D7" w14:textId="00A35ABD"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Physical Access</w:t>
      </w:r>
      <w:r w:rsidRPr="005E5D80">
        <w:rPr>
          <w:rFonts w:eastAsiaTheme="minorHAnsi"/>
          <w:sz w:val="22"/>
          <w:szCs w:val="22"/>
        </w:rPr>
        <w:t>: “Physical” entry to and/or exit from a federally controlled facility (HHS Defined).</w:t>
      </w:r>
      <w:r w:rsidR="00F42702">
        <w:rPr>
          <w:rFonts w:eastAsiaTheme="minorHAnsi"/>
          <w:sz w:val="22"/>
          <w:szCs w:val="22"/>
        </w:rPr>
        <w:t xml:space="preserve"> </w:t>
      </w:r>
    </w:p>
    <w:p w14:paraId="799DCC80"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Public Information</w:t>
      </w:r>
      <w:r w:rsidRPr="005E5D80">
        <w:rPr>
          <w:rFonts w:eastAsiaTheme="minorHAnsi"/>
          <w:sz w:val="22"/>
          <w:szCs w:val="22"/>
        </w:rPr>
        <w:t>: Any information, regardless of form or format, that an agency discloses, disseminates, or makes available to the public. (OMB Circular A-130)</w:t>
      </w:r>
    </w:p>
    <w:p w14:paraId="35BB3AD2"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Requiring Activity</w:t>
      </w:r>
      <w:r w:rsidRPr="005E5D80">
        <w:rPr>
          <w:rFonts w:eastAsiaTheme="minorHAnsi"/>
          <w:sz w:val="22"/>
          <w:szCs w:val="22"/>
        </w:rPr>
        <w:t xml:space="preserve">: Group or individual responsible for defining the acquisition requirements needed to assist HHS in completing a duty or task. (HHS defined) </w:t>
      </w:r>
    </w:p>
    <w:p w14:paraId="6ACC488D" w14:textId="74CA37FE"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Routine Access</w:t>
      </w:r>
      <w:r w:rsidRPr="005E5D80">
        <w:rPr>
          <w:rFonts w:eastAsiaTheme="minorHAnsi"/>
          <w:sz w:val="22"/>
          <w:szCs w:val="22"/>
        </w:rPr>
        <w:t>:</w:t>
      </w:r>
      <w:r w:rsidR="00F42702">
        <w:rPr>
          <w:rFonts w:eastAsiaTheme="minorHAnsi"/>
          <w:sz w:val="22"/>
          <w:szCs w:val="22"/>
        </w:rPr>
        <w:t xml:space="preserve"> </w:t>
      </w:r>
      <w:r w:rsidRPr="005E5D80">
        <w:rPr>
          <w:rFonts w:eastAsiaTheme="minorHAnsi"/>
          <w:sz w:val="22"/>
          <w:szCs w:val="22"/>
        </w:rPr>
        <w:t>Access that is on a regular, non-intermittent basis, which is at least once per week during the contract or order period of performance (HHS Defined).</w:t>
      </w:r>
    </w:p>
    <w:p w14:paraId="3A084741"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Safeguarding</w:t>
      </w:r>
      <w:r w:rsidRPr="005E5D80">
        <w:rPr>
          <w:rFonts w:eastAsiaTheme="minorHAnsi"/>
          <w:sz w:val="22"/>
          <w:szCs w:val="22"/>
        </w:rPr>
        <w:t xml:space="preserve">: Measures or controls that are prescribed to protect information systems. (FAR 52.204-21) </w:t>
      </w:r>
    </w:p>
    <w:p w14:paraId="6AA2502B" w14:textId="77777777" w:rsidR="005E5D80" w:rsidRPr="005E5D80" w:rsidRDefault="005E5D80" w:rsidP="00A1778A">
      <w:pPr>
        <w:widowControl w:val="0"/>
        <w:numPr>
          <w:ilvl w:val="0"/>
          <w:numId w:val="91"/>
        </w:numPr>
        <w:spacing w:before="0" w:after="0"/>
        <w:rPr>
          <w:rFonts w:eastAsiaTheme="minorHAnsi"/>
          <w:sz w:val="22"/>
          <w:szCs w:val="22"/>
        </w:rPr>
      </w:pPr>
      <w:r w:rsidRPr="005E5D80">
        <w:rPr>
          <w:rFonts w:eastAsiaTheme="minorHAnsi"/>
          <w:sz w:val="22"/>
          <w:szCs w:val="22"/>
          <w:u w:val="single"/>
        </w:rPr>
        <w:t>Sensitive Data/Information</w:t>
      </w:r>
      <w:r w:rsidRPr="005E5D80">
        <w:rPr>
          <w:rFonts w:eastAsiaTheme="minorHAnsi"/>
          <w:sz w:val="22"/>
          <w:szCs w:val="22"/>
        </w:rPr>
        <w:t xml:space="preserve">: Information that has a degree of confidentiality such that its loss, </w:t>
      </w:r>
      <w:r w:rsidRPr="005E5D80">
        <w:rPr>
          <w:rFonts w:eastAsiaTheme="minorHAnsi"/>
          <w:sz w:val="22"/>
          <w:szCs w:val="22"/>
        </w:rPr>
        <w:lastRenderedPageBreak/>
        <w:t>misuse, unauthorized access, or modification could compromise the element of confidentiality and thereby adversely affect national health interests, the conduct of HHS programs, or the privacy of individuals’ information protected by</w:t>
      </w:r>
      <w:r w:rsidRPr="005E5D80" w:rsidDel="007930D3">
        <w:rPr>
          <w:rFonts w:eastAsiaTheme="minorHAnsi"/>
          <w:sz w:val="22"/>
          <w:szCs w:val="22"/>
        </w:rPr>
        <w:t xml:space="preserve"> </w:t>
      </w:r>
      <w:r w:rsidRPr="005E5D80">
        <w:rPr>
          <w:rFonts w:eastAsiaTheme="minorHAnsi"/>
          <w:sz w:val="22"/>
          <w:szCs w:val="22"/>
        </w:rPr>
        <w:t xml:space="preserve">The Privacy Act or the Health Insurance Portability and Accountability Act (HIPAA). Information technology (IT) security personnel and system owners can equate this definition of sensitive information with data that has a FIPS 199 security impact level of moderate or high for the Confidentiality security objective. This definition of sensitive information is media neutral, applying to information as it appears in either electronic or hardcopy format (HHS Memo - Updated Departmental Standard for the Definition of Sensitive Information). </w:t>
      </w:r>
    </w:p>
    <w:p w14:paraId="264C3946" w14:textId="77777777" w:rsidR="002649E3" w:rsidRDefault="002649E3">
      <w:pPr>
        <w:spacing w:before="0" w:after="0"/>
      </w:pPr>
    </w:p>
    <w:p w14:paraId="00561EE0" w14:textId="77777777" w:rsidR="002649E3" w:rsidRPr="002649E3" w:rsidRDefault="002649E3" w:rsidP="002649E3"/>
    <w:sectPr w:rsidR="002649E3" w:rsidRPr="002649E3" w:rsidSect="00CC4B53">
      <w:headerReference w:type="default" r:id="rId71"/>
      <w:pgSz w:w="12240" w:h="15840" w:code="1"/>
      <w:pgMar w:top="1440" w:right="1440" w:bottom="1440" w:left="1440" w:header="504" w:footer="504"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F1A48" w16cid:durableId="1FB935B8"/>
  <w16cid:commentId w16cid:paraId="14A34743" w16cid:durableId="1FB935D0"/>
  <w16cid:commentId w16cid:paraId="7F97D705" w16cid:durableId="1FB938EB"/>
  <w16cid:commentId w16cid:paraId="502D1C9A" w16cid:durableId="1FB9392E"/>
  <w16cid:commentId w16cid:paraId="31953EE5" w16cid:durableId="1FB9534A"/>
  <w16cid:commentId w16cid:paraId="2CEA1306" w16cid:durableId="1FB95378"/>
  <w16cid:commentId w16cid:paraId="2C37A6FE" w16cid:durableId="1FB95405"/>
  <w16cid:commentId w16cid:paraId="08BDF440" w16cid:durableId="1FB95484"/>
  <w16cid:commentId w16cid:paraId="570B6709" w16cid:durableId="1FB954FB"/>
  <w16cid:commentId w16cid:paraId="44A9A0A0" w16cid:durableId="1FB9572F"/>
  <w16cid:commentId w16cid:paraId="17B0E9EE" w16cid:durableId="1FB95798"/>
  <w16cid:commentId w16cid:paraId="1053D6EE" w16cid:durableId="1FB957F6"/>
  <w16cid:commentId w16cid:paraId="0BED2604" w16cid:durableId="1FB95948"/>
  <w16cid:commentId w16cid:paraId="6F386614" w16cid:durableId="1FB95AE4"/>
  <w16cid:commentId w16cid:paraId="3CD9718B" w16cid:durableId="1FB976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6C5C7" w14:textId="77777777" w:rsidR="00BA3CBA" w:rsidRDefault="00BA3CBA">
      <w:r>
        <w:separator/>
      </w:r>
    </w:p>
    <w:p w14:paraId="1E5E058A" w14:textId="77777777" w:rsidR="00BA3CBA" w:rsidRDefault="00BA3CBA"/>
  </w:endnote>
  <w:endnote w:type="continuationSeparator" w:id="0">
    <w:p w14:paraId="673BBBB2" w14:textId="77777777" w:rsidR="00BA3CBA" w:rsidRDefault="00BA3CBA">
      <w:r>
        <w:continuationSeparator/>
      </w:r>
    </w:p>
    <w:p w14:paraId="799C86CF" w14:textId="77777777" w:rsidR="00BA3CBA" w:rsidRDefault="00BA3CBA"/>
  </w:endnote>
  <w:endnote w:type="continuationNotice" w:id="1">
    <w:p w14:paraId="063598FB" w14:textId="77777777" w:rsidR="00BA3CBA" w:rsidRDefault="00BA3C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HalvettLight">
    <w:altName w:val="HalvettLight"/>
    <w:panose1 w:val="00000000000000000000"/>
    <w:charset w:val="00"/>
    <w:family w:val="swiss"/>
    <w:notTrueType/>
    <w:pitch w:val="default"/>
    <w:sig w:usb0="00000003" w:usb1="00000000" w:usb2="00000000" w:usb3="00000000" w:csb0="00000001" w:csb1="00000000"/>
  </w:font>
  <w:font w:name="Adobe Caslon Pro">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43" w:usb2="00000009" w:usb3="00000000" w:csb0="000001FF" w:csb1="00000000"/>
  </w:font>
  <w:font w:name="Helvetica Neue">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E12C" w14:textId="2535AE67" w:rsidR="00782DBB" w:rsidRPr="007919A9" w:rsidRDefault="00782DBB" w:rsidP="007919A9">
    <w:pPr>
      <w:pStyle w:val="VersionDateLineFooter"/>
    </w:pPr>
    <w:r w:rsidRPr="004F4624">
      <w:rPr>
        <w:noProof/>
      </w:rPr>
      <w:fldChar w:fldCharType="begin"/>
    </w:r>
    <w:r w:rsidRPr="004F4624">
      <w:rPr>
        <w:noProof/>
      </w:rPr>
      <w:instrText xml:space="preserve"> STYLEREF  "Doc Title"  \* MERGEFORMAT </w:instrText>
    </w:r>
    <w:r w:rsidRPr="004F4624">
      <w:rPr>
        <w:noProof/>
      </w:rPr>
      <w:fldChar w:fldCharType="separate"/>
    </w:r>
    <w:r w:rsidR="001C01AC">
      <w:rPr>
        <w:noProof/>
      </w:rPr>
      <w:t>CMS Security and Privacy Language for Information and Information Technology Procurements</w:t>
    </w:r>
    <w:r w:rsidRPr="004F4624">
      <w:rPr>
        <w:noProof/>
      </w:rPr>
      <w:fldChar w:fldCharType="end"/>
    </w:r>
    <w:r w:rsidRPr="00913A1E">
      <w:tab/>
    </w:r>
    <w:r w:rsidRPr="004F4624">
      <w:rPr>
        <w:noProof/>
      </w:rPr>
      <w:fldChar w:fldCharType="begin"/>
    </w:r>
    <w:r w:rsidRPr="004F4624">
      <w:rPr>
        <w:noProof/>
      </w:rPr>
      <w:instrText xml:space="preserve"> PAGE  </w:instrText>
    </w:r>
    <w:r w:rsidRPr="004F4624">
      <w:rPr>
        <w:noProof/>
      </w:rPr>
      <w:fldChar w:fldCharType="separate"/>
    </w:r>
    <w:r w:rsidR="001C01AC">
      <w:rPr>
        <w:noProof/>
      </w:rPr>
      <w:t>17</w:t>
    </w:r>
    <w:r w:rsidRPr="004F4624">
      <w:rPr>
        <w:noProof/>
      </w:rPr>
      <w:fldChar w:fldCharType="end"/>
    </w:r>
  </w:p>
  <w:p w14:paraId="0DEC26F6" w14:textId="28F275DB" w:rsidR="00782DBB" w:rsidRPr="004F4624" w:rsidRDefault="00782DBB" w:rsidP="001C01AC">
    <w:pPr>
      <w:pStyle w:val="VersionDateLineFooter"/>
      <w:tabs>
        <w:tab w:val="left" w:pos="1095"/>
        <w:tab w:val="left" w:pos="8422"/>
      </w:tabs>
      <w:rPr>
        <w:noProof/>
      </w:rPr>
    </w:pPr>
    <w:r w:rsidRPr="004F4624">
      <w:rPr>
        <w:noProof/>
      </w:rPr>
      <w:t xml:space="preserve">Version </w:t>
    </w:r>
    <w:r>
      <w:rPr>
        <w:noProof/>
      </w:rPr>
      <w:t>1.1</w:t>
    </w:r>
    <w:r w:rsidRPr="004F4624">
      <w:rPr>
        <w:noProof/>
      </w:rPr>
      <w:tab/>
    </w:r>
    <w:r>
      <w:rPr>
        <w:noProof/>
      </w:rPr>
      <w:tab/>
    </w:r>
    <w:r w:rsidRPr="004F4624">
      <w:rPr>
        <w:noProof/>
      </w:rPr>
      <w:tab/>
    </w:r>
    <w:r>
      <w:rPr>
        <w:noProof/>
      </w:rPr>
      <w:tab/>
      <w:t>Oct 1, 2020</w:t>
    </w:r>
  </w:p>
  <w:p w14:paraId="7E8A07E6" w14:textId="4C095B1F" w:rsidR="00782DBB" w:rsidRPr="00913A1E" w:rsidRDefault="00782DBB" w:rsidP="00C24E11">
    <w:pPr>
      <w:pStyle w:val="VersionDateLineFooter"/>
      <w:rPr>
        <w:rStyle w:val="PageNumber"/>
      </w:rPr>
    </w:pPr>
    <w:r>
      <w:fldChar w:fldCharType="begin"/>
    </w:r>
    <w:r>
      <w:instrText xml:space="preserve"> STYLEREF  Version  \* MERGEFORMAT </w:instrText>
    </w:r>
    <w:r>
      <w:rPr>
        <w:noProof/>
      </w:rPr>
      <w:fldChar w:fldCharType="end"/>
    </w:r>
    <w:r w:rsidRPr="00913A1E">
      <w:rPr>
        <w:rStyle w:val="PageNumber"/>
      </w:rPr>
      <w:tab/>
    </w:r>
    <w:r w:rsidRPr="00913A1E">
      <w:rPr>
        <w:rStyle w:val="PageNumber"/>
      </w:rPr>
      <w:tab/>
    </w:r>
  </w:p>
  <w:p w14:paraId="105E07EE" w14:textId="0AF83FAC" w:rsidR="00782DBB" w:rsidRPr="00736D57" w:rsidRDefault="00782DBB"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219ED" w14:textId="6F7EAD12" w:rsidR="00782DBB" w:rsidRDefault="00782DBB" w:rsidP="004F4624">
    <w:pPr>
      <w:pStyle w:val="Footer"/>
      <w:spacing w:before="0"/>
      <w:rPr>
        <w:noProof/>
      </w:rPr>
    </w:pPr>
    <w:r w:rsidRPr="002E2852">
      <w:rPr>
        <w:noProof/>
      </w:rPr>
      <w:fldChar w:fldCharType="begin"/>
    </w:r>
    <w:r w:rsidRPr="002E2852">
      <w:rPr>
        <w:noProof/>
      </w:rPr>
      <w:instrText xml:space="preserve"> STYLEREF  "Doc Title"  \* MERGEFORMAT </w:instrText>
    </w:r>
    <w:r w:rsidRPr="002E2852">
      <w:rPr>
        <w:noProof/>
      </w:rPr>
      <w:fldChar w:fldCharType="separate"/>
    </w:r>
    <w:r w:rsidR="001C01AC">
      <w:rPr>
        <w:noProof/>
      </w:rPr>
      <w:t>CMS Security and Privacy Language for Information and Information Technology Procurements</w:t>
    </w:r>
    <w:r w:rsidRPr="002E2852">
      <w:rPr>
        <w:noProof/>
      </w:rPr>
      <w:fldChar w:fldCharType="end"/>
    </w:r>
    <w:r w:rsidRPr="002E2852">
      <w:tab/>
    </w:r>
  </w:p>
  <w:p w14:paraId="11C1478A" w14:textId="3BDA6CB9" w:rsidR="00782DBB" w:rsidRDefault="00782DBB" w:rsidP="007919A9">
    <w:pPr>
      <w:pStyle w:val="Footer"/>
      <w:spacing w:before="0"/>
    </w:pPr>
    <w:r>
      <w:t>Version 1.3</w:t>
    </w:r>
    <w:r>
      <w:tab/>
    </w:r>
    <w:r>
      <w:tab/>
      <w:t>October 1, 2020</w:t>
    </w:r>
  </w:p>
  <w:p w14:paraId="3505721F" w14:textId="60A98FDE" w:rsidR="00782DBB" w:rsidRDefault="00782DBB" w:rsidP="007919A9">
    <w:pPr>
      <w:pStyle w:val="Footer"/>
      <w:spacing w:before="0"/>
    </w:pPr>
  </w:p>
  <w:p w14:paraId="6401275D" w14:textId="77777777" w:rsidR="00782DBB" w:rsidRPr="002E2852" w:rsidRDefault="00782DBB" w:rsidP="007919A9">
    <w:pPr>
      <w:pStyle w:val="Footer"/>
      <w:spacing w:befor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2B707" w14:textId="7AF6C957" w:rsidR="00782DBB" w:rsidRDefault="00782DBB" w:rsidP="004F4624">
    <w:pPr>
      <w:pStyle w:val="Footer"/>
      <w:spacing w:before="0"/>
      <w:rPr>
        <w:noProof/>
      </w:rPr>
    </w:pPr>
    <w:r w:rsidRPr="002E2852">
      <w:rPr>
        <w:noProof/>
      </w:rPr>
      <w:fldChar w:fldCharType="begin"/>
    </w:r>
    <w:r w:rsidRPr="002E2852">
      <w:rPr>
        <w:noProof/>
      </w:rPr>
      <w:instrText xml:space="preserve"> STYLEREF  "Doc Title"  \* MERGEFORMAT </w:instrText>
    </w:r>
    <w:r w:rsidRPr="002E2852">
      <w:rPr>
        <w:noProof/>
      </w:rPr>
      <w:fldChar w:fldCharType="separate"/>
    </w:r>
    <w:r w:rsidR="001C01AC">
      <w:rPr>
        <w:noProof/>
      </w:rPr>
      <w:t>CMS Security and Privacy Language for Information and Information Technology Procurements</w:t>
    </w:r>
    <w:r w:rsidRPr="002E2852">
      <w:rPr>
        <w:noProof/>
      </w:rPr>
      <w:fldChar w:fldCharType="end"/>
    </w:r>
    <w:r w:rsidRPr="002E2852">
      <w:tab/>
    </w:r>
    <w:r w:rsidRPr="002E2852">
      <w:rPr>
        <w:noProof/>
      </w:rPr>
      <w:fldChar w:fldCharType="begin"/>
    </w:r>
    <w:r w:rsidRPr="002E2852">
      <w:rPr>
        <w:noProof/>
      </w:rPr>
      <w:instrText xml:space="preserve"> PAGE  </w:instrText>
    </w:r>
    <w:r w:rsidRPr="002E2852">
      <w:rPr>
        <w:noProof/>
      </w:rPr>
      <w:fldChar w:fldCharType="separate"/>
    </w:r>
    <w:r w:rsidR="001C01AC">
      <w:rPr>
        <w:noProof/>
      </w:rPr>
      <w:t>ii</w:t>
    </w:r>
    <w:r w:rsidRPr="002E2852">
      <w:rPr>
        <w:noProof/>
      </w:rPr>
      <w:fldChar w:fldCharType="end"/>
    </w:r>
  </w:p>
  <w:p w14:paraId="53F42E0E" w14:textId="6983741C" w:rsidR="00782DBB" w:rsidRDefault="00782DBB" w:rsidP="001C01AC">
    <w:pPr>
      <w:pStyle w:val="Footer"/>
      <w:tabs>
        <w:tab w:val="left" w:pos="8489"/>
      </w:tabs>
      <w:spacing w:before="0"/>
    </w:pPr>
    <w:r>
      <w:t>Version 1.1</w:t>
    </w:r>
    <w:r>
      <w:tab/>
    </w:r>
    <w:r>
      <w:tab/>
      <w:t>Octi 1, 2020</w:t>
    </w:r>
  </w:p>
  <w:p w14:paraId="5997B6DC" w14:textId="77777777" w:rsidR="00782DBB" w:rsidRDefault="00782DBB" w:rsidP="007919A9">
    <w:pPr>
      <w:pStyle w:val="Footer"/>
      <w:spacing w:before="0"/>
    </w:pPr>
  </w:p>
  <w:p w14:paraId="2C4F05B7" w14:textId="77777777" w:rsidR="00782DBB" w:rsidRPr="002E2852" w:rsidRDefault="00782DBB" w:rsidP="007919A9">
    <w:pPr>
      <w:pStyle w:val="Foote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30272" w14:textId="77777777" w:rsidR="00BA3CBA" w:rsidRDefault="00BA3CBA" w:rsidP="009D77F8">
      <w:pPr>
        <w:spacing w:before="0" w:after="0"/>
      </w:pPr>
      <w:r>
        <w:separator/>
      </w:r>
    </w:p>
  </w:footnote>
  <w:footnote w:type="continuationSeparator" w:id="0">
    <w:p w14:paraId="0B30E814" w14:textId="77777777" w:rsidR="00BA3CBA" w:rsidRDefault="00BA3CBA" w:rsidP="009D77F8">
      <w:pPr>
        <w:spacing w:before="0" w:after="0"/>
      </w:pPr>
      <w:r>
        <w:continuationSeparator/>
      </w:r>
    </w:p>
  </w:footnote>
  <w:footnote w:type="continuationNotice" w:id="1">
    <w:p w14:paraId="43E27B12" w14:textId="77777777" w:rsidR="00BA3CBA" w:rsidRDefault="00BA3CBA">
      <w:pPr>
        <w:spacing w:before="0" w:after="0"/>
      </w:pPr>
    </w:p>
  </w:footnote>
  <w:footnote w:id="2">
    <w:p w14:paraId="5E828318" w14:textId="77777777" w:rsidR="00782DBB" w:rsidRPr="008615B9" w:rsidRDefault="00782DBB" w:rsidP="000A050A">
      <w:pPr>
        <w:pStyle w:val="FootnoteText"/>
      </w:pPr>
      <w:r w:rsidRPr="008615B9">
        <w:rPr>
          <w:rStyle w:val="FootnoteReference"/>
        </w:rPr>
        <w:footnoteRef/>
      </w:r>
      <w:r w:rsidRPr="008615B9">
        <w:t xml:space="preserve"> </w:t>
      </w:r>
      <w:r>
        <w:t>Public law 113-283, Title 44, United States Code, Federal information Security Modernization Act of 2014 (</w:t>
      </w:r>
      <w:r w:rsidRPr="008615B9">
        <w:t>FISMA</w:t>
      </w:r>
      <w:r>
        <w:t>)</w:t>
      </w:r>
      <w:r w:rsidRPr="008615B9">
        <w:t xml:space="preserve"> may be found at </w:t>
      </w:r>
      <w:r w:rsidRPr="00FB2D08">
        <w:t>https://www.congress.gov/113/plaws/publ283/PLAW-113publ283.pdf</w:t>
      </w:r>
      <w:r>
        <w:t xml:space="preserve">  (44 U.S.C. 101) </w:t>
      </w:r>
    </w:p>
  </w:footnote>
  <w:footnote w:id="3">
    <w:p w14:paraId="4FEC1F10" w14:textId="77777777" w:rsidR="00782DBB" w:rsidRDefault="00782DBB" w:rsidP="000A050A">
      <w:pPr>
        <w:pStyle w:val="FootnoteText"/>
      </w:pPr>
      <w:r>
        <w:rPr>
          <w:rStyle w:val="FootnoteReference"/>
        </w:rPr>
        <w:footnoteRef/>
      </w:r>
      <w:r>
        <w:t xml:space="preserve"> </w:t>
      </w:r>
      <w:r w:rsidRPr="008615B9">
        <w:t>OMB A-130</w:t>
      </w:r>
      <w:r>
        <w:t>,</w:t>
      </w:r>
      <w:r w:rsidRPr="00610D50">
        <w:t>Managing Information as a Strategic Resource</w:t>
      </w:r>
      <w:r w:rsidRPr="009D5E3C">
        <w:t>, July 28, 2016</w:t>
      </w:r>
      <w:r w:rsidRPr="008615B9">
        <w:t xml:space="preserve"> may be found at </w:t>
      </w:r>
      <w:r w:rsidRPr="009F7505">
        <w:t xml:space="preserve"> </w:t>
      </w:r>
      <w:r w:rsidRPr="006E2737">
        <w:t>https://obamawhitehouse.archives.gov/omb//</w:t>
      </w:r>
    </w:p>
  </w:footnote>
  <w:footnote w:id="4">
    <w:p w14:paraId="30707F81" w14:textId="77777777" w:rsidR="00782DBB" w:rsidRDefault="00782DBB" w:rsidP="000A050A">
      <w:pPr>
        <w:pStyle w:val="FootnoteText"/>
      </w:pPr>
      <w:r>
        <w:rPr>
          <w:rStyle w:val="FootnoteReference"/>
        </w:rPr>
        <w:footnoteRef/>
      </w:r>
      <w:r>
        <w:t xml:space="preserve"> The HHS IS2P is retrievable from </w:t>
      </w:r>
      <w:r w:rsidRPr="00996367">
        <w:t>https://intranet.hhs.gov/it/cybersecurity/policies/index.html</w:t>
      </w:r>
    </w:p>
  </w:footnote>
  <w:footnote w:id="5">
    <w:p w14:paraId="66D857C5" w14:textId="77777777" w:rsidR="00782DBB" w:rsidRDefault="00782DBB" w:rsidP="000A050A">
      <w:pPr>
        <w:pStyle w:val="FootnoteText"/>
      </w:pPr>
      <w:r>
        <w:rPr>
          <w:rStyle w:val="FootnoteReference"/>
        </w:rPr>
        <w:footnoteRef/>
      </w:r>
      <w:r>
        <w:t xml:space="preserve"> Requiring activity is often referenced in the FAR and refers to the entity acquiring goods and/or services. See the </w:t>
      </w:r>
      <w:r w:rsidRPr="0071206F">
        <w:t>Federal Acquisition Regulation (FAR)</w:t>
      </w:r>
      <w:r>
        <w:t xml:space="preserve">, retrievable from: </w:t>
      </w:r>
      <w:r w:rsidRPr="001C7A58">
        <w:t>http://www.ecfr.gov/cgi-bin/text-idx?tpl=/ecfrbrowse/Title48/48tab_02.tpl</w:t>
      </w:r>
      <w:r>
        <w:t xml:space="preserve">. </w:t>
      </w:r>
    </w:p>
  </w:footnote>
  <w:footnote w:id="6">
    <w:p w14:paraId="006CC8E6" w14:textId="77777777" w:rsidR="00782DBB" w:rsidRDefault="00782DBB" w:rsidP="000A050A">
      <w:pPr>
        <w:pStyle w:val="FootnoteText"/>
      </w:pPr>
      <w:r>
        <w:rPr>
          <w:rStyle w:val="FootnoteReference"/>
        </w:rPr>
        <w:footnoteRef/>
      </w:r>
      <w:r>
        <w:t xml:space="preserve"> Ibid.</w:t>
      </w:r>
    </w:p>
  </w:footnote>
  <w:footnote w:id="7">
    <w:p w14:paraId="6863C906" w14:textId="77777777" w:rsidR="00782DBB" w:rsidRPr="008615B9" w:rsidRDefault="00782DBB" w:rsidP="000A050A">
      <w:pPr>
        <w:pStyle w:val="FootnoteText"/>
      </w:pPr>
      <w:r w:rsidRPr="008615B9">
        <w:rPr>
          <w:rStyle w:val="FootnoteReference"/>
        </w:rPr>
        <w:footnoteRef/>
      </w:r>
      <w:r w:rsidRPr="008615B9">
        <w:t xml:space="preserve"> </w:t>
      </w:r>
      <w:r>
        <w:t>HHS Acquisition Regulation (HHSAR), retrievable from:</w:t>
      </w:r>
      <w:r w:rsidRPr="008615B9">
        <w:t xml:space="preserve"> </w:t>
      </w:r>
      <w:r w:rsidRPr="001C7A58">
        <w:t xml:space="preserve">https://www.hhs.gov/grants/contracts/contract-policies-regulations/hhsar/index.html </w:t>
      </w:r>
    </w:p>
  </w:footnote>
  <w:footnote w:id="8">
    <w:p w14:paraId="4657DCFF" w14:textId="42F84432" w:rsidR="00782DBB" w:rsidRDefault="00782DBB" w:rsidP="000A050A">
      <w:pPr>
        <w:pStyle w:val="FootnoteText"/>
      </w:pPr>
      <w:r w:rsidRPr="008615B9">
        <w:rPr>
          <w:rStyle w:val="FootnoteReference"/>
        </w:rPr>
        <w:footnoteRef/>
      </w:r>
      <w:r w:rsidRPr="008615B9">
        <w:t xml:space="preserve"> OMB </w:t>
      </w:r>
      <w:r>
        <w:t>M-17</w:t>
      </w:r>
      <w:r w:rsidRPr="008615B9">
        <w:t>-2</w:t>
      </w:r>
      <w:r>
        <w:t xml:space="preserve">6, </w:t>
      </w:r>
      <w:r w:rsidRPr="00346DBB">
        <w:t>Reducing Burden for Federal Agencies by Rescinding and Modifying OMB Memoranda</w:t>
      </w:r>
      <w:r>
        <w:t>,</w:t>
      </w:r>
      <w:r w:rsidRPr="008615B9">
        <w:t xml:space="preserve"> </w:t>
      </w:r>
      <w:r>
        <w:t xml:space="preserve">June 15, 2017 </w:t>
      </w:r>
      <w:r w:rsidRPr="008615B9">
        <w:t xml:space="preserve">may be found at </w:t>
      </w:r>
      <w:r w:rsidRPr="00BA0881">
        <w:t xml:space="preserve"> </w:t>
      </w:r>
      <w:r w:rsidRPr="00346DBB">
        <w:t>https://www.whitehouse.gov/sites/whitehouse.gov/files/omb/memoranda/2017/M-17-26.pdf</w:t>
      </w:r>
    </w:p>
  </w:footnote>
  <w:footnote w:id="9">
    <w:p w14:paraId="33C5F73B" w14:textId="77777777" w:rsidR="00782DBB" w:rsidRDefault="00782DBB" w:rsidP="000A050A">
      <w:pPr>
        <w:pStyle w:val="FootnoteText"/>
      </w:pPr>
      <w:r w:rsidRPr="008615B9">
        <w:rPr>
          <w:rStyle w:val="FootnoteReference"/>
        </w:rPr>
        <w:footnoteRef/>
      </w:r>
      <w:r w:rsidRPr="008615B9">
        <w:t xml:space="preserve"> NIST guidelines may be found at http://csrc.nist.gov/publications/</w:t>
      </w:r>
    </w:p>
  </w:footnote>
  <w:footnote w:id="10">
    <w:p w14:paraId="4CAA6F0B" w14:textId="77777777" w:rsidR="00782DBB" w:rsidRDefault="00782DBB" w:rsidP="000A050A">
      <w:pPr>
        <w:pStyle w:val="FootnoteText"/>
      </w:pPr>
      <w:r>
        <w:rPr>
          <w:rStyle w:val="FootnoteReference"/>
        </w:rPr>
        <w:footnoteRef/>
      </w:r>
      <w:r>
        <w:t xml:space="preserve"> FITARA may be found at </w:t>
      </w:r>
      <w:r w:rsidRPr="00526D5E">
        <w:t>https://www.congress.gov/bill/113th-congress/house-bill/1232</w:t>
      </w:r>
      <w:r>
        <w:t>.</w:t>
      </w:r>
    </w:p>
  </w:footnote>
  <w:footnote w:id="11">
    <w:p w14:paraId="67DFBAB7" w14:textId="77777777" w:rsidR="00782DBB" w:rsidRPr="00CA54F5" w:rsidRDefault="00782DBB" w:rsidP="000A050A">
      <w:pPr>
        <w:pStyle w:val="FootnoteText"/>
      </w:pPr>
      <w:r w:rsidRPr="00CA54F5">
        <w:rPr>
          <w:rStyle w:val="FootnoteReference"/>
        </w:rPr>
        <w:footnoteRef/>
      </w:r>
      <w:r w:rsidRPr="00CA54F5">
        <w:t xml:space="preserve"> DepSec FY15 Priorities may be found at http://intranet.hhs.gov/it/cybersecurity/policies/index.html</w:t>
      </w:r>
    </w:p>
  </w:footnote>
  <w:footnote w:id="12">
    <w:p w14:paraId="0D0AF219" w14:textId="77777777" w:rsidR="00782DBB" w:rsidRDefault="00782DBB" w:rsidP="000A050A">
      <w:pPr>
        <w:pStyle w:val="FootnoteText"/>
      </w:pPr>
      <w:r>
        <w:rPr>
          <w:rStyle w:val="FootnoteReference"/>
        </w:rPr>
        <w:footnoteRef/>
      </w:r>
      <w:r>
        <w:t xml:space="preserve"> HIPAA may be located at </w:t>
      </w:r>
      <w:r w:rsidRPr="000B0E12">
        <w:t>https://www.hhs.gov/hipaa/for-professionals/index.html</w:t>
      </w:r>
      <w:r>
        <w:t>.</w:t>
      </w:r>
    </w:p>
  </w:footnote>
  <w:footnote w:id="13">
    <w:p w14:paraId="77F666F8" w14:textId="77777777" w:rsidR="00782DBB" w:rsidRDefault="00782DBB" w:rsidP="000A050A">
      <w:pPr>
        <w:pStyle w:val="FootnoteText"/>
      </w:pPr>
      <w:r>
        <w:rPr>
          <w:rStyle w:val="FootnoteReference"/>
        </w:rPr>
        <w:footnoteRef/>
      </w:r>
      <w:r>
        <w:t xml:space="preserve"> HITECH Act may be located at </w:t>
      </w:r>
      <w:r w:rsidRPr="004A7136">
        <w:t>https://www.gpo.gov/fdsys/pkg/FR-2013-01-25/pdf/2013-01073.pdf</w:t>
      </w:r>
      <w:r>
        <w:t>.</w:t>
      </w:r>
    </w:p>
  </w:footnote>
  <w:footnote w:id="14">
    <w:p w14:paraId="42D939A5" w14:textId="77777777" w:rsidR="00782DBB" w:rsidRDefault="00782DBB" w:rsidP="000A050A">
      <w:pPr>
        <w:pStyle w:val="FootnoteText"/>
      </w:pPr>
      <w:r>
        <w:rPr>
          <w:rStyle w:val="FootnoteReference"/>
        </w:rPr>
        <w:footnoteRef/>
      </w:r>
      <w:r>
        <w:t xml:space="preserve"> OCR website may be located at </w:t>
      </w:r>
      <w:r w:rsidRPr="009F7505">
        <w:t>http://www.hhs.gov/ocr/privacy/hipaa/understanding/coveredentities/businessassociates.html.</w:t>
      </w:r>
    </w:p>
  </w:footnote>
  <w:footnote w:id="15">
    <w:p w14:paraId="49426825" w14:textId="1A1F1696" w:rsidR="00782DBB" w:rsidRDefault="00782DBB" w:rsidP="000A050A">
      <w:pPr>
        <w:pStyle w:val="FootnoteText"/>
      </w:pPr>
      <w:r>
        <w:rPr>
          <w:rStyle w:val="FootnoteReference"/>
        </w:rPr>
        <w:footnoteRef/>
      </w:r>
      <w:r>
        <w:t xml:space="preserve"> </w:t>
      </w:r>
      <w:r w:rsidRPr="007821D5">
        <w:t xml:space="preserve">Additional information about HIPAA acquisition requirements may be found on the OCR </w:t>
      </w:r>
      <w:r>
        <w:t>w</w:t>
      </w:r>
      <w:r w:rsidRPr="007821D5">
        <w:t xml:space="preserve">ebsite at </w:t>
      </w:r>
      <w:hyperlink r:id="rId1" w:history="1">
        <w:r w:rsidRPr="007821D5">
          <w:rPr>
            <w:rStyle w:val="Hyperlink"/>
          </w:rPr>
          <w:t>http://www.hhs.gov/ocr/privacy/hipaa/understanding/coveredentities/businessassociates.html</w:t>
        </w:r>
      </w:hyperlink>
      <w:r w:rsidRPr="007821D5">
        <w:t>.</w:t>
      </w:r>
    </w:p>
  </w:footnote>
  <w:footnote w:id="16">
    <w:p w14:paraId="13A23CCB" w14:textId="57BC12B2" w:rsidR="00782DBB" w:rsidRDefault="00782DBB" w:rsidP="000A050A">
      <w:pPr>
        <w:pStyle w:val="FootnoteText"/>
      </w:pPr>
      <w:r>
        <w:rPr>
          <w:rStyle w:val="FootnoteReference"/>
        </w:rPr>
        <w:footnoteRef/>
      </w:r>
      <w:r>
        <w:t xml:space="preserve"> Additional information on grants and cooperative agreements may be found on the HHS Contract and Grants Support website at: </w:t>
      </w:r>
      <w:hyperlink r:id="rId2" w:anchor="grants" w:history="1">
        <w:r w:rsidRPr="00645AAC">
          <w:rPr>
            <w:rStyle w:val="Hyperlink"/>
          </w:rPr>
          <w:t>https://intranet.hhs.gov/abouthhs/contracts-grants-support/index.html</w:t>
        </w:r>
      </w:hyperlink>
      <w:r>
        <w:t>.</w:t>
      </w:r>
    </w:p>
  </w:footnote>
  <w:footnote w:id="17">
    <w:p w14:paraId="5202FA0F" w14:textId="77777777" w:rsidR="00782DBB" w:rsidRDefault="00782DBB" w:rsidP="000A050A">
      <w:pPr>
        <w:pStyle w:val="FootnoteText"/>
      </w:pPr>
      <w:r>
        <w:rPr>
          <w:rStyle w:val="FootnoteReference"/>
        </w:rPr>
        <w:footnoteRef/>
      </w:r>
      <w:r>
        <w:t xml:space="preserve"> The HHS Classified National Security Information Policy may be found at: </w:t>
      </w:r>
      <w:hyperlink r:id="rId3" w:history="1">
        <w:r w:rsidRPr="0060443F">
          <w:rPr>
            <w:rStyle w:val="Hyperlink"/>
          </w:rPr>
          <w:t>https://intranet.hhs.gov/security/ossi/documents/cnsi.pdf</w:t>
        </w:r>
      </w:hyperlink>
      <w:r>
        <w:t>.</w:t>
      </w:r>
    </w:p>
  </w:footnote>
  <w:footnote w:id="18">
    <w:p w14:paraId="0C80945B" w14:textId="77777777" w:rsidR="00782DBB" w:rsidRPr="00410125" w:rsidRDefault="00782DBB" w:rsidP="000D33CA">
      <w:pPr>
        <w:pStyle w:val="FootnoteText"/>
      </w:pPr>
      <w:r w:rsidRPr="00756E19">
        <w:rPr>
          <w:rStyle w:val="FootnoteReference"/>
        </w:rPr>
        <w:footnoteRef/>
      </w:r>
      <w:r w:rsidRPr="00756E19">
        <w:t xml:space="preserve"> </w:t>
      </w:r>
      <w:r w:rsidRPr="0022589D">
        <w:t>Information created, collected, processed, disseminated, or disposed of by or for the Federal Government. Also referred to as “government information”</w:t>
      </w:r>
      <w:r>
        <w:t xml:space="preserve"> per the OMB A-130 at </w:t>
      </w:r>
      <w:r w:rsidRPr="006E2737">
        <w:t>https://obamawhitehouse.archives.gov/omb//</w:t>
      </w:r>
      <w:r>
        <w:t xml:space="preserve"> </w:t>
      </w:r>
      <w:r w:rsidRPr="00FC1015" w:rsidDel="00660762">
        <w:t xml:space="preserve"> </w:t>
      </w:r>
    </w:p>
  </w:footnote>
  <w:footnote w:id="19">
    <w:p w14:paraId="3BC82B05" w14:textId="77777777" w:rsidR="00782DBB" w:rsidRDefault="00782DBB" w:rsidP="000D33CA">
      <w:pPr>
        <w:pStyle w:val="FootnoteText"/>
      </w:pPr>
      <w:r w:rsidRPr="008615B9">
        <w:rPr>
          <w:rStyle w:val="FootnoteReference"/>
        </w:rPr>
        <w:footnoteRef/>
      </w:r>
      <w:r w:rsidRPr="008615B9">
        <w:t xml:space="preserve"> FAR Subpart 2.1 may be found at https://www.acquisition.gov/?q=/browse/far/2</w:t>
      </w:r>
    </w:p>
  </w:footnote>
  <w:footnote w:id="20">
    <w:p w14:paraId="09272EFE" w14:textId="77777777" w:rsidR="00782DBB" w:rsidRDefault="00782DBB" w:rsidP="000D33CA">
      <w:pPr>
        <w:pStyle w:val="FootnoteText"/>
      </w:pPr>
      <w:r w:rsidRPr="008615B9">
        <w:rPr>
          <w:rStyle w:val="FootnoteReference"/>
        </w:rPr>
        <w:footnoteRef/>
      </w:r>
      <w:r w:rsidRPr="008615B9">
        <w:t xml:space="preserve"> HHSAR Subpart 304.13 may be found at http://www.hhs.gov/grants/contracts/contract-policies-regulations/hhsar/subpart304-13/index.html</w:t>
      </w:r>
    </w:p>
  </w:footnote>
  <w:footnote w:id="21">
    <w:p w14:paraId="3F428763" w14:textId="77777777" w:rsidR="00782DBB" w:rsidRPr="00916431" w:rsidRDefault="00782DBB" w:rsidP="000D33CA">
      <w:pPr>
        <w:pStyle w:val="FootnoteText"/>
      </w:pPr>
      <w:r w:rsidRPr="00916431">
        <w:rPr>
          <w:rStyle w:val="FootnoteReference"/>
        </w:rPr>
        <w:footnoteRef/>
      </w:r>
      <w:r w:rsidRPr="00916431">
        <w:t xml:space="preserve"> OMB M-05-24 </w:t>
      </w:r>
      <w:r w:rsidRPr="00610D50">
        <w:t>Implementation of Homeland Security Presidential Directive (HSPD) 12 – Policy for a Common Identification Standard for Federal Employees and Contractors</w:t>
      </w:r>
      <w:r>
        <w:t>, August 5, 2005</w:t>
      </w:r>
      <w:r w:rsidRPr="00916431">
        <w:t xml:space="preserve"> may be found at </w:t>
      </w:r>
      <w:r w:rsidRPr="006E2737">
        <w:t>https://obamawhitehouse.archives.gov/omb//</w:t>
      </w:r>
    </w:p>
  </w:footnote>
  <w:footnote w:id="22">
    <w:p w14:paraId="7650B4E2" w14:textId="77777777" w:rsidR="00782DBB" w:rsidRDefault="00782DBB" w:rsidP="000D33CA">
      <w:pPr>
        <w:pStyle w:val="FootnoteText"/>
      </w:pPr>
      <w:r w:rsidRPr="008615B9">
        <w:rPr>
          <w:rStyle w:val="FootnoteReference"/>
        </w:rPr>
        <w:footnoteRef/>
      </w:r>
      <w:r w:rsidRPr="008615B9">
        <w:t xml:space="preserve"> FAR Subpart 4.13 may be found at https://www.acquisition.gov/?q=/browse/far/4</w:t>
      </w:r>
    </w:p>
  </w:footnote>
  <w:footnote w:id="23">
    <w:p w14:paraId="2CA3065C" w14:textId="4820F493" w:rsidR="00782DBB" w:rsidRDefault="00782DBB">
      <w:pPr>
        <w:pStyle w:val="FootnoteText"/>
      </w:pPr>
      <w:r>
        <w:rPr>
          <w:rStyle w:val="FootnoteReference"/>
        </w:rPr>
        <w:footnoteRef/>
      </w:r>
      <w:r>
        <w:t xml:space="preserve"> </w:t>
      </w:r>
      <w:r w:rsidRPr="00E670DE">
        <w:t>32 C.F.R. 2002.4(aa) As implemented</w:t>
      </w:r>
    </w:p>
  </w:footnote>
  <w:footnote w:id="24">
    <w:p w14:paraId="486CCF0B" w14:textId="56729B81" w:rsidR="00782DBB" w:rsidRDefault="00782DBB">
      <w:pPr>
        <w:pStyle w:val="FootnoteText"/>
      </w:pPr>
      <w:r>
        <w:rPr>
          <w:rStyle w:val="FootnoteReference"/>
        </w:rPr>
        <w:footnoteRef/>
      </w:r>
      <w:r>
        <w:t xml:space="preserve"> “Sensitive information” is i</w:t>
      </w:r>
      <w:r w:rsidRPr="00E87639">
        <w:t>nformation, the loss, misuse, or unauthorized access to or modification of, that could adversely affect the national interest or the conduct of federal programs, or the privacy to which individuals are entitled under 5 U.S.C. Section 552a (the Privacy Act), but that has not been specifically authorized under criteria established by an Executive Order or an Act of Congress to be kept classified in the interest of national defense or foreign policy.</w:t>
      </w:r>
      <w:r>
        <w:t xml:space="preserve"> See NIST Special Publication 800-53 Rev 4, </w:t>
      </w:r>
      <w:r w:rsidRPr="00E87639">
        <w:rPr>
          <w:i/>
        </w:rPr>
        <w:t>“Security and Privacy Controls for Federal Information Systems and Organizations”</w:t>
      </w:r>
      <w:r>
        <w:t>.</w:t>
      </w:r>
    </w:p>
  </w:footnote>
  <w:footnote w:id="25">
    <w:p w14:paraId="6A147602" w14:textId="77777777" w:rsidR="00782DBB" w:rsidRDefault="00782DBB" w:rsidP="000D33CA">
      <w:pPr>
        <w:pStyle w:val="FootnoteText"/>
      </w:pPr>
      <w:r>
        <w:rPr>
          <w:rStyle w:val="FootnoteReference"/>
        </w:rPr>
        <w:footnoteRef/>
      </w:r>
      <w:r>
        <w:t xml:space="preserve"> FISMA 2014.</w:t>
      </w:r>
    </w:p>
  </w:footnote>
  <w:footnote w:id="26">
    <w:p w14:paraId="2E000EC2" w14:textId="77777777" w:rsidR="00782DBB" w:rsidRDefault="00782DBB" w:rsidP="000D33CA">
      <w:pPr>
        <w:pStyle w:val="FootnoteText"/>
      </w:pPr>
      <w:r>
        <w:rPr>
          <w:rStyle w:val="FootnoteReference"/>
        </w:rPr>
        <w:footnoteRef/>
      </w:r>
      <w:r>
        <w:t xml:space="preserve"> OMB Circular A-130</w:t>
      </w:r>
    </w:p>
  </w:footnote>
  <w:footnote w:id="27">
    <w:p w14:paraId="5342EEC2" w14:textId="77777777" w:rsidR="00782DBB" w:rsidRDefault="00782DBB" w:rsidP="000D33CA">
      <w:pPr>
        <w:pStyle w:val="FootnoteText"/>
      </w:pPr>
      <w:r>
        <w:rPr>
          <w:rStyle w:val="FootnoteReference"/>
        </w:rPr>
        <w:footnoteRef/>
      </w:r>
      <w:r>
        <w:t xml:space="preserve"> FAR Part 39 </w:t>
      </w:r>
      <w:r w:rsidRPr="0000324B">
        <w:t>(</w:t>
      </w:r>
      <w:hyperlink r:id="rId4" w:history="1">
        <w:r w:rsidRPr="000F5F0E">
          <w:rPr>
            <w:rStyle w:val="Hyperlink"/>
          </w:rPr>
          <w:t>https://www.acquisition.gov/?q=/browse/far/39</w:t>
        </w:r>
      </w:hyperlink>
      <w:r w:rsidRPr="0000324B">
        <w:t>)</w:t>
      </w:r>
    </w:p>
  </w:footnote>
  <w:footnote w:id="28">
    <w:p w14:paraId="49CE70DA" w14:textId="77777777" w:rsidR="00782DBB" w:rsidRDefault="00782DBB" w:rsidP="000D33CA">
      <w:pPr>
        <w:pStyle w:val="FootnoteText"/>
      </w:pPr>
      <w:r w:rsidRPr="008615B9">
        <w:rPr>
          <w:rStyle w:val="FootnoteReference"/>
        </w:rPr>
        <w:footnoteRef/>
      </w:r>
      <w:r w:rsidRPr="008615B9">
        <w:t xml:space="preserve"> Purchasing of Noncommercial Computer Software and Open Source Licenses (2012) information may be found at http://www.hhs.gov/ocio/policy/purchasing_noncommercial_computer_software.html</w:t>
      </w:r>
    </w:p>
  </w:footnote>
  <w:footnote w:id="29">
    <w:p w14:paraId="0FCC3603" w14:textId="77777777" w:rsidR="00782DBB" w:rsidRDefault="00782DBB" w:rsidP="000D33CA">
      <w:pPr>
        <w:pStyle w:val="FootnoteText"/>
      </w:pPr>
      <w:r w:rsidRPr="008615B9">
        <w:rPr>
          <w:rStyle w:val="FootnoteReference"/>
        </w:rPr>
        <w:footnoteRef/>
      </w:r>
      <w:r w:rsidRPr="008615B9">
        <w:t xml:space="preserve"> OMB M-04-16, Software Acquisition</w:t>
      </w:r>
      <w:r>
        <w:t>, July 1, 2004,</w:t>
      </w:r>
      <w:r w:rsidRPr="008615B9">
        <w:t xml:space="preserve"> may be found at</w:t>
      </w:r>
      <w:r>
        <w:t xml:space="preserve"> </w:t>
      </w:r>
      <w:r w:rsidRPr="006E2737">
        <w:t>https://obamawhitehouse.archives.gov/omb//</w:t>
      </w:r>
      <w:r w:rsidRPr="008615B9">
        <w:t xml:space="preserve"> </w:t>
      </w:r>
    </w:p>
  </w:footnote>
  <w:footnote w:id="30">
    <w:p w14:paraId="6FEA6D5E" w14:textId="77777777" w:rsidR="00782DBB" w:rsidRDefault="00782DBB" w:rsidP="005E5D80">
      <w:pPr>
        <w:pStyle w:val="FootnoteText"/>
      </w:pPr>
      <w:r w:rsidRPr="008615B9">
        <w:rPr>
          <w:rStyle w:val="FootnoteReference"/>
        </w:rPr>
        <w:footnoteRef/>
      </w:r>
      <w:r w:rsidRPr="008615B9">
        <w:t xml:space="preserve"> 22 U.S.C. § 6023(8) may be found at http://uscode.house.gov/view.xhtml?req=(title:22%20section:6023%20edition:prelim</w:t>
      </w:r>
    </w:p>
  </w:footnote>
  <w:footnote w:id="31">
    <w:p w14:paraId="0F7290A2" w14:textId="77777777" w:rsidR="00782DBB" w:rsidRDefault="00782DBB" w:rsidP="005E5D80">
      <w:pPr>
        <w:pStyle w:val="FootnoteText"/>
      </w:pPr>
      <w:r w:rsidRPr="008615B9">
        <w:rPr>
          <w:rStyle w:val="FootnoteReference"/>
        </w:rPr>
        <w:footnoteRef/>
      </w:r>
      <w:r w:rsidRPr="008615B9">
        <w:t xml:space="preserve"> 8 U.S.C. § 1101(a)(3) may be found at https://www.gpo.gov/fdsys/granule/USCODE-2011-title8/USCODE-2011-title8-chap12-subchapI-sec1101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333BC" w14:textId="365E8186" w:rsidR="00782DBB" w:rsidRDefault="00782DBB" w:rsidP="00F2760F">
    <w:pPr>
      <w:pStyle w:val="Header2"/>
    </w:pPr>
    <w:r>
      <w:tab/>
    </w:r>
    <w:r>
      <w:rPr>
        <w:noProof/>
      </w:rPr>
      <w:fldChar w:fldCharType="begin"/>
    </w:r>
    <w:r>
      <w:rPr>
        <w:noProof/>
      </w:rPr>
      <w:instrText xml:space="preserve"> STYLEREF  "Heading 1"  \* MERGEFORMAT </w:instrText>
    </w:r>
    <w:r>
      <w:rPr>
        <w:noProof/>
      </w:rPr>
      <w:fldChar w:fldCharType="separate"/>
    </w:r>
    <w:r w:rsidR="001C01AC">
      <w:rPr>
        <w:noProof/>
      </w:rPr>
      <w:t>Table of Contents</w:t>
    </w:r>
    <w:r>
      <w:rPr>
        <w:noProof/>
      </w:rPr>
      <w:fldChar w:fldCharType="end"/>
    </w:r>
  </w:p>
  <w:p w14:paraId="6BD49B4C" w14:textId="77777777" w:rsidR="00782DBB" w:rsidRDefault="00782DBB" w:rsidP="00736D57">
    <w:pPr>
      <w:pStyle w:val="HeaderLineSpacer"/>
    </w:pPr>
  </w:p>
  <w:p w14:paraId="565690F1" w14:textId="77777777" w:rsidR="00782DBB" w:rsidRDefault="00782DBB" w:rsidP="00736D57">
    <w:pPr>
      <w:pStyle w:val="HeaderLineSpac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7BA7" w14:textId="67936C57" w:rsidR="00782DBB" w:rsidRDefault="00782DBB">
    <w:pPr>
      <w:pStyle w:val="Header"/>
    </w:pPr>
    <w:r>
      <w:fldChar w:fldCharType="begin"/>
    </w:r>
    <w:r>
      <w:instrText xml:space="preserve"> STYLEREF Classification \* MERGEFORMAT </w:instrText>
    </w:r>
    <w:r>
      <w:rPr>
        <w:noProof/>
      </w:rPr>
      <w:fldChar w:fldCharType="end"/>
    </w:r>
  </w:p>
  <w:p w14:paraId="5BA27762" w14:textId="0E0B6C88" w:rsidR="00782DBB" w:rsidRDefault="00782DBB">
    <w:pPr>
      <w:pStyle w:val="Header"/>
    </w:pPr>
    <w:r>
      <w:rPr>
        <w:noProof/>
      </w:rPr>
      <w:fldChar w:fldCharType="begin"/>
    </w:r>
    <w:r>
      <w:rPr>
        <w:noProof/>
      </w:rPr>
      <w:instrText xml:space="preserve"> STYLEREF  Draft1  \* MERGEFORMAT </w:instrText>
    </w:r>
    <w:r>
      <w:rPr>
        <w:noProof/>
      </w:rPr>
      <w:fldChar w:fldCharType="separate"/>
    </w:r>
    <w:r w:rsidR="001C01AC">
      <w:rPr>
        <w:noProof/>
      </w:rPr>
      <w:t>Final</w:t>
    </w:r>
    <w:r>
      <w:rPr>
        <w:noProof/>
      </w:rPr>
      <w:fldChar w:fldCharType="end"/>
    </w:r>
  </w:p>
  <w:p w14:paraId="02CAC08C" w14:textId="77777777" w:rsidR="00782DBB" w:rsidRDefault="00782DBB" w:rsidP="00BE3184">
    <w:pPr>
      <w:pStyle w:val="Header2"/>
      <w:pBdr>
        <w:bottom w:val="single" w:sz="4" w:space="0" w:color="auto"/>
      </w:pBdr>
    </w:pPr>
    <w:r>
      <w:t>Centers for Medicare &amp; Medicaid Services</w:t>
    </w:r>
  </w:p>
  <w:p w14:paraId="37497B73" w14:textId="77777777" w:rsidR="00782DBB" w:rsidRDefault="00782DBB" w:rsidP="00BE3184">
    <w:pPr>
      <w:pStyle w:val="HeaderLineSpacer"/>
    </w:pPr>
  </w:p>
  <w:p w14:paraId="1911B449" w14:textId="77777777" w:rsidR="00782DBB" w:rsidRDefault="00782DBB" w:rsidP="00BE3184">
    <w:pPr>
      <w:pStyle w:val="HeaderLineSpac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809E" w14:textId="6FA37948" w:rsidR="00782DBB" w:rsidRDefault="00782DBB">
    <w:pPr>
      <w:pStyle w:val="Header"/>
    </w:pPr>
    <w:r>
      <w:fldChar w:fldCharType="begin"/>
    </w:r>
    <w:r>
      <w:instrText xml:space="preserve"> STYLEREF Classification \* MERGEFORMAT </w:instrText>
    </w:r>
    <w:r>
      <w:rPr>
        <w:noProof/>
      </w:rPr>
      <w:fldChar w:fldCharType="end"/>
    </w:r>
  </w:p>
  <w:p w14:paraId="200619AC" w14:textId="1980FD23" w:rsidR="00782DBB" w:rsidRDefault="00782DBB">
    <w:pPr>
      <w:pStyle w:val="Header"/>
    </w:pPr>
    <w:r>
      <w:rPr>
        <w:noProof/>
      </w:rPr>
      <w:fldChar w:fldCharType="begin"/>
    </w:r>
    <w:r>
      <w:rPr>
        <w:noProof/>
      </w:rPr>
      <w:instrText xml:space="preserve"> STYLEREF  Draft1  \* MERGEFORMAT </w:instrText>
    </w:r>
    <w:r>
      <w:rPr>
        <w:noProof/>
      </w:rPr>
      <w:fldChar w:fldCharType="separate"/>
    </w:r>
    <w:r w:rsidR="001C01AC">
      <w:rPr>
        <w:noProof/>
      </w:rPr>
      <w:t>Final</w:t>
    </w:r>
    <w:r>
      <w:rPr>
        <w:noProof/>
      </w:rPr>
      <w:fldChar w:fldCharType="end"/>
    </w:r>
  </w:p>
  <w:p w14:paraId="2513A105" w14:textId="2060A3C8" w:rsidR="00782DBB" w:rsidRDefault="00782DBB" w:rsidP="00F2760F">
    <w:pPr>
      <w:pStyle w:val="Header2"/>
    </w:pPr>
    <w:r>
      <w:t>Centers for Medicare &amp; Medicaid Services</w:t>
    </w:r>
    <w:r>
      <w:tab/>
    </w:r>
    <w:r>
      <w:rPr>
        <w:noProof/>
      </w:rPr>
      <w:fldChar w:fldCharType="begin"/>
    </w:r>
    <w:r>
      <w:rPr>
        <w:noProof/>
      </w:rPr>
      <w:instrText xml:space="preserve"> STYLEREF  "Heading 1"  \* MERGEFORMAT </w:instrText>
    </w:r>
    <w:r>
      <w:rPr>
        <w:noProof/>
      </w:rPr>
      <w:fldChar w:fldCharType="separate"/>
    </w:r>
    <w:r w:rsidR="001C01AC">
      <w:rPr>
        <w:noProof/>
      </w:rPr>
      <w:t>Procurements Involving Government Information Processed on GOCO or COCO Systems</w:t>
    </w:r>
    <w:r>
      <w:rPr>
        <w:noProof/>
      </w:rPr>
      <w:fldChar w:fldCharType="end"/>
    </w:r>
  </w:p>
  <w:p w14:paraId="7D1505DE" w14:textId="77777777" w:rsidR="00782DBB" w:rsidRDefault="00782DBB" w:rsidP="00736D57">
    <w:pPr>
      <w:pStyle w:val="HeaderLineSpacer"/>
    </w:pPr>
  </w:p>
  <w:p w14:paraId="2A8F19AC" w14:textId="77777777" w:rsidR="00782DBB" w:rsidRDefault="00782DBB" w:rsidP="00736D57">
    <w:pPr>
      <w:pStyle w:val="HeaderLineSpac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0A536" w14:textId="7B1A5ECD" w:rsidR="00782DBB" w:rsidRDefault="00782DBB">
    <w:pPr>
      <w:pStyle w:val="Header"/>
    </w:pPr>
    <w:r>
      <w:fldChar w:fldCharType="begin"/>
    </w:r>
    <w:r>
      <w:instrText xml:space="preserve"> STYLEREF Classification \* MERGEFORMAT </w:instrText>
    </w:r>
    <w:r>
      <w:rPr>
        <w:noProof/>
      </w:rPr>
      <w:fldChar w:fldCharType="end"/>
    </w:r>
  </w:p>
  <w:p w14:paraId="197ED532" w14:textId="39F0B352" w:rsidR="00782DBB" w:rsidRDefault="00782DBB">
    <w:pPr>
      <w:pStyle w:val="Header"/>
    </w:pPr>
    <w:r>
      <w:rPr>
        <w:b w:val="0"/>
        <w:bCs/>
        <w:noProof/>
      </w:rPr>
      <w:fldChar w:fldCharType="begin"/>
    </w:r>
    <w:r>
      <w:rPr>
        <w:b w:val="0"/>
        <w:bCs/>
        <w:noProof/>
      </w:rPr>
      <w:instrText xml:space="preserve"> STYLEREF  Draft1  \* MERGEFORMAT </w:instrText>
    </w:r>
    <w:r>
      <w:rPr>
        <w:b w:val="0"/>
        <w:bCs/>
        <w:noProof/>
      </w:rPr>
      <w:fldChar w:fldCharType="separate"/>
    </w:r>
    <w:r w:rsidR="001C01AC">
      <w:rPr>
        <w:b w:val="0"/>
        <w:bCs/>
        <w:noProof/>
      </w:rPr>
      <w:t>Final</w:t>
    </w:r>
    <w:r>
      <w:rPr>
        <w:b w:val="0"/>
        <w:bCs/>
        <w:noProof/>
      </w:rPr>
      <w:fldChar w:fldCharType="end"/>
    </w:r>
  </w:p>
  <w:p w14:paraId="31C5AB11" w14:textId="6BE467F2" w:rsidR="00782DBB" w:rsidRDefault="00782DBB" w:rsidP="00466EF2">
    <w:pPr>
      <w:pStyle w:val="Header2"/>
      <w:pBdr>
        <w:bottom w:val="single" w:sz="4" w:space="0" w:color="auto"/>
      </w:pBdr>
    </w:pPr>
    <w:r>
      <w:t>Centers for Medicare &amp; Medicaid Services</w:t>
    </w:r>
    <w:r>
      <w:tab/>
    </w:r>
    <w:r>
      <w:rPr>
        <w:noProof/>
      </w:rPr>
      <w:fldChar w:fldCharType="begin"/>
    </w:r>
    <w:r>
      <w:rPr>
        <w:noProof/>
      </w:rPr>
      <w:instrText xml:space="preserve"> STYLEREF  "Heading 1"  \* MERGEFORMAT </w:instrText>
    </w:r>
    <w:r>
      <w:rPr>
        <w:noProof/>
      </w:rPr>
      <w:fldChar w:fldCharType="separate"/>
    </w:r>
    <w:r w:rsidR="001C01AC">
      <w:rPr>
        <w:noProof/>
      </w:rPr>
      <w:t>Introduction</w:t>
    </w:r>
    <w:r>
      <w:rPr>
        <w:noProof/>
      </w:rPr>
      <w:fldChar w:fldCharType="end"/>
    </w:r>
  </w:p>
  <w:p w14:paraId="07408518" w14:textId="77777777" w:rsidR="00782DBB" w:rsidRDefault="00782DBB" w:rsidP="00466EF2">
    <w:pPr>
      <w:pStyle w:val="HeaderLineSpacer"/>
    </w:pPr>
  </w:p>
  <w:p w14:paraId="513E9BFF" w14:textId="77777777" w:rsidR="00782DBB" w:rsidRDefault="00782DBB" w:rsidP="00466EF2">
    <w:pPr>
      <w:pStyle w:val="HeaderLineSpac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D951F" w14:textId="387442CA" w:rsidR="00782DBB" w:rsidRDefault="00782DBB">
    <w:pPr>
      <w:pStyle w:val="Header"/>
    </w:pPr>
    <w:r>
      <w:fldChar w:fldCharType="begin"/>
    </w:r>
    <w:r>
      <w:instrText xml:space="preserve"> STYLEREF Classification \* MERGEFORMAT </w:instrText>
    </w:r>
    <w:r>
      <w:rPr>
        <w:noProof/>
      </w:rPr>
      <w:fldChar w:fldCharType="end"/>
    </w:r>
  </w:p>
  <w:p w14:paraId="4E1E8B1F" w14:textId="44D762D7" w:rsidR="00782DBB" w:rsidRDefault="00782DBB">
    <w:pPr>
      <w:pStyle w:val="Header"/>
    </w:pPr>
    <w:r>
      <w:rPr>
        <w:noProof/>
      </w:rPr>
      <w:fldChar w:fldCharType="begin"/>
    </w:r>
    <w:r>
      <w:rPr>
        <w:noProof/>
      </w:rPr>
      <w:instrText xml:space="preserve"> STYLEREF  Draft1  \* MERGEFORMAT </w:instrText>
    </w:r>
    <w:r>
      <w:rPr>
        <w:noProof/>
      </w:rPr>
      <w:fldChar w:fldCharType="separate"/>
    </w:r>
    <w:r w:rsidR="001C01AC">
      <w:rPr>
        <w:noProof/>
      </w:rPr>
      <w:t>Final</w:t>
    </w:r>
    <w:r>
      <w:rPr>
        <w:noProof/>
      </w:rPr>
      <w:fldChar w:fldCharType="end"/>
    </w:r>
  </w:p>
  <w:p w14:paraId="04CBFB55" w14:textId="569DF657" w:rsidR="00782DBB" w:rsidRDefault="00782DBB" w:rsidP="00F2760F">
    <w:pPr>
      <w:pStyle w:val="Header2"/>
    </w:pPr>
    <w:r>
      <w:t>Centers for Medicare &amp; Medicaid Services</w:t>
    </w:r>
    <w:r>
      <w:tab/>
    </w:r>
    <w:r>
      <w:rPr>
        <w:noProof/>
      </w:rPr>
      <w:fldChar w:fldCharType="begin"/>
    </w:r>
    <w:r>
      <w:rPr>
        <w:noProof/>
      </w:rPr>
      <w:instrText xml:space="preserve"> STYLEREF  "AppHeading 1"  \* MERGEFORMAT </w:instrText>
    </w:r>
    <w:r>
      <w:rPr>
        <w:noProof/>
      </w:rPr>
      <w:fldChar w:fldCharType="separate"/>
    </w:r>
    <w:r w:rsidR="001C01AC">
      <w:rPr>
        <w:noProof/>
      </w:rPr>
      <w:t>Definitions of Key Terms</w:t>
    </w:r>
    <w:r>
      <w:rPr>
        <w:noProof/>
      </w:rPr>
      <w:fldChar w:fldCharType="end"/>
    </w:r>
  </w:p>
  <w:p w14:paraId="2075A1E8" w14:textId="77777777" w:rsidR="00782DBB" w:rsidRDefault="00782DBB" w:rsidP="00736D57">
    <w:pPr>
      <w:pStyle w:val="HeaderLineSpacer"/>
    </w:pPr>
  </w:p>
  <w:p w14:paraId="5BD0F355" w14:textId="77777777" w:rsidR="00782DBB" w:rsidRDefault="00782DBB" w:rsidP="00736D57">
    <w:pPr>
      <w:pStyle w:val="HeaderLineSpac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34EEC3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16BF7"/>
    <w:multiLevelType w:val="hybridMultilevel"/>
    <w:tmpl w:val="52088564"/>
    <w:lvl w:ilvl="0" w:tplc="C4A80AB4">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44320EE"/>
    <w:multiLevelType w:val="hybridMultilevel"/>
    <w:tmpl w:val="F7A2AF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047B24DF"/>
    <w:multiLevelType w:val="multilevel"/>
    <w:tmpl w:val="33B61BA8"/>
    <w:styleLink w:val="AppendixHeadings"/>
    <w:lvl w:ilvl="0">
      <w:start w:val="1"/>
      <w:numFmt w:val="upperLetter"/>
      <w:lvlText w:val="Appendix %1"/>
      <w:lvlJc w:val="left"/>
      <w:pPr>
        <w:ind w:left="360" w:hanging="360"/>
      </w:pPr>
      <w:rPr>
        <w:rFonts w:ascii="Times New Roman" w:hAnsi="Times New Roman" w:hint="default"/>
      </w:rPr>
    </w:lvl>
    <w:lvl w:ilvl="1">
      <w:start w:val="1"/>
      <w:numFmt w:val="decimal"/>
      <w:lvlText w:val="%1.%2"/>
      <w:lvlJc w:val="left"/>
      <w:pPr>
        <w:ind w:left="864" w:hanging="504"/>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4" w15:restartNumberingAfterBreak="0">
    <w:nsid w:val="04E27D05"/>
    <w:multiLevelType w:val="hybridMultilevel"/>
    <w:tmpl w:val="9E12B262"/>
    <w:lvl w:ilvl="0" w:tplc="E6BE979C">
      <w:start w:val="1"/>
      <w:numFmt w:val="lowerLetter"/>
      <w:lvlText w:val="%1."/>
      <w:lvlJc w:val="left"/>
      <w:pPr>
        <w:ind w:left="810" w:hanging="360"/>
      </w:pPr>
      <w:rPr>
        <w:rFonts w:ascii="Times New Roman" w:hAnsi="Times New Roman" w:cs="Times New Roman"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51D5924"/>
    <w:multiLevelType w:val="multilevel"/>
    <w:tmpl w:val="18E44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Bullet5"/>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6047140"/>
    <w:multiLevelType w:val="hybridMultilevel"/>
    <w:tmpl w:val="B7908EEE"/>
    <w:lvl w:ilvl="0" w:tplc="F0882768">
      <w:start w:val="1"/>
      <w:numFmt w:val="decimal"/>
      <w:lvlText w:val="%1."/>
      <w:lvlJc w:val="left"/>
      <w:pPr>
        <w:ind w:left="720" w:hanging="72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5163F3"/>
    <w:multiLevelType w:val="hybridMultilevel"/>
    <w:tmpl w:val="5C9A15A8"/>
    <w:lvl w:ilvl="0" w:tplc="81D08AC6">
      <w:start w:val="1"/>
      <w:numFmt w:val="bullet"/>
      <w:pStyle w:val="TableBulletIndented"/>
      <w:lvlText w:val="•"/>
      <w:lvlJc w:val="left"/>
      <w:pPr>
        <w:ind w:left="144" w:hanging="144"/>
      </w:pPr>
      <w:rPr>
        <w:rFonts w:ascii="Times New Roman" w:hAnsi="Times New Roman" w:cs="Times New Roman" w:hint="default"/>
        <w:b w:val="0"/>
        <w:i w:val="0"/>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8" w15:restartNumberingAfterBreak="0">
    <w:nsid w:val="0A6F0733"/>
    <w:multiLevelType w:val="multilevel"/>
    <w:tmpl w:val="253A9124"/>
    <w:styleLink w:val="Style34"/>
    <w:lvl w:ilvl="0">
      <w:start w:val="1"/>
      <w:numFmt w:val="bullet"/>
      <w:pStyle w:val="BulletListSingle"/>
      <w:lvlText w:val=""/>
      <w:lvlJc w:val="left"/>
      <w:pPr>
        <w:tabs>
          <w:tab w:val="num" w:pos="720"/>
        </w:tabs>
        <w:ind w:left="720" w:hanging="360"/>
      </w:pPr>
      <w:rPr>
        <w:rFonts w:ascii="Symbol" w:hAnsi="Symbol" w:hint="default"/>
        <w:b w:val="0"/>
        <w:i w:val="0"/>
        <w:color w:val="auto"/>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A9D5F18"/>
    <w:multiLevelType w:val="multilevel"/>
    <w:tmpl w:val="7F460D18"/>
    <w:lvl w:ilvl="0">
      <w:start w:val="1"/>
      <w:numFmt w:val="upperLetter"/>
      <w:lvlText w:val="%1."/>
      <w:lvlJc w:val="left"/>
      <w:pPr>
        <w:ind w:left="360" w:hanging="360"/>
      </w:pPr>
      <w:rPr>
        <w:rFonts w:hint="default"/>
      </w:rPr>
    </w:lvl>
    <w:lvl w:ilvl="1">
      <w:start w:val="1"/>
      <w:numFmt w:val="decimal"/>
      <w:pStyle w:val="CMSLevel2"/>
      <w:lvlText w:val="%1.%2"/>
      <w:lvlJc w:val="left"/>
      <w:pPr>
        <w:ind w:left="576" w:hanging="576"/>
      </w:pPr>
      <w:rPr>
        <w:rFonts w:hint="default"/>
        <w:b/>
        <w:color w:val="365F91" w:themeColor="accent1" w:themeShade="BF"/>
      </w:rPr>
    </w:lvl>
    <w:lvl w:ilvl="2">
      <w:start w:val="1"/>
      <w:numFmt w:val="decimal"/>
      <w:lvlText w:val="%1.%2.%3"/>
      <w:lvlJc w:val="left"/>
      <w:pPr>
        <w:ind w:left="1224" w:hanging="1224"/>
      </w:pPr>
      <w:rPr>
        <w:rFonts w:hint="default"/>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12" w:hanging="1512"/>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10" w15:restartNumberingAfterBreak="0">
    <w:nsid w:val="0B555F93"/>
    <w:multiLevelType w:val="hybridMultilevel"/>
    <w:tmpl w:val="5B880522"/>
    <w:lvl w:ilvl="0" w:tplc="B5169908">
      <w:start w:val="1"/>
      <w:numFmt w:val="lowerLetter"/>
      <w:lvlText w:val="%1)"/>
      <w:lvlJc w:val="left"/>
      <w:pPr>
        <w:ind w:left="1710" w:hanging="360"/>
      </w:pPr>
      <w:rPr>
        <w:rFonts w:hint="default"/>
      </w:rPr>
    </w:lvl>
    <w:lvl w:ilvl="1" w:tplc="3EFCAEAE">
      <w:start w:val="1"/>
      <w:numFmt w:val="lowerLetter"/>
      <w:lvlText w:val="%2."/>
      <w:lvlJc w:val="left"/>
      <w:pPr>
        <w:ind w:left="2430" w:hanging="360"/>
      </w:pPr>
      <w:rPr>
        <w:i w:val="0"/>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0C890D62"/>
    <w:multiLevelType w:val="hybridMultilevel"/>
    <w:tmpl w:val="558E7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232915"/>
    <w:multiLevelType w:val="hybridMultilevel"/>
    <w:tmpl w:val="67AA8390"/>
    <w:lvl w:ilvl="0" w:tplc="552AA9A8">
      <w:start w:val="1"/>
      <w:numFmt w:val="bullet"/>
      <w:pStyle w:val="NumberedList2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9E06E1"/>
    <w:multiLevelType w:val="multilevel"/>
    <w:tmpl w:val="8EB2B1F8"/>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4" w15:restartNumberingAfterBreak="0">
    <w:nsid w:val="154C42C3"/>
    <w:multiLevelType w:val="multilevel"/>
    <w:tmpl w:val="06F0A0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927160"/>
    <w:multiLevelType w:val="multilevel"/>
    <w:tmpl w:val="4D8A3B02"/>
    <w:name w:val="CMS-Normal_(Bulleted)_List7222"/>
    <w:lvl w:ilvl="0">
      <w:start w:val="1"/>
      <w:numFmt w:val="bullet"/>
      <w:lvlRestart w:val="0"/>
      <w:lvlText w:val=""/>
      <w:lvlJc w:val="left"/>
      <w:pPr>
        <w:tabs>
          <w:tab w:val="num" w:pos="360"/>
        </w:tabs>
        <w:ind w:left="360" w:hanging="360"/>
      </w:pPr>
      <w:rPr>
        <w:rFonts w:ascii="Symbol" w:hAnsi="Symbol"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tabs>
          <w:tab w:val="num" w:pos="1080"/>
        </w:tabs>
        <w:ind w:left="1080" w:hanging="360"/>
      </w:pPr>
      <w:rPr>
        <w:rFonts w:ascii="Symbol" w:hAnsi="Symbol" w:hint="default"/>
        <w:b w:val="0"/>
      </w:rPr>
    </w:lvl>
    <w:lvl w:ilvl="3">
      <w:start w:val="1"/>
      <w:numFmt w:val="bullet"/>
      <w:lvlText w:val=""/>
      <w:lvlJc w:val="left"/>
      <w:pPr>
        <w:tabs>
          <w:tab w:val="num" w:pos="1440"/>
        </w:tabs>
        <w:ind w:left="1440" w:hanging="360"/>
      </w:pPr>
      <w:rPr>
        <w:rFonts w:ascii="Symbol" w:hAnsi="Symbol" w:hint="default"/>
        <w:b w:val="0"/>
      </w:rPr>
    </w:lvl>
    <w:lvl w:ilvl="4">
      <w:start w:val="1"/>
      <w:numFmt w:val="bullet"/>
      <w:lvlText w:val=""/>
      <w:lvlJc w:val="left"/>
      <w:pPr>
        <w:tabs>
          <w:tab w:val="num" w:pos="1800"/>
        </w:tabs>
        <w:ind w:left="1800" w:hanging="360"/>
      </w:pPr>
      <w:rPr>
        <w:rFonts w:ascii="Symbol" w:hAnsi="Symbol" w:hint="default"/>
        <w:b w:val="0"/>
      </w:rPr>
    </w:lvl>
    <w:lvl w:ilvl="5">
      <w:start w:val="1"/>
      <w:numFmt w:val="bullet"/>
      <w:lvlText w:val=""/>
      <w:lvlJc w:val="left"/>
      <w:pPr>
        <w:tabs>
          <w:tab w:val="num" w:pos="2160"/>
        </w:tabs>
        <w:ind w:left="2160" w:hanging="360"/>
      </w:pPr>
      <w:rPr>
        <w:rFonts w:ascii="Symbol" w:hAnsi="Symbol" w:hint="default"/>
        <w:b w:val="0"/>
      </w:rPr>
    </w:lvl>
    <w:lvl w:ilvl="6">
      <w:start w:val="1"/>
      <w:numFmt w:val="bullet"/>
      <w:lvlText w:val=""/>
      <w:lvlJc w:val="left"/>
      <w:pPr>
        <w:tabs>
          <w:tab w:val="num" w:pos="2520"/>
        </w:tabs>
        <w:ind w:left="2520" w:hanging="360"/>
      </w:pPr>
      <w:rPr>
        <w:rFonts w:ascii="Symbol" w:hAnsi="Symbol" w:hint="default"/>
        <w:b w:val="0"/>
      </w:rPr>
    </w:lvl>
    <w:lvl w:ilvl="7">
      <w:start w:val="1"/>
      <w:numFmt w:val="bullet"/>
      <w:lvlText w:val=""/>
      <w:lvlJc w:val="left"/>
      <w:pPr>
        <w:tabs>
          <w:tab w:val="num" w:pos="2880"/>
        </w:tabs>
        <w:ind w:left="2880" w:hanging="360"/>
      </w:pPr>
      <w:rPr>
        <w:rFonts w:ascii="Symbol" w:hAnsi="Symbol" w:hint="default"/>
        <w:b w:val="0"/>
      </w:rPr>
    </w:lvl>
    <w:lvl w:ilvl="8">
      <w:start w:val="1"/>
      <w:numFmt w:val="bullet"/>
      <w:lvlText w:val=""/>
      <w:lvlJc w:val="left"/>
      <w:pPr>
        <w:tabs>
          <w:tab w:val="num" w:pos="3240"/>
        </w:tabs>
        <w:ind w:left="3240" w:hanging="360"/>
      </w:pPr>
      <w:rPr>
        <w:rFonts w:ascii="Symbol" w:hAnsi="Symbol" w:hint="default"/>
        <w:b w:val="0"/>
      </w:rPr>
    </w:lvl>
  </w:abstractNum>
  <w:abstractNum w:abstractNumId="16" w15:restartNumberingAfterBreak="0">
    <w:nsid w:val="17D90D3D"/>
    <w:multiLevelType w:val="hybridMultilevel"/>
    <w:tmpl w:val="B7908EEE"/>
    <w:lvl w:ilvl="0" w:tplc="F0882768">
      <w:start w:val="1"/>
      <w:numFmt w:val="decimal"/>
      <w:lvlText w:val="%1."/>
      <w:lvlJc w:val="left"/>
      <w:pPr>
        <w:ind w:left="720" w:hanging="72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9312344"/>
    <w:multiLevelType w:val="hybridMultilevel"/>
    <w:tmpl w:val="48D46232"/>
    <w:lvl w:ilvl="0" w:tplc="B4106A4A">
      <w:start w:val="1"/>
      <w:numFmt w:val="bullet"/>
      <w:pStyle w:val="Bullet1"/>
      <w:lvlText w:val=""/>
      <w:lvlJc w:val="left"/>
      <w:pPr>
        <w:ind w:left="1170" w:hanging="360"/>
      </w:pPr>
      <w:rPr>
        <w:rFonts w:ascii="Symbol" w:hAnsi="Symbol" w:hint="default"/>
      </w:rPr>
    </w:lvl>
    <w:lvl w:ilvl="1" w:tplc="6732663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A3927E1"/>
    <w:multiLevelType w:val="hybridMultilevel"/>
    <w:tmpl w:val="26CE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892CE0"/>
    <w:multiLevelType w:val="multilevel"/>
    <w:tmpl w:val="1340BAC8"/>
    <w:name w:val="CMS-TableCaption_List6"/>
    <w:lvl w:ilvl="0">
      <w:start w:val="1"/>
      <w:numFmt w:val="decimal"/>
      <w:lvlRestart w:val="0"/>
      <w:lvlText w:val="Table %1"/>
      <w:lvlJc w:val="left"/>
      <w:pPr>
        <w:tabs>
          <w:tab w:val="num" w:pos="360"/>
        </w:tabs>
        <w:ind w:left="360" w:hanging="360"/>
      </w:pPr>
      <w:rPr>
        <w:rFonts w:ascii="Times New Roman Bold" w:hAnsi="Times New Roman Bold" w:cs="Times New Roman"/>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720"/>
        </w:tabs>
        <w:ind w:left="720"/>
      </w:pPr>
      <w:rPr>
        <w:rFonts w:cs="Times New Roman"/>
        <w:b w:val="0"/>
      </w:rPr>
    </w:lvl>
    <w:lvl w:ilvl="2">
      <w:start w:val="1"/>
      <w:numFmt w:val="none"/>
      <w:suff w:val="nothing"/>
      <w:lvlText w:val=""/>
      <w:lvlJc w:val="left"/>
      <w:pPr>
        <w:tabs>
          <w:tab w:val="num" w:pos="1080"/>
        </w:tabs>
        <w:ind w:left="1080"/>
      </w:pPr>
      <w:rPr>
        <w:rFonts w:cs="Times New Roman"/>
        <w:b w:val="0"/>
      </w:rPr>
    </w:lvl>
    <w:lvl w:ilvl="3">
      <w:start w:val="1"/>
      <w:numFmt w:val="none"/>
      <w:suff w:val="nothing"/>
      <w:lvlText w:val=""/>
      <w:lvlJc w:val="left"/>
      <w:pPr>
        <w:tabs>
          <w:tab w:val="num" w:pos="1440"/>
        </w:tabs>
        <w:ind w:left="1440"/>
      </w:pPr>
      <w:rPr>
        <w:rFonts w:cs="Times New Roman"/>
        <w:b w:val="0"/>
      </w:rPr>
    </w:lvl>
    <w:lvl w:ilvl="4">
      <w:start w:val="1"/>
      <w:numFmt w:val="none"/>
      <w:suff w:val="nothing"/>
      <w:lvlText w:val=""/>
      <w:lvlJc w:val="left"/>
      <w:pPr>
        <w:tabs>
          <w:tab w:val="num" w:pos="1800"/>
        </w:tabs>
        <w:ind w:left="1800"/>
      </w:pPr>
      <w:rPr>
        <w:rFonts w:cs="Times New Roman"/>
        <w:b w:val="0"/>
      </w:rPr>
    </w:lvl>
    <w:lvl w:ilvl="5">
      <w:start w:val="1"/>
      <w:numFmt w:val="none"/>
      <w:suff w:val="nothing"/>
      <w:lvlText w:val=""/>
      <w:lvlJc w:val="left"/>
      <w:pPr>
        <w:tabs>
          <w:tab w:val="num" w:pos="2160"/>
        </w:tabs>
        <w:ind w:left="2160"/>
      </w:pPr>
      <w:rPr>
        <w:rFonts w:cs="Times New Roman"/>
        <w:b w:val="0"/>
      </w:rPr>
    </w:lvl>
    <w:lvl w:ilvl="6">
      <w:start w:val="1"/>
      <w:numFmt w:val="none"/>
      <w:suff w:val="nothing"/>
      <w:lvlText w:val=""/>
      <w:lvlJc w:val="left"/>
      <w:pPr>
        <w:tabs>
          <w:tab w:val="num" w:pos="2520"/>
        </w:tabs>
        <w:ind w:left="2520"/>
      </w:pPr>
      <w:rPr>
        <w:rFonts w:cs="Times New Roman"/>
        <w:b w:val="0"/>
      </w:rPr>
    </w:lvl>
    <w:lvl w:ilvl="7">
      <w:start w:val="1"/>
      <w:numFmt w:val="none"/>
      <w:suff w:val="nothing"/>
      <w:lvlText w:val=""/>
      <w:lvlJc w:val="left"/>
      <w:pPr>
        <w:tabs>
          <w:tab w:val="num" w:pos="2880"/>
        </w:tabs>
        <w:ind w:left="2880"/>
      </w:pPr>
      <w:rPr>
        <w:rFonts w:cs="Times New Roman"/>
        <w:b w:val="0"/>
      </w:rPr>
    </w:lvl>
    <w:lvl w:ilvl="8">
      <w:start w:val="1"/>
      <w:numFmt w:val="none"/>
      <w:suff w:val="nothing"/>
      <w:lvlText w:val=""/>
      <w:lvlJc w:val="left"/>
      <w:pPr>
        <w:tabs>
          <w:tab w:val="num" w:pos="3240"/>
        </w:tabs>
        <w:ind w:left="3240"/>
      </w:pPr>
      <w:rPr>
        <w:rFonts w:cs="Times New Roman"/>
        <w:b w:val="0"/>
      </w:rPr>
    </w:lvl>
  </w:abstractNum>
  <w:abstractNum w:abstractNumId="20" w15:restartNumberingAfterBreak="0">
    <w:nsid w:val="1BC62F44"/>
    <w:multiLevelType w:val="multilevel"/>
    <w:tmpl w:val="9C42176A"/>
    <w:name w:val="CMS-Normal_(Bulleted)_List52222222222"/>
    <w:lvl w:ilvl="0">
      <w:start w:val="1"/>
      <w:numFmt w:val="bullet"/>
      <w:lvlRestart w:val="0"/>
      <w:pStyle w:val="CMS-NormalBulleted"/>
      <w:lvlText w:val=""/>
      <w:lvlJc w:val="left"/>
      <w:pPr>
        <w:tabs>
          <w:tab w:val="num" w:pos="360"/>
        </w:tabs>
        <w:ind w:left="3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1440"/>
        </w:tabs>
        <w:ind w:left="14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800"/>
        </w:tabs>
        <w:ind w:left="180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2160"/>
        </w:tabs>
        <w:ind w:left="216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2520"/>
        </w:tabs>
        <w:ind w:left="252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2880"/>
        </w:tabs>
        <w:ind w:left="288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3240"/>
        </w:tabs>
        <w:ind w:left="3240" w:hanging="360"/>
      </w:pPr>
      <w:rPr>
        <w:rFonts w:ascii="Symbol" w:hAnsi="Symbol" w:cs="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BF24272"/>
    <w:multiLevelType w:val="hybridMultilevel"/>
    <w:tmpl w:val="67D8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DB2644"/>
    <w:multiLevelType w:val="hybridMultilevel"/>
    <w:tmpl w:val="0E9A95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361D9"/>
    <w:multiLevelType w:val="hybridMultilevel"/>
    <w:tmpl w:val="5866A054"/>
    <w:lvl w:ilvl="0" w:tplc="B12A2FD8">
      <w:start w:val="1"/>
      <w:numFmt w:val="lowerLetter"/>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264D1573"/>
    <w:multiLevelType w:val="hybridMultilevel"/>
    <w:tmpl w:val="47DC1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607113"/>
    <w:multiLevelType w:val="hybridMultilevel"/>
    <w:tmpl w:val="715C413E"/>
    <w:lvl w:ilvl="0" w:tplc="9AF668B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B157CEE"/>
    <w:multiLevelType w:val="hybridMultilevel"/>
    <w:tmpl w:val="1B9234A2"/>
    <w:lvl w:ilvl="0" w:tplc="3EFCAEAE">
      <w:start w:val="1"/>
      <w:numFmt w:val="lowerLetter"/>
      <w:lvlText w:val="%1."/>
      <w:lvlJc w:val="left"/>
      <w:pPr>
        <w:ind w:left="243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772D65"/>
    <w:multiLevelType w:val="hybridMultilevel"/>
    <w:tmpl w:val="614CF534"/>
    <w:lvl w:ilvl="0" w:tplc="B98248A6">
      <w:start w:val="1"/>
      <w:numFmt w:val="decimal"/>
      <w:pStyle w:val="StyleB1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7A2A49"/>
    <w:multiLevelType w:val="hybridMultilevel"/>
    <w:tmpl w:val="040CBA74"/>
    <w:lvl w:ilvl="0" w:tplc="9D58CA12">
      <w:start w:val="1"/>
      <w:numFmt w:val="bullet"/>
      <w:pStyle w:val="Styleb1"/>
      <w:lvlText w:val=""/>
      <w:lvlJc w:val="left"/>
      <w:pPr>
        <w:ind w:left="720" w:hanging="360"/>
      </w:pPr>
      <w:rPr>
        <w:rFonts w:ascii="Symbol" w:hAnsi="Symbol" w:hint="default"/>
      </w:rPr>
    </w:lvl>
    <w:lvl w:ilvl="1" w:tplc="B77211F8">
      <w:start w:val="1"/>
      <w:numFmt w:val="bullet"/>
      <w:pStyle w:val="Styleb3"/>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F67FC"/>
    <w:multiLevelType w:val="multilevel"/>
    <w:tmpl w:val="FE34AFC8"/>
    <w:lvl w:ilvl="0">
      <w:start w:val="1"/>
      <w:numFmt w:val="lowerLetter"/>
      <w:pStyle w:val="StyleB1x"/>
      <w:lvlText w:val="%1)"/>
      <w:lvlJc w:val="left"/>
      <w:pPr>
        <w:ind w:left="360" w:hanging="360"/>
      </w:pPr>
      <w:rPr>
        <w:rFonts w:hint="default"/>
      </w:rPr>
    </w:lvl>
    <w:lvl w:ilvl="1">
      <w:start w:val="1"/>
      <w:numFmt w:val="decimal"/>
      <w:lvlText w:val="%1.%2"/>
      <w:lvlJc w:val="left"/>
      <w:pPr>
        <w:ind w:left="2574" w:hanging="504"/>
      </w:pPr>
      <w:rPr>
        <w:rFonts w:hint="default"/>
        <w:i w:val="0"/>
      </w:rPr>
    </w:lvl>
    <w:lvl w:ilvl="2">
      <w:start w:val="1"/>
      <w:numFmt w:val="decimal"/>
      <w:lvlText w:val="%1.%2.%3"/>
      <w:lvlJc w:val="left"/>
      <w:pPr>
        <w:ind w:left="540" w:hanging="360"/>
      </w:pPr>
      <w:rPr>
        <w:rFonts w:hint="default"/>
      </w:rPr>
    </w:lvl>
    <w:lvl w:ilvl="3">
      <w:start w:val="1"/>
      <w:numFmt w:val="lowerLetter"/>
      <w:lvlText w:val="%4)"/>
      <w:lvlJc w:val="left"/>
      <w:pPr>
        <w:ind w:left="72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30" w15:restartNumberingAfterBreak="0">
    <w:nsid w:val="2CFF63AF"/>
    <w:multiLevelType w:val="hybridMultilevel"/>
    <w:tmpl w:val="D5245828"/>
    <w:lvl w:ilvl="0" w:tplc="664E28F6">
      <w:start w:val="1"/>
      <w:numFmt w:val="decimal"/>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2E064A8B"/>
    <w:multiLevelType w:val="hybridMultilevel"/>
    <w:tmpl w:val="7BDE85D8"/>
    <w:lvl w:ilvl="0" w:tplc="C2FCD50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946109"/>
    <w:multiLevelType w:val="hybridMultilevel"/>
    <w:tmpl w:val="070E1F44"/>
    <w:lvl w:ilvl="0" w:tplc="FEBE5E52">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32C02018"/>
    <w:multiLevelType w:val="hybridMultilevel"/>
    <w:tmpl w:val="5A609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AF233A"/>
    <w:multiLevelType w:val="hybridMultilevel"/>
    <w:tmpl w:val="4102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796385A"/>
    <w:multiLevelType w:val="hybridMultilevel"/>
    <w:tmpl w:val="20A82406"/>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38DA38A8"/>
    <w:multiLevelType w:val="hybridMultilevel"/>
    <w:tmpl w:val="05B89E08"/>
    <w:lvl w:ilvl="0" w:tplc="053047C4">
      <w:start w:val="1"/>
      <w:numFmt w:val="lowerLetter"/>
      <w:pStyle w:val="Stylea1"/>
      <w:lvlText w:val="%1."/>
      <w:lvlJc w:val="left"/>
      <w:pPr>
        <w:tabs>
          <w:tab w:val="num" w:pos="720"/>
        </w:tabs>
        <w:ind w:left="720" w:hanging="360"/>
      </w:pPr>
      <w:rPr>
        <w:rFonts w:hint="default"/>
      </w:rPr>
    </w:lvl>
    <w:lvl w:ilvl="1" w:tplc="A0D46A24">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8F71B38"/>
    <w:multiLevelType w:val="hybridMultilevel"/>
    <w:tmpl w:val="BE1A9016"/>
    <w:lvl w:ilvl="0" w:tplc="04090001">
      <w:start w:val="1"/>
      <w:numFmt w:val="bullet"/>
      <w:lvlText w:val=""/>
      <w:lvlJc w:val="left"/>
      <w:pPr>
        <w:ind w:left="1601" w:hanging="360"/>
      </w:pPr>
      <w:rPr>
        <w:rFonts w:ascii="Symbol" w:hAnsi="Symbol" w:hint="default"/>
      </w:rPr>
    </w:lvl>
    <w:lvl w:ilvl="1" w:tplc="04090003">
      <w:start w:val="1"/>
      <w:numFmt w:val="bullet"/>
      <w:lvlText w:val="o"/>
      <w:lvlJc w:val="left"/>
      <w:pPr>
        <w:ind w:left="2321" w:hanging="360"/>
      </w:pPr>
      <w:rPr>
        <w:rFonts w:ascii="Courier New" w:hAnsi="Courier New" w:cs="Courier New" w:hint="default"/>
      </w:rPr>
    </w:lvl>
    <w:lvl w:ilvl="2" w:tplc="04090005" w:tentative="1">
      <w:start w:val="1"/>
      <w:numFmt w:val="bullet"/>
      <w:lvlText w:val=""/>
      <w:lvlJc w:val="left"/>
      <w:pPr>
        <w:ind w:left="3041" w:hanging="360"/>
      </w:pPr>
      <w:rPr>
        <w:rFonts w:ascii="Wingdings" w:hAnsi="Wingdings" w:hint="default"/>
      </w:rPr>
    </w:lvl>
    <w:lvl w:ilvl="3" w:tplc="04090001" w:tentative="1">
      <w:start w:val="1"/>
      <w:numFmt w:val="bullet"/>
      <w:lvlText w:val=""/>
      <w:lvlJc w:val="left"/>
      <w:pPr>
        <w:ind w:left="3761" w:hanging="360"/>
      </w:pPr>
      <w:rPr>
        <w:rFonts w:ascii="Symbol" w:hAnsi="Symbol" w:hint="default"/>
      </w:rPr>
    </w:lvl>
    <w:lvl w:ilvl="4" w:tplc="04090003" w:tentative="1">
      <w:start w:val="1"/>
      <w:numFmt w:val="bullet"/>
      <w:lvlText w:val="o"/>
      <w:lvlJc w:val="left"/>
      <w:pPr>
        <w:ind w:left="4481" w:hanging="360"/>
      </w:pPr>
      <w:rPr>
        <w:rFonts w:ascii="Courier New" w:hAnsi="Courier New" w:cs="Courier New" w:hint="default"/>
      </w:rPr>
    </w:lvl>
    <w:lvl w:ilvl="5" w:tplc="04090005" w:tentative="1">
      <w:start w:val="1"/>
      <w:numFmt w:val="bullet"/>
      <w:lvlText w:val=""/>
      <w:lvlJc w:val="left"/>
      <w:pPr>
        <w:ind w:left="5201" w:hanging="360"/>
      </w:pPr>
      <w:rPr>
        <w:rFonts w:ascii="Wingdings" w:hAnsi="Wingdings" w:hint="default"/>
      </w:rPr>
    </w:lvl>
    <w:lvl w:ilvl="6" w:tplc="04090001" w:tentative="1">
      <w:start w:val="1"/>
      <w:numFmt w:val="bullet"/>
      <w:lvlText w:val=""/>
      <w:lvlJc w:val="left"/>
      <w:pPr>
        <w:ind w:left="5921" w:hanging="360"/>
      </w:pPr>
      <w:rPr>
        <w:rFonts w:ascii="Symbol" w:hAnsi="Symbol" w:hint="default"/>
      </w:rPr>
    </w:lvl>
    <w:lvl w:ilvl="7" w:tplc="04090003" w:tentative="1">
      <w:start w:val="1"/>
      <w:numFmt w:val="bullet"/>
      <w:lvlText w:val="o"/>
      <w:lvlJc w:val="left"/>
      <w:pPr>
        <w:ind w:left="6641" w:hanging="360"/>
      </w:pPr>
      <w:rPr>
        <w:rFonts w:ascii="Courier New" w:hAnsi="Courier New" w:cs="Courier New" w:hint="default"/>
      </w:rPr>
    </w:lvl>
    <w:lvl w:ilvl="8" w:tplc="04090005" w:tentative="1">
      <w:start w:val="1"/>
      <w:numFmt w:val="bullet"/>
      <w:lvlText w:val=""/>
      <w:lvlJc w:val="left"/>
      <w:pPr>
        <w:ind w:left="7361" w:hanging="360"/>
      </w:pPr>
      <w:rPr>
        <w:rFonts w:ascii="Wingdings" w:hAnsi="Wingdings" w:hint="default"/>
      </w:rPr>
    </w:lvl>
  </w:abstractNum>
  <w:abstractNum w:abstractNumId="38" w15:restartNumberingAfterBreak="0">
    <w:nsid w:val="3B0C6E63"/>
    <w:multiLevelType w:val="multilevel"/>
    <w:tmpl w:val="9EACB916"/>
    <w:styleLink w:val="Style24"/>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9" w15:restartNumberingAfterBreak="0">
    <w:nsid w:val="3BF14524"/>
    <w:multiLevelType w:val="hybridMultilevel"/>
    <w:tmpl w:val="5D6A00FE"/>
    <w:lvl w:ilvl="0" w:tplc="239EA8AC">
      <w:start w:val="1"/>
      <w:numFmt w:val="decimal"/>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40" w15:restartNumberingAfterBreak="0">
    <w:nsid w:val="3E686626"/>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E6F6971"/>
    <w:multiLevelType w:val="hybridMultilevel"/>
    <w:tmpl w:val="35B00CA4"/>
    <w:lvl w:ilvl="0" w:tplc="13F2812C">
      <w:start w:val="1"/>
      <w:numFmt w:val="lowerLetter"/>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2" w15:restartNumberingAfterBreak="0">
    <w:nsid w:val="410232E4"/>
    <w:multiLevelType w:val="hybridMultilevel"/>
    <w:tmpl w:val="09E6FF52"/>
    <w:styleLink w:val="AppendixHeadings3"/>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3552CB"/>
    <w:multiLevelType w:val="hybridMultilevel"/>
    <w:tmpl w:val="20A824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157672B"/>
    <w:multiLevelType w:val="hybridMultilevel"/>
    <w:tmpl w:val="97CE418E"/>
    <w:lvl w:ilvl="0" w:tplc="F06E4F28">
      <w:start w:val="1"/>
      <w:numFmt w:val="bullet"/>
      <w:lvlText w:val=""/>
      <w:lvlJc w:val="left"/>
      <w:pPr>
        <w:ind w:left="0" w:hanging="360"/>
      </w:pPr>
      <w:rPr>
        <w:rFonts w:ascii="Symbol" w:hAnsi="Symbol" w:hint="default"/>
      </w:rPr>
    </w:lvl>
    <w:lvl w:ilvl="1" w:tplc="04090019">
      <w:start w:val="1"/>
      <w:numFmt w:val="bullet"/>
      <w:lvlText w:val="o"/>
      <w:lvlJc w:val="left"/>
      <w:pPr>
        <w:ind w:left="720" w:hanging="360"/>
      </w:pPr>
      <w:rPr>
        <w:rFonts w:ascii="Courier New" w:hAnsi="Courier New" w:hint="default"/>
      </w:rPr>
    </w:lvl>
    <w:lvl w:ilvl="2" w:tplc="0409001B">
      <w:start w:val="1"/>
      <w:numFmt w:val="bullet"/>
      <w:pStyle w:val="StyleB30"/>
      <w:lvlText w:val=""/>
      <w:lvlJc w:val="left"/>
      <w:pPr>
        <w:ind w:left="1440" w:hanging="360"/>
      </w:pPr>
      <w:rPr>
        <w:rFonts w:ascii="Wingdings" w:hAnsi="Wingdings" w:hint="default"/>
      </w:rPr>
    </w:lvl>
    <w:lvl w:ilvl="3" w:tplc="0409000F">
      <w:start w:val="1"/>
      <w:numFmt w:val="bullet"/>
      <w:lvlText w:val=""/>
      <w:lvlJc w:val="left"/>
      <w:pPr>
        <w:ind w:left="2160" w:hanging="360"/>
      </w:pPr>
      <w:rPr>
        <w:rFonts w:ascii="Symbol" w:hAnsi="Symbol" w:hint="default"/>
      </w:rPr>
    </w:lvl>
    <w:lvl w:ilvl="4" w:tplc="04090019" w:tentative="1">
      <w:start w:val="1"/>
      <w:numFmt w:val="bullet"/>
      <w:lvlText w:val="o"/>
      <w:lvlJc w:val="left"/>
      <w:pPr>
        <w:ind w:left="2880" w:hanging="360"/>
      </w:pPr>
      <w:rPr>
        <w:rFonts w:ascii="Courier New" w:hAnsi="Courier New" w:hint="default"/>
      </w:rPr>
    </w:lvl>
    <w:lvl w:ilvl="5" w:tplc="0409001B" w:tentative="1">
      <w:start w:val="1"/>
      <w:numFmt w:val="bullet"/>
      <w:lvlText w:val=""/>
      <w:lvlJc w:val="left"/>
      <w:pPr>
        <w:ind w:left="3600" w:hanging="360"/>
      </w:pPr>
      <w:rPr>
        <w:rFonts w:ascii="Wingdings" w:hAnsi="Wingdings" w:hint="default"/>
      </w:rPr>
    </w:lvl>
    <w:lvl w:ilvl="6" w:tplc="0409000F" w:tentative="1">
      <w:start w:val="1"/>
      <w:numFmt w:val="bullet"/>
      <w:lvlText w:val=""/>
      <w:lvlJc w:val="left"/>
      <w:pPr>
        <w:ind w:left="4320" w:hanging="360"/>
      </w:pPr>
      <w:rPr>
        <w:rFonts w:ascii="Symbol" w:hAnsi="Symbol" w:hint="default"/>
      </w:rPr>
    </w:lvl>
    <w:lvl w:ilvl="7" w:tplc="04090019" w:tentative="1">
      <w:start w:val="1"/>
      <w:numFmt w:val="bullet"/>
      <w:lvlText w:val="o"/>
      <w:lvlJc w:val="left"/>
      <w:pPr>
        <w:ind w:left="5040" w:hanging="360"/>
      </w:pPr>
      <w:rPr>
        <w:rFonts w:ascii="Courier New" w:hAnsi="Courier New" w:hint="default"/>
      </w:rPr>
    </w:lvl>
    <w:lvl w:ilvl="8" w:tplc="0409001B" w:tentative="1">
      <w:start w:val="1"/>
      <w:numFmt w:val="bullet"/>
      <w:lvlText w:val=""/>
      <w:lvlJc w:val="left"/>
      <w:pPr>
        <w:ind w:left="5760" w:hanging="360"/>
      </w:pPr>
      <w:rPr>
        <w:rFonts w:ascii="Wingdings" w:hAnsi="Wingdings" w:hint="default"/>
      </w:rPr>
    </w:lvl>
  </w:abstractNum>
  <w:abstractNum w:abstractNumId="45" w15:restartNumberingAfterBreak="0">
    <w:nsid w:val="4408339A"/>
    <w:multiLevelType w:val="multilevel"/>
    <w:tmpl w:val="6C9C2568"/>
    <w:lvl w:ilvl="0">
      <w:start w:val="1"/>
      <w:numFmt w:val="decimal"/>
      <w:lvlText w:val="%1."/>
      <w:lvlJc w:val="left"/>
      <w:pPr>
        <w:ind w:left="432" w:hanging="432"/>
      </w:pPr>
      <w:rPr>
        <w:rFonts w:ascii="Arial Narrow" w:hAnsi="Arial Narrow" w:hint="default"/>
        <w:b/>
        <w:i w:val="0"/>
        <w:sz w:val="36"/>
      </w:rPr>
    </w:lvl>
    <w:lvl w:ilvl="1">
      <w:start w:val="1"/>
      <w:numFmt w:val="decimal"/>
      <w:pStyle w:val="Heading2"/>
      <w:lvlText w:val="%1.%2"/>
      <w:lvlJc w:val="left"/>
      <w:pPr>
        <w:tabs>
          <w:tab w:val="num" w:pos="864"/>
        </w:tabs>
        <w:ind w:left="864" w:hanging="864"/>
      </w:pPr>
      <w:rPr>
        <w:rFonts w:ascii="Arial Narrow" w:hAnsi="Arial Narrow" w:hint="default"/>
        <w:b/>
        <w:i w:val="0"/>
        <w:sz w:val="32"/>
      </w:rPr>
    </w:lvl>
    <w:lvl w:ilvl="2">
      <w:start w:val="1"/>
      <w:numFmt w:val="decimal"/>
      <w:pStyle w:val="Heading3"/>
      <w:lvlText w:val="%1.%2.%3"/>
      <w:lvlJc w:val="left"/>
      <w:pPr>
        <w:tabs>
          <w:tab w:val="num" w:pos="4266"/>
        </w:tabs>
        <w:ind w:left="4266" w:hanging="936"/>
      </w:pPr>
      <w:rPr>
        <w:rFonts w:ascii="Arial Narrow" w:hAnsi="Arial Narrow" w:hint="default"/>
        <w:b/>
        <w:i w:val="0"/>
        <w:sz w:val="28"/>
      </w:rPr>
    </w:lvl>
    <w:lvl w:ilvl="3">
      <w:start w:val="1"/>
      <w:numFmt w:val="decimal"/>
      <w:pStyle w:val="Heading4"/>
      <w:lvlText w:val="%1.%2.%3.%4"/>
      <w:lvlJc w:val="left"/>
      <w:pPr>
        <w:tabs>
          <w:tab w:val="num" w:pos="1008"/>
        </w:tabs>
        <w:ind w:left="1008" w:hanging="1008"/>
      </w:pPr>
      <w:rPr>
        <w:rFonts w:ascii="Arial Narrow" w:hAnsi="Arial Narrow"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224"/>
        </w:tabs>
        <w:ind w:left="1224" w:hanging="1224"/>
      </w:pPr>
      <w:rPr>
        <w:rFonts w:ascii="Arial Narrow" w:hAnsi="Arial Narrow"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441C22C7"/>
    <w:multiLevelType w:val="hybridMultilevel"/>
    <w:tmpl w:val="685C3296"/>
    <w:lvl w:ilvl="0" w:tplc="FC88B0C6">
      <w:start w:val="1"/>
      <w:numFmt w:val="lowerLetter"/>
      <w:pStyle w:val="StyleB2xx"/>
      <w:lvlText w:val="%1)"/>
      <w:lvlJc w:val="left"/>
      <w:pPr>
        <w:ind w:left="1368" w:hanging="360"/>
      </w:pPr>
      <w:rPr>
        <w:rFonts w:hint="default"/>
      </w:rPr>
    </w:lvl>
    <w:lvl w:ilvl="1" w:tplc="04090019">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start w:val="1"/>
      <w:numFmt w:val="lowerLetter"/>
      <w:lvlText w:val="%5."/>
      <w:lvlJc w:val="left"/>
      <w:pPr>
        <w:ind w:left="4608" w:hanging="360"/>
      </w:pPr>
    </w:lvl>
    <w:lvl w:ilvl="5" w:tplc="0409001B">
      <w:start w:val="1"/>
      <w:numFmt w:val="lowerRoman"/>
      <w:lvlText w:val="%6."/>
      <w:lvlJc w:val="right"/>
      <w:pPr>
        <w:ind w:left="5328" w:hanging="180"/>
      </w:pPr>
    </w:lvl>
    <w:lvl w:ilvl="6" w:tplc="0409000F">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47" w15:restartNumberingAfterBreak="0">
    <w:nsid w:val="44E2421F"/>
    <w:multiLevelType w:val="hybridMultilevel"/>
    <w:tmpl w:val="3B8A87AA"/>
    <w:lvl w:ilvl="0" w:tplc="3A9E073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15:restartNumberingAfterBreak="0">
    <w:nsid w:val="46C110A6"/>
    <w:multiLevelType w:val="singleLevel"/>
    <w:tmpl w:val="6A8A9556"/>
    <w:lvl w:ilvl="0">
      <w:start w:val="1"/>
      <w:numFmt w:val="decimal"/>
      <w:pStyle w:val="Reference"/>
      <w:lvlText w:val="%1."/>
      <w:lvlJc w:val="left"/>
      <w:pPr>
        <w:tabs>
          <w:tab w:val="num" w:pos="504"/>
        </w:tabs>
        <w:ind w:left="504" w:hanging="504"/>
      </w:pPr>
    </w:lvl>
  </w:abstractNum>
  <w:abstractNum w:abstractNumId="49" w15:restartNumberingAfterBreak="0">
    <w:nsid w:val="47CD41DD"/>
    <w:multiLevelType w:val="multilevel"/>
    <w:tmpl w:val="C60428D6"/>
    <w:styleLink w:val="Style44"/>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50" w15:restartNumberingAfterBreak="0">
    <w:nsid w:val="48231B99"/>
    <w:multiLevelType w:val="hybridMultilevel"/>
    <w:tmpl w:val="DC66E3FA"/>
    <w:lvl w:ilvl="0" w:tplc="13F2812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1" w15:restartNumberingAfterBreak="0">
    <w:nsid w:val="499A6B09"/>
    <w:multiLevelType w:val="hybridMultilevel"/>
    <w:tmpl w:val="86B43D48"/>
    <w:lvl w:ilvl="0" w:tplc="196CAE18">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AC10B78"/>
    <w:multiLevelType w:val="multilevel"/>
    <w:tmpl w:val="E6DADC4C"/>
    <w:lvl w:ilvl="0">
      <w:start w:val="1"/>
      <w:numFmt w:val="lowerLetter"/>
      <w:lvlText w:val="%1."/>
      <w:lvlJc w:val="left"/>
      <w:pPr>
        <w:tabs>
          <w:tab w:val="num" w:pos="720"/>
        </w:tabs>
        <w:ind w:left="720" w:hanging="360"/>
      </w:pPr>
      <w:rPr>
        <w:rFonts w:hint="default"/>
      </w:rPr>
    </w:lvl>
    <w:lvl w:ilvl="1">
      <w:start w:val="1"/>
      <w:numFmt w:val="lowerLetter"/>
      <w:pStyle w:val="StyleB2x"/>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4B554895"/>
    <w:multiLevelType w:val="hybridMultilevel"/>
    <w:tmpl w:val="D62E4462"/>
    <w:lvl w:ilvl="0" w:tplc="F9281FE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4" w15:restartNumberingAfterBreak="0">
    <w:nsid w:val="4D976B4A"/>
    <w:multiLevelType w:val="hybridMultilevel"/>
    <w:tmpl w:val="D2CED7D8"/>
    <w:lvl w:ilvl="0" w:tplc="2A8EF6BE">
      <w:start w:val="1"/>
      <w:numFmt w:val="decimal"/>
      <w:lvlText w:val="%1)"/>
      <w:lvlJc w:val="left"/>
      <w:pPr>
        <w:ind w:left="882" w:hanging="360"/>
      </w:pPr>
      <w:rPr>
        <w:rFonts w:hint="default"/>
        <w:b w:val="0"/>
        <w:i w:val="0"/>
      </w:rPr>
    </w:lvl>
    <w:lvl w:ilvl="1" w:tplc="04090019">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5" w15:restartNumberingAfterBreak="0">
    <w:nsid w:val="4F844081"/>
    <w:multiLevelType w:val="hybridMultilevel"/>
    <w:tmpl w:val="D7243FC8"/>
    <w:lvl w:ilvl="0" w:tplc="46521258">
      <w:start w:val="1"/>
      <w:numFmt w:val="decimal"/>
      <w:lvlText w:val="%1)"/>
      <w:lvlJc w:val="left"/>
      <w:pPr>
        <w:ind w:left="540" w:hanging="360"/>
      </w:pPr>
      <w:rPr>
        <w:rFonts w:hint="default"/>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6" w15:restartNumberingAfterBreak="0">
    <w:nsid w:val="4FD9784B"/>
    <w:multiLevelType w:val="hybridMultilevel"/>
    <w:tmpl w:val="27463608"/>
    <w:lvl w:ilvl="0" w:tplc="4594945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7" w15:restartNumberingAfterBreak="0">
    <w:nsid w:val="505F250E"/>
    <w:multiLevelType w:val="hybridMultilevel"/>
    <w:tmpl w:val="4C000D50"/>
    <w:lvl w:ilvl="0" w:tplc="F4F2A218">
      <w:start w:val="1"/>
      <w:numFmt w:val="decimal"/>
      <w:lvlText w:val="%1)"/>
      <w:lvlJc w:val="left"/>
      <w:pPr>
        <w:ind w:left="1224" w:hanging="360"/>
      </w:pPr>
      <w:rPr>
        <w:rFonts w:ascii="Times New Roman" w:hAnsi="Times New Roman" w:cs="Times New Roman" w:hint="default"/>
        <w:b w:val="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8" w15:restartNumberingAfterBreak="0">
    <w:nsid w:val="5138056C"/>
    <w:multiLevelType w:val="hybridMultilevel"/>
    <w:tmpl w:val="12DE163C"/>
    <w:lvl w:ilvl="0" w:tplc="645A62E0">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51EE5026"/>
    <w:multiLevelType w:val="hybridMultilevel"/>
    <w:tmpl w:val="117C3C2E"/>
    <w:lvl w:ilvl="0" w:tplc="FA926964">
      <w:start w:val="1"/>
      <w:numFmt w:val="bullet"/>
      <w:lvlText w:val=""/>
      <w:lvlJc w:val="left"/>
      <w:pPr>
        <w:ind w:left="900" w:hanging="360"/>
      </w:pPr>
      <w:rPr>
        <w:rFonts w:ascii="Symbol" w:hAnsi="Symbol" w:hint="default"/>
      </w:rPr>
    </w:lvl>
    <w:lvl w:ilvl="1" w:tplc="04090019" w:tentative="1">
      <w:start w:val="1"/>
      <w:numFmt w:val="bullet"/>
      <w:lvlText w:val="o"/>
      <w:lvlJc w:val="left"/>
      <w:pPr>
        <w:ind w:left="1620" w:hanging="360"/>
      </w:pPr>
      <w:rPr>
        <w:rFonts w:ascii="Courier New" w:hAnsi="Courier New" w:cs="Courier New" w:hint="default"/>
      </w:rPr>
    </w:lvl>
    <w:lvl w:ilvl="2" w:tplc="0409001B" w:tentative="1">
      <w:start w:val="1"/>
      <w:numFmt w:val="bullet"/>
      <w:lvlText w:val=""/>
      <w:lvlJc w:val="left"/>
      <w:pPr>
        <w:ind w:left="2340" w:hanging="360"/>
      </w:pPr>
      <w:rPr>
        <w:rFonts w:ascii="Wingdings" w:hAnsi="Wingdings" w:hint="default"/>
      </w:rPr>
    </w:lvl>
    <w:lvl w:ilvl="3" w:tplc="0409000F" w:tentative="1">
      <w:start w:val="1"/>
      <w:numFmt w:val="bullet"/>
      <w:lvlText w:val=""/>
      <w:lvlJc w:val="left"/>
      <w:pPr>
        <w:ind w:left="3060" w:hanging="360"/>
      </w:pPr>
      <w:rPr>
        <w:rFonts w:ascii="Symbol" w:hAnsi="Symbol" w:hint="default"/>
      </w:rPr>
    </w:lvl>
    <w:lvl w:ilvl="4" w:tplc="04090019" w:tentative="1">
      <w:start w:val="1"/>
      <w:numFmt w:val="bullet"/>
      <w:lvlText w:val="o"/>
      <w:lvlJc w:val="left"/>
      <w:pPr>
        <w:ind w:left="3780" w:hanging="360"/>
      </w:pPr>
      <w:rPr>
        <w:rFonts w:ascii="Courier New" w:hAnsi="Courier New" w:cs="Courier New" w:hint="default"/>
      </w:rPr>
    </w:lvl>
    <w:lvl w:ilvl="5" w:tplc="0409001B" w:tentative="1">
      <w:start w:val="1"/>
      <w:numFmt w:val="bullet"/>
      <w:lvlText w:val=""/>
      <w:lvlJc w:val="left"/>
      <w:pPr>
        <w:ind w:left="4500" w:hanging="360"/>
      </w:pPr>
      <w:rPr>
        <w:rFonts w:ascii="Wingdings" w:hAnsi="Wingdings" w:hint="default"/>
      </w:rPr>
    </w:lvl>
    <w:lvl w:ilvl="6" w:tplc="0409000F" w:tentative="1">
      <w:start w:val="1"/>
      <w:numFmt w:val="bullet"/>
      <w:lvlText w:val=""/>
      <w:lvlJc w:val="left"/>
      <w:pPr>
        <w:ind w:left="5220" w:hanging="360"/>
      </w:pPr>
      <w:rPr>
        <w:rFonts w:ascii="Symbol" w:hAnsi="Symbol" w:hint="default"/>
      </w:rPr>
    </w:lvl>
    <w:lvl w:ilvl="7" w:tplc="04090019" w:tentative="1">
      <w:start w:val="1"/>
      <w:numFmt w:val="bullet"/>
      <w:lvlText w:val="o"/>
      <w:lvlJc w:val="left"/>
      <w:pPr>
        <w:ind w:left="5940" w:hanging="360"/>
      </w:pPr>
      <w:rPr>
        <w:rFonts w:ascii="Courier New" w:hAnsi="Courier New" w:cs="Courier New" w:hint="default"/>
      </w:rPr>
    </w:lvl>
    <w:lvl w:ilvl="8" w:tplc="0409001B" w:tentative="1">
      <w:start w:val="1"/>
      <w:numFmt w:val="bullet"/>
      <w:lvlText w:val=""/>
      <w:lvlJc w:val="left"/>
      <w:pPr>
        <w:ind w:left="6660" w:hanging="360"/>
      </w:pPr>
      <w:rPr>
        <w:rFonts w:ascii="Wingdings" w:hAnsi="Wingdings" w:hint="default"/>
      </w:rPr>
    </w:lvl>
  </w:abstractNum>
  <w:abstractNum w:abstractNumId="60" w15:restartNumberingAfterBreak="0">
    <w:nsid w:val="51F73BD9"/>
    <w:multiLevelType w:val="hybridMultilevel"/>
    <w:tmpl w:val="970E97DA"/>
    <w:lvl w:ilvl="0" w:tplc="E30283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534C4024"/>
    <w:multiLevelType w:val="hybridMultilevel"/>
    <w:tmpl w:val="6DCEE10A"/>
    <w:lvl w:ilvl="0" w:tplc="F3627668">
      <w:start w:val="1"/>
      <w:numFmt w:val="bullet"/>
      <w:pStyle w:val="StyleB2"/>
      <w:lvlText w:val="o"/>
      <w:lvlJc w:val="left"/>
      <w:pPr>
        <w:ind w:left="1080" w:hanging="360"/>
      </w:pPr>
      <w:rPr>
        <w:rFonts w:ascii="Courier New" w:hAnsi="Courier New" w:cs="Courier New" w:hint="default"/>
      </w:rPr>
    </w:lvl>
    <w:lvl w:ilvl="1" w:tplc="FCB69E94">
      <w:start w:val="1"/>
      <w:numFmt w:val="bullet"/>
      <w:lvlText w:val=""/>
      <w:lvlJc w:val="left"/>
      <w:pPr>
        <w:ind w:left="1800" w:hanging="360"/>
      </w:pPr>
      <w:rPr>
        <w:rFonts w:ascii="Symbol" w:hAnsi="Symbol" w:hint="default"/>
      </w:rPr>
    </w:lvl>
    <w:lvl w:ilvl="2" w:tplc="14E62E94">
      <w:start w:val="1"/>
      <w:numFmt w:val="bullet"/>
      <w:lvlText w:val=""/>
      <w:lvlJc w:val="left"/>
      <w:pPr>
        <w:ind w:left="2520" w:hanging="360"/>
      </w:pPr>
      <w:rPr>
        <w:rFonts w:ascii="Wingdings" w:hAnsi="Wingdings" w:hint="default"/>
      </w:rPr>
    </w:lvl>
    <w:lvl w:ilvl="3" w:tplc="2F9AA4F4">
      <w:start w:val="1"/>
      <w:numFmt w:val="bullet"/>
      <w:lvlText w:val=""/>
      <w:lvlJc w:val="left"/>
      <w:pPr>
        <w:ind w:left="3240" w:hanging="360"/>
      </w:pPr>
      <w:rPr>
        <w:rFonts w:ascii="Symbol" w:hAnsi="Symbol" w:hint="default"/>
      </w:rPr>
    </w:lvl>
    <w:lvl w:ilvl="4" w:tplc="CFD26AF4" w:tentative="1">
      <w:start w:val="1"/>
      <w:numFmt w:val="bullet"/>
      <w:lvlText w:val="o"/>
      <w:lvlJc w:val="left"/>
      <w:pPr>
        <w:ind w:left="3960" w:hanging="360"/>
      </w:pPr>
      <w:rPr>
        <w:rFonts w:ascii="Courier New" w:hAnsi="Courier New" w:hint="default"/>
      </w:rPr>
    </w:lvl>
    <w:lvl w:ilvl="5" w:tplc="82789AC6" w:tentative="1">
      <w:start w:val="1"/>
      <w:numFmt w:val="bullet"/>
      <w:lvlText w:val=""/>
      <w:lvlJc w:val="left"/>
      <w:pPr>
        <w:ind w:left="4680" w:hanging="360"/>
      </w:pPr>
      <w:rPr>
        <w:rFonts w:ascii="Wingdings" w:hAnsi="Wingdings" w:hint="default"/>
      </w:rPr>
    </w:lvl>
    <w:lvl w:ilvl="6" w:tplc="1AF215D0" w:tentative="1">
      <w:start w:val="1"/>
      <w:numFmt w:val="bullet"/>
      <w:lvlText w:val=""/>
      <w:lvlJc w:val="left"/>
      <w:pPr>
        <w:ind w:left="5400" w:hanging="360"/>
      </w:pPr>
      <w:rPr>
        <w:rFonts w:ascii="Symbol" w:hAnsi="Symbol" w:hint="default"/>
      </w:rPr>
    </w:lvl>
    <w:lvl w:ilvl="7" w:tplc="1AB01170" w:tentative="1">
      <w:start w:val="1"/>
      <w:numFmt w:val="bullet"/>
      <w:lvlText w:val="o"/>
      <w:lvlJc w:val="left"/>
      <w:pPr>
        <w:ind w:left="6120" w:hanging="360"/>
      </w:pPr>
      <w:rPr>
        <w:rFonts w:ascii="Courier New" w:hAnsi="Courier New" w:hint="default"/>
      </w:rPr>
    </w:lvl>
    <w:lvl w:ilvl="8" w:tplc="3C586B12" w:tentative="1">
      <w:start w:val="1"/>
      <w:numFmt w:val="bullet"/>
      <w:lvlText w:val=""/>
      <w:lvlJc w:val="left"/>
      <w:pPr>
        <w:ind w:left="6840" w:hanging="360"/>
      </w:pPr>
      <w:rPr>
        <w:rFonts w:ascii="Wingdings" w:hAnsi="Wingdings" w:hint="default"/>
      </w:rPr>
    </w:lvl>
  </w:abstractNum>
  <w:abstractNum w:abstractNumId="62" w15:restartNumberingAfterBreak="0">
    <w:nsid w:val="5416219A"/>
    <w:multiLevelType w:val="multilevel"/>
    <w:tmpl w:val="8E5CC2FC"/>
    <w:styleLink w:val="Style4"/>
    <w:lvl w:ilvl="0">
      <w:start w:val="5"/>
      <w:numFmt w:val="decimal"/>
      <w:lvlText w:val="%1."/>
      <w:lvlJc w:val="left"/>
      <w:pPr>
        <w:ind w:left="360" w:hanging="360"/>
      </w:pPr>
      <w:rPr>
        <w:rFonts w:hint="default"/>
        <w:b/>
      </w:rPr>
    </w:lvl>
    <w:lvl w:ilvl="1">
      <w:start w:val="1"/>
      <w:numFmt w:val="upperLetter"/>
      <w:lvlText w:val="%2."/>
      <w:lvlJc w:val="left"/>
      <w:pPr>
        <w:ind w:left="792" w:hanging="432"/>
      </w:pPr>
      <w:rPr>
        <w:rFonts w:hint="default"/>
      </w:rPr>
    </w:lvl>
    <w:lvl w:ilvl="2">
      <w:start w:val="5"/>
      <w:numFmt w:val="decimal"/>
      <w:lvlText w:val="%3.A.5."/>
      <w:lvlJc w:val="left"/>
      <w:pPr>
        <w:ind w:left="1404" w:hanging="504"/>
      </w:pPr>
      <w:rPr>
        <w:rFonts w:ascii="Times New Roman" w:hAnsi="Times New Roman" w:cs="Times New Roman"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4254A88"/>
    <w:multiLevelType w:val="multilevel"/>
    <w:tmpl w:val="CD002316"/>
    <w:lvl w:ilvl="0">
      <w:start w:val="3"/>
      <w:numFmt w:val="upperLetter"/>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CMSLevel3"/>
      <w:lvlText w:val="%1.5.%3"/>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350" w:hanging="1080"/>
      </w:pPr>
      <w:rPr>
        <w:rFonts w:hint="default"/>
        <w:i w:val="0"/>
      </w:rPr>
    </w:lvl>
    <w:lvl w:ilvl="4">
      <w:start w:val="1"/>
      <w:numFmt w:val="decimal"/>
      <w:lvlText w:val="%1.%2.%3.%4.%5"/>
      <w:lvlJc w:val="left"/>
      <w:pPr>
        <w:ind w:left="360" w:hanging="360"/>
      </w:pPr>
      <w:rPr>
        <w:rFonts w:hint="default"/>
        <w:i w:val="0"/>
      </w:rPr>
    </w:lvl>
    <w:lvl w:ilvl="5">
      <w:start w:val="1"/>
      <w:numFmt w:val="decimal"/>
      <w:lvlText w:val="%1.%2.%3.%4.%5.%6"/>
      <w:lvlJc w:val="left"/>
      <w:pPr>
        <w:ind w:left="360" w:hanging="360"/>
      </w:pPr>
      <w:rPr>
        <w:rFonts w:hint="default"/>
        <w:i w:val="0"/>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abstractNum w:abstractNumId="64" w15:restartNumberingAfterBreak="0">
    <w:nsid w:val="596538BE"/>
    <w:multiLevelType w:val="multilevel"/>
    <w:tmpl w:val="00C83F38"/>
    <w:lvl w:ilvl="0">
      <w:start w:val="1"/>
      <w:numFmt w:val="none"/>
      <w:lvlRestart w:val="0"/>
      <w:pStyle w:val="CMS-TableTextUnNumberedList"/>
      <w:suff w:val="nothing"/>
      <w:lvlText w:val=""/>
      <w:lvlJc w:val="left"/>
      <w:pPr>
        <w:tabs>
          <w:tab w:val="num" w:pos="360"/>
        </w:tabs>
        <w:ind w:left="360" w:firstLine="0"/>
      </w:pPr>
      <w:rPr>
        <w:rFonts w:ascii="Symbol" w:hAnsi="Symbol" w:hint="default"/>
        <w:b w:val="0"/>
      </w:rPr>
    </w:lvl>
    <w:lvl w:ilvl="1">
      <w:start w:val="1"/>
      <w:numFmt w:val="none"/>
      <w:suff w:val="nothing"/>
      <w:lvlText w:val=""/>
      <w:lvlJc w:val="left"/>
      <w:pPr>
        <w:tabs>
          <w:tab w:val="num" w:pos="720"/>
        </w:tabs>
        <w:ind w:left="720" w:firstLine="0"/>
      </w:pPr>
      <w:rPr>
        <w:rFonts w:ascii="Symbol" w:hAnsi="Symbol" w:hint="default"/>
        <w:b w:val="0"/>
      </w:rPr>
    </w:lvl>
    <w:lvl w:ilvl="2">
      <w:start w:val="1"/>
      <w:numFmt w:val="none"/>
      <w:suff w:val="nothing"/>
      <w:lvlText w:val=""/>
      <w:lvlJc w:val="left"/>
      <w:pPr>
        <w:tabs>
          <w:tab w:val="num" w:pos="1080"/>
        </w:tabs>
        <w:ind w:left="1080" w:firstLine="0"/>
      </w:pPr>
      <w:rPr>
        <w:rFonts w:ascii="Symbol" w:hAnsi="Symbol" w:hint="default"/>
        <w:b w:val="0"/>
      </w:rPr>
    </w:lvl>
    <w:lvl w:ilvl="3">
      <w:start w:val="1"/>
      <w:numFmt w:val="none"/>
      <w:suff w:val="nothing"/>
      <w:lvlText w:val=""/>
      <w:lvlJc w:val="left"/>
      <w:pPr>
        <w:tabs>
          <w:tab w:val="num" w:pos="1440"/>
        </w:tabs>
        <w:ind w:left="1440" w:firstLine="0"/>
      </w:pPr>
      <w:rPr>
        <w:rFonts w:ascii="Symbol" w:hAnsi="Symbol" w:hint="default"/>
        <w:b w:val="0"/>
      </w:rPr>
    </w:lvl>
    <w:lvl w:ilvl="4">
      <w:start w:val="1"/>
      <w:numFmt w:val="none"/>
      <w:suff w:val="nothing"/>
      <w:lvlText w:val=""/>
      <w:lvlJc w:val="left"/>
      <w:pPr>
        <w:tabs>
          <w:tab w:val="num" w:pos="1800"/>
        </w:tabs>
        <w:ind w:left="1800" w:firstLine="0"/>
      </w:pPr>
      <w:rPr>
        <w:rFonts w:ascii="Symbol" w:hAnsi="Symbol" w:hint="default"/>
        <w:b w:val="0"/>
      </w:rPr>
    </w:lvl>
    <w:lvl w:ilvl="5">
      <w:start w:val="1"/>
      <w:numFmt w:val="none"/>
      <w:suff w:val="nothing"/>
      <w:lvlText w:val=""/>
      <w:lvlJc w:val="left"/>
      <w:pPr>
        <w:tabs>
          <w:tab w:val="num" w:pos="2160"/>
        </w:tabs>
        <w:ind w:left="2160" w:firstLine="0"/>
      </w:pPr>
      <w:rPr>
        <w:rFonts w:ascii="Symbol" w:hAnsi="Symbol" w:hint="default"/>
        <w:b w:val="0"/>
      </w:rPr>
    </w:lvl>
    <w:lvl w:ilvl="6">
      <w:start w:val="1"/>
      <w:numFmt w:val="none"/>
      <w:suff w:val="nothing"/>
      <w:lvlText w:val=""/>
      <w:lvlJc w:val="left"/>
      <w:pPr>
        <w:tabs>
          <w:tab w:val="num" w:pos="2520"/>
        </w:tabs>
        <w:ind w:left="2520" w:firstLine="0"/>
      </w:pPr>
      <w:rPr>
        <w:rFonts w:ascii="Symbol" w:hAnsi="Symbol" w:hint="default"/>
        <w:b w:val="0"/>
      </w:rPr>
    </w:lvl>
    <w:lvl w:ilvl="7">
      <w:start w:val="1"/>
      <w:numFmt w:val="none"/>
      <w:suff w:val="nothing"/>
      <w:lvlText w:val=""/>
      <w:lvlJc w:val="left"/>
      <w:pPr>
        <w:tabs>
          <w:tab w:val="num" w:pos="2880"/>
        </w:tabs>
        <w:ind w:left="2880" w:firstLine="0"/>
      </w:pPr>
      <w:rPr>
        <w:rFonts w:ascii="Symbol" w:hAnsi="Symbol" w:hint="default"/>
        <w:b w:val="0"/>
      </w:rPr>
    </w:lvl>
    <w:lvl w:ilvl="8">
      <w:start w:val="1"/>
      <w:numFmt w:val="none"/>
      <w:suff w:val="nothing"/>
      <w:lvlText w:val=""/>
      <w:lvlJc w:val="left"/>
      <w:pPr>
        <w:tabs>
          <w:tab w:val="num" w:pos="3240"/>
        </w:tabs>
        <w:ind w:left="3240" w:firstLine="0"/>
      </w:pPr>
      <w:rPr>
        <w:rFonts w:ascii="Symbol" w:hAnsi="Symbol" w:hint="default"/>
        <w:b w:val="0"/>
      </w:rPr>
    </w:lvl>
  </w:abstractNum>
  <w:abstractNum w:abstractNumId="65" w15:restartNumberingAfterBreak="0">
    <w:nsid w:val="5B5C1DE2"/>
    <w:multiLevelType w:val="hybridMultilevel"/>
    <w:tmpl w:val="55ECB98A"/>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6" w15:restartNumberingAfterBreak="0">
    <w:nsid w:val="5BC14D91"/>
    <w:multiLevelType w:val="multilevel"/>
    <w:tmpl w:val="04266494"/>
    <w:name w:val="CMS-TableText(Numbered)_List2222222222222222222222222222222222"/>
    <w:lvl w:ilvl="0">
      <w:start w:val="1"/>
      <w:numFmt w:val="decimal"/>
      <w:lvlRestart w:val="0"/>
      <w:pStyle w:val="CMS-TableTextNumbered"/>
      <w:lvlText w:val="%1"/>
      <w:lvlJc w:val="left"/>
      <w:pPr>
        <w:tabs>
          <w:tab w:val="num" w:pos="907"/>
        </w:tabs>
        <w:ind w:left="907" w:hanging="907"/>
      </w:pPr>
      <w:rPr>
        <w:rFonts w:ascii="Times New Roman" w:hAnsi="Times New Roman" w:cs="Times New Roman" w:hint="default"/>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ascii="Times New Roman" w:hAnsi="Times New Roman" w:cs="Times New Roman" w:hint="default"/>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07"/>
        </w:tabs>
        <w:ind w:left="907" w:hanging="907"/>
      </w:pPr>
      <w:rPr>
        <w:rFonts w:ascii="Times New Roman" w:hAnsi="Times New Roman" w:cs="Times New Roman" w:hint="default"/>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CMS-TableText"/>
      <w:suff w:val="nothing"/>
      <w:lvlText w:val=""/>
      <w:lvlJc w:val="left"/>
      <w:pPr>
        <w:ind w:left="0" w:firstLine="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
        </w:tabs>
        <w:ind w:left="36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720"/>
        </w:tabs>
        <w:ind w:left="72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tabs>
          <w:tab w:val="num" w:pos="1080"/>
        </w:tabs>
        <w:ind w:left="108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
      <w:lvlJc w:val="left"/>
      <w:pPr>
        <w:tabs>
          <w:tab w:val="num" w:pos="1440"/>
        </w:tabs>
        <w:ind w:left="1440" w:hanging="360"/>
      </w:pPr>
      <w:rPr>
        <w:rFonts w:ascii="Arial" w:hAnsi="Arial" w:cs="Arial" w:hint="default"/>
        <w:b w:val="0"/>
        <w:i w:val="0"/>
        <w:caps w:val="0"/>
        <w:strike w:val="0"/>
        <w:dstrike w:val="0"/>
        <w:vanish w:val="0"/>
        <w:color w:val="auto"/>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5C1E306D"/>
    <w:multiLevelType w:val="multilevel"/>
    <w:tmpl w:val="9B581546"/>
    <w:lvl w:ilvl="0">
      <w:start w:val="1"/>
      <w:numFmt w:val="upperLetter"/>
      <w:pStyle w:val="AppHeading1"/>
      <w:suff w:val="nothing"/>
      <w:lvlText w:val="Appendix %1.  "/>
      <w:lvlJc w:val="left"/>
      <w:pPr>
        <w:ind w:left="1872" w:hanging="1872"/>
      </w:pPr>
      <w:rPr>
        <w:rFonts w:ascii="Arial Narrow" w:hAnsi="Arial Narrow" w:hint="default"/>
        <w:b/>
        <w:i w:val="0"/>
        <w:sz w:val="36"/>
      </w:rPr>
    </w:lvl>
    <w:lvl w:ilvl="1">
      <w:start w:val="1"/>
      <w:numFmt w:val="decimal"/>
      <w:pStyle w:val="AppHeading2"/>
      <w:lvlText w:val="%1.%2"/>
      <w:lvlJc w:val="left"/>
      <w:pPr>
        <w:ind w:left="2520" w:hanging="720"/>
      </w:pPr>
      <w:rPr>
        <w:rFonts w:ascii="Arial Narrow" w:hAnsi="Arial Narrow" w:hint="default"/>
        <w:b/>
        <w:i w:val="0"/>
        <w:sz w:val="32"/>
      </w:rPr>
    </w:lvl>
    <w:lvl w:ilvl="2">
      <w:start w:val="1"/>
      <w:numFmt w:val="decimal"/>
      <w:pStyle w:val="AppHeading3"/>
      <w:lvlText w:val="%1.%2.%3"/>
      <w:lvlJc w:val="left"/>
      <w:pPr>
        <w:tabs>
          <w:tab w:val="num" w:pos="2808"/>
        </w:tabs>
        <w:ind w:left="2808" w:hanging="1008"/>
      </w:pPr>
      <w:rPr>
        <w:rFonts w:ascii="Arial Narrow" w:hAnsi="Arial Narrow" w:hint="default"/>
        <w:b/>
        <w:i w:val="0"/>
        <w:sz w:val="28"/>
      </w:rPr>
    </w:lvl>
    <w:lvl w:ilvl="3">
      <w:start w:val="1"/>
      <w:numFmt w:val="decimal"/>
      <w:pStyle w:val="AppHeading4"/>
      <w:lvlText w:val="%1.%2.%3.%4"/>
      <w:lvlJc w:val="left"/>
      <w:pPr>
        <w:tabs>
          <w:tab w:val="num" w:pos="2808"/>
        </w:tabs>
        <w:ind w:left="2808" w:hanging="1008"/>
      </w:pPr>
      <w:rPr>
        <w:rFonts w:ascii="Arial Narrow" w:hAnsi="Arial Narrow" w:hint="default"/>
        <w:b/>
        <w:i w:val="0"/>
        <w:sz w:val="26"/>
      </w:rPr>
    </w:lvl>
    <w:lvl w:ilvl="4">
      <w:start w:val="1"/>
      <w:numFmt w:val="decimal"/>
      <w:lvlText w:val="%5%4"/>
      <w:lvlJc w:val="left"/>
      <w:pPr>
        <w:tabs>
          <w:tab w:val="num" w:pos="3024"/>
        </w:tabs>
        <w:ind w:left="3024" w:hanging="1224"/>
      </w:pPr>
      <w:rPr>
        <w:rFonts w:ascii="Arial Narrow" w:hAnsi="Arial Narrow" w:hint="default"/>
        <w:b w:val="0"/>
        <w:i/>
        <w:sz w:val="26"/>
      </w:rPr>
    </w:lvl>
    <w:lvl w:ilvl="5">
      <w:start w:val="1"/>
      <w:numFmt w:val="none"/>
      <w:lvlText w:val=""/>
      <w:lvlJc w:val="left"/>
      <w:pPr>
        <w:tabs>
          <w:tab w:val="num" w:pos="3960"/>
        </w:tabs>
        <w:ind w:left="3960" w:hanging="360"/>
      </w:pPr>
      <w:rPr>
        <w:rFonts w:ascii="Arial Narrow" w:hAnsi="Arial Narrow" w:hint="default"/>
        <w:sz w:val="24"/>
      </w:rPr>
    </w:lvl>
    <w:lvl w:ilvl="6">
      <w:start w:val="1"/>
      <w:numFmt w:val="none"/>
      <w:lvlText w:val=""/>
      <w:lvlJc w:val="left"/>
      <w:pPr>
        <w:tabs>
          <w:tab w:val="num" w:pos="4320"/>
        </w:tabs>
        <w:ind w:left="4320" w:hanging="360"/>
      </w:pPr>
      <w:rPr>
        <w:rFonts w:hint="default"/>
      </w:rPr>
    </w:lvl>
    <w:lvl w:ilvl="7">
      <w:start w:val="1"/>
      <w:numFmt w:val="none"/>
      <w:lvlText w:val=""/>
      <w:lvlJc w:val="left"/>
      <w:pPr>
        <w:tabs>
          <w:tab w:val="num" w:pos="4680"/>
        </w:tabs>
        <w:ind w:left="4680" w:hanging="360"/>
      </w:pPr>
      <w:rPr>
        <w:rFonts w:hint="default"/>
      </w:rPr>
    </w:lvl>
    <w:lvl w:ilvl="8">
      <w:start w:val="1"/>
      <w:numFmt w:val="none"/>
      <w:lvlText w:val=""/>
      <w:lvlJc w:val="left"/>
      <w:pPr>
        <w:tabs>
          <w:tab w:val="num" w:pos="5040"/>
        </w:tabs>
        <w:ind w:left="5040" w:hanging="360"/>
      </w:pPr>
      <w:rPr>
        <w:rFonts w:hint="default"/>
      </w:rPr>
    </w:lvl>
  </w:abstractNum>
  <w:abstractNum w:abstractNumId="68" w15:restartNumberingAfterBreak="0">
    <w:nsid w:val="5CD34724"/>
    <w:multiLevelType w:val="hybridMultilevel"/>
    <w:tmpl w:val="0F189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D991233"/>
    <w:multiLevelType w:val="multilevel"/>
    <w:tmpl w:val="A03A5CEE"/>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70" w15:restartNumberingAfterBreak="0">
    <w:nsid w:val="5E0F3F76"/>
    <w:multiLevelType w:val="hybridMultilevel"/>
    <w:tmpl w:val="39A832C8"/>
    <w:lvl w:ilvl="0" w:tplc="C62C08D6">
      <w:start w:val="1"/>
      <w:numFmt w:val="bullet"/>
      <w:lvlText w:val=""/>
      <w:lvlJc w:val="left"/>
      <w:pPr>
        <w:ind w:left="360" w:hanging="360"/>
      </w:pPr>
      <w:rPr>
        <w:rFonts w:ascii="Symbol" w:hAnsi="Symbol" w:hint="default"/>
      </w:rPr>
    </w:lvl>
    <w:lvl w:ilvl="1" w:tplc="F2CE8EFE">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pStyle w:val="StyleB4"/>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F977B46"/>
    <w:multiLevelType w:val="hybridMultilevel"/>
    <w:tmpl w:val="23AAB77C"/>
    <w:lvl w:ilvl="0" w:tplc="C2FCD50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FDC3683"/>
    <w:multiLevelType w:val="hybridMultilevel"/>
    <w:tmpl w:val="FDC86986"/>
    <w:lvl w:ilvl="0" w:tplc="04090001">
      <w:start w:val="1"/>
      <w:numFmt w:val="bullet"/>
      <w:lvlText w:val=""/>
      <w:lvlJc w:val="left"/>
      <w:pPr>
        <w:ind w:left="1170" w:hanging="360"/>
      </w:pPr>
      <w:rPr>
        <w:rFonts w:ascii="Symbol" w:hAnsi="Symbol" w:hint="default"/>
      </w:rPr>
    </w:lvl>
    <w:lvl w:ilvl="1" w:tplc="91B0A984">
      <w:numFmt w:val="bullet"/>
      <w:lvlText w:val="•"/>
      <w:lvlJc w:val="left"/>
      <w:pPr>
        <w:ind w:left="2250" w:hanging="720"/>
      </w:pPr>
      <w:rPr>
        <w:rFonts w:ascii="Times New Roman" w:eastAsiaTheme="minorHAnsi" w:hAnsi="Times New Roman" w:cs="Times New Roman"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3" w15:restartNumberingAfterBreak="0">
    <w:nsid w:val="6024164C"/>
    <w:multiLevelType w:val="hybridMultilevel"/>
    <w:tmpl w:val="18061F3E"/>
    <w:lvl w:ilvl="0" w:tplc="0F2C79B8">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12D58E5"/>
    <w:multiLevelType w:val="multilevel"/>
    <w:tmpl w:val="C77A2EE4"/>
    <w:lvl w:ilvl="0">
      <w:start w:val="2"/>
      <w:numFmt w:val="upperLetter"/>
      <w:lvlText w:val="Section %1"/>
      <w:lvlJc w:val="left"/>
      <w:pPr>
        <w:tabs>
          <w:tab w:val="num" w:pos="1152"/>
        </w:tabs>
        <w:ind w:left="1152" w:hanging="432"/>
      </w:pPr>
      <w:rPr>
        <w:rFonts w:hint="default"/>
        <w:sz w:val="24"/>
        <w:szCs w:val="24"/>
        <w:vertAlign w:val="baseline"/>
      </w:rPr>
    </w:lvl>
    <w:lvl w:ilvl="1">
      <w:start w:val="2"/>
      <w:numFmt w:val="decimal"/>
      <w:lvlRestart w:val="0"/>
      <w:lvlText w:val="%1.%2"/>
      <w:lvlJc w:val="left"/>
      <w:pPr>
        <w:tabs>
          <w:tab w:val="num" w:pos="1296"/>
        </w:tabs>
        <w:ind w:left="1296" w:hanging="576"/>
      </w:pPr>
      <w:rPr>
        <w:rFonts w:hint="default"/>
        <w:b/>
        <w:i w:val="0"/>
        <w:sz w:val="24"/>
        <w:szCs w:val="24"/>
        <w:vertAlign w:val="baseline"/>
      </w:rPr>
    </w:lvl>
    <w:lvl w:ilvl="2">
      <w:start w:val="4"/>
      <w:numFmt w:val="decimal"/>
      <w:lvlText w:val="%1.%2.%3"/>
      <w:lvlJc w:val="left"/>
      <w:pPr>
        <w:tabs>
          <w:tab w:val="num" w:pos="1440"/>
        </w:tabs>
        <w:ind w:left="1440" w:hanging="720"/>
      </w:pPr>
      <w:rPr>
        <w:rFonts w:hint="default"/>
        <w:vertAlign w:val="baseline"/>
      </w:rPr>
    </w:lvl>
    <w:lvl w:ilvl="3">
      <w:start w:val="1"/>
      <w:numFmt w:val="decimal"/>
      <w:pStyle w:val="CMSLevel4"/>
      <w:lvlText w:val="%1.%2.%3.%4"/>
      <w:lvlJc w:val="left"/>
      <w:pPr>
        <w:tabs>
          <w:tab w:val="num" w:pos="1584"/>
        </w:tabs>
        <w:ind w:left="1584" w:hanging="864"/>
      </w:pPr>
      <w:rPr>
        <w:rFonts w:ascii="Cambria" w:hAnsi="Cambria" w:cs="Arial" w:hint="default"/>
        <w:vertAlign w:val="baseline"/>
      </w:rPr>
    </w:lvl>
    <w:lvl w:ilvl="4">
      <w:start w:val="1"/>
      <w:numFmt w:val="decimal"/>
      <w:lvlText w:val="%1.%2.%3.%4.%5"/>
      <w:lvlJc w:val="left"/>
      <w:pPr>
        <w:tabs>
          <w:tab w:val="num" w:pos="1728"/>
        </w:tabs>
        <w:ind w:left="1728" w:hanging="1008"/>
      </w:pPr>
      <w:rPr>
        <w:rFonts w:hint="default"/>
        <w:vertAlign w:val="baseline"/>
      </w:rPr>
    </w:lvl>
    <w:lvl w:ilvl="5">
      <w:start w:val="1"/>
      <w:numFmt w:val="decimal"/>
      <w:lvlText w:val="%1.%2.%3.%4.%5.%6"/>
      <w:lvlJc w:val="left"/>
      <w:pPr>
        <w:tabs>
          <w:tab w:val="num" w:pos="2862"/>
        </w:tabs>
        <w:ind w:left="2862" w:hanging="1152"/>
      </w:pPr>
      <w:rPr>
        <w:rFonts w:ascii="Arial" w:hAnsi="Arial" w:cs="Arial" w:hint="default"/>
        <w:b/>
        <w:i w:val="0"/>
        <w:sz w:val="24"/>
        <w:szCs w:val="24"/>
        <w:vertAlign w:val="baseline"/>
      </w:rPr>
    </w:lvl>
    <w:lvl w:ilvl="6">
      <w:start w:val="1"/>
      <w:numFmt w:val="decimal"/>
      <w:lvlText w:val="%1.%2.%3.%4.%5.%6.%7"/>
      <w:lvlJc w:val="left"/>
      <w:pPr>
        <w:tabs>
          <w:tab w:val="num" w:pos="2016"/>
        </w:tabs>
        <w:ind w:left="2016" w:hanging="1296"/>
      </w:pPr>
      <w:rPr>
        <w:rFonts w:ascii="Arial" w:hAnsi="Arial" w:cs="Arial" w:hint="default"/>
        <w:b/>
        <w:vertAlign w:val="baseline"/>
      </w:rPr>
    </w:lvl>
    <w:lvl w:ilvl="7">
      <w:start w:val="1"/>
      <w:numFmt w:val="decimal"/>
      <w:lvlText w:val="%1.%2.%3.%4.%5.%6.%7.%8"/>
      <w:lvlJc w:val="left"/>
      <w:pPr>
        <w:tabs>
          <w:tab w:val="num" w:pos="2160"/>
        </w:tabs>
        <w:ind w:left="2160" w:hanging="144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pPr>
        <w:tabs>
          <w:tab w:val="num" w:pos="2304"/>
        </w:tabs>
        <w:ind w:left="2304" w:hanging="1584"/>
      </w:pPr>
      <w:rPr>
        <w:rFonts w:hint="default"/>
        <w:vertAlign w:val="baseline"/>
      </w:rPr>
    </w:lvl>
  </w:abstractNum>
  <w:abstractNum w:abstractNumId="75" w15:restartNumberingAfterBreak="0">
    <w:nsid w:val="62731737"/>
    <w:multiLevelType w:val="hybridMultilevel"/>
    <w:tmpl w:val="7C484138"/>
    <w:lvl w:ilvl="0" w:tplc="04090017">
      <w:start w:val="1"/>
      <w:numFmt w:val="lowerLetter"/>
      <w:lvlText w:val="%1)"/>
      <w:lvlJc w:val="left"/>
      <w:pPr>
        <w:ind w:left="1584" w:hanging="360"/>
      </w:pPr>
      <w:rPr>
        <w:rFonts w:hint="default"/>
      </w:rPr>
    </w:lvl>
    <w:lvl w:ilvl="1" w:tplc="04090001">
      <w:start w:val="1"/>
      <w:numFmt w:val="bullet"/>
      <w:lvlText w:val=""/>
      <w:lvlJc w:val="left"/>
      <w:pPr>
        <w:ind w:left="2304" w:hanging="360"/>
      </w:pPr>
      <w:rPr>
        <w:rFonts w:ascii="Symbol" w:hAnsi="Symbol" w:hint="default"/>
      </w:rPr>
    </w:lvl>
    <w:lvl w:ilvl="2" w:tplc="64601976">
      <w:start w:val="1"/>
      <w:numFmt w:val="decimal"/>
      <w:lvlText w:val="%3)"/>
      <w:lvlJc w:val="left"/>
      <w:pPr>
        <w:ind w:left="3204" w:hanging="360"/>
      </w:pPr>
      <w:rPr>
        <w:rFonts w:hint="default"/>
        <w:i w:val="0"/>
      </w:rPr>
    </w:lvl>
    <w:lvl w:ilvl="3" w:tplc="5A027CFE">
      <w:start w:val="9"/>
      <w:numFmt w:val="decimal"/>
      <w:lvlText w:val="%4."/>
      <w:lvlJc w:val="left"/>
      <w:pPr>
        <w:ind w:left="3744" w:hanging="360"/>
      </w:pPr>
      <w:rPr>
        <w:rFonts w:hint="default"/>
      </w:rPr>
    </w:lvl>
    <w:lvl w:ilvl="4" w:tplc="094E4086">
      <w:start w:val="1"/>
      <w:numFmt w:val="lowerLetter"/>
      <w:lvlText w:val="%5."/>
      <w:lvlJc w:val="left"/>
      <w:pPr>
        <w:ind w:left="4464" w:hanging="360"/>
      </w:pPr>
      <w:rPr>
        <w:rFonts w:hint="default"/>
      </w:r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76" w15:restartNumberingAfterBreak="0">
    <w:nsid w:val="642524A4"/>
    <w:multiLevelType w:val="hybridMultilevel"/>
    <w:tmpl w:val="7BA261FC"/>
    <w:lvl w:ilvl="0" w:tplc="771AA9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4F025F9"/>
    <w:multiLevelType w:val="hybridMultilevel"/>
    <w:tmpl w:val="02247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467FD2"/>
    <w:multiLevelType w:val="hybridMultilevel"/>
    <w:tmpl w:val="D44ACAAA"/>
    <w:lvl w:ilvl="0" w:tplc="BCA46D20">
      <w:start w:val="2"/>
      <w:numFmt w:val="lowerLetter"/>
      <w:lvlText w:val="%1."/>
      <w:lvlJc w:val="left"/>
      <w:pPr>
        <w:ind w:left="81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757434A"/>
    <w:multiLevelType w:val="multilevel"/>
    <w:tmpl w:val="066A4AD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pStyle w:val="BulletListMultipleIndented"/>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0" w15:restartNumberingAfterBreak="0">
    <w:nsid w:val="67FC0CF8"/>
    <w:multiLevelType w:val="hybridMultilevel"/>
    <w:tmpl w:val="17348E5E"/>
    <w:lvl w:ilvl="0" w:tplc="1F4631C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68025B89"/>
    <w:multiLevelType w:val="hybridMultilevel"/>
    <w:tmpl w:val="B7908EEE"/>
    <w:lvl w:ilvl="0" w:tplc="F0882768">
      <w:start w:val="1"/>
      <w:numFmt w:val="decimal"/>
      <w:lvlText w:val="%1."/>
      <w:lvlJc w:val="left"/>
      <w:pPr>
        <w:ind w:left="720" w:hanging="72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83C07F4"/>
    <w:multiLevelType w:val="hybridMultilevel"/>
    <w:tmpl w:val="EA02DFD8"/>
    <w:lvl w:ilvl="0" w:tplc="12B63600">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89E4195"/>
    <w:multiLevelType w:val="multilevel"/>
    <w:tmpl w:val="C3947F12"/>
    <w:name w:val="CMS-Normal_(Bulleted)_List72222"/>
    <w:lvl w:ilvl="0">
      <w:start w:val="1"/>
      <w:numFmt w:val="bullet"/>
      <w:lvlRestart w:val="0"/>
      <w:lvlText w:val=""/>
      <w:lvlJc w:val="left"/>
      <w:pPr>
        <w:tabs>
          <w:tab w:val="num" w:pos="360"/>
        </w:tabs>
        <w:ind w:left="360" w:hanging="360"/>
      </w:pPr>
      <w:rPr>
        <w:rFonts w:ascii="Symbol" w:hAnsi="Symbol"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tabs>
          <w:tab w:val="num" w:pos="1080"/>
        </w:tabs>
        <w:ind w:left="1080" w:hanging="360"/>
      </w:pPr>
      <w:rPr>
        <w:rFonts w:ascii="Symbol" w:hAnsi="Symbol" w:hint="default"/>
        <w:b w:val="0"/>
      </w:rPr>
    </w:lvl>
    <w:lvl w:ilvl="3">
      <w:start w:val="1"/>
      <w:numFmt w:val="bullet"/>
      <w:lvlText w:val=""/>
      <w:lvlJc w:val="left"/>
      <w:pPr>
        <w:tabs>
          <w:tab w:val="num" w:pos="1440"/>
        </w:tabs>
        <w:ind w:left="1440" w:hanging="360"/>
      </w:pPr>
      <w:rPr>
        <w:rFonts w:ascii="Symbol" w:hAnsi="Symbol" w:hint="default"/>
        <w:b w:val="0"/>
      </w:rPr>
    </w:lvl>
    <w:lvl w:ilvl="4">
      <w:start w:val="1"/>
      <w:numFmt w:val="bullet"/>
      <w:lvlText w:val=""/>
      <w:lvlJc w:val="left"/>
      <w:pPr>
        <w:tabs>
          <w:tab w:val="num" w:pos="1800"/>
        </w:tabs>
        <w:ind w:left="1800" w:hanging="360"/>
      </w:pPr>
      <w:rPr>
        <w:rFonts w:ascii="Symbol" w:hAnsi="Symbol" w:hint="default"/>
        <w:b w:val="0"/>
      </w:rPr>
    </w:lvl>
    <w:lvl w:ilvl="5">
      <w:start w:val="1"/>
      <w:numFmt w:val="bullet"/>
      <w:lvlText w:val=""/>
      <w:lvlJc w:val="left"/>
      <w:pPr>
        <w:tabs>
          <w:tab w:val="num" w:pos="2160"/>
        </w:tabs>
        <w:ind w:left="2160" w:hanging="360"/>
      </w:pPr>
      <w:rPr>
        <w:rFonts w:ascii="Symbol" w:hAnsi="Symbol" w:hint="default"/>
        <w:b w:val="0"/>
      </w:rPr>
    </w:lvl>
    <w:lvl w:ilvl="6">
      <w:start w:val="1"/>
      <w:numFmt w:val="bullet"/>
      <w:lvlText w:val=""/>
      <w:lvlJc w:val="left"/>
      <w:pPr>
        <w:tabs>
          <w:tab w:val="num" w:pos="2520"/>
        </w:tabs>
        <w:ind w:left="2520" w:hanging="360"/>
      </w:pPr>
      <w:rPr>
        <w:rFonts w:ascii="Symbol" w:hAnsi="Symbol" w:hint="default"/>
        <w:b w:val="0"/>
      </w:rPr>
    </w:lvl>
    <w:lvl w:ilvl="7">
      <w:start w:val="1"/>
      <w:numFmt w:val="bullet"/>
      <w:lvlText w:val=""/>
      <w:lvlJc w:val="left"/>
      <w:pPr>
        <w:tabs>
          <w:tab w:val="num" w:pos="2880"/>
        </w:tabs>
        <w:ind w:left="2880" w:hanging="360"/>
      </w:pPr>
      <w:rPr>
        <w:rFonts w:ascii="Symbol" w:hAnsi="Symbol" w:hint="default"/>
        <w:b w:val="0"/>
      </w:rPr>
    </w:lvl>
    <w:lvl w:ilvl="8">
      <w:start w:val="1"/>
      <w:numFmt w:val="bullet"/>
      <w:lvlText w:val=""/>
      <w:lvlJc w:val="left"/>
      <w:pPr>
        <w:tabs>
          <w:tab w:val="num" w:pos="3240"/>
        </w:tabs>
        <w:ind w:left="3240" w:hanging="360"/>
      </w:pPr>
      <w:rPr>
        <w:rFonts w:ascii="Symbol" w:hAnsi="Symbol" w:hint="default"/>
        <w:b w:val="0"/>
      </w:rPr>
    </w:lvl>
  </w:abstractNum>
  <w:abstractNum w:abstractNumId="84" w15:restartNumberingAfterBreak="0">
    <w:nsid w:val="6A836A0A"/>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B3C1C80"/>
    <w:multiLevelType w:val="hybridMultilevel"/>
    <w:tmpl w:val="578CF4E4"/>
    <w:lvl w:ilvl="0" w:tplc="1ADCEDD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6" w15:restartNumberingAfterBreak="0">
    <w:nsid w:val="6E69143B"/>
    <w:multiLevelType w:val="multilevel"/>
    <w:tmpl w:val="4A8E8740"/>
    <w:name w:val="CMS-Procedure_List422222222222"/>
    <w:lvl w:ilvl="0">
      <w:start w:val="1"/>
      <w:numFmt w:val="decimal"/>
      <w:lvlRestart w:val="0"/>
      <w:pStyle w:val="CMS-H1"/>
      <w:lvlText w:val="%1"/>
      <w:lvlJc w:val="left"/>
      <w:pPr>
        <w:tabs>
          <w:tab w:val="num" w:pos="907"/>
        </w:tabs>
        <w:ind w:left="907" w:hanging="907"/>
      </w:pPr>
      <w:rPr>
        <w:rFonts w:ascii="Times New Roman" w:hAnsi="Times New Roman" w:cs="Times New Roman"/>
        <w:b/>
        <w:i w:val="0"/>
        <w:caps w:val="0"/>
        <w:strike w:val="0"/>
        <w:dstrike w:val="0"/>
        <w:vanish w:val="0"/>
        <w:color w:val="auto"/>
        <w:sz w:val="3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H2"/>
      <w:lvlText w:val="%1.%2"/>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H3"/>
      <w:lvlText w:val="%1.%2.%3"/>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H4"/>
      <w:lvlText w:val="%1.%2.%3.%4"/>
      <w:lvlJc w:val="left"/>
      <w:pPr>
        <w:tabs>
          <w:tab w:val="num" w:pos="907"/>
        </w:tabs>
        <w:ind w:left="90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5."/>
      <w:lvlJc w:val="left"/>
      <w:pPr>
        <w:tabs>
          <w:tab w:val="num" w:pos="907"/>
        </w:tabs>
        <w:ind w:left="0" w:firstLine="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tabs>
          <w:tab w:val="num" w:pos="907"/>
        </w:tabs>
        <w:ind w:left="0" w:firstLine="36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7) "/>
      <w:lvlJc w:val="left"/>
      <w:pPr>
        <w:tabs>
          <w:tab w:val="num" w:pos="907"/>
        </w:tabs>
        <w:ind w:left="0" w:firstLine="72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suff w:val="space"/>
      <w:lvlText w:val="(%8) "/>
      <w:lvlJc w:val="left"/>
      <w:pPr>
        <w:tabs>
          <w:tab w:val="num" w:pos="907"/>
        </w:tabs>
        <w:ind w:left="0" w:firstLine="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space"/>
      <w:lvlText w:val="%9. "/>
      <w:lvlJc w:val="left"/>
      <w:pPr>
        <w:tabs>
          <w:tab w:val="num" w:pos="907"/>
        </w:tabs>
        <w:ind w:left="0" w:firstLine="144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6EFE5E6D"/>
    <w:multiLevelType w:val="hybridMultilevel"/>
    <w:tmpl w:val="5A0CDC9E"/>
    <w:lvl w:ilvl="0" w:tplc="27FEBE90">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8" w15:restartNumberingAfterBreak="0">
    <w:nsid w:val="70AF473C"/>
    <w:multiLevelType w:val="multilevel"/>
    <w:tmpl w:val="C8B0ACB4"/>
    <w:styleLink w:val="Style14"/>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Symbol" w:hAnsi="Symbo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9" w15:restartNumberingAfterBreak="0">
    <w:nsid w:val="71687DEF"/>
    <w:multiLevelType w:val="hybridMultilevel"/>
    <w:tmpl w:val="F6220B28"/>
    <w:lvl w:ilvl="0" w:tplc="3CCCBBD4">
      <w:start w:val="1"/>
      <w:numFmt w:val="decimal"/>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738D3DF3"/>
    <w:multiLevelType w:val="hybridMultilevel"/>
    <w:tmpl w:val="7B6416D8"/>
    <w:lvl w:ilvl="0" w:tplc="9AF668BE">
      <w:start w:val="1"/>
      <w:numFmt w:val="decimal"/>
      <w:lvlText w:val="%1)"/>
      <w:lvlJc w:val="left"/>
      <w:pPr>
        <w:ind w:left="1260" w:hanging="360"/>
      </w:pPr>
      <w:rPr>
        <w:rFonts w:ascii="Times New Roman" w:hAnsi="Times New Roman"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1" w15:restartNumberingAfterBreak="0">
    <w:nsid w:val="753C5167"/>
    <w:multiLevelType w:val="hybridMultilevel"/>
    <w:tmpl w:val="57248F72"/>
    <w:lvl w:ilvl="0" w:tplc="6776716E">
      <w:start w:val="1"/>
      <w:numFmt w:val="bullet"/>
      <w:pStyle w:val="BulletList-SecondLeve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77E720E7"/>
    <w:multiLevelType w:val="multilevel"/>
    <w:tmpl w:val="26285172"/>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7FD6C30"/>
    <w:multiLevelType w:val="singleLevel"/>
    <w:tmpl w:val="659A4568"/>
    <w:lvl w:ilvl="0">
      <w:start w:val="1"/>
      <w:numFmt w:val="bullet"/>
      <w:pStyle w:val="Bullet2"/>
      <w:lvlText w:val=""/>
      <w:lvlJc w:val="left"/>
      <w:pPr>
        <w:ind w:left="1080" w:hanging="360"/>
      </w:pPr>
      <w:rPr>
        <w:rFonts w:ascii="Symbol" w:hAnsi="Symbol" w:hint="default"/>
      </w:rPr>
    </w:lvl>
  </w:abstractNum>
  <w:abstractNum w:abstractNumId="94" w15:restartNumberingAfterBreak="0">
    <w:nsid w:val="79255B19"/>
    <w:multiLevelType w:val="multilevel"/>
    <w:tmpl w:val="69B47944"/>
    <w:name w:val="CMS-H1_List72222"/>
    <w:lvl w:ilvl="0">
      <w:start w:val="1"/>
      <w:numFmt w:val="decimal"/>
      <w:lvlRestart w:val="0"/>
      <w:lvlText w:val="%1"/>
      <w:lvlJc w:val="left"/>
      <w:pPr>
        <w:tabs>
          <w:tab w:val="num" w:pos="907"/>
        </w:tabs>
        <w:ind w:left="907" w:hanging="907"/>
      </w:pPr>
      <w:rPr>
        <w:rFonts w:ascii="Times New Roman" w:hAnsi="Times New Roman" w:cs="Times New Roman"/>
        <w:b/>
        <w:i w:val="0"/>
        <w:caps w:val="0"/>
        <w:strike w:val="0"/>
        <w:dstrike w:val="0"/>
        <w:vanish w:val="0"/>
        <w:color w:val="auto"/>
        <w:sz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897"/>
        </w:tabs>
        <w:ind w:left="1897" w:hanging="907"/>
      </w:pPr>
      <w:rPr>
        <w:rFonts w:ascii="Times New Roman" w:hAnsi="Times New Roman" w:cs="Times New Roman"/>
        <w:b/>
        <w:i w:val="0"/>
        <w:caps w:val="0"/>
        <w:strike w:val="0"/>
        <w:dstrike w:val="0"/>
        <w:vanish w:val="0"/>
        <w:color w:val="auto"/>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6667"/>
        </w:tabs>
        <w:ind w:left="6667" w:hanging="907"/>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1080"/>
      </w:pPr>
      <w:rPr>
        <w:rFonts w:ascii="Times New Roman" w:hAnsi="Times New Roman" w:cs="Times New Roman"/>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
      <w:lvlJc w:val="left"/>
      <w:pPr>
        <w:tabs>
          <w:tab w:val="num" w:pos="1800"/>
        </w:tabs>
        <w:ind w:left="1800" w:hanging="360"/>
      </w:pPr>
      <w:rPr>
        <w:rFonts w:cs="Times New Roman"/>
        <w:b w:val="0"/>
      </w:rPr>
    </w:lvl>
    <w:lvl w:ilvl="5">
      <w:start w:val="1"/>
      <w:numFmt w:val="lowerRoman"/>
      <w:lvlText w:val=""/>
      <w:lvlJc w:val="left"/>
      <w:pPr>
        <w:tabs>
          <w:tab w:val="num" w:pos="2160"/>
        </w:tabs>
        <w:ind w:left="2160" w:hanging="360"/>
      </w:pPr>
      <w:rPr>
        <w:rFonts w:cs="Times New Roman"/>
        <w:b w:val="0"/>
      </w:rPr>
    </w:lvl>
    <w:lvl w:ilvl="6">
      <w:start w:val="1"/>
      <w:numFmt w:val="decimal"/>
      <w:lvlText w:val=""/>
      <w:lvlJc w:val="left"/>
      <w:pPr>
        <w:tabs>
          <w:tab w:val="num" w:pos="2520"/>
        </w:tabs>
        <w:ind w:left="2520" w:hanging="360"/>
      </w:pPr>
      <w:rPr>
        <w:rFonts w:cs="Times New Roman"/>
        <w:b w:val="0"/>
      </w:rPr>
    </w:lvl>
    <w:lvl w:ilvl="7">
      <w:start w:val="1"/>
      <w:numFmt w:val="lowerLetter"/>
      <w:lvlText w:val=""/>
      <w:lvlJc w:val="left"/>
      <w:pPr>
        <w:tabs>
          <w:tab w:val="num" w:pos="2880"/>
        </w:tabs>
        <w:ind w:left="2880" w:hanging="360"/>
      </w:pPr>
      <w:rPr>
        <w:rFonts w:cs="Times New Roman"/>
        <w:b w:val="0"/>
      </w:rPr>
    </w:lvl>
    <w:lvl w:ilvl="8">
      <w:start w:val="1"/>
      <w:numFmt w:val="lowerRoman"/>
      <w:lvlText w:val=""/>
      <w:lvlJc w:val="left"/>
      <w:pPr>
        <w:tabs>
          <w:tab w:val="num" w:pos="3240"/>
        </w:tabs>
        <w:ind w:left="3240" w:hanging="360"/>
      </w:pPr>
      <w:rPr>
        <w:rFonts w:cs="Times New Roman"/>
        <w:b w:val="0"/>
      </w:rPr>
    </w:lvl>
  </w:abstractNum>
  <w:abstractNum w:abstractNumId="95" w15:restartNumberingAfterBreak="0">
    <w:nsid w:val="7BE56077"/>
    <w:multiLevelType w:val="hybridMultilevel"/>
    <w:tmpl w:val="C4AC7746"/>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6" w15:restartNumberingAfterBreak="0">
    <w:nsid w:val="7E8D3637"/>
    <w:multiLevelType w:val="hybridMultilevel"/>
    <w:tmpl w:val="B7908EEE"/>
    <w:lvl w:ilvl="0" w:tplc="F0882768">
      <w:start w:val="1"/>
      <w:numFmt w:val="decimal"/>
      <w:lvlText w:val="%1."/>
      <w:lvlJc w:val="left"/>
      <w:pPr>
        <w:ind w:left="720" w:hanging="72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F425D0E"/>
    <w:multiLevelType w:val="hybridMultilevel"/>
    <w:tmpl w:val="55925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67"/>
  </w:num>
  <w:num w:numId="3">
    <w:abstractNumId w:val="88"/>
  </w:num>
  <w:num w:numId="4">
    <w:abstractNumId w:val="38"/>
  </w:num>
  <w:num w:numId="5">
    <w:abstractNumId w:val="8"/>
  </w:num>
  <w:num w:numId="6">
    <w:abstractNumId w:val="13"/>
  </w:num>
  <w:num w:numId="7">
    <w:abstractNumId w:val="69"/>
  </w:num>
  <w:num w:numId="8">
    <w:abstractNumId w:val="48"/>
  </w:num>
  <w:num w:numId="9">
    <w:abstractNumId w:val="49"/>
  </w:num>
  <w:num w:numId="10">
    <w:abstractNumId w:val="7"/>
  </w:num>
  <w:num w:numId="11">
    <w:abstractNumId w:val="12"/>
  </w:num>
  <w:num w:numId="12">
    <w:abstractNumId w:val="93"/>
  </w:num>
  <w:num w:numId="13">
    <w:abstractNumId w:val="5"/>
  </w:num>
  <w:num w:numId="14">
    <w:abstractNumId w:val="64"/>
  </w:num>
  <w:num w:numId="15">
    <w:abstractNumId w:val="20"/>
  </w:num>
  <w:num w:numId="16">
    <w:abstractNumId w:val="86"/>
  </w:num>
  <w:num w:numId="17">
    <w:abstractNumId w:val="79"/>
  </w:num>
  <w:num w:numId="18">
    <w:abstractNumId w:val="91"/>
  </w:num>
  <w:num w:numId="19">
    <w:abstractNumId w:val="66"/>
  </w:num>
  <w:num w:numId="20">
    <w:abstractNumId w:val="17"/>
  </w:num>
  <w:num w:numId="21">
    <w:abstractNumId w:val="42"/>
  </w:num>
  <w:num w:numId="22">
    <w:abstractNumId w:val="45"/>
    <w:lvlOverride w:ilvl="0">
      <w:startOverride w:val="1"/>
    </w:lvlOverride>
  </w:num>
  <w:num w:numId="23">
    <w:abstractNumId w:val="2"/>
  </w:num>
  <w:num w:numId="24">
    <w:abstractNumId w:val="59"/>
  </w:num>
  <w:num w:numId="25">
    <w:abstractNumId w:val="96"/>
  </w:num>
  <w:num w:numId="26">
    <w:abstractNumId w:val="92"/>
  </w:num>
  <w:num w:numId="27">
    <w:abstractNumId w:val="40"/>
  </w:num>
  <w:num w:numId="28">
    <w:abstractNumId w:val="84"/>
  </w:num>
  <w:num w:numId="29">
    <w:abstractNumId w:val="62"/>
  </w:num>
  <w:num w:numId="30">
    <w:abstractNumId w:val="24"/>
  </w:num>
  <w:num w:numId="31">
    <w:abstractNumId w:val="34"/>
  </w:num>
  <w:num w:numId="32">
    <w:abstractNumId w:val="97"/>
  </w:num>
  <w:num w:numId="33">
    <w:abstractNumId w:val="95"/>
  </w:num>
  <w:num w:numId="34">
    <w:abstractNumId w:val="75"/>
  </w:num>
  <w:num w:numId="35">
    <w:abstractNumId w:val="54"/>
  </w:num>
  <w:num w:numId="36">
    <w:abstractNumId w:val="89"/>
  </w:num>
  <w:num w:numId="37">
    <w:abstractNumId w:val="68"/>
  </w:num>
  <w:num w:numId="38">
    <w:abstractNumId w:val="30"/>
  </w:num>
  <w:num w:numId="39">
    <w:abstractNumId w:val="55"/>
  </w:num>
  <w:num w:numId="40">
    <w:abstractNumId w:val="87"/>
  </w:num>
  <w:num w:numId="41">
    <w:abstractNumId w:val="56"/>
  </w:num>
  <w:num w:numId="42">
    <w:abstractNumId w:val="32"/>
  </w:num>
  <w:num w:numId="43">
    <w:abstractNumId w:val="10"/>
  </w:num>
  <w:num w:numId="44">
    <w:abstractNumId w:val="57"/>
  </w:num>
  <w:num w:numId="45">
    <w:abstractNumId w:val="90"/>
  </w:num>
  <w:num w:numId="46">
    <w:abstractNumId w:val="60"/>
  </w:num>
  <w:num w:numId="47">
    <w:abstractNumId w:val="58"/>
  </w:num>
  <w:num w:numId="48">
    <w:abstractNumId w:val="39"/>
  </w:num>
  <w:num w:numId="49">
    <w:abstractNumId w:val="85"/>
  </w:num>
  <w:num w:numId="50">
    <w:abstractNumId w:val="47"/>
  </w:num>
  <w:num w:numId="51">
    <w:abstractNumId w:val="53"/>
  </w:num>
  <w:num w:numId="52">
    <w:abstractNumId w:val="76"/>
  </w:num>
  <w:num w:numId="53">
    <w:abstractNumId w:val="41"/>
  </w:num>
  <w:num w:numId="54">
    <w:abstractNumId w:val="22"/>
  </w:num>
  <w:num w:numId="55">
    <w:abstractNumId w:val="23"/>
  </w:num>
  <w:num w:numId="56">
    <w:abstractNumId w:val="65"/>
  </w:num>
  <w:num w:numId="57">
    <w:abstractNumId w:val="25"/>
  </w:num>
  <w:num w:numId="58">
    <w:abstractNumId w:val="51"/>
  </w:num>
  <w:num w:numId="59">
    <w:abstractNumId w:val="1"/>
  </w:num>
  <w:num w:numId="60">
    <w:abstractNumId w:val="14"/>
  </w:num>
  <w:num w:numId="61">
    <w:abstractNumId w:val="26"/>
  </w:num>
  <w:num w:numId="62">
    <w:abstractNumId w:val="43"/>
  </w:num>
  <w:num w:numId="63">
    <w:abstractNumId w:val="35"/>
  </w:num>
  <w:num w:numId="64">
    <w:abstractNumId w:val="73"/>
  </w:num>
  <w:num w:numId="65">
    <w:abstractNumId w:val="21"/>
  </w:num>
  <w:num w:numId="66">
    <w:abstractNumId w:val="4"/>
  </w:num>
  <w:num w:numId="67">
    <w:abstractNumId w:val="71"/>
    <w:lvlOverride w:ilvl="0">
      <w:startOverride w:val="1"/>
    </w:lvlOverride>
  </w:num>
  <w:num w:numId="68">
    <w:abstractNumId w:val="71"/>
    <w:lvlOverride w:ilvl="0">
      <w:startOverride w:val="3"/>
    </w:lvlOverride>
  </w:num>
  <w:num w:numId="69">
    <w:abstractNumId w:val="77"/>
  </w:num>
  <w:num w:numId="70">
    <w:abstractNumId w:val="72"/>
  </w:num>
  <w:num w:numId="71">
    <w:abstractNumId w:val="11"/>
  </w:num>
  <w:num w:numId="72">
    <w:abstractNumId w:val="18"/>
  </w:num>
  <w:num w:numId="73">
    <w:abstractNumId w:val="82"/>
  </w:num>
  <w:num w:numId="74">
    <w:abstractNumId w:val="50"/>
  </w:num>
  <w:num w:numId="75">
    <w:abstractNumId w:val="9"/>
  </w:num>
  <w:num w:numId="76">
    <w:abstractNumId w:val="74"/>
  </w:num>
  <w:num w:numId="77">
    <w:abstractNumId w:val="44"/>
  </w:num>
  <w:num w:numId="78">
    <w:abstractNumId w:val="70"/>
  </w:num>
  <w:num w:numId="79">
    <w:abstractNumId w:val="3"/>
  </w:num>
  <w:num w:numId="80">
    <w:abstractNumId w:val="28"/>
  </w:num>
  <w:num w:numId="81">
    <w:abstractNumId w:val="61"/>
  </w:num>
  <w:num w:numId="82">
    <w:abstractNumId w:val="36"/>
  </w:num>
  <w:num w:numId="83">
    <w:abstractNumId w:val="29"/>
  </w:num>
  <w:num w:numId="84">
    <w:abstractNumId w:val="52"/>
  </w:num>
  <w:num w:numId="85">
    <w:abstractNumId w:val="27"/>
    <w:lvlOverride w:ilvl="0">
      <w:startOverride w:val="1"/>
    </w:lvlOverride>
  </w:num>
  <w:num w:numId="86">
    <w:abstractNumId w:val="63"/>
  </w:num>
  <w:num w:numId="87">
    <w:abstractNumId w:val="46"/>
  </w:num>
  <w:num w:numId="88">
    <w:abstractNumId w:val="37"/>
  </w:num>
  <w:num w:numId="89">
    <w:abstractNumId w:val="0"/>
  </w:num>
  <w:num w:numId="90">
    <w:abstractNumId w:val="33"/>
  </w:num>
  <w:num w:numId="91">
    <w:abstractNumId w:val="81"/>
  </w:num>
  <w:num w:numId="92">
    <w:abstractNumId w:val="6"/>
  </w:num>
  <w:num w:numId="93">
    <w:abstractNumId w:val="16"/>
  </w:num>
  <w:num w:numId="94">
    <w:abstractNumId w:val="80"/>
  </w:num>
  <w:num w:numId="95">
    <w:abstractNumId w:val="71"/>
  </w:num>
  <w:num w:numId="96">
    <w:abstractNumId w:val="31"/>
  </w:num>
  <w:num w:numId="97">
    <w:abstractNumId w:val="78"/>
  </w:num>
  <w:num w:numId="98">
    <w:abstractNumId w:val="3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US" w:vendorID="64" w:dllVersion="131078" w:nlCheck="1" w:checkStyle="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F3"/>
    <w:rsid w:val="00000173"/>
    <w:rsid w:val="000007F0"/>
    <w:rsid w:val="00000856"/>
    <w:rsid w:val="00000944"/>
    <w:rsid w:val="00000A1E"/>
    <w:rsid w:val="00000E1F"/>
    <w:rsid w:val="00000E40"/>
    <w:rsid w:val="000015AE"/>
    <w:rsid w:val="00001651"/>
    <w:rsid w:val="000017EE"/>
    <w:rsid w:val="00001AB3"/>
    <w:rsid w:val="00001C92"/>
    <w:rsid w:val="00001FC8"/>
    <w:rsid w:val="00001FD3"/>
    <w:rsid w:val="0000203F"/>
    <w:rsid w:val="00002121"/>
    <w:rsid w:val="00002174"/>
    <w:rsid w:val="000027AD"/>
    <w:rsid w:val="000027F2"/>
    <w:rsid w:val="00002EFA"/>
    <w:rsid w:val="00002F6F"/>
    <w:rsid w:val="00002FC0"/>
    <w:rsid w:val="000030F2"/>
    <w:rsid w:val="00003250"/>
    <w:rsid w:val="000032CA"/>
    <w:rsid w:val="000033C4"/>
    <w:rsid w:val="000038C6"/>
    <w:rsid w:val="00003A24"/>
    <w:rsid w:val="00003AA0"/>
    <w:rsid w:val="00004AF4"/>
    <w:rsid w:val="000052EB"/>
    <w:rsid w:val="000053E4"/>
    <w:rsid w:val="00005556"/>
    <w:rsid w:val="00005A8E"/>
    <w:rsid w:val="00005B13"/>
    <w:rsid w:val="00005BCA"/>
    <w:rsid w:val="0000634A"/>
    <w:rsid w:val="000063F6"/>
    <w:rsid w:val="0000649B"/>
    <w:rsid w:val="000075CC"/>
    <w:rsid w:val="0000792F"/>
    <w:rsid w:val="0000794D"/>
    <w:rsid w:val="00007C56"/>
    <w:rsid w:val="000104A8"/>
    <w:rsid w:val="000105CC"/>
    <w:rsid w:val="00010856"/>
    <w:rsid w:val="00010B22"/>
    <w:rsid w:val="00011229"/>
    <w:rsid w:val="00011C52"/>
    <w:rsid w:val="000122E1"/>
    <w:rsid w:val="00012779"/>
    <w:rsid w:val="00012C3B"/>
    <w:rsid w:val="00012D14"/>
    <w:rsid w:val="00012DFE"/>
    <w:rsid w:val="0001345C"/>
    <w:rsid w:val="000137EC"/>
    <w:rsid w:val="00013F42"/>
    <w:rsid w:val="000142AD"/>
    <w:rsid w:val="000144FB"/>
    <w:rsid w:val="0001459C"/>
    <w:rsid w:val="00014875"/>
    <w:rsid w:val="0001489F"/>
    <w:rsid w:val="00014B87"/>
    <w:rsid w:val="00014D9A"/>
    <w:rsid w:val="000150FA"/>
    <w:rsid w:val="000153D4"/>
    <w:rsid w:val="000156A4"/>
    <w:rsid w:val="0001571F"/>
    <w:rsid w:val="000159EC"/>
    <w:rsid w:val="00016904"/>
    <w:rsid w:val="000169FF"/>
    <w:rsid w:val="00016B45"/>
    <w:rsid w:val="00016C01"/>
    <w:rsid w:val="00016DDC"/>
    <w:rsid w:val="00017C0B"/>
    <w:rsid w:val="00017D8F"/>
    <w:rsid w:val="00017F6D"/>
    <w:rsid w:val="00020110"/>
    <w:rsid w:val="00020262"/>
    <w:rsid w:val="00020372"/>
    <w:rsid w:val="0002065C"/>
    <w:rsid w:val="00020BF3"/>
    <w:rsid w:val="0002112C"/>
    <w:rsid w:val="00021250"/>
    <w:rsid w:val="00021967"/>
    <w:rsid w:val="00021AEB"/>
    <w:rsid w:val="00021C4D"/>
    <w:rsid w:val="00021E3B"/>
    <w:rsid w:val="00021EF0"/>
    <w:rsid w:val="00022937"/>
    <w:rsid w:val="00022D16"/>
    <w:rsid w:val="000230F3"/>
    <w:rsid w:val="00023728"/>
    <w:rsid w:val="00024121"/>
    <w:rsid w:val="000243A9"/>
    <w:rsid w:val="00024483"/>
    <w:rsid w:val="00024499"/>
    <w:rsid w:val="00024831"/>
    <w:rsid w:val="0002487B"/>
    <w:rsid w:val="00024EEA"/>
    <w:rsid w:val="0002511D"/>
    <w:rsid w:val="000255BE"/>
    <w:rsid w:val="000256A2"/>
    <w:rsid w:val="00025C6C"/>
    <w:rsid w:val="0002683C"/>
    <w:rsid w:val="00026FD5"/>
    <w:rsid w:val="0002777F"/>
    <w:rsid w:val="000279A6"/>
    <w:rsid w:val="00027C72"/>
    <w:rsid w:val="00030311"/>
    <w:rsid w:val="00030647"/>
    <w:rsid w:val="00030792"/>
    <w:rsid w:val="00031064"/>
    <w:rsid w:val="0003122D"/>
    <w:rsid w:val="00031435"/>
    <w:rsid w:val="00031494"/>
    <w:rsid w:val="000322C3"/>
    <w:rsid w:val="00032436"/>
    <w:rsid w:val="0003285E"/>
    <w:rsid w:val="0003286B"/>
    <w:rsid w:val="00032A46"/>
    <w:rsid w:val="00032BE7"/>
    <w:rsid w:val="00032FF8"/>
    <w:rsid w:val="00033B38"/>
    <w:rsid w:val="000341B5"/>
    <w:rsid w:val="0003436F"/>
    <w:rsid w:val="0003478D"/>
    <w:rsid w:val="00034D52"/>
    <w:rsid w:val="00034E30"/>
    <w:rsid w:val="00034E5A"/>
    <w:rsid w:val="00034EF1"/>
    <w:rsid w:val="0003506E"/>
    <w:rsid w:val="0003508A"/>
    <w:rsid w:val="00035AE0"/>
    <w:rsid w:val="00035D14"/>
    <w:rsid w:val="00035D94"/>
    <w:rsid w:val="00036257"/>
    <w:rsid w:val="0003632D"/>
    <w:rsid w:val="000363A6"/>
    <w:rsid w:val="00036501"/>
    <w:rsid w:val="0003656A"/>
    <w:rsid w:val="00036798"/>
    <w:rsid w:val="0003692B"/>
    <w:rsid w:val="00036973"/>
    <w:rsid w:val="00036B12"/>
    <w:rsid w:val="00036D0B"/>
    <w:rsid w:val="00036E29"/>
    <w:rsid w:val="0003730D"/>
    <w:rsid w:val="00037398"/>
    <w:rsid w:val="000374EF"/>
    <w:rsid w:val="00037739"/>
    <w:rsid w:val="00037FA5"/>
    <w:rsid w:val="0004004B"/>
    <w:rsid w:val="0004009B"/>
    <w:rsid w:val="00040399"/>
    <w:rsid w:val="000404F1"/>
    <w:rsid w:val="00040FD4"/>
    <w:rsid w:val="0004104D"/>
    <w:rsid w:val="00041247"/>
    <w:rsid w:val="00041616"/>
    <w:rsid w:val="00041F9E"/>
    <w:rsid w:val="00042271"/>
    <w:rsid w:val="000428E7"/>
    <w:rsid w:val="00042BB5"/>
    <w:rsid w:val="00043281"/>
    <w:rsid w:val="00043464"/>
    <w:rsid w:val="00043A72"/>
    <w:rsid w:val="00044F63"/>
    <w:rsid w:val="0004501E"/>
    <w:rsid w:val="000450EF"/>
    <w:rsid w:val="000456C7"/>
    <w:rsid w:val="00045CE8"/>
    <w:rsid w:val="00046016"/>
    <w:rsid w:val="00046023"/>
    <w:rsid w:val="00046124"/>
    <w:rsid w:val="0004618C"/>
    <w:rsid w:val="00046B33"/>
    <w:rsid w:val="00046C24"/>
    <w:rsid w:val="000472B8"/>
    <w:rsid w:val="00047667"/>
    <w:rsid w:val="00047F5F"/>
    <w:rsid w:val="00050604"/>
    <w:rsid w:val="00050CF3"/>
    <w:rsid w:val="00050E45"/>
    <w:rsid w:val="00051049"/>
    <w:rsid w:val="00052304"/>
    <w:rsid w:val="00052350"/>
    <w:rsid w:val="000523A5"/>
    <w:rsid w:val="00052AC4"/>
    <w:rsid w:val="00052C9C"/>
    <w:rsid w:val="00052FDF"/>
    <w:rsid w:val="00053341"/>
    <w:rsid w:val="00053354"/>
    <w:rsid w:val="000538F7"/>
    <w:rsid w:val="00053954"/>
    <w:rsid w:val="000541C3"/>
    <w:rsid w:val="00054A2C"/>
    <w:rsid w:val="00054FD3"/>
    <w:rsid w:val="000551C3"/>
    <w:rsid w:val="000552CE"/>
    <w:rsid w:val="00055B76"/>
    <w:rsid w:val="00056889"/>
    <w:rsid w:val="000572BD"/>
    <w:rsid w:val="00057A65"/>
    <w:rsid w:val="00057E2C"/>
    <w:rsid w:val="00057EDF"/>
    <w:rsid w:val="00057EE1"/>
    <w:rsid w:val="0006089D"/>
    <w:rsid w:val="000614AE"/>
    <w:rsid w:val="00061560"/>
    <w:rsid w:val="000616AD"/>
    <w:rsid w:val="00061A76"/>
    <w:rsid w:val="00061C40"/>
    <w:rsid w:val="00061EF3"/>
    <w:rsid w:val="00061F1A"/>
    <w:rsid w:val="0006230E"/>
    <w:rsid w:val="0006251B"/>
    <w:rsid w:val="000625B6"/>
    <w:rsid w:val="00062622"/>
    <w:rsid w:val="0006290E"/>
    <w:rsid w:val="000635D1"/>
    <w:rsid w:val="00063BFA"/>
    <w:rsid w:val="00063E37"/>
    <w:rsid w:val="00063EFE"/>
    <w:rsid w:val="00064090"/>
    <w:rsid w:val="000641C0"/>
    <w:rsid w:val="000645D4"/>
    <w:rsid w:val="00064CCC"/>
    <w:rsid w:val="00064FCC"/>
    <w:rsid w:val="0006539E"/>
    <w:rsid w:val="00065687"/>
    <w:rsid w:val="000656E3"/>
    <w:rsid w:val="00065705"/>
    <w:rsid w:val="0006593D"/>
    <w:rsid w:val="00065CB7"/>
    <w:rsid w:val="00065E88"/>
    <w:rsid w:val="00065ECE"/>
    <w:rsid w:val="000661DC"/>
    <w:rsid w:val="000661F7"/>
    <w:rsid w:val="000663C2"/>
    <w:rsid w:val="00066410"/>
    <w:rsid w:val="00066D67"/>
    <w:rsid w:val="00067016"/>
    <w:rsid w:val="00067A42"/>
    <w:rsid w:val="00067C1C"/>
    <w:rsid w:val="00070408"/>
    <w:rsid w:val="00070F4E"/>
    <w:rsid w:val="0007149F"/>
    <w:rsid w:val="00071830"/>
    <w:rsid w:val="00071A79"/>
    <w:rsid w:val="00071A9E"/>
    <w:rsid w:val="00071B59"/>
    <w:rsid w:val="00071DB2"/>
    <w:rsid w:val="000726A8"/>
    <w:rsid w:val="000727D8"/>
    <w:rsid w:val="00072F67"/>
    <w:rsid w:val="0007344F"/>
    <w:rsid w:val="00073658"/>
    <w:rsid w:val="0007370C"/>
    <w:rsid w:val="00073766"/>
    <w:rsid w:val="00073884"/>
    <w:rsid w:val="0007397C"/>
    <w:rsid w:val="0007397F"/>
    <w:rsid w:val="00073BF9"/>
    <w:rsid w:val="00073E5A"/>
    <w:rsid w:val="00073E8D"/>
    <w:rsid w:val="00074762"/>
    <w:rsid w:val="000747E2"/>
    <w:rsid w:val="00074A7F"/>
    <w:rsid w:val="000754B1"/>
    <w:rsid w:val="00075991"/>
    <w:rsid w:val="00075B28"/>
    <w:rsid w:val="00076862"/>
    <w:rsid w:val="00076B05"/>
    <w:rsid w:val="00076D92"/>
    <w:rsid w:val="000771B4"/>
    <w:rsid w:val="000774A2"/>
    <w:rsid w:val="00077677"/>
    <w:rsid w:val="0008022E"/>
    <w:rsid w:val="00080245"/>
    <w:rsid w:val="0008037C"/>
    <w:rsid w:val="00080B94"/>
    <w:rsid w:val="000819E9"/>
    <w:rsid w:val="00081D53"/>
    <w:rsid w:val="000824A9"/>
    <w:rsid w:val="00082D43"/>
    <w:rsid w:val="0008317B"/>
    <w:rsid w:val="00083257"/>
    <w:rsid w:val="00083716"/>
    <w:rsid w:val="0008371D"/>
    <w:rsid w:val="00083C04"/>
    <w:rsid w:val="00083C4F"/>
    <w:rsid w:val="00084583"/>
    <w:rsid w:val="00084AC4"/>
    <w:rsid w:val="00084B2D"/>
    <w:rsid w:val="00084CB5"/>
    <w:rsid w:val="00084EDD"/>
    <w:rsid w:val="0008505C"/>
    <w:rsid w:val="00085060"/>
    <w:rsid w:val="0008550B"/>
    <w:rsid w:val="0008567E"/>
    <w:rsid w:val="0008582C"/>
    <w:rsid w:val="00085937"/>
    <w:rsid w:val="00085C00"/>
    <w:rsid w:val="00085C6B"/>
    <w:rsid w:val="00085DDF"/>
    <w:rsid w:val="00085E9C"/>
    <w:rsid w:val="0008643C"/>
    <w:rsid w:val="000864C7"/>
    <w:rsid w:val="00086F68"/>
    <w:rsid w:val="00086F99"/>
    <w:rsid w:val="000872F4"/>
    <w:rsid w:val="000873FE"/>
    <w:rsid w:val="0008762D"/>
    <w:rsid w:val="000878F2"/>
    <w:rsid w:val="00087994"/>
    <w:rsid w:val="00087A7B"/>
    <w:rsid w:val="000902A7"/>
    <w:rsid w:val="000908B9"/>
    <w:rsid w:val="00090F00"/>
    <w:rsid w:val="0009155E"/>
    <w:rsid w:val="00091834"/>
    <w:rsid w:val="00091A3C"/>
    <w:rsid w:val="00092433"/>
    <w:rsid w:val="00092435"/>
    <w:rsid w:val="000925EA"/>
    <w:rsid w:val="00093657"/>
    <w:rsid w:val="000936A2"/>
    <w:rsid w:val="00094258"/>
    <w:rsid w:val="000942AF"/>
    <w:rsid w:val="000945D6"/>
    <w:rsid w:val="00094CD4"/>
    <w:rsid w:val="0009567E"/>
    <w:rsid w:val="000956AB"/>
    <w:rsid w:val="000957B2"/>
    <w:rsid w:val="00095920"/>
    <w:rsid w:val="00095A5E"/>
    <w:rsid w:val="000963BC"/>
    <w:rsid w:val="000967B2"/>
    <w:rsid w:val="00096B3B"/>
    <w:rsid w:val="00096D92"/>
    <w:rsid w:val="00096E89"/>
    <w:rsid w:val="00097896"/>
    <w:rsid w:val="00097B37"/>
    <w:rsid w:val="000A00CC"/>
    <w:rsid w:val="000A04B2"/>
    <w:rsid w:val="000A050A"/>
    <w:rsid w:val="000A0B2A"/>
    <w:rsid w:val="000A0C44"/>
    <w:rsid w:val="000A0D1C"/>
    <w:rsid w:val="000A13BD"/>
    <w:rsid w:val="000A1429"/>
    <w:rsid w:val="000A1BDD"/>
    <w:rsid w:val="000A1BF2"/>
    <w:rsid w:val="000A1C50"/>
    <w:rsid w:val="000A1C6D"/>
    <w:rsid w:val="000A1E77"/>
    <w:rsid w:val="000A2184"/>
    <w:rsid w:val="000A2236"/>
    <w:rsid w:val="000A23BB"/>
    <w:rsid w:val="000A24CC"/>
    <w:rsid w:val="000A254B"/>
    <w:rsid w:val="000A2776"/>
    <w:rsid w:val="000A2785"/>
    <w:rsid w:val="000A280C"/>
    <w:rsid w:val="000A296A"/>
    <w:rsid w:val="000A2CE7"/>
    <w:rsid w:val="000A2D3F"/>
    <w:rsid w:val="000A3042"/>
    <w:rsid w:val="000A3047"/>
    <w:rsid w:val="000A31B8"/>
    <w:rsid w:val="000A3487"/>
    <w:rsid w:val="000A34D2"/>
    <w:rsid w:val="000A414B"/>
    <w:rsid w:val="000A418B"/>
    <w:rsid w:val="000A42A6"/>
    <w:rsid w:val="000A4552"/>
    <w:rsid w:val="000A4733"/>
    <w:rsid w:val="000A4A67"/>
    <w:rsid w:val="000A4BF1"/>
    <w:rsid w:val="000A53BF"/>
    <w:rsid w:val="000A54A0"/>
    <w:rsid w:val="000A5C25"/>
    <w:rsid w:val="000A5D56"/>
    <w:rsid w:val="000A5F1D"/>
    <w:rsid w:val="000A5F28"/>
    <w:rsid w:val="000A6153"/>
    <w:rsid w:val="000A6566"/>
    <w:rsid w:val="000A69D6"/>
    <w:rsid w:val="000A714C"/>
    <w:rsid w:val="000A75AD"/>
    <w:rsid w:val="000A761D"/>
    <w:rsid w:val="000A7699"/>
    <w:rsid w:val="000A7798"/>
    <w:rsid w:val="000A7A34"/>
    <w:rsid w:val="000A7CD4"/>
    <w:rsid w:val="000A7CDC"/>
    <w:rsid w:val="000B0363"/>
    <w:rsid w:val="000B0496"/>
    <w:rsid w:val="000B0B65"/>
    <w:rsid w:val="000B11E8"/>
    <w:rsid w:val="000B152E"/>
    <w:rsid w:val="000B1924"/>
    <w:rsid w:val="000B1AA0"/>
    <w:rsid w:val="000B1C5F"/>
    <w:rsid w:val="000B2156"/>
    <w:rsid w:val="000B220A"/>
    <w:rsid w:val="000B2299"/>
    <w:rsid w:val="000B2454"/>
    <w:rsid w:val="000B2830"/>
    <w:rsid w:val="000B2877"/>
    <w:rsid w:val="000B2B17"/>
    <w:rsid w:val="000B2CB0"/>
    <w:rsid w:val="000B2F2C"/>
    <w:rsid w:val="000B2FD7"/>
    <w:rsid w:val="000B31A5"/>
    <w:rsid w:val="000B3718"/>
    <w:rsid w:val="000B39D1"/>
    <w:rsid w:val="000B3A56"/>
    <w:rsid w:val="000B3AE3"/>
    <w:rsid w:val="000B4B38"/>
    <w:rsid w:val="000B4FDA"/>
    <w:rsid w:val="000B5525"/>
    <w:rsid w:val="000B5664"/>
    <w:rsid w:val="000B5A59"/>
    <w:rsid w:val="000B5D38"/>
    <w:rsid w:val="000B61B2"/>
    <w:rsid w:val="000B6221"/>
    <w:rsid w:val="000B63FD"/>
    <w:rsid w:val="000B6FEF"/>
    <w:rsid w:val="000B72B2"/>
    <w:rsid w:val="000B7AF2"/>
    <w:rsid w:val="000C005B"/>
    <w:rsid w:val="000C03DE"/>
    <w:rsid w:val="000C0EEE"/>
    <w:rsid w:val="000C1F1E"/>
    <w:rsid w:val="000C25BC"/>
    <w:rsid w:val="000C2654"/>
    <w:rsid w:val="000C2C2F"/>
    <w:rsid w:val="000C2F6A"/>
    <w:rsid w:val="000C35B8"/>
    <w:rsid w:val="000C35EC"/>
    <w:rsid w:val="000C3624"/>
    <w:rsid w:val="000C3DA5"/>
    <w:rsid w:val="000C3E3C"/>
    <w:rsid w:val="000C3E81"/>
    <w:rsid w:val="000C476D"/>
    <w:rsid w:val="000C4849"/>
    <w:rsid w:val="000C4C92"/>
    <w:rsid w:val="000C4DCB"/>
    <w:rsid w:val="000C5498"/>
    <w:rsid w:val="000C5A45"/>
    <w:rsid w:val="000C5DBE"/>
    <w:rsid w:val="000C5E9C"/>
    <w:rsid w:val="000C6056"/>
    <w:rsid w:val="000C630A"/>
    <w:rsid w:val="000C63CD"/>
    <w:rsid w:val="000C67D2"/>
    <w:rsid w:val="000C7367"/>
    <w:rsid w:val="000C74F4"/>
    <w:rsid w:val="000C79E5"/>
    <w:rsid w:val="000C7BE4"/>
    <w:rsid w:val="000D068B"/>
    <w:rsid w:val="000D1338"/>
    <w:rsid w:val="000D13CD"/>
    <w:rsid w:val="000D1B62"/>
    <w:rsid w:val="000D1F30"/>
    <w:rsid w:val="000D2005"/>
    <w:rsid w:val="000D2071"/>
    <w:rsid w:val="000D220F"/>
    <w:rsid w:val="000D22E7"/>
    <w:rsid w:val="000D24C3"/>
    <w:rsid w:val="000D2C85"/>
    <w:rsid w:val="000D33CA"/>
    <w:rsid w:val="000D340F"/>
    <w:rsid w:val="000D34A7"/>
    <w:rsid w:val="000D3789"/>
    <w:rsid w:val="000D3889"/>
    <w:rsid w:val="000D432E"/>
    <w:rsid w:val="000D496D"/>
    <w:rsid w:val="000D4A16"/>
    <w:rsid w:val="000D4E08"/>
    <w:rsid w:val="000D56F8"/>
    <w:rsid w:val="000D5807"/>
    <w:rsid w:val="000D591F"/>
    <w:rsid w:val="000D6220"/>
    <w:rsid w:val="000D65E9"/>
    <w:rsid w:val="000D69B3"/>
    <w:rsid w:val="000D6B83"/>
    <w:rsid w:val="000D6E27"/>
    <w:rsid w:val="000D722A"/>
    <w:rsid w:val="000D73E7"/>
    <w:rsid w:val="000E00D1"/>
    <w:rsid w:val="000E0435"/>
    <w:rsid w:val="000E0AD0"/>
    <w:rsid w:val="000E0E7A"/>
    <w:rsid w:val="000E174E"/>
    <w:rsid w:val="000E2FA3"/>
    <w:rsid w:val="000E3045"/>
    <w:rsid w:val="000E3304"/>
    <w:rsid w:val="000E3653"/>
    <w:rsid w:val="000E382E"/>
    <w:rsid w:val="000E3C64"/>
    <w:rsid w:val="000E4552"/>
    <w:rsid w:val="000E4701"/>
    <w:rsid w:val="000E486D"/>
    <w:rsid w:val="000E487D"/>
    <w:rsid w:val="000E4C10"/>
    <w:rsid w:val="000E5343"/>
    <w:rsid w:val="000E5C41"/>
    <w:rsid w:val="000E5C76"/>
    <w:rsid w:val="000E6007"/>
    <w:rsid w:val="000E6339"/>
    <w:rsid w:val="000E635E"/>
    <w:rsid w:val="000E64D2"/>
    <w:rsid w:val="000E6526"/>
    <w:rsid w:val="000E6681"/>
    <w:rsid w:val="000E68CD"/>
    <w:rsid w:val="000E6EC2"/>
    <w:rsid w:val="000E6F3A"/>
    <w:rsid w:val="000E6F64"/>
    <w:rsid w:val="000E7190"/>
    <w:rsid w:val="000E7C87"/>
    <w:rsid w:val="000F0039"/>
    <w:rsid w:val="000F00BF"/>
    <w:rsid w:val="000F0615"/>
    <w:rsid w:val="000F065E"/>
    <w:rsid w:val="000F07FF"/>
    <w:rsid w:val="000F0801"/>
    <w:rsid w:val="000F0884"/>
    <w:rsid w:val="000F096A"/>
    <w:rsid w:val="000F0BBE"/>
    <w:rsid w:val="000F0E48"/>
    <w:rsid w:val="000F137D"/>
    <w:rsid w:val="000F13E6"/>
    <w:rsid w:val="000F142D"/>
    <w:rsid w:val="000F1571"/>
    <w:rsid w:val="000F2030"/>
    <w:rsid w:val="000F233A"/>
    <w:rsid w:val="000F2CCC"/>
    <w:rsid w:val="000F47C7"/>
    <w:rsid w:val="000F521C"/>
    <w:rsid w:val="000F569B"/>
    <w:rsid w:val="000F5D10"/>
    <w:rsid w:val="000F61FD"/>
    <w:rsid w:val="000F67A9"/>
    <w:rsid w:val="000F67CF"/>
    <w:rsid w:val="000F689D"/>
    <w:rsid w:val="000F6AC4"/>
    <w:rsid w:val="000F6D4D"/>
    <w:rsid w:val="000F6EEF"/>
    <w:rsid w:val="000F6FD8"/>
    <w:rsid w:val="000F7525"/>
    <w:rsid w:val="000F792E"/>
    <w:rsid w:val="00100345"/>
    <w:rsid w:val="0010041D"/>
    <w:rsid w:val="00100753"/>
    <w:rsid w:val="00100BE3"/>
    <w:rsid w:val="00100FA9"/>
    <w:rsid w:val="00101208"/>
    <w:rsid w:val="001018C5"/>
    <w:rsid w:val="00101E0A"/>
    <w:rsid w:val="00101ED7"/>
    <w:rsid w:val="001029D5"/>
    <w:rsid w:val="00102E97"/>
    <w:rsid w:val="00103174"/>
    <w:rsid w:val="00103D57"/>
    <w:rsid w:val="0010416B"/>
    <w:rsid w:val="00104480"/>
    <w:rsid w:val="001045EE"/>
    <w:rsid w:val="00104800"/>
    <w:rsid w:val="0010486F"/>
    <w:rsid w:val="00104E53"/>
    <w:rsid w:val="00104EA6"/>
    <w:rsid w:val="00106225"/>
    <w:rsid w:val="00106B32"/>
    <w:rsid w:val="00106C41"/>
    <w:rsid w:val="00107621"/>
    <w:rsid w:val="001078A5"/>
    <w:rsid w:val="0010799A"/>
    <w:rsid w:val="00107A58"/>
    <w:rsid w:val="00107C8F"/>
    <w:rsid w:val="00110269"/>
    <w:rsid w:val="00110565"/>
    <w:rsid w:val="001109EE"/>
    <w:rsid w:val="0011209E"/>
    <w:rsid w:val="001128D2"/>
    <w:rsid w:val="00112C7F"/>
    <w:rsid w:val="00113432"/>
    <w:rsid w:val="00113A1F"/>
    <w:rsid w:val="00113D95"/>
    <w:rsid w:val="00113F0F"/>
    <w:rsid w:val="001140ED"/>
    <w:rsid w:val="0011428F"/>
    <w:rsid w:val="001147FB"/>
    <w:rsid w:val="001148F8"/>
    <w:rsid w:val="00114A38"/>
    <w:rsid w:val="00114D61"/>
    <w:rsid w:val="00115C8D"/>
    <w:rsid w:val="00115E79"/>
    <w:rsid w:val="001160F0"/>
    <w:rsid w:val="001160F2"/>
    <w:rsid w:val="0011625D"/>
    <w:rsid w:val="00116AF7"/>
    <w:rsid w:val="00117184"/>
    <w:rsid w:val="00117238"/>
    <w:rsid w:val="00117412"/>
    <w:rsid w:val="0011754A"/>
    <w:rsid w:val="00117841"/>
    <w:rsid w:val="0011786E"/>
    <w:rsid w:val="00117AFD"/>
    <w:rsid w:val="001207A1"/>
    <w:rsid w:val="00120869"/>
    <w:rsid w:val="0012097C"/>
    <w:rsid w:val="00120CAF"/>
    <w:rsid w:val="00120D04"/>
    <w:rsid w:val="001213D2"/>
    <w:rsid w:val="001217A3"/>
    <w:rsid w:val="001222D6"/>
    <w:rsid w:val="0012259D"/>
    <w:rsid w:val="00122924"/>
    <w:rsid w:val="001233DD"/>
    <w:rsid w:val="00123579"/>
    <w:rsid w:val="00123686"/>
    <w:rsid w:val="00123A7D"/>
    <w:rsid w:val="00123B5F"/>
    <w:rsid w:val="00123B77"/>
    <w:rsid w:val="00123BA1"/>
    <w:rsid w:val="00123C40"/>
    <w:rsid w:val="00123C69"/>
    <w:rsid w:val="00123EBB"/>
    <w:rsid w:val="0012428B"/>
    <w:rsid w:val="001243FD"/>
    <w:rsid w:val="00124C19"/>
    <w:rsid w:val="00124EC8"/>
    <w:rsid w:val="00125577"/>
    <w:rsid w:val="001255E1"/>
    <w:rsid w:val="001256F5"/>
    <w:rsid w:val="00125CB3"/>
    <w:rsid w:val="00126072"/>
    <w:rsid w:val="00126126"/>
    <w:rsid w:val="001261C6"/>
    <w:rsid w:val="0012644B"/>
    <w:rsid w:val="001269EC"/>
    <w:rsid w:val="00126FAE"/>
    <w:rsid w:val="00127DFA"/>
    <w:rsid w:val="00127EFA"/>
    <w:rsid w:val="001301BD"/>
    <w:rsid w:val="001302EE"/>
    <w:rsid w:val="00130312"/>
    <w:rsid w:val="00130335"/>
    <w:rsid w:val="00130B76"/>
    <w:rsid w:val="0013111E"/>
    <w:rsid w:val="00131144"/>
    <w:rsid w:val="001315E2"/>
    <w:rsid w:val="00131842"/>
    <w:rsid w:val="0013188F"/>
    <w:rsid w:val="00131C39"/>
    <w:rsid w:val="0013247D"/>
    <w:rsid w:val="001327AF"/>
    <w:rsid w:val="00132EED"/>
    <w:rsid w:val="00133556"/>
    <w:rsid w:val="0013358F"/>
    <w:rsid w:val="001341B9"/>
    <w:rsid w:val="00134574"/>
    <w:rsid w:val="0013462B"/>
    <w:rsid w:val="00134652"/>
    <w:rsid w:val="001346EF"/>
    <w:rsid w:val="00134E56"/>
    <w:rsid w:val="00134F40"/>
    <w:rsid w:val="0013516C"/>
    <w:rsid w:val="00135AD7"/>
    <w:rsid w:val="00135B07"/>
    <w:rsid w:val="00135E85"/>
    <w:rsid w:val="001360CF"/>
    <w:rsid w:val="00136126"/>
    <w:rsid w:val="0013650D"/>
    <w:rsid w:val="001366E2"/>
    <w:rsid w:val="00136718"/>
    <w:rsid w:val="00136BFF"/>
    <w:rsid w:val="001378DA"/>
    <w:rsid w:val="00137CE4"/>
    <w:rsid w:val="0014045F"/>
    <w:rsid w:val="00140920"/>
    <w:rsid w:val="00140AD4"/>
    <w:rsid w:val="00140C46"/>
    <w:rsid w:val="00141018"/>
    <w:rsid w:val="0014115E"/>
    <w:rsid w:val="00141468"/>
    <w:rsid w:val="001418CB"/>
    <w:rsid w:val="0014255C"/>
    <w:rsid w:val="00142678"/>
    <w:rsid w:val="00142721"/>
    <w:rsid w:val="0014275E"/>
    <w:rsid w:val="00143618"/>
    <w:rsid w:val="00143F0B"/>
    <w:rsid w:val="00143F82"/>
    <w:rsid w:val="00144070"/>
    <w:rsid w:val="00144303"/>
    <w:rsid w:val="0014481D"/>
    <w:rsid w:val="00144945"/>
    <w:rsid w:val="0014496A"/>
    <w:rsid w:val="0014562F"/>
    <w:rsid w:val="00145B3E"/>
    <w:rsid w:val="00146627"/>
    <w:rsid w:val="00146EDB"/>
    <w:rsid w:val="001471AB"/>
    <w:rsid w:val="001473AD"/>
    <w:rsid w:val="001477A2"/>
    <w:rsid w:val="00150546"/>
    <w:rsid w:val="00150610"/>
    <w:rsid w:val="00150E4A"/>
    <w:rsid w:val="001510D4"/>
    <w:rsid w:val="00151293"/>
    <w:rsid w:val="0015138B"/>
    <w:rsid w:val="001517FA"/>
    <w:rsid w:val="0015180D"/>
    <w:rsid w:val="00152570"/>
    <w:rsid w:val="00152E7A"/>
    <w:rsid w:val="00152F35"/>
    <w:rsid w:val="00153056"/>
    <w:rsid w:val="00153232"/>
    <w:rsid w:val="00153730"/>
    <w:rsid w:val="00153EBD"/>
    <w:rsid w:val="0015403C"/>
    <w:rsid w:val="0015416E"/>
    <w:rsid w:val="001548E2"/>
    <w:rsid w:val="00154936"/>
    <w:rsid w:val="00154F34"/>
    <w:rsid w:val="001554CA"/>
    <w:rsid w:val="00155557"/>
    <w:rsid w:val="00155C56"/>
    <w:rsid w:val="00155E3F"/>
    <w:rsid w:val="00155F92"/>
    <w:rsid w:val="0015634C"/>
    <w:rsid w:val="00156C81"/>
    <w:rsid w:val="00156E89"/>
    <w:rsid w:val="0015705E"/>
    <w:rsid w:val="00157C99"/>
    <w:rsid w:val="001600B9"/>
    <w:rsid w:val="00160144"/>
    <w:rsid w:val="0016054D"/>
    <w:rsid w:val="001608F1"/>
    <w:rsid w:val="001608FC"/>
    <w:rsid w:val="001609EF"/>
    <w:rsid w:val="00160C3E"/>
    <w:rsid w:val="00161102"/>
    <w:rsid w:val="001614D5"/>
    <w:rsid w:val="0016160D"/>
    <w:rsid w:val="00161738"/>
    <w:rsid w:val="0016175B"/>
    <w:rsid w:val="00161AB7"/>
    <w:rsid w:val="00161AE4"/>
    <w:rsid w:val="001622A0"/>
    <w:rsid w:val="00162C10"/>
    <w:rsid w:val="00162C2D"/>
    <w:rsid w:val="00163300"/>
    <w:rsid w:val="001636AB"/>
    <w:rsid w:val="00163A56"/>
    <w:rsid w:val="001647DE"/>
    <w:rsid w:val="00164A33"/>
    <w:rsid w:val="00164B10"/>
    <w:rsid w:val="00164BB3"/>
    <w:rsid w:val="00164CC6"/>
    <w:rsid w:val="00164CE5"/>
    <w:rsid w:val="00165269"/>
    <w:rsid w:val="00165818"/>
    <w:rsid w:val="00165B8E"/>
    <w:rsid w:val="00165E98"/>
    <w:rsid w:val="001665F5"/>
    <w:rsid w:val="00166764"/>
    <w:rsid w:val="001668D9"/>
    <w:rsid w:val="00166FE5"/>
    <w:rsid w:val="001670EA"/>
    <w:rsid w:val="001671C0"/>
    <w:rsid w:val="001671CC"/>
    <w:rsid w:val="00167552"/>
    <w:rsid w:val="0016761E"/>
    <w:rsid w:val="0016784D"/>
    <w:rsid w:val="00167984"/>
    <w:rsid w:val="00167E12"/>
    <w:rsid w:val="0017064A"/>
    <w:rsid w:val="00171615"/>
    <w:rsid w:val="00171773"/>
    <w:rsid w:val="001719BC"/>
    <w:rsid w:val="00171A53"/>
    <w:rsid w:val="00171B71"/>
    <w:rsid w:val="0017207D"/>
    <w:rsid w:val="001723DD"/>
    <w:rsid w:val="0017287E"/>
    <w:rsid w:val="00172CD1"/>
    <w:rsid w:val="00172ECA"/>
    <w:rsid w:val="001737F6"/>
    <w:rsid w:val="0017427B"/>
    <w:rsid w:val="001742B8"/>
    <w:rsid w:val="00175511"/>
    <w:rsid w:val="00175715"/>
    <w:rsid w:val="00175C91"/>
    <w:rsid w:val="00175F7B"/>
    <w:rsid w:val="001760B3"/>
    <w:rsid w:val="001769EA"/>
    <w:rsid w:val="00176BFE"/>
    <w:rsid w:val="00176D9D"/>
    <w:rsid w:val="00177219"/>
    <w:rsid w:val="00177274"/>
    <w:rsid w:val="00177B66"/>
    <w:rsid w:val="00177F1E"/>
    <w:rsid w:val="00180881"/>
    <w:rsid w:val="0018325C"/>
    <w:rsid w:val="0018326D"/>
    <w:rsid w:val="00183395"/>
    <w:rsid w:val="001836C8"/>
    <w:rsid w:val="00183D7C"/>
    <w:rsid w:val="00184403"/>
    <w:rsid w:val="00184850"/>
    <w:rsid w:val="001849C7"/>
    <w:rsid w:val="00184EE6"/>
    <w:rsid w:val="001852A4"/>
    <w:rsid w:val="001855E7"/>
    <w:rsid w:val="00185F83"/>
    <w:rsid w:val="0018671F"/>
    <w:rsid w:val="00186EF6"/>
    <w:rsid w:val="0018737B"/>
    <w:rsid w:val="001875BE"/>
    <w:rsid w:val="00187B79"/>
    <w:rsid w:val="00187F45"/>
    <w:rsid w:val="001904BE"/>
    <w:rsid w:val="001906E7"/>
    <w:rsid w:val="0019092F"/>
    <w:rsid w:val="00190F14"/>
    <w:rsid w:val="00191090"/>
    <w:rsid w:val="001910FF"/>
    <w:rsid w:val="001913D1"/>
    <w:rsid w:val="00191634"/>
    <w:rsid w:val="00191C76"/>
    <w:rsid w:val="00191EB4"/>
    <w:rsid w:val="00192F79"/>
    <w:rsid w:val="00193290"/>
    <w:rsid w:val="00193476"/>
    <w:rsid w:val="0019381F"/>
    <w:rsid w:val="00193849"/>
    <w:rsid w:val="00193B94"/>
    <w:rsid w:val="0019410A"/>
    <w:rsid w:val="00194A18"/>
    <w:rsid w:val="00194BC9"/>
    <w:rsid w:val="00194CA7"/>
    <w:rsid w:val="00194EC1"/>
    <w:rsid w:val="001958C0"/>
    <w:rsid w:val="00195BB4"/>
    <w:rsid w:val="00195DAA"/>
    <w:rsid w:val="00195F9C"/>
    <w:rsid w:val="00196071"/>
    <w:rsid w:val="0019633F"/>
    <w:rsid w:val="001968C6"/>
    <w:rsid w:val="00196BA1"/>
    <w:rsid w:val="001978F4"/>
    <w:rsid w:val="00197A0A"/>
    <w:rsid w:val="00197A19"/>
    <w:rsid w:val="00197B52"/>
    <w:rsid w:val="001A0009"/>
    <w:rsid w:val="001A0684"/>
    <w:rsid w:val="001A0772"/>
    <w:rsid w:val="001A0EB1"/>
    <w:rsid w:val="001A0FCB"/>
    <w:rsid w:val="001A110B"/>
    <w:rsid w:val="001A1995"/>
    <w:rsid w:val="001A1DBD"/>
    <w:rsid w:val="001A229F"/>
    <w:rsid w:val="001A26FD"/>
    <w:rsid w:val="001A355B"/>
    <w:rsid w:val="001A3D91"/>
    <w:rsid w:val="001A3F72"/>
    <w:rsid w:val="001A431B"/>
    <w:rsid w:val="001A4596"/>
    <w:rsid w:val="001A4996"/>
    <w:rsid w:val="001A55C8"/>
    <w:rsid w:val="001A63DE"/>
    <w:rsid w:val="001A649D"/>
    <w:rsid w:val="001A6979"/>
    <w:rsid w:val="001A6B11"/>
    <w:rsid w:val="001A6F5F"/>
    <w:rsid w:val="001A710A"/>
    <w:rsid w:val="001A7156"/>
    <w:rsid w:val="001A7CD7"/>
    <w:rsid w:val="001B0422"/>
    <w:rsid w:val="001B069E"/>
    <w:rsid w:val="001B0BE9"/>
    <w:rsid w:val="001B0E5B"/>
    <w:rsid w:val="001B0F60"/>
    <w:rsid w:val="001B15E7"/>
    <w:rsid w:val="001B248D"/>
    <w:rsid w:val="001B292A"/>
    <w:rsid w:val="001B2D0C"/>
    <w:rsid w:val="001B2FDE"/>
    <w:rsid w:val="001B3377"/>
    <w:rsid w:val="001B35A0"/>
    <w:rsid w:val="001B38FF"/>
    <w:rsid w:val="001B3C67"/>
    <w:rsid w:val="001B43E2"/>
    <w:rsid w:val="001B4BB3"/>
    <w:rsid w:val="001B4D03"/>
    <w:rsid w:val="001B606E"/>
    <w:rsid w:val="001B6D95"/>
    <w:rsid w:val="001B76FE"/>
    <w:rsid w:val="001B7857"/>
    <w:rsid w:val="001B79F0"/>
    <w:rsid w:val="001B79FD"/>
    <w:rsid w:val="001B7DCD"/>
    <w:rsid w:val="001B7E9B"/>
    <w:rsid w:val="001C0088"/>
    <w:rsid w:val="001C01AC"/>
    <w:rsid w:val="001C09CD"/>
    <w:rsid w:val="001C0C27"/>
    <w:rsid w:val="001C0FFA"/>
    <w:rsid w:val="001C1008"/>
    <w:rsid w:val="001C1375"/>
    <w:rsid w:val="001C1FF3"/>
    <w:rsid w:val="001C2105"/>
    <w:rsid w:val="001C236B"/>
    <w:rsid w:val="001C24AD"/>
    <w:rsid w:val="001C2714"/>
    <w:rsid w:val="001C28E2"/>
    <w:rsid w:val="001C2C6E"/>
    <w:rsid w:val="001C2D04"/>
    <w:rsid w:val="001C2DE8"/>
    <w:rsid w:val="001C2E74"/>
    <w:rsid w:val="001C368E"/>
    <w:rsid w:val="001C38BF"/>
    <w:rsid w:val="001C3CDD"/>
    <w:rsid w:val="001C3D02"/>
    <w:rsid w:val="001C3E07"/>
    <w:rsid w:val="001C3FB9"/>
    <w:rsid w:val="001C47D6"/>
    <w:rsid w:val="001C4F5F"/>
    <w:rsid w:val="001C520F"/>
    <w:rsid w:val="001C5286"/>
    <w:rsid w:val="001C5950"/>
    <w:rsid w:val="001C5BFC"/>
    <w:rsid w:val="001C5DCD"/>
    <w:rsid w:val="001C61D5"/>
    <w:rsid w:val="001C6A17"/>
    <w:rsid w:val="001C6C5F"/>
    <w:rsid w:val="001C6DEF"/>
    <w:rsid w:val="001C730E"/>
    <w:rsid w:val="001C775A"/>
    <w:rsid w:val="001C7AE1"/>
    <w:rsid w:val="001D003C"/>
    <w:rsid w:val="001D019B"/>
    <w:rsid w:val="001D0781"/>
    <w:rsid w:val="001D0BAA"/>
    <w:rsid w:val="001D0BF0"/>
    <w:rsid w:val="001D12AC"/>
    <w:rsid w:val="001D131E"/>
    <w:rsid w:val="001D1743"/>
    <w:rsid w:val="001D1F01"/>
    <w:rsid w:val="001D2098"/>
    <w:rsid w:val="001D27CD"/>
    <w:rsid w:val="001D2B94"/>
    <w:rsid w:val="001D307D"/>
    <w:rsid w:val="001D31D8"/>
    <w:rsid w:val="001D3439"/>
    <w:rsid w:val="001D3B7B"/>
    <w:rsid w:val="001D4009"/>
    <w:rsid w:val="001D46EA"/>
    <w:rsid w:val="001D4C58"/>
    <w:rsid w:val="001D500B"/>
    <w:rsid w:val="001D59D1"/>
    <w:rsid w:val="001D5A07"/>
    <w:rsid w:val="001D609C"/>
    <w:rsid w:val="001D62A5"/>
    <w:rsid w:val="001D63B7"/>
    <w:rsid w:val="001D65ED"/>
    <w:rsid w:val="001D696E"/>
    <w:rsid w:val="001D6B30"/>
    <w:rsid w:val="001D7050"/>
    <w:rsid w:val="001D713A"/>
    <w:rsid w:val="001D749D"/>
    <w:rsid w:val="001D79DF"/>
    <w:rsid w:val="001D7E21"/>
    <w:rsid w:val="001E0235"/>
    <w:rsid w:val="001E08CA"/>
    <w:rsid w:val="001E0A6C"/>
    <w:rsid w:val="001E0D99"/>
    <w:rsid w:val="001E1B03"/>
    <w:rsid w:val="001E2900"/>
    <w:rsid w:val="001E2CB8"/>
    <w:rsid w:val="001E2E2A"/>
    <w:rsid w:val="001E3391"/>
    <w:rsid w:val="001E4051"/>
    <w:rsid w:val="001E4094"/>
    <w:rsid w:val="001E485A"/>
    <w:rsid w:val="001E4C02"/>
    <w:rsid w:val="001E4C8A"/>
    <w:rsid w:val="001E4E1C"/>
    <w:rsid w:val="001E4EE1"/>
    <w:rsid w:val="001E50E9"/>
    <w:rsid w:val="001E526E"/>
    <w:rsid w:val="001E54F8"/>
    <w:rsid w:val="001E5F4A"/>
    <w:rsid w:val="001E6137"/>
    <w:rsid w:val="001E6306"/>
    <w:rsid w:val="001E65E9"/>
    <w:rsid w:val="001E69D4"/>
    <w:rsid w:val="001E6C28"/>
    <w:rsid w:val="001E70BF"/>
    <w:rsid w:val="001E7E67"/>
    <w:rsid w:val="001F03ED"/>
    <w:rsid w:val="001F0850"/>
    <w:rsid w:val="001F093A"/>
    <w:rsid w:val="001F108F"/>
    <w:rsid w:val="001F1311"/>
    <w:rsid w:val="001F140F"/>
    <w:rsid w:val="001F18C0"/>
    <w:rsid w:val="001F1E1B"/>
    <w:rsid w:val="001F2AE0"/>
    <w:rsid w:val="001F2B0A"/>
    <w:rsid w:val="001F34D4"/>
    <w:rsid w:val="001F34F0"/>
    <w:rsid w:val="001F3788"/>
    <w:rsid w:val="001F3D71"/>
    <w:rsid w:val="001F3EFC"/>
    <w:rsid w:val="001F424C"/>
    <w:rsid w:val="001F44F7"/>
    <w:rsid w:val="001F4698"/>
    <w:rsid w:val="001F4948"/>
    <w:rsid w:val="001F4E39"/>
    <w:rsid w:val="001F507E"/>
    <w:rsid w:val="001F5257"/>
    <w:rsid w:val="001F5401"/>
    <w:rsid w:val="001F5B34"/>
    <w:rsid w:val="001F5DEF"/>
    <w:rsid w:val="001F6074"/>
    <w:rsid w:val="001F675D"/>
    <w:rsid w:val="001F6A20"/>
    <w:rsid w:val="001F780D"/>
    <w:rsid w:val="001F7A2A"/>
    <w:rsid w:val="002006C0"/>
    <w:rsid w:val="00200F65"/>
    <w:rsid w:val="002015FA"/>
    <w:rsid w:val="00201F2D"/>
    <w:rsid w:val="002021D9"/>
    <w:rsid w:val="002022D7"/>
    <w:rsid w:val="002024ED"/>
    <w:rsid w:val="00202D2E"/>
    <w:rsid w:val="00202FF2"/>
    <w:rsid w:val="00203881"/>
    <w:rsid w:val="002039E1"/>
    <w:rsid w:val="0020402A"/>
    <w:rsid w:val="00204104"/>
    <w:rsid w:val="002042CE"/>
    <w:rsid w:val="00204774"/>
    <w:rsid w:val="00204BC3"/>
    <w:rsid w:val="00205699"/>
    <w:rsid w:val="00205F81"/>
    <w:rsid w:val="00206068"/>
    <w:rsid w:val="00206532"/>
    <w:rsid w:val="00206789"/>
    <w:rsid w:val="00206982"/>
    <w:rsid w:val="00206A37"/>
    <w:rsid w:val="00207044"/>
    <w:rsid w:val="002072C2"/>
    <w:rsid w:val="00207E24"/>
    <w:rsid w:val="002103D3"/>
    <w:rsid w:val="00210432"/>
    <w:rsid w:val="002105A9"/>
    <w:rsid w:val="002113A4"/>
    <w:rsid w:val="002117C0"/>
    <w:rsid w:val="00211A57"/>
    <w:rsid w:val="00211B9B"/>
    <w:rsid w:val="00211C35"/>
    <w:rsid w:val="002120A8"/>
    <w:rsid w:val="002125F7"/>
    <w:rsid w:val="00212644"/>
    <w:rsid w:val="002128D8"/>
    <w:rsid w:val="002128ED"/>
    <w:rsid w:val="00212AD3"/>
    <w:rsid w:val="00213316"/>
    <w:rsid w:val="002136D7"/>
    <w:rsid w:val="002138C0"/>
    <w:rsid w:val="002139D7"/>
    <w:rsid w:val="0021428B"/>
    <w:rsid w:val="002149D7"/>
    <w:rsid w:val="0021517A"/>
    <w:rsid w:val="002155F3"/>
    <w:rsid w:val="00215781"/>
    <w:rsid w:val="00215A29"/>
    <w:rsid w:val="00216210"/>
    <w:rsid w:val="00216530"/>
    <w:rsid w:val="002168FF"/>
    <w:rsid w:val="00217155"/>
    <w:rsid w:val="00220013"/>
    <w:rsid w:val="0022033E"/>
    <w:rsid w:val="00220E03"/>
    <w:rsid w:val="00221025"/>
    <w:rsid w:val="00221A6C"/>
    <w:rsid w:val="00221DE8"/>
    <w:rsid w:val="00222148"/>
    <w:rsid w:val="00222495"/>
    <w:rsid w:val="0022296C"/>
    <w:rsid w:val="00222BCF"/>
    <w:rsid w:val="00222CD1"/>
    <w:rsid w:val="00223023"/>
    <w:rsid w:val="00223102"/>
    <w:rsid w:val="002234DC"/>
    <w:rsid w:val="00223A0B"/>
    <w:rsid w:val="00223B5C"/>
    <w:rsid w:val="00223DB0"/>
    <w:rsid w:val="002245A9"/>
    <w:rsid w:val="00224656"/>
    <w:rsid w:val="00224B93"/>
    <w:rsid w:val="00224DAA"/>
    <w:rsid w:val="00224DF8"/>
    <w:rsid w:val="00224E54"/>
    <w:rsid w:val="00224ED3"/>
    <w:rsid w:val="0022517C"/>
    <w:rsid w:val="00225BE3"/>
    <w:rsid w:val="00225EA0"/>
    <w:rsid w:val="00225FD6"/>
    <w:rsid w:val="00226267"/>
    <w:rsid w:val="0022646E"/>
    <w:rsid w:val="00226642"/>
    <w:rsid w:val="002273DC"/>
    <w:rsid w:val="002273F7"/>
    <w:rsid w:val="00227580"/>
    <w:rsid w:val="002305A3"/>
    <w:rsid w:val="002312CC"/>
    <w:rsid w:val="00231BBE"/>
    <w:rsid w:val="00231C72"/>
    <w:rsid w:val="00231EAF"/>
    <w:rsid w:val="00231ED1"/>
    <w:rsid w:val="00232713"/>
    <w:rsid w:val="002327E3"/>
    <w:rsid w:val="002329A4"/>
    <w:rsid w:val="00232AC4"/>
    <w:rsid w:val="00233426"/>
    <w:rsid w:val="0023347B"/>
    <w:rsid w:val="002339D4"/>
    <w:rsid w:val="00233BFF"/>
    <w:rsid w:val="00233CAD"/>
    <w:rsid w:val="00233E7B"/>
    <w:rsid w:val="00233FFA"/>
    <w:rsid w:val="00234122"/>
    <w:rsid w:val="00234255"/>
    <w:rsid w:val="00234664"/>
    <w:rsid w:val="00234678"/>
    <w:rsid w:val="002348D6"/>
    <w:rsid w:val="00234A7C"/>
    <w:rsid w:val="00235267"/>
    <w:rsid w:val="002357F9"/>
    <w:rsid w:val="00235CCE"/>
    <w:rsid w:val="0023687A"/>
    <w:rsid w:val="0023691A"/>
    <w:rsid w:val="00236B60"/>
    <w:rsid w:val="00236D59"/>
    <w:rsid w:val="002370AD"/>
    <w:rsid w:val="002374FD"/>
    <w:rsid w:val="002375D2"/>
    <w:rsid w:val="002375FD"/>
    <w:rsid w:val="002378A6"/>
    <w:rsid w:val="00237A00"/>
    <w:rsid w:val="00237BBD"/>
    <w:rsid w:val="00237CA2"/>
    <w:rsid w:val="00237F80"/>
    <w:rsid w:val="00237FC7"/>
    <w:rsid w:val="0024037C"/>
    <w:rsid w:val="00240AA4"/>
    <w:rsid w:val="00240BC5"/>
    <w:rsid w:val="00240CC1"/>
    <w:rsid w:val="002413E4"/>
    <w:rsid w:val="002415B8"/>
    <w:rsid w:val="00241639"/>
    <w:rsid w:val="002419E6"/>
    <w:rsid w:val="00241FC1"/>
    <w:rsid w:val="0024211E"/>
    <w:rsid w:val="002422D8"/>
    <w:rsid w:val="00243529"/>
    <w:rsid w:val="00243E4E"/>
    <w:rsid w:val="0024418D"/>
    <w:rsid w:val="0024423C"/>
    <w:rsid w:val="0024448D"/>
    <w:rsid w:val="00245292"/>
    <w:rsid w:val="00245433"/>
    <w:rsid w:val="00245D44"/>
    <w:rsid w:val="00245EE4"/>
    <w:rsid w:val="00245F7A"/>
    <w:rsid w:val="00246F79"/>
    <w:rsid w:val="00247250"/>
    <w:rsid w:val="0024752A"/>
    <w:rsid w:val="002475CE"/>
    <w:rsid w:val="00247E6D"/>
    <w:rsid w:val="00247ED9"/>
    <w:rsid w:val="002500DB"/>
    <w:rsid w:val="0025066D"/>
    <w:rsid w:val="002508B8"/>
    <w:rsid w:val="002509D8"/>
    <w:rsid w:val="00250AB9"/>
    <w:rsid w:val="00250C30"/>
    <w:rsid w:val="00250F8F"/>
    <w:rsid w:val="00250FC3"/>
    <w:rsid w:val="002515A3"/>
    <w:rsid w:val="00252189"/>
    <w:rsid w:val="00252507"/>
    <w:rsid w:val="00252A1C"/>
    <w:rsid w:val="00252BAB"/>
    <w:rsid w:val="002534F3"/>
    <w:rsid w:val="00253723"/>
    <w:rsid w:val="0025375B"/>
    <w:rsid w:val="00253972"/>
    <w:rsid w:val="00253A51"/>
    <w:rsid w:val="00253E24"/>
    <w:rsid w:val="002545F7"/>
    <w:rsid w:val="00254615"/>
    <w:rsid w:val="00254730"/>
    <w:rsid w:val="0025475F"/>
    <w:rsid w:val="00254C12"/>
    <w:rsid w:val="00254FD7"/>
    <w:rsid w:val="00254FF0"/>
    <w:rsid w:val="0025501D"/>
    <w:rsid w:val="002552C1"/>
    <w:rsid w:val="002554B5"/>
    <w:rsid w:val="00255834"/>
    <w:rsid w:val="00255A77"/>
    <w:rsid w:val="00255CA0"/>
    <w:rsid w:val="00255CE3"/>
    <w:rsid w:val="00256520"/>
    <w:rsid w:val="002567C0"/>
    <w:rsid w:val="0025685C"/>
    <w:rsid w:val="002568A0"/>
    <w:rsid w:val="00256958"/>
    <w:rsid w:val="00256B17"/>
    <w:rsid w:val="00256C65"/>
    <w:rsid w:val="00256D9F"/>
    <w:rsid w:val="002571A8"/>
    <w:rsid w:val="0025789F"/>
    <w:rsid w:val="0025798D"/>
    <w:rsid w:val="00257F85"/>
    <w:rsid w:val="002601E9"/>
    <w:rsid w:val="00260886"/>
    <w:rsid w:val="00260F56"/>
    <w:rsid w:val="002612EE"/>
    <w:rsid w:val="00261677"/>
    <w:rsid w:val="002619DD"/>
    <w:rsid w:val="00261A72"/>
    <w:rsid w:val="00261A99"/>
    <w:rsid w:val="00261F6C"/>
    <w:rsid w:val="00262685"/>
    <w:rsid w:val="00262AEC"/>
    <w:rsid w:val="00262CC4"/>
    <w:rsid w:val="00262E51"/>
    <w:rsid w:val="00263088"/>
    <w:rsid w:val="00263432"/>
    <w:rsid w:val="002634B9"/>
    <w:rsid w:val="0026445B"/>
    <w:rsid w:val="00264603"/>
    <w:rsid w:val="00264606"/>
    <w:rsid w:val="002649E0"/>
    <w:rsid w:val="002649E3"/>
    <w:rsid w:val="00264B56"/>
    <w:rsid w:val="00264E4B"/>
    <w:rsid w:val="00264E54"/>
    <w:rsid w:val="0026508A"/>
    <w:rsid w:val="0026552A"/>
    <w:rsid w:val="002659B2"/>
    <w:rsid w:val="00266928"/>
    <w:rsid w:val="00266A17"/>
    <w:rsid w:val="00266E84"/>
    <w:rsid w:val="00267078"/>
    <w:rsid w:val="002671FA"/>
    <w:rsid w:val="00267567"/>
    <w:rsid w:val="00267594"/>
    <w:rsid w:val="002677A7"/>
    <w:rsid w:val="00270178"/>
    <w:rsid w:val="002701EB"/>
    <w:rsid w:val="002708DE"/>
    <w:rsid w:val="00270D1F"/>
    <w:rsid w:val="00271340"/>
    <w:rsid w:val="0027176D"/>
    <w:rsid w:val="0027176F"/>
    <w:rsid w:val="0027182D"/>
    <w:rsid w:val="002727DE"/>
    <w:rsid w:val="0027283F"/>
    <w:rsid w:val="00272846"/>
    <w:rsid w:val="00273181"/>
    <w:rsid w:val="00273552"/>
    <w:rsid w:val="0027387C"/>
    <w:rsid w:val="00273A64"/>
    <w:rsid w:val="00273C9E"/>
    <w:rsid w:val="00273EA3"/>
    <w:rsid w:val="00273F10"/>
    <w:rsid w:val="00274522"/>
    <w:rsid w:val="00274B58"/>
    <w:rsid w:val="00274F08"/>
    <w:rsid w:val="002750FF"/>
    <w:rsid w:val="00275472"/>
    <w:rsid w:val="0027591D"/>
    <w:rsid w:val="00275A97"/>
    <w:rsid w:val="00275C9B"/>
    <w:rsid w:val="00275CBC"/>
    <w:rsid w:val="00275D62"/>
    <w:rsid w:val="00276162"/>
    <w:rsid w:val="00276B09"/>
    <w:rsid w:val="0027714C"/>
    <w:rsid w:val="00277226"/>
    <w:rsid w:val="002774D7"/>
    <w:rsid w:val="0027764E"/>
    <w:rsid w:val="002776C5"/>
    <w:rsid w:val="002776E1"/>
    <w:rsid w:val="002777D1"/>
    <w:rsid w:val="002777D6"/>
    <w:rsid w:val="002778A4"/>
    <w:rsid w:val="00277966"/>
    <w:rsid w:val="00277FD8"/>
    <w:rsid w:val="002802D0"/>
    <w:rsid w:val="00280319"/>
    <w:rsid w:val="0028044C"/>
    <w:rsid w:val="00280C2C"/>
    <w:rsid w:val="00280CC7"/>
    <w:rsid w:val="00281B81"/>
    <w:rsid w:val="00281FC6"/>
    <w:rsid w:val="00282A7D"/>
    <w:rsid w:val="00282EF5"/>
    <w:rsid w:val="002834FC"/>
    <w:rsid w:val="00283527"/>
    <w:rsid w:val="0028373F"/>
    <w:rsid w:val="00283943"/>
    <w:rsid w:val="00283959"/>
    <w:rsid w:val="00283973"/>
    <w:rsid w:val="00283B59"/>
    <w:rsid w:val="00283C74"/>
    <w:rsid w:val="00283E96"/>
    <w:rsid w:val="00284101"/>
    <w:rsid w:val="002841B4"/>
    <w:rsid w:val="00284354"/>
    <w:rsid w:val="00284AB0"/>
    <w:rsid w:val="00284C4A"/>
    <w:rsid w:val="00285221"/>
    <w:rsid w:val="002852EE"/>
    <w:rsid w:val="002857C3"/>
    <w:rsid w:val="002857E1"/>
    <w:rsid w:val="00286136"/>
    <w:rsid w:val="0028623F"/>
    <w:rsid w:val="00286451"/>
    <w:rsid w:val="00286748"/>
    <w:rsid w:val="0028675D"/>
    <w:rsid w:val="00286892"/>
    <w:rsid w:val="002879C1"/>
    <w:rsid w:val="0029003E"/>
    <w:rsid w:val="0029013C"/>
    <w:rsid w:val="00290150"/>
    <w:rsid w:val="00290695"/>
    <w:rsid w:val="00290B89"/>
    <w:rsid w:val="00290BDF"/>
    <w:rsid w:val="00290CBC"/>
    <w:rsid w:val="00290FA4"/>
    <w:rsid w:val="002913D8"/>
    <w:rsid w:val="00291B4D"/>
    <w:rsid w:val="00291BA4"/>
    <w:rsid w:val="00291BBD"/>
    <w:rsid w:val="0029210C"/>
    <w:rsid w:val="00292243"/>
    <w:rsid w:val="00292C9E"/>
    <w:rsid w:val="00292CB6"/>
    <w:rsid w:val="00293426"/>
    <w:rsid w:val="002935A4"/>
    <w:rsid w:val="0029370D"/>
    <w:rsid w:val="002937B0"/>
    <w:rsid w:val="0029394B"/>
    <w:rsid w:val="00293C12"/>
    <w:rsid w:val="00293DAA"/>
    <w:rsid w:val="00294151"/>
    <w:rsid w:val="00294246"/>
    <w:rsid w:val="002944FA"/>
    <w:rsid w:val="00294557"/>
    <w:rsid w:val="00294621"/>
    <w:rsid w:val="0029499C"/>
    <w:rsid w:val="00294AF5"/>
    <w:rsid w:val="002954E0"/>
    <w:rsid w:val="0029591E"/>
    <w:rsid w:val="00295AF1"/>
    <w:rsid w:val="00295E28"/>
    <w:rsid w:val="00296282"/>
    <w:rsid w:val="0029660D"/>
    <w:rsid w:val="00296AA0"/>
    <w:rsid w:val="00296C37"/>
    <w:rsid w:val="00296D96"/>
    <w:rsid w:val="00296E36"/>
    <w:rsid w:val="00296EF4"/>
    <w:rsid w:val="0029719D"/>
    <w:rsid w:val="00297351"/>
    <w:rsid w:val="0029756B"/>
    <w:rsid w:val="00297826"/>
    <w:rsid w:val="00297B5C"/>
    <w:rsid w:val="002A0160"/>
    <w:rsid w:val="002A02E5"/>
    <w:rsid w:val="002A0607"/>
    <w:rsid w:val="002A0920"/>
    <w:rsid w:val="002A0AE6"/>
    <w:rsid w:val="002A1408"/>
    <w:rsid w:val="002A1A9E"/>
    <w:rsid w:val="002A1E00"/>
    <w:rsid w:val="002A237B"/>
    <w:rsid w:val="002A262C"/>
    <w:rsid w:val="002A2916"/>
    <w:rsid w:val="002A3358"/>
    <w:rsid w:val="002A37A5"/>
    <w:rsid w:val="002A39C1"/>
    <w:rsid w:val="002A3A19"/>
    <w:rsid w:val="002A3E6A"/>
    <w:rsid w:val="002A3F84"/>
    <w:rsid w:val="002A4127"/>
    <w:rsid w:val="002A483B"/>
    <w:rsid w:val="002A4996"/>
    <w:rsid w:val="002A4C14"/>
    <w:rsid w:val="002A4E41"/>
    <w:rsid w:val="002A5820"/>
    <w:rsid w:val="002A5C1F"/>
    <w:rsid w:val="002A5DA5"/>
    <w:rsid w:val="002A5F0B"/>
    <w:rsid w:val="002A60A3"/>
    <w:rsid w:val="002A6717"/>
    <w:rsid w:val="002A6942"/>
    <w:rsid w:val="002A739B"/>
    <w:rsid w:val="002A764B"/>
    <w:rsid w:val="002A7785"/>
    <w:rsid w:val="002A7E6D"/>
    <w:rsid w:val="002B02B8"/>
    <w:rsid w:val="002B03F4"/>
    <w:rsid w:val="002B0C21"/>
    <w:rsid w:val="002B0CF3"/>
    <w:rsid w:val="002B0D0B"/>
    <w:rsid w:val="002B0EDF"/>
    <w:rsid w:val="002B0F18"/>
    <w:rsid w:val="002B1047"/>
    <w:rsid w:val="002B11F1"/>
    <w:rsid w:val="002B1343"/>
    <w:rsid w:val="002B14C5"/>
    <w:rsid w:val="002B1614"/>
    <w:rsid w:val="002B17CA"/>
    <w:rsid w:val="002B1DD3"/>
    <w:rsid w:val="002B1EAD"/>
    <w:rsid w:val="002B1FBD"/>
    <w:rsid w:val="002B2970"/>
    <w:rsid w:val="002B2D03"/>
    <w:rsid w:val="002B2F62"/>
    <w:rsid w:val="002B3080"/>
    <w:rsid w:val="002B30AB"/>
    <w:rsid w:val="002B327F"/>
    <w:rsid w:val="002B39A5"/>
    <w:rsid w:val="002B461B"/>
    <w:rsid w:val="002B475C"/>
    <w:rsid w:val="002B4895"/>
    <w:rsid w:val="002B4CBB"/>
    <w:rsid w:val="002B4D4A"/>
    <w:rsid w:val="002B4DD4"/>
    <w:rsid w:val="002B4F79"/>
    <w:rsid w:val="002B52C3"/>
    <w:rsid w:val="002B53EC"/>
    <w:rsid w:val="002B56D3"/>
    <w:rsid w:val="002B6100"/>
    <w:rsid w:val="002B638E"/>
    <w:rsid w:val="002B672F"/>
    <w:rsid w:val="002B6C1E"/>
    <w:rsid w:val="002B6D18"/>
    <w:rsid w:val="002B6EC2"/>
    <w:rsid w:val="002B7A46"/>
    <w:rsid w:val="002B7F89"/>
    <w:rsid w:val="002C0339"/>
    <w:rsid w:val="002C0445"/>
    <w:rsid w:val="002C061F"/>
    <w:rsid w:val="002C07DE"/>
    <w:rsid w:val="002C1266"/>
    <w:rsid w:val="002C16EC"/>
    <w:rsid w:val="002C1727"/>
    <w:rsid w:val="002C172A"/>
    <w:rsid w:val="002C17F4"/>
    <w:rsid w:val="002C1AAC"/>
    <w:rsid w:val="002C220A"/>
    <w:rsid w:val="002C268B"/>
    <w:rsid w:val="002C2ECE"/>
    <w:rsid w:val="002C36AC"/>
    <w:rsid w:val="002C394D"/>
    <w:rsid w:val="002C412B"/>
    <w:rsid w:val="002C492B"/>
    <w:rsid w:val="002C4C08"/>
    <w:rsid w:val="002C52DF"/>
    <w:rsid w:val="002C54C2"/>
    <w:rsid w:val="002C58F8"/>
    <w:rsid w:val="002C5A13"/>
    <w:rsid w:val="002C6283"/>
    <w:rsid w:val="002C647D"/>
    <w:rsid w:val="002C6D13"/>
    <w:rsid w:val="002C6F98"/>
    <w:rsid w:val="002C713B"/>
    <w:rsid w:val="002C7203"/>
    <w:rsid w:val="002C75CD"/>
    <w:rsid w:val="002C785D"/>
    <w:rsid w:val="002C7C9C"/>
    <w:rsid w:val="002D067A"/>
    <w:rsid w:val="002D08CB"/>
    <w:rsid w:val="002D0B42"/>
    <w:rsid w:val="002D0B84"/>
    <w:rsid w:val="002D0F0C"/>
    <w:rsid w:val="002D17B7"/>
    <w:rsid w:val="002D1EDA"/>
    <w:rsid w:val="002D227E"/>
    <w:rsid w:val="002D234F"/>
    <w:rsid w:val="002D2373"/>
    <w:rsid w:val="002D2658"/>
    <w:rsid w:val="002D26E3"/>
    <w:rsid w:val="002D2715"/>
    <w:rsid w:val="002D298C"/>
    <w:rsid w:val="002D2B7B"/>
    <w:rsid w:val="002D2EF8"/>
    <w:rsid w:val="002D313F"/>
    <w:rsid w:val="002D33DF"/>
    <w:rsid w:val="002D3570"/>
    <w:rsid w:val="002D3733"/>
    <w:rsid w:val="002D379D"/>
    <w:rsid w:val="002D3A4E"/>
    <w:rsid w:val="002D3BA5"/>
    <w:rsid w:val="002D3F38"/>
    <w:rsid w:val="002D42A7"/>
    <w:rsid w:val="002D4DA0"/>
    <w:rsid w:val="002D5063"/>
    <w:rsid w:val="002D51CE"/>
    <w:rsid w:val="002D5674"/>
    <w:rsid w:val="002D58BE"/>
    <w:rsid w:val="002D595C"/>
    <w:rsid w:val="002D5A64"/>
    <w:rsid w:val="002D5F48"/>
    <w:rsid w:val="002D666F"/>
    <w:rsid w:val="002D68ED"/>
    <w:rsid w:val="002D69A6"/>
    <w:rsid w:val="002D6B18"/>
    <w:rsid w:val="002D7F55"/>
    <w:rsid w:val="002E01CC"/>
    <w:rsid w:val="002E040D"/>
    <w:rsid w:val="002E0F14"/>
    <w:rsid w:val="002E0FFE"/>
    <w:rsid w:val="002E16A4"/>
    <w:rsid w:val="002E17E7"/>
    <w:rsid w:val="002E182C"/>
    <w:rsid w:val="002E18F2"/>
    <w:rsid w:val="002E1926"/>
    <w:rsid w:val="002E1972"/>
    <w:rsid w:val="002E1EDC"/>
    <w:rsid w:val="002E2477"/>
    <w:rsid w:val="002E2852"/>
    <w:rsid w:val="002E3566"/>
    <w:rsid w:val="002E415D"/>
    <w:rsid w:val="002E57AF"/>
    <w:rsid w:val="002E5B47"/>
    <w:rsid w:val="002E5D7A"/>
    <w:rsid w:val="002E5FDE"/>
    <w:rsid w:val="002E688B"/>
    <w:rsid w:val="002E6ABD"/>
    <w:rsid w:val="002E6D94"/>
    <w:rsid w:val="002E6F94"/>
    <w:rsid w:val="002E704B"/>
    <w:rsid w:val="002E7152"/>
    <w:rsid w:val="002E738B"/>
    <w:rsid w:val="002E74AE"/>
    <w:rsid w:val="002E7501"/>
    <w:rsid w:val="002F0807"/>
    <w:rsid w:val="002F0C9D"/>
    <w:rsid w:val="002F0EDA"/>
    <w:rsid w:val="002F1AE3"/>
    <w:rsid w:val="002F1B90"/>
    <w:rsid w:val="002F1DD9"/>
    <w:rsid w:val="002F1DEA"/>
    <w:rsid w:val="002F202F"/>
    <w:rsid w:val="002F229C"/>
    <w:rsid w:val="002F27A2"/>
    <w:rsid w:val="002F2D62"/>
    <w:rsid w:val="002F3294"/>
    <w:rsid w:val="002F36EF"/>
    <w:rsid w:val="002F3C47"/>
    <w:rsid w:val="002F3CAC"/>
    <w:rsid w:val="002F414A"/>
    <w:rsid w:val="002F43B1"/>
    <w:rsid w:val="002F4DF0"/>
    <w:rsid w:val="002F5059"/>
    <w:rsid w:val="002F5078"/>
    <w:rsid w:val="002F51EE"/>
    <w:rsid w:val="002F5B4A"/>
    <w:rsid w:val="002F5B90"/>
    <w:rsid w:val="002F608A"/>
    <w:rsid w:val="002F68D8"/>
    <w:rsid w:val="002F697E"/>
    <w:rsid w:val="002F7251"/>
    <w:rsid w:val="002F77F6"/>
    <w:rsid w:val="002F793D"/>
    <w:rsid w:val="002F7C87"/>
    <w:rsid w:val="002F7CD6"/>
    <w:rsid w:val="003000AB"/>
    <w:rsid w:val="003000CF"/>
    <w:rsid w:val="003003E3"/>
    <w:rsid w:val="00300409"/>
    <w:rsid w:val="00300E7A"/>
    <w:rsid w:val="003016CE"/>
    <w:rsid w:val="00301769"/>
    <w:rsid w:val="00301E42"/>
    <w:rsid w:val="003021BE"/>
    <w:rsid w:val="00302F14"/>
    <w:rsid w:val="0030312B"/>
    <w:rsid w:val="003031BC"/>
    <w:rsid w:val="003032EF"/>
    <w:rsid w:val="00303A20"/>
    <w:rsid w:val="00303B96"/>
    <w:rsid w:val="00304141"/>
    <w:rsid w:val="0030417B"/>
    <w:rsid w:val="0030420E"/>
    <w:rsid w:val="003045C8"/>
    <w:rsid w:val="00304A2D"/>
    <w:rsid w:val="00304A8F"/>
    <w:rsid w:val="00304C8D"/>
    <w:rsid w:val="003050D9"/>
    <w:rsid w:val="003053BD"/>
    <w:rsid w:val="003057C4"/>
    <w:rsid w:val="00305AF7"/>
    <w:rsid w:val="00305B0E"/>
    <w:rsid w:val="00305CA8"/>
    <w:rsid w:val="00306BDA"/>
    <w:rsid w:val="00306C90"/>
    <w:rsid w:val="00306D97"/>
    <w:rsid w:val="00307221"/>
    <w:rsid w:val="00307CAB"/>
    <w:rsid w:val="00307DD8"/>
    <w:rsid w:val="00307E3B"/>
    <w:rsid w:val="00310227"/>
    <w:rsid w:val="003102F7"/>
    <w:rsid w:val="00310678"/>
    <w:rsid w:val="00310C55"/>
    <w:rsid w:val="00310C78"/>
    <w:rsid w:val="00310D96"/>
    <w:rsid w:val="00310E9B"/>
    <w:rsid w:val="00310EA2"/>
    <w:rsid w:val="00310F15"/>
    <w:rsid w:val="003116B9"/>
    <w:rsid w:val="00311C56"/>
    <w:rsid w:val="00311F0E"/>
    <w:rsid w:val="0031219F"/>
    <w:rsid w:val="00312A97"/>
    <w:rsid w:val="00312EB5"/>
    <w:rsid w:val="00312FBA"/>
    <w:rsid w:val="0031311F"/>
    <w:rsid w:val="003131D3"/>
    <w:rsid w:val="00313A63"/>
    <w:rsid w:val="003142B0"/>
    <w:rsid w:val="00314384"/>
    <w:rsid w:val="00314474"/>
    <w:rsid w:val="00314842"/>
    <w:rsid w:val="00314BDC"/>
    <w:rsid w:val="00315D40"/>
    <w:rsid w:val="0031650E"/>
    <w:rsid w:val="00316730"/>
    <w:rsid w:val="00316BD8"/>
    <w:rsid w:val="00317022"/>
    <w:rsid w:val="0031728D"/>
    <w:rsid w:val="00317594"/>
    <w:rsid w:val="00317667"/>
    <w:rsid w:val="003177B0"/>
    <w:rsid w:val="00317822"/>
    <w:rsid w:val="00317BF5"/>
    <w:rsid w:val="00320DB7"/>
    <w:rsid w:val="0032177B"/>
    <w:rsid w:val="00321899"/>
    <w:rsid w:val="00321E2D"/>
    <w:rsid w:val="00322642"/>
    <w:rsid w:val="0032274F"/>
    <w:rsid w:val="00322AE7"/>
    <w:rsid w:val="00323168"/>
    <w:rsid w:val="0032354F"/>
    <w:rsid w:val="003235F0"/>
    <w:rsid w:val="00323838"/>
    <w:rsid w:val="00323DB4"/>
    <w:rsid w:val="00323E8E"/>
    <w:rsid w:val="00324305"/>
    <w:rsid w:val="0032435E"/>
    <w:rsid w:val="0032436E"/>
    <w:rsid w:val="00324509"/>
    <w:rsid w:val="00325056"/>
    <w:rsid w:val="0032508C"/>
    <w:rsid w:val="00325161"/>
    <w:rsid w:val="003252A8"/>
    <w:rsid w:val="00325348"/>
    <w:rsid w:val="0032558A"/>
    <w:rsid w:val="00325669"/>
    <w:rsid w:val="00325AA8"/>
    <w:rsid w:val="00325B41"/>
    <w:rsid w:val="0032608E"/>
    <w:rsid w:val="00326507"/>
    <w:rsid w:val="00326634"/>
    <w:rsid w:val="0032697A"/>
    <w:rsid w:val="0032785C"/>
    <w:rsid w:val="00327CD2"/>
    <w:rsid w:val="00327E0E"/>
    <w:rsid w:val="0033051D"/>
    <w:rsid w:val="00330605"/>
    <w:rsid w:val="0033066F"/>
    <w:rsid w:val="003306B8"/>
    <w:rsid w:val="00330726"/>
    <w:rsid w:val="00330772"/>
    <w:rsid w:val="003308A1"/>
    <w:rsid w:val="00330970"/>
    <w:rsid w:val="00330DD9"/>
    <w:rsid w:val="00331765"/>
    <w:rsid w:val="00331E19"/>
    <w:rsid w:val="00331E55"/>
    <w:rsid w:val="0033205A"/>
    <w:rsid w:val="00332138"/>
    <w:rsid w:val="00332263"/>
    <w:rsid w:val="00332769"/>
    <w:rsid w:val="00332C9C"/>
    <w:rsid w:val="0033307F"/>
    <w:rsid w:val="00333147"/>
    <w:rsid w:val="00333405"/>
    <w:rsid w:val="003334A0"/>
    <w:rsid w:val="003334B9"/>
    <w:rsid w:val="00333943"/>
    <w:rsid w:val="00333950"/>
    <w:rsid w:val="0033423D"/>
    <w:rsid w:val="00334246"/>
    <w:rsid w:val="003347DB"/>
    <w:rsid w:val="00334900"/>
    <w:rsid w:val="00334A18"/>
    <w:rsid w:val="00334D7C"/>
    <w:rsid w:val="00334FEC"/>
    <w:rsid w:val="00335044"/>
    <w:rsid w:val="0033527D"/>
    <w:rsid w:val="00335479"/>
    <w:rsid w:val="00335743"/>
    <w:rsid w:val="00335899"/>
    <w:rsid w:val="003359C3"/>
    <w:rsid w:val="0033615C"/>
    <w:rsid w:val="003364DC"/>
    <w:rsid w:val="003364E6"/>
    <w:rsid w:val="0033665A"/>
    <w:rsid w:val="00336E20"/>
    <w:rsid w:val="00337192"/>
    <w:rsid w:val="00337233"/>
    <w:rsid w:val="0033742F"/>
    <w:rsid w:val="00337E86"/>
    <w:rsid w:val="0034025C"/>
    <w:rsid w:val="00340D6D"/>
    <w:rsid w:val="00340E88"/>
    <w:rsid w:val="00340F3B"/>
    <w:rsid w:val="003413DD"/>
    <w:rsid w:val="003417BB"/>
    <w:rsid w:val="00341C64"/>
    <w:rsid w:val="00341DD0"/>
    <w:rsid w:val="0034203B"/>
    <w:rsid w:val="00342647"/>
    <w:rsid w:val="00342934"/>
    <w:rsid w:val="00342C97"/>
    <w:rsid w:val="00343458"/>
    <w:rsid w:val="00343BD0"/>
    <w:rsid w:val="00343D66"/>
    <w:rsid w:val="00344842"/>
    <w:rsid w:val="00344E50"/>
    <w:rsid w:val="00344F47"/>
    <w:rsid w:val="00345027"/>
    <w:rsid w:val="0034509A"/>
    <w:rsid w:val="00345517"/>
    <w:rsid w:val="00345EEA"/>
    <w:rsid w:val="00346181"/>
    <w:rsid w:val="00346DBB"/>
    <w:rsid w:val="003477C7"/>
    <w:rsid w:val="003477FD"/>
    <w:rsid w:val="00347F91"/>
    <w:rsid w:val="0035088F"/>
    <w:rsid w:val="00350BBB"/>
    <w:rsid w:val="0035134B"/>
    <w:rsid w:val="003514DC"/>
    <w:rsid w:val="0035180E"/>
    <w:rsid w:val="00351AA2"/>
    <w:rsid w:val="00351B6D"/>
    <w:rsid w:val="00351D36"/>
    <w:rsid w:val="00351D43"/>
    <w:rsid w:val="0035212E"/>
    <w:rsid w:val="0035236A"/>
    <w:rsid w:val="00352A0E"/>
    <w:rsid w:val="00352C32"/>
    <w:rsid w:val="00352D8D"/>
    <w:rsid w:val="003532F8"/>
    <w:rsid w:val="00353743"/>
    <w:rsid w:val="0035383B"/>
    <w:rsid w:val="00353982"/>
    <w:rsid w:val="00353B24"/>
    <w:rsid w:val="00353EB9"/>
    <w:rsid w:val="00354197"/>
    <w:rsid w:val="003541B7"/>
    <w:rsid w:val="00354B59"/>
    <w:rsid w:val="00354B74"/>
    <w:rsid w:val="00354B9D"/>
    <w:rsid w:val="00354F4E"/>
    <w:rsid w:val="003551CE"/>
    <w:rsid w:val="00355298"/>
    <w:rsid w:val="00355362"/>
    <w:rsid w:val="00355AE1"/>
    <w:rsid w:val="00355C57"/>
    <w:rsid w:val="00356283"/>
    <w:rsid w:val="00357050"/>
    <w:rsid w:val="0035708E"/>
    <w:rsid w:val="003571E6"/>
    <w:rsid w:val="00357F6B"/>
    <w:rsid w:val="0036057F"/>
    <w:rsid w:val="00360726"/>
    <w:rsid w:val="003607D9"/>
    <w:rsid w:val="00360846"/>
    <w:rsid w:val="00360A26"/>
    <w:rsid w:val="00360B3A"/>
    <w:rsid w:val="00360D93"/>
    <w:rsid w:val="003611F8"/>
    <w:rsid w:val="00361584"/>
    <w:rsid w:val="00361C61"/>
    <w:rsid w:val="00361EC9"/>
    <w:rsid w:val="003622A8"/>
    <w:rsid w:val="0036243C"/>
    <w:rsid w:val="00362B82"/>
    <w:rsid w:val="00362D9B"/>
    <w:rsid w:val="00362E55"/>
    <w:rsid w:val="00363528"/>
    <w:rsid w:val="0036406C"/>
    <w:rsid w:val="00364082"/>
    <w:rsid w:val="0036414B"/>
    <w:rsid w:val="0036441E"/>
    <w:rsid w:val="00364769"/>
    <w:rsid w:val="00364DD6"/>
    <w:rsid w:val="003651D5"/>
    <w:rsid w:val="003652E2"/>
    <w:rsid w:val="0036569C"/>
    <w:rsid w:val="00365F2E"/>
    <w:rsid w:val="0036609C"/>
    <w:rsid w:val="003662A4"/>
    <w:rsid w:val="0036637B"/>
    <w:rsid w:val="0036644F"/>
    <w:rsid w:val="00366678"/>
    <w:rsid w:val="0036672B"/>
    <w:rsid w:val="00366944"/>
    <w:rsid w:val="00367004"/>
    <w:rsid w:val="003671B7"/>
    <w:rsid w:val="00367392"/>
    <w:rsid w:val="00367687"/>
    <w:rsid w:val="00367997"/>
    <w:rsid w:val="00367B2D"/>
    <w:rsid w:val="00367B96"/>
    <w:rsid w:val="00370065"/>
    <w:rsid w:val="00370563"/>
    <w:rsid w:val="00370AC2"/>
    <w:rsid w:val="00370F18"/>
    <w:rsid w:val="00371428"/>
    <w:rsid w:val="00371529"/>
    <w:rsid w:val="0037162B"/>
    <w:rsid w:val="00371B17"/>
    <w:rsid w:val="00371C49"/>
    <w:rsid w:val="00371C4F"/>
    <w:rsid w:val="00371CD2"/>
    <w:rsid w:val="00372933"/>
    <w:rsid w:val="003729AF"/>
    <w:rsid w:val="0037305E"/>
    <w:rsid w:val="00373345"/>
    <w:rsid w:val="0037342D"/>
    <w:rsid w:val="0037377A"/>
    <w:rsid w:val="00373BDA"/>
    <w:rsid w:val="00373C0B"/>
    <w:rsid w:val="003743C0"/>
    <w:rsid w:val="00374BFC"/>
    <w:rsid w:val="00374EB2"/>
    <w:rsid w:val="003755EB"/>
    <w:rsid w:val="00375673"/>
    <w:rsid w:val="003767D2"/>
    <w:rsid w:val="003769B9"/>
    <w:rsid w:val="00376C3D"/>
    <w:rsid w:val="0037769D"/>
    <w:rsid w:val="00377EA6"/>
    <w:rsid w:val="00377EC1"/>
    <w:rsid w:val="003800B9"/>
    <w:rsid w:val="0038069F"/>
    <w:rsid w:val="00380D2D"/>
    <w:rsid w:val="00380E84"/>
    <w:rsid w:val="00380F63"/>
    <w:rsid w:val="003815B6"/>
    <w:rsid w:val="00382453"/>
    <w:rsid w:val="003829E7"/>
    <w:rsid w:val="003835A5"/>
    <w:rsid w:val="00383776"/>
    <w:rsid w:val="003837F1"/>
    <w:rsid w:val="00383BAD"/>
    <w:rsid w:val="0038400A"/>
    <w:rsid w:val="003846C1"/>
    <w:rsid w:val="00384994"/>
    <w:rsid w:val="00384BE7"/>
    <w:rsid w:val="00384F72"/>
    <w:rsid w:val="00385521"/>
    <w:rsid w:val="00385651"/>
    <w:rsid w:val="003858FF"/>
    <w:rsid w:val="00385990"/>
    <w:rsid w:val="00385C1B"/>
    <w:rsid w:val="00385C5C"/>
    <w:rsid w:val="00385E7F"/>
    <w:rsid w:val="0038618F"/>
    <w:rsid w:val="003865A2"/>
    <w:rsid w:val="003865B8"/>
    <w:rsid w:val="00386662"/>
    <w:rsid w:val="00386698"/>
    <w:rsid w:val="00386884"/>
    <w:rsid w:val="00386888"/>
    <w:rsid w:val="00386C94"/>
    <w:rsid w:val="0038724A"/>
    <w:rsid w:val="003876CA"/>
    <w:rsid w:val="00387D6E"/>
    <w:rsid w:val="00387ECC"/>
    <w:rsid w:val="00390680"/>
    <w:rsid w:val="003909BD"/>
    <w:rsid w:val="00390A1B"/>
    <w:rsid w:val="003913CF"/>
    <w:rsid w:val="0039141F"/>
    <w:rsid w:val="0039197A"/>
    <w:rsid w:val="00391F9C"/>
    <w:rsid w:val="0039293A"/>
    <w:rsid w:val="00392AC1"/>
    <w:rsid w:val="00392AFF"/>
    <w:rsid w:val="00392BDA"/>
    <w:rsid w:val="00392D43"/>
    <w:rsid w:val="00392E68"/>
    <w:rsid w:val="0039318B"/>
    <w:rsid w:val="0039326F"/>
    <w:rsid w:val="00393879"/>
    <w:rsid w:val="00393957"/>
    <w:rsid w:val="00393BD1"/>
    <w:rsid w:val="00393E07"/>
    <w:rsid w:val="00393ED5"/>
    <w:rsid w:val="00394566"/>
    <w:rsid w:val="0039492B"/>
    <w:rsid w:val="00394A09"/>
    <w:rsid w:val="00394BBE"/>
    <w:rsid w:val="00394E84"/>
    <w:rsid w:val="00395697"/>
    <w:rsid w:val="00395BD6"/>
    <w:rsid w:val="00395EC5"/>
    <w:rsid w:val="00395EFF"/>
    <w:rsid w:val="00396072"/>
    <w:rsid w:val="0039644C"/>
    <w:rsid w:val="00396478"/>
    <w:rsid w:val="003964F4"/>
    <w:rsid w:val="0039652C"/>
    <w:rsid w:val="00396C87"/>
    <w:rsid w:val="00397253"/>
    <w:rsid w:val="00397B04"/>
    <w:rsid w:val="003A04B4"/>
    <w:rsid w:val="003A05A0"/>
    <w:rsid w:val="003A0A42"/>
    <w:rsid w:val="003A0B98"/>
    <w:rsid w:val="003A1149"/>
    <w:rsid w:val="003A160E"/>
    <w:rsid w:val="003A16D4"/>
    <w:rsid w:val="003A1C84"/>
    <w:rsid w:val="003A2649"/>
    <w:rsid w:val="003A2769"/>
    <w:rsid w:val="003A283B"/>
    <w:rsid w:val="003A3AAF"/>
    <w:rsid w:val="003A3DD3"/>
    <w:rsid w:val="003A3F60"/>
    <w:rsid w:val="003A40F1"/>
    <w:rsid w:val="003A469E"/>
    <w:rsid w:val="003A4817"/>
    <w:rsid w:val="003A4BC9"/>
    <w:rsid w:val="003A4D82"/>
    <w:rsid w:val="003A4EA0"/>
    <w:rsid w:val="003A4F53"/>
    <w:rsid w:val="003A523E"/>
    <w:rsid w:val="003A587C"/>
    <w:rsid w:val="003A5C2F"/>
    <w:rsid w:val="003A5CC1"/>
    <w:rsid w:val="003A5F64"/>
    <w:rsid w:val="003A6098"/>
    <w:rsid w:val="003A627D"/>
    <w:rsid w:val="003A6421"/>
    <w:rsid w:val="003A6721"/>
    <w:rsid w:val="003A6937"/>
    <w:rsid w:val="003A715F"/>
    <w:rsid w:val="003A75B2"/>
    <w:rsid w:val="003A7CB9"/>
    <w:rsid w:val="003A7F81"/>
    <w:rsid w:val="003A7FFD"/>
    <w:rsid w:val="003B0702"/>
    <w:rsid w:val="003B0A61"/>
    <w:rsid w:val="003B1083"/>
    <w:rsid w:val="003B1B2E"/>
    <w:rsid w:val="003B1D58"/>
    <w:rsid w:val="003B20CB"/>
    <w:rsid w:val="003B2381"/>
    <w:rsid w:val="003B23EB"/>
    <w:rsid w:val="003B24AC"/>
    <w:rsid w:val="003B2598"/>
    <w:rsid w:val="003B2A60"/>
    <w:rsid w:val="003B2EFC"/>
    <w:rsid w:val="003B3303"/>
    <w:rsid w:val="003B3945"/>
    <w:rsid w:val="003B3D6A"/>
    <w:rsid w:val="003B3F74"/>
    <w:rsid w:val="003B40EE"/>
    <w:rsid w:val="003B4136"/>
    <w:rsid w:val="003B4509"/>
    <w:rsid w:val="003B4A1B"/>
    <w:rsid w:val="003B4A43"/>
    <w:rsid w:val="003B4AA5"/>
    <w:rsid w:val="003B4D9E"/>
    <w:rsid w:val="003B508F"/>
    <w:rsid w:val="003B5CB2"/>
    <w:rsid w:val="003B5D13"/>
    <w:rsid w:val="003B5FAA"/>
    <w:rsid w:val="003B6547"/>
    <w:rsid w:val="003B6612"/>
    <w:rsid w:val="003B6706"/>
    <w:rsid w:val="003B6B18"/>
    <w:rsid w:val="003B710D"/>
    <w:rsid w:val="003B74BE"/>
    <w:rsid w:val="003B7FEB"/>
    <w:rsid w:val="003C0065"/>
    <w:rsid w:val="003C007A"/>
    <w:rsid w:val="003C0240"/>
    <w:rsid w:val="003C0AF7"/>
    <w:rsid w:val="003C0F4B"/>
    <w:rsid w:val="003C15EA"/>
    <w:rsid w:val="003C1682"/>
    <w:rsid w:val="003C1B36"/>
    <w:rsid w:val="003C1BF0"/>
    <w:rsid w:val="003C20E1"/>
    <w:rsid w:val="003C224F"/>
    <w:rsid w:val="003C262C"/>
    <w:rsid w:val="003C2854"/>
    <w:rsid w:val="003C3523"/>
    <w:rsid w:val="003C3C68"/>
    <w:rsid w:val="003C3F09"/>
    <w:rsid w:val="003C406A"/>
    <w:rsid w:val="003C4A6E"/>
    <w:rsid w:val="003C5015"/>
    <w:rsid w:val="003C5410"/>
    <w:rsid w:val="003C568C"/>
    <w:rsid w:val="003C5736"/>
    <w:rsid w:val="003C6D6E"/>
    <w:rsid w:val="003C6EA0"/>
    <w:rsid w:val="003C6ED3"/>
    <w:rsid w:val="003C7097"/>
    <w:rsid w:val="003C70EE"/>
    <w:rsid w:val="003C72CE"/>
    <w:rsid w:val="003C7327"/>
    <w:rsid w:val="003C7340"/>
    <w:rsid w:val="003C77F5"/>
    <w:rsid w:val="003C791F"/>
    <w:rsid w:val="003C7B87"/>
    <w:rsid w:val="003C7BCF"/>
    <w:rsid w:val="003C7FFE"/>
    <w:rsid w:val="003D0B04"/>
    <w:rsid w:val="003D0D7B"/>
    <w:rsid w:val="003D13C8"/>
    <w:rsid w:val="003D1A7F"/>
    <w:rsid w:val="003D1A9A"/>
    <w:rsid w:val="003D206A"/>
    <w:rsid w:val="003D2856"/>
    <w:rsid w:val="003D2E1E"/>
    <w:rsid w:val="003D2EEB"/>
    <w:rsid w:val="003D31AA"/>
    <w:rsid w:val="003D32FB"/>
    <w:rsid w:val="003D34E6"/>
    <w:rsid w:val="003D3544"/>
    <w:rsid w:val="003D3CFF"/>
    <w:rsid w:val="003D3E13"/>
    <w:rsid w:val="003D439A"/>
    <w:rsid w:val="003D4745"/>
    <w:rsid w:val="003D4960"/>
    <w:rsid w:val="003D4A60"/>
    <w:rsid w:val="003D4E2E"/>
    <w:rsid w:val="003D50E9"/>
    <w:rsid w:val="003D5903"/>
    <w:rsid w:val="003D593D"/>
    <w:rsid w:val="003D5D6C"/>
    <w:rsid w:val="003D6078"/>
    <w:rsid w:val="003D6459"/>
    <w:rsid w:val="003D652A"/>
    <w:rsid w:val="003D6BA6"/>
    <w:rsid w:val="003D6C0D"/>
    <w:rsid w:val="003D6C76"/>
    <w:rsid w:val="003D7391"/>
    <w:rsid w:val="003D743F"/>
    <w:rsid w:val="003D750E"/>
    <w:rsid w:val="003D7588"/>
    <w:rsid w:val="003D7978"/>
    <w:rsid w:val="003D7A25"/>
    <w:rsid w:val="003D7D3D"/>
    <w:rsid w:val="003D7F3F"/>
    <w:rsid w:val="003E0109"/>
    <w:rsid w:val="003E094E"/>
    <w:rsid w:val="003E15C4"/>
    <w:rsid w:val="003E189C"/>
    <w:rsid w:val="003E264F"/>
    <w:rsid w:val="003E2DC6"/>
    <w:rsid w:val="003E2DEC"/>
    <w:rsid w:val="003E2E9B"/>
    <w:rsid w:val="003E3058"/>
    <w:rsid w:val="003E312C"/>
    <w:rsid w:val="003E319A"/>
    <w:rsid w:val="003E3AD7"/>
    <w:rsid w:val="003E3CB6"/>
    <w:rsid w:val="003E3EAE"/>
    <w:rsid w:val="003E419D"/>
    <w:rsid w:val="003E4D70"/>
    <w:rsid w:val="003E4DB0"/>
    <w:rsid w:val="003E4E67"/>
    <w:rsid w:val="003E501E"/>
    <w:rsid w:val="003E517B"/>
    <w:rsid w:val="003E56D3"/>
    <w:rsid w:val="003E5A8F"/>
    <w:rsid w:val="003E5D74"/>
    <w:rsid w:val="003E5F94"/>
    <w:rsid w:val="003E6179"/>
    <w:rsid w:val="003E6496"/>
    <w:rsid w:val="003E678C"/>
    <w:rsid w:val="003E6957"/>
    <w:rsid w:val="003E6F57"/>
    <w:rsid w:val="003E72B6"/>
    <w:rsid w:val="003E73BC"/>
    <w:rsid w:val="003E75FD"/>
    <w:rsid w:val="003E76B0"/>
    <w:rsid w:val="003E78D4"/>
    <w:rsid w:val="003E79B9"/>
    <w:rsid w:val="003E7D73"/>
    <w:rsid w:val="003E7D98"/>
    <w:rsid w:val="003E7E30"/>
    <w:rsid w:val="003E7E4F"/>
    <w:rsid w:val="003F0A3E"/>
    <w:rsid w:val="003F14AA"/>
    <w:rsid w:val="003F1684"/>
    <w:rsid w:val="003F1A5C"/>
    <w:rsid w:val="003F1ECA"/>
    <w:rsid w:val="003F1F2C"/>
    <w:rsid w:val="003F22AA"/>
    <w:rsid w:val="003F26B0"/>
    <w:rsid w:val="003F27EF"/>
    <w:rsid w:val="003F2C9A"/>
    <w:rsid w:val="003F3100"/>
    <w:rsid w:val="003F3259"/>
    <w:rsid w:val="003F3375"/>
    <w:rsid w:val="003F369C"/>
    <w:rsid w:val="003F3987"/>
    <w:rsid w:val="003F4089"/>
    <w:rsid w:val="003F4157"/>
    <w:rsid w:val="003F41DE"/>
    <w:rsid w:val="003F41FD"/>
    <w:rsid w:val="003F4257"/>
    <w:rsid w:val="003F4513"/>
    <w:rsid w:val="003F54B1"/>
    <w:rsid w:val="003F572C"/>
    <w:rsid w:val="003F5CD2"/>
    <w:rsid w:val="003F5DF1"/>
    <w:rsid w:val="003F61EA"/>
    <w:rsid w:val="003F6667"/>
    <w:rsid w:val="003F6775"/>
    <w:rsid w:val="003F6954"/>
    <w:rsid w:val="003F6FD6"/>
    <w:rsid w:val="003F722F"/>
    <w:rsid w:val="003F77FE"/>
    <w:rsid w:val="003F78A8"/>
    <w:rsid w:val="003F7CA7"/>
    <w:rsid w:val="00400357"/>
    <w:rsid w:val="0040057B"/>
    <w:rsid w:val="00400657"/>
    <w:rsid w:val="0040098F"/>
    <w:rsid w:val="0040099A"/>
    <w:rsid w:val="00400AE8"/>
    <w:rsid w:val="00401415"/>
    <w:rsid w:val="004021A4"/>
    <w:rsid w:val="004026AD"/>
    <w:rsid w:val="004033D4"/>
    <w:rsid w:val="004037C1"/>
    <w:rsid w:val="004038CD"/>
    <w:rsid w:val="00403D6E"/>
    <w:rsid w:val="00403F2B"/>
    <w:rsid w:val="0040424B"/>
    <w:rsid w:val="00404511"/>
    <w:rsid w:val="004047CA"/>
    <w:rsid w:val="00404969"/>
    <w:rsid w:val="00404E5B"/>
    <w:rsid w:val="00404F2F"/>
    <w:rsid w:val="00404FAE"/>
    <w:rsid w:val="00404FC3"/>
    <w:rsid w:val="00405191"/>
    <w:rsid w:val="004051B0"/>
    <w:rsid w:val="00405667"/>
    <w:rsid w:val="0040569F"/>
    <w:rsid w:val="0040587C"/>
    <w:rsid w:val="00405C84"/>
    <w:rsid w:val="00405D3D"/>
    <w:rsid w:val="00406147"/>
    <w:rsid w:val="004064D8"/>
    <w:rsid w:val="00406626"/>
    <w:rsid w:val="004066ED"/>
    <w:rsid w:val="00406F94"/>
    <w:rsid w:val="00407881"/>
    <w:rsid w:val="00407992"/>
    <w:rsid w:val="00410B6F"/>
    <w:rsid w:val="0041115E"/>
    <w:rsid w:val="004119A0"/>
    <w:rsid w:val="00411C31"/>
    <w:rsid w:val="004121B3"/>
    <w:rsid w:val="00412412"/>
    <w:rsid w:val="004125DB"/>
    <w:rsid w:val="0041276B"/>
    <w:rsid w:val="0041294A"/>
    <w:rsid w:val="00412A09"/>
    <w:rsid w:val="00412CED"/>
    <w:rsid w:val="00412F7F"/>
    <w:rsid w:val="00412FD9"/>
    <w:rsid w:val="00413884"/>
    <w:rsid w:val="00413ECF"/>
    <w:rsid w:val="00413EDD"/>
    <w:rsid w:val="0041430D"/>
    <w:rsid w:val="004143C3"/>
    <w:rsid w:val="004150A1"/>
    <w:rsid w:val="00415109"/>
    <w:rsid w:val="0041515F"/>
    <w:rsid w:val="00415293"/>
    <w:rsid w:val="004156CA"/>
    <w:rsid w:val="004158C1"/>
    <w:rsid w:val="00415910"/>
    <w:rsid w:val="00415AEA"/>
    <w:rsid w:val="00415F44"/>
    <w:rsid w:val="004169DE"/>
    <w:rsid w:val="00416A66"/>
    <w:rsid w:val="00416BB2"/>
    <w:rsid w:val="00416BBD"/>
    <w:rsid w:val="00416FC6"/>
    <w:rsid w:val="004175AC"/>
    <w:rsid w:val="0041769F"/>
    <w:rsid w:val="00417937"/>
    <w:rsid w:val="00417E76"/>
    <w:rsid w:val="0042027D"/>
    <w:rsid w:val="00420728"/>
    <w:rsid w:val="00420A8B"/>
    <w:rsid w:val="00420F92"/>
    <w:rsid w:val="004211D2"/>
    <w:rsid w:val="004211E5"/>
    <w:rsid w:val="004213DA"/>
    <w:rsid w:val="004216AA"/>
    <w:rsid w:val="004217CB"/>
    <w:rsid w:val="00421B80"/>
    <w:rsid w:val="00422041"/>
    <w:rsid w:val="004226FC"/>
    <w:rsid w:val="004230ED"/>
    <w:rsid w:val="004231AB"/>
    <w:rsid w:val="00423DAA"/>
    <w:rsid w:val="00423E7C"/>
    <w:rsid w:val="004240FC"/>
    <w:rsid w:val="0042416A"/>
    <w:rsid w:val="004241AC"/>
    <w:rsid w:val="00424652"/>
    <w:rsid w:val="00424BFC"/>
    <w:rsid w:val="00424C1A"/>
    <w:rsid w:val="004250FB"/>
    <w:rsid w:val="0042553E"/>
    <w:rsid w:val="00425551"/>
    <w:rsid w:val="00425613"/>
    <w:rsid w:val="0042572A"/>
    <w:rsid w:val="00425792"/>
    <w:rsid w:val="004258E3"/>
    <w:rsid w:val="0042599B"/>
    <w:rsid w:val="00425BB8"/>
    <w:rsid w:val="00425D89"/>
    <w:rsid w:val="00426954"/>
    <w:rsid w:val="00426CD7"/>
    <w:rsid w:val="0042719C"/>
    <w:rsid w:val="004273D2"/>
    <w:rsid w:val="00427960"/>
    <w:rsid w:val="00427AAD"/>
    <w:rsid w:val="00427B0D"/>
    <w:rsid w:val="00427C1B"/>
    <w:rsid w:val="00427EA9"/>
    <w:rsid w:val="0043004E"/>
    <w:rsid w:val="00430092"/>
    <w:rsid w:val="00430220"/>
    <w:rsid w:val="00430D7A"/>
    <w:rsid w:val="00430E54"/>
    <w:rsid w:val="00430FB9"/>
    <w:rsid w:val="00431093"/>
    <w:rsid w:val="004314A1"/>
    <w:rsid w:val="004315E2"/>
    <w:rsid w:val="00431B0A"/>
    <w:rsid w:val="00431DD7"/>
    <w:rsid w:val="0043253A"/>
    <w:rsid w:val="00432589"/>
    <w:rsid w:val="00432809"/>
    <w:rsid w:val="0043286E"/>
    <w:rsid w:val="004329AB"/>
    <w:rsid w:val="00432CBE"/>
    <w:rsid w:val="00432D3C"/>
    <w:rsid w:val="0043327E"/>
    <w:rsid w:val="004333C4"/>
    <w:rsid w:val="00433B13"/>
    <w:rsid w:val="00434013"/>
    <w:rsid w:val="00434142"/>
    <w:rsid w:val="004341F0"/>
    <w:rsid w:val="00434D1A"/>
    <w:rsid w:val="00434F5B"/>
    <w:rsid w:val="00434FD7"/>
    <w:rsid w:val="00435988"/>
    <w:rsid w:val="0043693B"/>
    <w:rsid w:val="00436D42"/>
    <w:rsid w:val="004373A6"/>
    <w:rsid w:val="00437714"/>
    <w:rsid w:val="00437841"/>
    <w:rsid w:val="0043786C"/>
    <w:rsid w:val="00437FF9"/>
    <w:rsid w:val="0044005A"/>
    <w:rsid w:val="00440C6C"/>
    <w:rsid w:val="0044109B"/>
    <w:rsid w:val="00441195"/>
    <w:rsid w:val="004413A3"/>
    <w:rsid w:val="00441A3B"/>
    <w:rsid w:val="00441BE4"/>
    <w:rsid w:val="00441DA8"/>
    <w:rsid w:val="00441E8B"/>
    <w:rsid w:val="004422DB"/>
    <w:rsid w:val="00442596"/>
    <w:rsid w:val="0044264A"/>
    <w:rsid w:val="00442EA4"/>
    <w:rsid w:val="00443B00"/>
    <w:rsid w:val="0044460D"/>
    <w:rsid w:val="004447DE"/>
    <w:rsid w:val="004447FE"/>
    <w:rsid w:val="00444BBF"/>
    <w:rsid w:val="00444F64"/>
    <w:rsid w:val="00444F80"/>
    <w:rsid w:val="00444F8A"/>
    <w:rsid w:val="00445400"/>
    <w:rsid w:val="004459C7"/>
    <w:rsid w:val="00446163"/>
    <w:rsid w:val="004461D3"/>
    <w:rsid w:val="00446264"/>
    <w:rsid w:val="00446537"/>
    <w:rsid w:val="004472BD"/>
    <w:rsid w:val="00447EA6"/>
    <w:rsid w:val="00447F20"/>
    <w:rsid w:val="0045028D"/>
    <w:rsid w:val="004502CA"/>
    <w:rsid w:val="00450710"/>
    <w:rsid w:val="0045093C"/>
    <w:rsid w:val="00450B27"/>
    <w:rsid w:val="00450B32"/>
    <w:rsid w:val="00450CAB"/>
    <w:rsid w:val="00451116"/>
    <w:rsid w:val="00451221"/>
    <w:rsid w:val="00451504"/>
    <w:rsid w:val="00451685"/>
    <w:rsid w:val="00451B7F"/>
    <w:rsid w:val="0045221E"/>
    <w:rsid w:val="00452413"/>
    <w:rsid w:val="0045303F"/>
    <w:rsid w:val="00453308"/>
    <w:rsid w:val="004538D9"/>
    <w:rsid w:val="00453AEE"/>
    <w:rsid w:val="00453B8C"/>
    <w:rsid w:val="004540BA"/>
    <w:rsid w:val="0045437A"/>
    <w:rsid w:val="00454412"/>
    <w:rsid w:val="004546DE"/>
    <w:rsid w:val="0045487D"/>
    <w:rsid w:val="004548D9"/>
    <w:rsid w:val="00454999"/>
    <w:rsid w:val="004549E0"/>
    <w:rsid w:val="00454EFF"/>
    <w:rsid w:val="004554BB"/>
    <w:rsid w:val="00455509"/>
    <w:rsid w:val="004555AA"/>
    <w:rsid w:val="00455E89"/>
    <w:rsid w:val="0045663A"/>
    <w:rsid w:val="00456B07"/>
    <w:rsid w:val="00456FAC"/>
    <w:rsid w:val="0045703D"/>
    <w:rsid w:val="00457181"/>
    <w:rsid w:val="00457599"/>
    <w:rsid w:val="004575BD"/>
    <w:rsid w:val="0045768E"/>
    <w:rsid w:val="00457DE9"/>
    <w:rsid w:val="00457FB3"/>
    <w:rsid w:val="00460066"/>
    <w:rsid w:val="0046039D"/>
    <w:rsid w:val="00460B13"/>
    <w:rsid w:val="004613C0"/>
    <w:rsid w:val="0046156F"/>
    <w:rsid w:val="004615C8"/>
    <w:rsid w:val="00461999"/>
    <w:rsid w:val="00461B67"/>
    <w:rsid w:val="00461DC9"/>
    <w:rsid w:val="00462369"/>
    <w:rsid w:val="0046252E"/>
    <w:rsid w:val="00462BE6"/>
    <w:rsid w:val="00462E5B"/>
    <w:rsid w:val="004632E7"/>
    <w:rsid w:val="004637F4"/>
    <w:rsid w:val="0046392F"/>
    <w:rsid w:val="00464753"/>
    <w:rsid w:val="00464C04"/>
    <w:rsid w:val="00464FA0"/>
    <w:rsid w:val="0046526C"/>
    <w:rsid w:val="00465702"/>
    <w:rsid w:val="00465A78"/>
    <w:rsid w:val="00465FD2"/>
    <w:rsid w:val="00466142"/>
    <w:rsid w:val="00466264"/>
    <w:rsid w:val="0046638D"/>
    <w:rsid w:val="00466D06"/>
    <w:rsid w:val="00466EF2"/>
    <w:rsid w:val="0046731D"/>
    <w:rsid w:val="004676E2"/>
    <w:rsid w:val="004678B3"/>
    <w:rsid w:val="004700B6"/>
    <w:rsid w:val="004705C8"/>
    <w:rsid w:val="0047063D"/>
    <w:rsid w:val="004707B4"/>
    <w:rsid w:val="00470802"/>
    <w:rsid w:val="00470959"/>
    <w:rsid w:val="004709B9"/>
    <w:rsid w:val="00470BEF"/>
    <w:rsid w:val="00470D10"/>
    <w:rsid w:val="00470D2D"/>
    <w:rsid w:val="00470F80"/>
    <w:rsid w:val="00470FC5"/>
    <w:rsid w:val="0047102C"/>
    <w:rsid w:val="0047127E"/>
    <w:rsid w:val="00471305"/>
    <w:rsid w:val="004717A7"/>
    <w:rsid w:val="004719E9"/>
    <w:rsid w:val="00471B2A"/>
    <w:rsid w:val="0047242E"/>
    <w:rsid w:val="004726D4"/>
    <w:rsid w:val="0047287E"/>
    <w:rsid w:val="004728B6"/>
    <w:rsid w:val="004729CD"/>
    <w:rsid w:val="00472FE8"/>
    <w:rsid w:val="00473035"/>
    <w:rsid w:val="004732C1"/>
    <w:rsid w:val="00473747"/>
    <w:rsid w:val="004738AC"/>
    <w:rsid w:val="0047397D"/>
    <w:rsid w:val="00473C64"/>
    <w:rsid w:val="00473F96"/>
    <w:rsid w:val="004755B5"/>
    <w:rsid w:val="004760CB"/>
    <w:rsid w:val="0047630A"/>
    <w:rsid w:val="0047679B"/>
    <w:rsid w:val="004767B3"/>
    <w:rsid w:val="00476CAA"/>
    <w:rsid w:val="00476E15"/>
    <w:rsid w:val="00477374"/>
    <w:rsid w:val="0047737E"/>
    <w:rsid w:val="0047793C"/>
    <w:rsid w:val="00477DF0"/>
    <w:rsid w:val="00480351"/>
    <w:rsid w:val="004807D3"/>
    <w:rsid w:val="004807F1"/>
    <w:rsid w:val="00480B67"/>
    <w:rsid w:val="0048147A"/>
    <w:rsid w:val="004815B9"/>
    <w:rsid w:val="004815D2"/>
    <w:rsid w:val="004817DD"/>
    <w:rsid w:val="00481F0F"/>
    <w:rsid w:val="004823D4"/>
    <w:rsid w:val="004824DD"/>
    <w:rsid w:val="00482E75"/>
    <w:rsid w:val="00482FF2"/>
    <w:rsid w:val="00483541"/>
    <w:rsid w:val="0048363D"/>
    <w:rsid w:val="00483C8B"/>
    <w:rsid w:val="00483F18"/>
    <w:rsid w:val="00484157"/>
    <w:rsid w:val="00484441"/>
    <w:rsid w:val="0048470B"/>
    <w:rsid w:val="0048499F"/>
    <w:rsid w:val="00484B78"/>
    <w:rsid w:val="00484CED"/>
    <w:rsid w:val="00484D70"/>
    <w:rsid w:val="00485233"/>
    <w:rsid w:val="004867DA"/>
    <w:rsid w:val="0048721C"/>
    <w:rsid w:val="0048731F"/>
    <w:rsid w:val="004877AA"/>
    <w:rsid w:val="00487B8B"/>
    <w:rsid w:val="004902B1"/>
    <w:rsid w:val="004904C5"/>
    <w:rsid w:val="00490701"/>
    <w:rsid w:val="00490E70"/>
    <w:rsid w:val="0049154D"/>
    <w:rsid w:val="004922E5"/>
    <w:rsid w:val="00492440"/>
    <w:rsid w:val="00492674"/>
    <w:rsid w:val="00492E0F"/>
    <w:rsid w:val="0049317C"/>
    <w:rsid w:val="00493481"/>
    <w:rsid w:val="004935A5"/>
    <w:rsid w:val="00493B9B"/>
    <w:rsid w:val="004942E5"/>
    <w:rsid w:val="004943B0"/>
    <w:rsid w:val="004946BF"/>
    <w:rsid w:val="00494A11"/>
    <w:rsid w:val="00495278"/>
    <w:rsid w:val="0049528A"/>
    <w:rsid w:val="00495932"/>
    <w:rsid w:val="00495C0C"/>
    <w:rsid w:val="004967B0"/>
    <w:rsid w:val="0049691F"/>
    <w:rsid w:val="0049693C"/>
    <w:rsid w:val="004972F6"/>
    <w:rsid w:val="00497344"/>
    <w:rsid w:val="0049781D"/>
    <w:rsid w:val="00497CF5"/>
    <w:rsid w:val="004A0243"/>
    <w:rsid w:val="004A05A0"/>
    <w:rsid w:val="004A05F9"/>
    <w:rsid w:val="004A0B64"/>
    <w:rsid w:val="004A0F79"/>
    <w:rsid w:val="004A147C"/>
    <w:rsid w:val="004A1846"/>
    <w:rsid w:val="004A1D09"/>
    <w:rsid w:val="004A1E93"/>
    <w:rsid w:val="004A1ECA"/>
    <w:rsid w:val="004A20EE"/>
    <w:rsid w:val="004A21C9"/>
    <w:rsid w:val="004A2580"/>
    <w:rsid w:val="004A2695"/>
    <w:rsid w:val="004A28E9"/>
    <w:rsid w:val="004A2B4A"/>
    <w:rsid w:val="004A2B8A"/>
    <w:rsid w:val="004A2FC5"/>
    <w:rsid w:val="004A3069"/>
    <w:rsid w:val="004A32B0"/>
    <w:rsid w:val="004A341D"/>
    <w:rsid w:val="004A36BE"/>
    <w:rsid w:val="004A3784"/>
    <w:rsid w:val="004A37C4"/>
    <w:rsid w:val="004A3CC6"/>
    <w:rsid w:val="004A3F4A"/>
    <w:rsid w:val="004A4205"/>
    <w:rsid w:val="004A425B"/>
    <w:rsid w:val="004A4293"/>
    <w:rsid w:val="004A4540"/>
    <w:rsid w:val="004A45F7"/>
    <w:rsid w:val="004A481E"/>
    <w:rsid w:val="004A5043"/>
    <w:rsid w:val="004A5223"/>
    <w:rsid w:val="004A534A"/>
    <w:rsid w:val="004A6520"/>
    <w:rsid w:val="004A6814"/>
    <w:rsid w:val="004A766F"/>
    <w:rsid w:val="004A77D2"/>
    <w:rsid w:val="004A7B7E"/>
    <w:rsid w:val="004A7F95"/>
    <w:rsid w:val="004B0483"/>
    <w:rsid w:val="004B0985"/>
    <w:rsid w:val="004B0C0A"/>
    <w:rsid w:val="004B0EDA"/>
    <w:rsid w:val="004B1008"/>
    <w:rsid w:val="004B1042"/>
    <w:rsid w:val="004B14CB"/>
    <w:rsid w:val="004B1809"/>
    <w:rsid w:val="004B18FE"/>
    <w:rsid w:val="004B2569"/>
    <w:rsid w:val="004B27B9"/>
    <w:rsid w:val="004B282A"/>
    <w:rsid w:val="004B2AD6"/>
    <w:rsid w:val="004B2D51"/>
    <w:rsid w:val="004B2EB3"/>
    <w:rsid w:val="004B394B"/>
    <w:rsid w:val="004B3FD7"/>
    <w:rsid w:val="004B3FEB"/>
    <w:rsid w:val="004B5399"/>
    <w:rsid w:val="004B53D9"/>
    <w:rsid w:val="004B56C7"/>
    <w:rsid w:val="004B5AFC"/>
    <w:rsid w:val="004B601D"/>
    <w:rsid w:val="004B6323"/>
    <w:rsid w:val="004B633C"/>
    <w:rsid w:val="004B6D0D"/>
    <w:rsid w:val="004B6DE3"/>
    <w:rsid w:val="004B775D"/>
    <w:rsid w:val="004B7E72"/>
    <w:rsid w:val="004C01C4"/>
    <w:rsid w:val="004C0BB9"/>
    <w:rsid w:val="004C122C"/>
    <w:rsid w:val="004C1B20"/>
    <w:rsid w:val="004C2035"/>
    <w:rsid w:val="004C2528"/>
    <w:rsid w:val="004C2659"/>
    <w:rsid w:val="004C2A06"/>
    <w:rsid w:val="004C2E4E"/>
    <w:rsid w:val="004C303E"/>
    <w:rsid w:val="004C32A4"/>
    <w:rsid w:val="004C390B"/>
    <w:rsid w:val="004C3B61"/>
    <w:rsid w:val="004C3D14"/>
    <w:rsid w:val="004C4002"/>
    <w:rsid w:val="004C411C"/>
    <w:rsid w:val="004C433D"/>
    <w:rsid w:val="004C44C6"/>
    <w:rsid w:val="004C4ACD"/>
    <w:rsid w:val="004C4C37"/>
    <w:rsid w:val="004C5082"/>
    <w:rsid w:val="004C54E4"/>
    <w:rsid w:val="004C54EC"/>
    <w:rsid w:val="004C56EA"/>
    <w:rsid w:val="004C5F5C"/>
    <w:rsid w:val="004C6537"/>
    <w:rsid w:val="004C6C0D"/>
    <w:rsid w:val="004C6D25"/>
    <w:rsid w:val="004C6F8C"/>
    <w:rsid w:val="004C7580"/>
    <w:rsid w:val="004C78C2"/>
    <w:rsid w:val="004C7BF9"/>
    <w:rsid w:val="004D007A"/>
    <w:rsid w:val="004D081B"/>
    <w:rsid w:val="004D08B5"/>
    <w:rsid w:val="004D0D48"/>
    <w:rsid w:val="004D0DCC"/>
    <w:rsid w:val="004D1840"/>
    <w:rsid w:val="004D18C3"/>
    <w:rsid w:val="004D24E6"/>
    <w:rsid w:val="004D2943"/>
    <w:rsid w:val="004D2BE1"/>
    <w:rsid w:val="004D2E70"/>
    <w:rsid w:val="004D3082"/>
    <w:rsid w:val="004D3275"/>
    <w:rsid w:val="004D37D2"/>
    <w:rsid w:val="004D3AAF"/>
    <w:rsid w:val="004D3C66"/>
    <w:rsid w:val="004D3E1A"/>
    <w:rsid w:val="004D47D3"/>
    <w:rsid w:val="004D4EEB"/>
    <w:rsid w:val="004D52C6"/>
    <w:rsid w:val="004D568E"/>
    <w:rsid w:val="004D580A"/>
    <w:rsid w:val="004D637F"/>
    <w:rsid w:val="004D657C"/>
    <w:rsid w:val="004D74C7"/>
    <w:rsid w:val="004D7792"/>
    <w:rsid w:val="004D78D6"/>
    <w:rsid w:val="004D7981"/>
    <w:rsid w:val="004D7E57"/>
    <w:rsid w:val="004D7FDA"/>
    <w:rsid w:val="004E00D0"/>
    <w:rsid w:val="004E02E5"/>
    <w:rsid w:val="004E0D82"/>
    <w:rsid w:val="004E1E6D"/>
    <w:rsid w:val="004E2272"/>
    <w:rsid w:val="004E2686"/>
    <w:rsid w:val="004E28DE"/>
    <w:rsid w:val="004E29AE"/>
    <w:rsid w:val="004E2C45"/>
    <w:rsid w:val="004E2DA6"/>
    <w:rsid w:val="004E3CA4"/>
    <w:rsid w:val="004E3E20"/>
    <w:rsid w:val="004E41E2"/>
    <w:rsid w:val="004E4AC0"/>
    <w:rsid w:val="004E4ADB"/>
    <w:rsid w:val="004E5365"/>
    <w:rsid w:val="004E543C"/>
    <w:rsid w:val="004E563B"/>
    <w:rsid w:val="004E5AAC"/>
    <w:rsid w:val="004E7003"/>
    <w:rsid w:val="004E7042"/>
    <w:rsid w:val="004E74B8"/>
    <w:rsid w:val="004E7700"/>
    <w:rsid w:val="004E79C9"/>
    <w:rsid w:val="004F044F"/>
    <w:rsid w:val="004F0685"/>
    <w:rsid w:val="004F0773"/>
    <w:rsid w:val="004F2255"/>
    <w:rsid w:val="004F2463"/>
    <w:rsid w:val="004F271C"/>
    <w:rsid w:val="004F285A"/>
    <w:rsid w:val="004F2A23"/>
    <w:rsid w:val="004F2C2C"/>
    <w:rsid w:val="004F2E3D"/>
    <w:rsid w:val="004F2EA9"/>
    <w:rsid w:val="004F314B"/>
    <w:rsid w:val="004F3CDE"/>
    <w:rsid w:val="004F3CF6"/>
    <w:rsid w:val="004F3D2C"/>
    <w:rsid w:val="004F3E0A"/>
    <w:rsid w:val="004F4624"/>
    <w:rsid w:val="004F47CA"/>
    <w:rsid w:val="004F47E3"/>
    <w:rsid w:val="004F48AD"/>
    <w:rsid w:val="004F4D59"/>
    <w:rsid w:val="004F4DDF"/>
    <w:rsid w:val="004F4EC8"/>
    <w:rsid w:val="004F5423"/>
    <w:rsid w:val="004F54FB"/>
    <w:rsid w:val="004F5B10"/>
    <w:rsid w:val="004F5DA7"/>
    <w:rsid w:val="004F61FF"/>
    <w:rsid w:val="004F62E8"/>
    <w:rsid w:val="004F63AF"/>
    <w:rsid w:val="004F63C0"/>
    <w:rsid w:val="004F662B"/>
    <w:rsid w:val="004F6A80"/>
    <w:rsid w:val="004F7294"/>
    <w:rsid w:val="004F786D"/>
    <w:rsid w:val="004F7AC2"/>
    <w:rsid w:val="004F7AFE"/>
    <w:rsid w:val="004F7B23"/>
    <w:rsid w:val="005003B5"/>
    <w:rsid w:val="005003FF"/>
    <w:rsid w:val="0050074E"/>
    <w:rsid w:val="00500776"/>
    <w:rsid w:val="005009DF"/>
    <w:rsid w:val="005009F5"/>
    <w:rsid w:val="00500DD5"/>
    <w:rsid w:val="00500FD6"/>
    <w:rsid w:val="0050129D"/>
    <w:rsid w:val="005012A9"/>
    <w:rsid w:val="005018D8"/>
    <w:rsid w:val="00501A2C"/>
    <w:rsid w:val="00501CC2"/>
    <w:rsid w:val="0050203C"/>
    <w:rsid w:val="00502357"/>
    <w:rsid w:val="00503373"/>
    <w:rsid w:val="00503A89"/>
    <w:rsid w:val="00503B3B"/>
    <w:rsid w:val="00504102"/>
    <w:rsid w:val="005042A4"/>
    <w:rsid w:val="005043CA"/>
    <w:rsid w:val="005046D2"/>
    <w:rsid w:val="00504701"/>
    <w:rsid w:val="005047A7"/>
    <w:rsid w:val="00504D49"/>
    <w:rsid w:val="0050528C"/>
    <w:rsid w:val="00505EC0"/>
    <w:rsid w:val="00506282"/>
    <w:rsid w:val="005062A0"/>
    <w:rsid w:val="0050639F"/>
    <w:rsid w:val="005063D3"/>
    <w:rsid w:val="005064F7"/>
    <w:rsid w:val="005065F0"/>
    <w:rsid w:val="00506885"/>
    <w:rsid w:val="00506C21"/>
    <w:rsid w:val="00506C33"/>
    <w:rsid w:val="00506F39"/>
    <w:rsid w:val="0050731C"/>
    <w:rsid w:val="00507332"/>
    <w:rsid w:val="00507413"/>
    <w:rsid w:val="00507A5C"/>
    <w:rsid w:val="00507F12"/>
    <w:rsid w:val="00510AE7"/>
    <w:rsid w:val="00510DDD"/>
    <w:rsid w:val="00511182"/>
    <w:rsid w:val="00511891"/>
    <w:rsid w:val="00511CB6"/>
    <w:rsid w:val="0051284B"/>
    <w:rsid w:val="00512C06"/>
    <w:rsid w:val="00513857"/>
    <w:rsid w:val="005147EE"/>
    <w:rsid w:val="0051513E"/>
    <w:rsid w:val="00515718"/>
    <w:rsid w:val="00515853"/>
    <w:rsid w:val="00515D3E"/>
    <w:rsid w:val="005160EB"/>
    <w:rsid w:val="005160FC"/>
    <w:rsid w:val="005161BE"/>
    <w:rsid w:val="00516511"/>
    <w:rsid w:val="00516C59"/>
    <w:rsid w:val="00516CA2"/>
    <w:rsid w:val="005172AB"/>
    <w:rsid w:val="005173D8"/>
    <w:rsid w:val="00517D17"/>
    <w:rsid w:val="00517D26"/>
    <w:rsid w:val="0052047E"/>
    <w:rsid w:val="00520726"/>
    <w:rsid w:val="00520762"/>
    <w:rsid w:val="00520F17"/>
    <w:rsid w:val="0052105F"/>
    <w:rsid w:val="0052116A"/>
    <w:rsid w:val="00521688"/>
    <w:rsid w:val="00521A0D"/>
    <w:rsid w:val="0052206B"/>
    <w:rsid w:val="0052254A"/>
    <w:rsid w:val="00522BB5"/>
    <w:rsid w:val="00522D84"/>
    <w:rsid w:val="00522E7D"/>
    <w:rsid w:val="005234A1"/>
    <w:rsid w:val="005236A1"/>
    <w:rsid w:val="005236F5"/>
    <w:rsid w:val="00523C03"/>
    <w:rsid w:val="00523F85"/>
    <w:rsid w:val="00524675"/>
    <w:rsid w:val="00524840"/>
    <w:rsid w:val="00524E1C"/>
    <w:rsid w:val="00525114"/>
    <w:rsid w:val="00525265"/>
    <w:rsid w:val="0052527F"/>
    <w:rsid w:val="0052535B"/>
    <w:rsid w:val="005254A3"/>
    <w:rsid w:val="005256D6"/>
    <w:rsid w:val="00525C65"/>
    <w:rsid w:val="00525C73"/>
    <w:rsid w:val="00525F11"/>
    <w:rsid w:val="0052615D"/>
    <w:rsid w:val="0052645A"/>
    <w:rsid w:val="005268AA"/>
    <w:rsid w:val="00527C5B"/>
    <w:rsid w:val="00527D9B"/>
    <w:rsid w:val="00530523"/>
    <w:rsid w:val="00530640"/>
    <w:rsid w:val="005306E4"/>
    <w:rsid w:val="005307D3"/>
    <w:rsid w:val="00530BB3"/>
    <w:rsid w:val="00530BC9"/>
    <w:rsid w:val="00530D13"/>
    <w:rsid w:val="00531070"/>
    <w:rsid w:val="0053110B"/>
    <w:rsid w:val="005315E8"/>
    <w:rsid w:val="00531874"/>
    <w:rsid w:val="0053210E"/>
    <w:rsid w:val="005322BB"/>
    <w:rsid w:val="00532380"/>
    <w:rsid w:val="005325F5"/>
    <w:rsid w:val="005329EB"/>
    <w:rsid w:val="00532D04"/>
    <w:rsid w:val="0053319A"/>
    <w:rsid w:val="005333FF"/>
    <w:rsid w:val="00533533"/>
    <w:rsid w:val="0053371B"/>
    <w:rsid w:val="005337BF"/>
    <w:rsid w:val="005339B3"/>
    <w:rsid w:val="00533F62"/>
    <w:rsid w:val="00534008"/>
    <w:rsid w:val="0053425B"/>
    <w:rsid w:val="005351AA"/>
    <w:rsid w:val="00535F2D"/>
    <w:rsid w:val="00536773"/>
    <w:rsid w:val="00536787"/>
    <w:rsid w:val="00536AC7"/>
    <w:rsid w:val="005373CD"/>
    <w:rsid w:val="00537D78"/>
    <w:rsid w:val="00537F9D"/>
    <w:rsid w:val="005400B7"/>
    <w:rsid w:val="00540875"/>
    <w:rsid w:val="00540B17"/>
    <w:rsid w:val="00540E3F"/>
    <w:rsid w:val="005411FC"/>
    <w:rsid w:val="005414FA"/>
    <w:rsid w:val="0054177D"/>
    <w:rsid w:val="00541956"/>
    <w:rsid w:val="00541DF4"/>
    <w:rsid w:val="00541F2E"/>
    <w:rsid w:val="00542078"/>
    <w:rsid w:val="00542672"/>
    <w:rsid w:val="0054299F"/>
    <w:rsid w:val="00542BBA"/>
    <w:rsid w:val="00542F24"/>
    <w:rsid w:val="00542FE2"/>
    <w:rsid w:val="005430DE"/>
    <w:rsid w:val="005432FD"/>
    <w:rsid w:val="00543449"/>
    <w:rsid w:val="005438BE"/>
    <w:rsid w:val="005439AF"/>
    <w:rsid w:val="0054405B"/>
    <w:rsid w:val="00544C6E"/>
    <w:rsid w:val="00545B5E"/>
    <w:rsid w:val="00545D05"/>
    <w:rsid w:val="00546187"/>
    <w:rsid w:val="00546F37"/>
    <w:rsid w:val="00546F7D"/>
    <w:rsid w:val="0054750B"/>
    <w:rsid w:val="005477E8"/>
    <w:rsid w:val="0054787D"/>
    <w:rsid w:val="00547DAE"/>
    <w:rsid w:val="00550068"/>
    <w:rsid w:val="005506C8"/>
    <w:rsid w:val="005506D7"/>
    <w:rsid w:val="00550A05"/>
    <w:rsid w:val="00550C3E"/>
    <w:rsid w:val="00550D0F"/>
    <w:rsid w:val="00551129"/>
    <w:rsid w:val="0055177D"/>
    <w:rsid w:val="00551F0B"/>
    <w:rsid w:val="005522D0"/>
    <w:rsid w:val="00552308"/>
    <w:rsid w:val="00552427"/>
    <w:rsid w:val="00552A50"/>
    <w:rsid w:val="00552C42"/>
    <w:rsid w:val="0055364F"/>
    <w:rsid w:val="00553935"/>
    <w:rsid w:val="00553DB3"/>
    <w:rsid w:val="00554363"/>
    <w:rsid w:val="005549BF"/>
    <w:rsid w:val="00554ACF"/>
    <w:rsid w:val="00554D7B"/>
    <w:rsid w:val="0055529D"/>
    <w:rsid w:val="005554EE"/>
    <w:rsid w:val="00555517"/>
    <w:rsid w:val="00555523"/>
    <w:rsid w:val="00555751"/>
    <w:rsid w:val="00555C95"/>
    <w:rsid w:val="00555F61"/>
    <w:rsid w:val="00556A3C"/>
    <w:rsid w:val="00556CE3"/>
    <w:rsid w:val="00556DEE"/>
    <w:rsid w:val="00557536"/>
    <w:rsid w:val="005577D1"/>
    <w:rsid w:val="00557FF4"/>
    <w:rsid w:val="00560130"/>
    <w:rsid w:val="0056014E"/>
    <w:rsid w:val="0056061D"/>
    <w:rsid w:val="00560F38"/>
    <w:rsid w:val="00560F68"/>
    <w:rsid w:val="00560FAC"/>
    <w:rsid w:val="005610A2"/>
    <w:rsid w:val="005619B2"/>
    <w:rsid w:val="00561A41"/>
    <w:rsid w:val="00561AC4"/>
    <w:rsid w:val="005620BB"/>
    <w:rsid w:val="0056232E"/>
    <w:rsid w:val="005629BC"/>
    <w:rsid w:val="00562BC5"/>
    <w:rsid w:val="00562CA9"/>
    <w:rsid w:val="00562D28"/>
    <w:rsid w:val="0056324D"/>
    <w:rsid w:val="00563421"/>
    <w:rsid w:val="005634C8"/>
    <w:rsid w:val="0056375C"/>
    <w:rsid w:val="00563809"/>
    <w:rsid w:val="005638F0"/>
    <w:rsid w:val="0056443A"/>
    <w:rsid w:val="0056448B"/>
    <w:rsid w:val="0056451D"/>
    <w:rsid w:val="0056457D"/>
    <w:rsid w:val="0056459F"/>
    <w:rsid w:val="005648C3"/>
    <w:rsid w:val="00564902"/>
    <w:rsid w:val="00564B5F"/>
    <w:rsid w:val="00564C74"/>
    <w:rsid w:val="00565250"/>
    <w:rsid w:val="00565DEB"/>
    <w:rsid w:val="00565F56"/>
    <w:rsid w:val="005663C3"/>
    <w:rsid w:val="005664F8"/>
    <w:rsid w:val="0056651E"/>
    <w:rsid w:val="00566594"/>
    <w:rsid w:val="0056674D"/>
    <w:rsid w:val="005675D3"/>
    <w:rsid w:val="00567A77"/>
    <w:rsid w:val="00567EC7"/>
    <w:rsid w:val="00567F44"/>
    <w:rsid w:val="005700F6"/>
    <w:rsid w:val="005705B7"/>
    <w:rsid w:val="00570BB7"/>
    <w:rsid w:val="005711C7"/>
    <w:rsid w:val="00571328"/>
    <w:rsid w:val="0057138B"/>
    <w:rsid w:val="00571843"/>
    <w:rsid w:val="00571E9B"/>
    <w:rsid w:val="00571FDF"/>
    <w:rsid w:val="00572865"/>
    <w:rsid w:val="00572CFB"/>
    <w:rsid w:val="00573048"/>
    <w:rsid w:val="00573726"/>
    <w:rsid w:val="0057398D"/>
    <w:rsid w:val="00573FFC"/>
    <w:rsid w:val="005742FC"/>
    <w:rsid w:val="005743AF"/>
    <w:rsid w:val="00574DA4"/>
    <w:rsid w:val="00574E78"/>
    <w:rsid w:val="00574E89"/>
    <w:rsid w:val="00574EA3"/>
    <w:rsid w:val="00574EF2"/>
    <w:rsid w:val="005753CA"/>
    <w:rsid w:val="005759EE"/>
    <w:rsid w:val="00575A60"/>
    <w:rsid w:val="00575B7E"/>
    <w:rsid w:val="00575C38"/>
    <w:rsid w:val="005760D1"/>
    <w:rsid w:val="005761F1"/>
    <w:rsid w:val="00576439"/>
    <w:rsid w:val="00576515"/>
    <w:rsid w:val="0057654E"/>
    <w:rsid w:val="0057667C"/>
    <w:rsid w:val="0057697E"/>
    <w:rsid w:val="00576980"/>
    <w:rsid w:val="00576B8F"/>
    <w:rsid w:val="00576F66"/>
    <w:rsid w:val="00577142"/>
    <w:rsid w:val="00577880"/>
    <w:rsid w:val="00577A63"/>
    <w:rsid w:val="00577D64"/>
    <w:rsid w:val="00577E37"/>
    <w:rsid w:val="00577E51"/>
    <w:rsid w:val="00580BDB"/>
    <w:rsid w:val="00580E78"/>
    <w:rsid w:val="00580EBB"/>
    <w:rsid w:val="005811C8"/>
    <w:rsid w:val="005811E6"/>
    <w:rsid w:val="005813AD"/>
    <w:rsid w:val="0058153A"/>
    <w:rsid w:val="00581CCD"/>
    <w:rsid w:val="00581F09"/>
    <w:rsid w:val="005821ED"/>
    <w:rsid w:val="005823E4"/>
    <w:rsid w:val="0058270B"/>
    <w:rsid w:val="00582B2C"/>
    <w:rsid w:val="005831FE"/>
    <w:rsid w:val="005832E0"/>
    <w:rsid w:val="005833D2"/>
    <w:rsid w:val="00583518"/>
    <w:rsid w:val="00583633"/>
    <w:rsid w:val="005838C0"/>
    <w:rsid w:val="00583E0A"/>
    <w:rsid w:val="00583E14"/>
    <w:rsid w:val="0058446F"/>
    <w:rsid w:val="0058452D"/>
    <w:rsid w:val="0058484A"/>
    <w:rsid w:val="00584A93"/>
    <w:rsid w:val="0058523A"/>
    <w:rsid w:val="00585605"/>
    <w:rsid w:val="00585742"/>
    <w:rsid w:val="005865BF"/>
    <w:rsid w:val="005868EA"/>
    <w:rsid w:val="00586DF0"/>
    <w:rsid w:val="00586EFC"/>
    <w:rsid w:val="00587368"/>
    <w:rsid w:val="00587F6A"/>
    <w:rsid w:val="00587FD6"/>
    <w:rsid w:val="00590109"/>
    <w:rsid w:val="005901A5"/>
    <w:rsid w:val="0059031F"/>
    <w:rsid w:val="0059067C"/>
    <w:rsid w:val="005907C9"/>
    <w:rsid w:val="005916D6"/>
    <w:rsid w:val="005917C0"/>
    <w:rsid w:val="00591AD7"/>
    <w:rsid w:val="005925CF"/>
    <w:rsid w:val="005928F7"/>
    <w:rsid w:val="00593113"/>
    <w:rsid w:val="0059329B"/>
    <w:rsid w:val="00593F2F"/>
    <w:rsid w:val="00593FA3"/>
    <w:rsid w:val="005940BF"/>
    <w:rsid w:val="0059414B"/>
    <w:rsid w:val="00594CC0"/>
    <w:rsid w:val="0059505F"/>
    <w:rsid w:val="005951DC"/>
    <w:rsid w:val="00595641"/>
    <w:rsid w:val="00595644"/>
    <w:rsid w:val="00595AB5"/>
    <w:rsid w:val="0059607B"/>
    <w:rsid w:val="005960AA"/>
    <w:rsid w:val="005960B7"/>
    <w:rsid w:val="00596868"/>
    <w:rsid w:val="00596CBB"/>
    <w:rsid w:val="00596D82"/>
    <w:rsid w:val="00596E42"/>
    <w:rsid w:val="00596ECB"/>
    <w:rsid w:val="005973BB"/>
    <w:rsid w:val="0059769E"/>
    <w:rsid w:val="0059779B"/>
    <w:rsid w:val="0059786E"/>
    <w:rsid w:val="005A00A6"/>
    <w:rsid w:val="005A0CEB"/>
    <w:rsid w:val="005A0E70"/>
    <w:rsid w:val="005A1351"/>
    <w:rsid w:val="005A15E9"/>
    <w:rsid w:val="005A1A19"/>
    <w:rsid w:val="005A1BCB"/>
    <w:rsid w:val="005A1FFE"/>
    <w:rsid w:val="005A2140"/>
    <w:rsid w:val="005A228F"/>
    <w:rsid w:val="005A24BE"/>
    <w:rsid w:val="005A29CA"/>
    <w:rsid w:val="005A3057"/>
    <w:rsid w:val="005A3452"/>
    <w:rsid w:val="005A3E31"/>
    <w:rsid w:val="005A3F8A"/>
    <w:rsid w:val="005A43F8"/>
    <w:rsid w:val="005A452A"/>
    <w:rsid w:val="005A4DCD"/>
    <w:rsid w:val="005A5AAE"/>
    <w:rsid w:val="005A601F"/>
    <w:rsid w:val="005A6205"/>
    <w:rsid w:val="005A6360"/>
    <w:rsid w:val="005A6C2C"/>
    <w:rsid w:val="005A6FBD"/>
    <w:rsid w:val="005A704E"/>
    <w:rsid w:val="005A7238"/>
    <w:rsid w:val="005A7796"/>
    <w:rsid w:val="005A78C1"/>
    <w:rsid w:val="005A7AD6"/>
    <w:rsid w:val="005A7B7F"/>
    <w:rsid w:val="005B0411"/>
    <w:rsid w:val="005B0681"/>
    <w:rsid w:val="005B0FDC"/>
    <w:rsid w:val="005B1005"/>
    <w:rsid w:val="005B10CE"/>
    <w:rsid w:val="005B1360"/>
    <w:rsid w:val="005B14D3"/>
    <w:rsid w:val="005B1A3C"/>
    <w:rsid w:val="005B1F1B"/>
    <w:rsid w:val="005B1F49"/>
    <w:rsid w:val="005B200E"/>
    <w:rsid w:val="005B2358"/>
    <w:rsid w:val="005B2463"/>
    <w:rsid w:val="005B2B15"/>
    <w:rsid w:val="005B3187"/>
    <w:rsid w:val="005B3585"/>
    <w:rsid w:val="005B3652"/>
    <w:rsid w:val="005B39CC"/>
    <w:rsid w:val="005B3A76"/>
    <w:rsid w:val="005B3CB9"/>
    <w:rsid w:val="005B3FF3"/>
    <w:rsid w:val="005B4049"/>
    <w:rsid w:val="005B4240"/>
    <w:rsid w:val="005B4477"/>
    <w:rsid w:val="005B4BFE"/>
    <w:rsid w:val="005B53F2"/>
    <w:rsid w:val="005B55A8"/>
    <w:rsid w:val="005B56BA"/>
    <w:rsid w:val="005B5778"/>
    <w:rsid w:val="005B5D56"/>
    <w:rsid w:val="005B5E07"/>
    <w:rsid w:val="005B5F0B"/>
    <w:rsid w:val="005B61EA"/>
    <w:rsid w:val="005B64CC"/>
    <w:rsid w:val="005B66FA"/>
    <w:rsid w:val="005B79F7"/>
    <w:rsid w:val="005C009D"/>
    <w:rsid w:val="005C00D4"/>
    <w:rsid w:val="005C065F"/>
    <w:rsid w:val="005C0788"/>
    <w:rsid w:val="005C0A5D"/>
    <w:rsid w:val="005C153F"/>
    <w:rsid w:val="005C1953"/>
    <w:rsid w:val="005C2570"/>
    <w:rsid w:val="005C2752"/>
    <w:rsid w:val="005C2C77"/>
    <w:rsid w:val="005C2F3D"/>
    <w:rsid w:val="005C348D"/>
    <w:rsid w:val="005C3B7C"/>
    <w:rsid w:val="005C3F2B"/>
    <w:rsid w:val="005C4666"/>
    <w:rsid w:val="005C46EE"/>
    <w:rsid w:val="005C521A"/>
    <w:rsid w:val="005C53E1"/>
    <w:rsid w:val="005C5624"/>
    <w:rsid w:val="005C56BF"/>
    <w:rsid w:val="005C5F6A"/>
    <w:rsid w:val="005C655A"/>
    <w:rsid w:val="005C6CD3"/>
    <w:rsid w:val="005C779B"/>
    <w:rsid w:val="005C7C33"/>
    <w:rsid w:val="005C7C37"/>
    <w:rsid w:val="005C7F33"/>
    <w:rsid w:val="005C7F40"/>
    <w:rsid w:val="005D063F"/>
    <w:rsid w:val="005D09B7"/>
    <w:rsid w:val="005D0BA5"/>
    <w:rsid w:val="005D11C0"/>
    <w:rsid w:val="005D16F5"/>
    <w:rsid w:val="005D2072"/>
    <w:rsid w:val="005D22B9"/>
    <w:rsid w:val="005D2347"/>
    <w:rsid w:val="005D2378"/>
    <w:rsid w:val="005D25C3"/>
    <w:rsid w:val="005D2DF8"/>
    <w:rsid w:val="005D309F"/>
    <w:rsid w:val="005D3893"/>
    <w:rsid w:val="005D3A39"/>
    <w:rsid w:val="005D3F9A"/>
    <w:rsid w:val="005D3FA1"/>
    <w:rsid w:val="005D4009"/>
    <w:rsid w:val="005D43F7"/>
    <w:rsid w:val="005D444C"/>
    <w:rsid w:val="005D44D1"/>
    <w:rsid w:val="005D4606"/>
    <w:rsid w:val="005D5053"/>
    <w:rsid w:val="005D51E1"/>
    <w:rsid w:val="005D54CC"/>
    <w:rsid w:val="005D55B1"/>
    <w:rsid w:val="005D5C19"/>
    <w:rsid w:val="005D5E9F"/>
    <w:rsid w:val="005D616A"/>
    <w:rsid w:val="005D62A7"/>
    <w:rsid w:val="005D64EE"/>
    <w:rsid w:val="005D6586"/>
    <w:rsid w:val="005D6779"/>
    <w:rsid w:val="005D67BE"/>
    <w:rsid w:val="005D6B2A"/>
    <w:rsid w:val="005D7066"/>
    <w:rsid w:val="005D7092"/>
    <w:rsid w:val="005D7455"/>
    <w:rsid w:val="005D75B3"/>
    <w:rsid w:val="005D7949"/>
    <w:rsid w:val="005D79B1"/>
    <w:rsid w:val="005D7AB9"/>
    <w:rsid w:val="005D7CAA"/>
    <w:rsid w:val="005D7F35"/>
    <w:rsid w:val="005D7F84"/>
    <w:rsid w:val="005E009A"/>
    <w:rsid w:val="005E0772"/>
    <w:rsid w:val="005E0987"/>
    <w:rsid w:val="005E0AC1"/>
    <w:rsid w:val="005E0BCF"/>
    <w:rsid w:val="005E10F6"/>
    <w:rsid w:val="005E12C6"/>
    <w:rsid w:val="005E15C6"/>
    <w:rsid w:val="005E1829"/>
    <w:rsid w:val="005E1BE6"/>
    <w:rsid w:val="005E1E2E"/>
    <w:rsid w:val="005E1FB9"/>
    <w:rsid w:val="005E20AE"/>
    <w:rsid w:val="005E223F"/>
    <w:rsid w:val="005E2471"/>
    <w:rsid w:val="005E284B"/>
    <w:rsid w:val="005E2B7A"/>
    <w:rsid w:val="005E2E34"/>
    <w:rsid w:val="005E33F0"/>
    <w:rsid w:val="005E39F4"/>
    <w:rsid w:val="005E3B0F"/>
    <w:rsid w:val="005E3EF5"/>
    <w:rsid w:val="005E40D5"/>
    <w:rsid w:val="005E41A8"/>
    <w:rsid w:val="005E4370"/>
    <w:rsid w:val="005E4509"/>
    <w:rsid w:val="005E49D3"/>
    <w:rsid w:val="005E4B18"/>
    <w:rsid w:val="005E5D80"/>
    <w:rsid w:val="005E63E6"/>
    <w:rsid w:val="005E6454"/>
    <w:rsid w:val="005E6721"/>
    <w:rsid w:val="005E6737"/>
    <w:rsid w:val="005E6A17"/>
    <w:rsid w:val="005E6D93"/>
    <w:rsid w:val="005E71B3"/>
    <w:rsid w:val="005E74BE"/>
    <w:rsid w:val="005E7DFF"/>
    <w:rsid w:val="005F05BB"/>
    <w:rsid w:val="005F07D4"/>
    <w:rsid w:val="005F0B08"/>
    <w:rsid w:val="005F0D8F"/>
    <w:rsid w:val="005F1279"/>
    <w:rsid w:val="005F140B"/>
    <w:rsid w:val="005F1B44"/>
    <w:rsid w:val="005F1CDB"/>
    <w:rsid w:val="005F2678"/>
    <w:rsid w:val="005F267A"/>
    <w:rsid w:val="005F2A80"/>
    <w:rsid w:val="005F2E92"/>
    <w:rsid w:val="005F34A0"/>
    <w:rsid w:val="005F3815"/>
    <w:rsid w:val="005F3BF5"/>
    <w:rsid w:val="005F3C9A"/>
    <w:rsid w:val="005F3F04"/>
    <w:rsid w:val="005F3F0B"/>
    <w:rsid w:val="005F401D"/>
    <w:rsid w:val="005F442A"/>
    <w:rsid w:val="005F445E"/>
    <w:rsid w:val="005F471E"/>
    <w:rsid w:val="005F4AAB"/>
    <w:rsid w:val="005F4CAA"/>
    <w:rsid w:val="005F4D2E"/>
    <w:rsid w:val="005F53D1"/>
    <w:rsid w:val="005F577C"/>
    <w:rsid w:val="005F5AC5"/>
    <w:rsid w:val="005F5F0C"/>
    <w:rsid w:val="005F6FED"/>
    <w:rsid w:val="005F7094"/>
    <w:rsid w:val="005F7337"/>
    <w:rsid w:val="005F73F1"/>
    <w:rsid w:val="005F7A36"/>
    <w:rsid w:val="005F7C8C"/>
    <w:rsid w:val="00600804"/>
    <w:rsid w:val="00600AA8"/>
    <w:rsid w:val="00600CFF"/>
    <w:rsid w:val="00600D2D"/>
    <w:rsid w:val="00601044"/>
    <w:rsid w:val="006012B7"/>
    <w:rsid w:val="00602112"/>
    <w:rsid w:val="006021BD"/>
    <w:rsid w:val="00602896"/>
    <w:rsid w:val="00602AC8"/>
    <w:rsid w:val="00602B6B"/>
    <w:rsid w:val="0060330F"/>
    <w:rsid w:val="00603B0C"/>
    <w:rsid w:val="00603B88"/>
    <w:rsid w:val="006043D9"/>
    <w:rsid w:val="00604A96"/>
    <w:rsid w:val="00604EC2"/>
    <w:rsid w:val="00605001"/>
    <w:rsid w:val="006053B4"/>
    <w:rsid w:val="0060549D"/>
    <w:rsid w:val="006055FF"/>
    <w:rsid w:val="0060565E"/>
    <w:rsid w:val="006056A6"/>
    <w:rsid w:val="006059EA"/>
    <w:rsid w:val="00605CDD"/>
    <w:rsid w:val="00605D9F"/>
    <w:rsid w:val="006066EB"/>
    <w:rsid w:val="00606A36"/>
    <w:rsid w:val="00606C26"/>
    <w:rsid w:val="00607636"/>
    <w:rsid w:val="00607CE8"/>
    <w:rsid w:val="00607DE0"/>
    <w:rsid w:val="00610044"/>
    <w:rsid w:val="0061078F"/>
    <w:rsid w:val="00610992"/>
    <w:rsid w:val="00611010"/>
    <w:rsid w:val="00611089"/>
    <w:rsid w:val="006111FC"/>
    <w:rsid w:val="00611344"/>
    <w:rsid w:val="00611FDC"/>
    <w:rsid w:val="00611FF5"/>
    <w:rsid w:val="0061208A"/>
    <w:rsid w:val="006127A9"/>
    <w:rsid w:val="00612934"/>
    <w:rsid w:val="00612CE6"/>
    <w:rsid w:val="00613B7F"/>
    <w:rsid w:val="00613E44"/>
    <w:rsid w:val="00613FD0"/>
    <w:rsid w:val="00614398"/>
    <w:rsid w:val="00614C7D"/>
    <w:rsid w:val="00615349"/>
    <w:rsid w:val="006153C6"/>
    <w:rsid w:val="00615584"/>
    <w:rsid w:val="006155F1"/>
    <w:rsid w:val="006155F5"/>
    <w:rsid w:val="00615A75"/>
    <w:rsid w:val="00615DFD"/>
    <w:rsid w:val="006163A8"/>
    <w:rsid w:val="006166B8"/>
    <w:rsid w:val="006174BD"/>
    <w:rsid w:val="006208F3"/>
    <w:rsid w:val="00620E19"/>
    <w:rsid w:val="0062135E"/>
    <w:rsid w:val="00621560"/>
    <w:rsid w:val="006215F7"/>
    <w:rsid w:val="0062240E"/>
    <w:rsid w:val="0062276D"/>
    <w:rsid w:val="00622A8C"/>
    <w:rsid w:val="00622C10"/>
    <w:rsid w:val="00623A8C"/>
    <w:rsid w:val="00624164"/>
    <w:rsid w:val="0062483C"/>
    <w:rsid w:val="00624C1A"/>
    <w:rsid w:val="00624CB8"/>
    <w:rsid w:val="006253DF"/>
    <w:rsid w:val="006256AA"/>
    <w:rsid w:val="00625E39"/>
    <w:rsid w:val="00625E4A"/>
    <w:rsid w:val="00625FFD"/>
    <w:rsid w:val="0062624E"/>
    <w:rsid w:val="00626694"/>
    <w:rsid w:val="00627532"/>
    <w:rsid w:val="00627B5D"/>
    <w:rsid w:val="006300F4"/>
    <w:rsid w:val="006301B9"/>
    <w:rsid w:val="006308B7"/>
    <w:rsid w:val="00630A6B"/>
    <w:rsid w:val="006316F0"/>
    <w:rsid w:val="00631AFB"/>
    <w:rsid w:val="00632108"/>
    <w:rsid w:val="00632CE4"/>
    <w:rsid w:val="00632D01"/>
    <w:rsid w:val="00633712"/>
    <w:rsid w:val="00633713"/>
    <w:rsid w:val="00633C6A"/>
    <w:rsid w:val="00634283"/>
    <w:rsid w:val="00634A62"/>
    <w:rsid w:val="00634BF4"/>
    <w:rsid w:val="00634E39"/>
    <w:rsid w:val="00634E80"/>
    <w:rsid w:val="00634F54"/>
    <w:rsid w:val="0063567C"/>
    <w:rsid w:val="00635CAB"/>
    <w:rsid w:val="00636431"/>
    <w:rsid w:val="0063643E"/>
    <w:rsid w:val="00637098"/>
    <w:rsid w:val="006370A6"/>
    <w:rsid w:val="006370BF"/>
    <w:rsid w:val="006371BF"/>
    <w:rsid w:val="00637913"/>
    <w:rsid w:val="00637D86"/>
    <w:rsid w:val="00637F95"/>
    <w:rsid w:val="00640694"/>
    <w:rsid w:val="006407AB"/>
    <w:rsid w:val="006408BE"/>
    <w:rsid w:val="00641560"/>
    <w:rsid w:val="00641BBC"/>
    <w:rsid w:val="00641C87"/>
    <w:rsid w:val="0064225A"/>
    <w:rsid w:val="006422EC"/>
    <w:rsid w:val="0064257F"/>
    <w:rsid w:val="006429A8"/>
    <w:rsid w:val="0064339C"/>
    <w:rsid w:val="00643624"/>
    <w:rsid w:val="0064362C"/>
    <w:rsid w:val="00643CD7"/>
    <w:rsid w:val="00643D98"/>
    <w:rsid w:val="00643EDA"/>
    <w:rsid w:val="00644632"/>
    <w:rsid w:val="006449E7"/>
    <w:rsid w:val="006459B6"/>
    <w:rsid w:val="00646594"/>
    <w:rsid w:val="00647417"/>
    <w:rsid w:val="00647C29"/>
    <w:rsid w:val="00647E8C"/>
    <w:rsid w:val="006502AE"/>
    <w:rsid w:val="0065050E"/>
    <w:rsid w:val="00650C15"/>
    <w:rsid w:val="00650C9F"/>
    <w:rsid w:val="00650E47"/>
    <w:rsid w:val="00651072"/>
    <w:rsid w:val="00651459"/>
    <w:rsid w:val="006516B8"/>
    <w:rsid w:val="00652018"/>
    <w:rsid w:val="00652344"/>
    <w:rsid w:val="00652AA7"/>
    <w:rsid w:val="00652C4C"/>
    <w:rsid w:val="00652E96"/>
    <w:rsid w:val="00653D21"/>
    <w:rsid w:val="00653FC4"/>
    <w:rsid w:val="00654468"/>
    <w:rsid w:val="0065493A"/>
    <w:rsid w:val="00655631"/>
    <w:rsid w:val="00655780"/>
    <w:rsid w:val="00655AC8"/>
    <w:rsid w:val="00655D08"/>
    <w:rsid w:val="00656296"/>
    <w:rsid w:val="00656978"/>
    <w:rsid w:val="00657440"/>
    <w:rsid w:val="0065754C"/>
    <w:rsid w:val="006579E0"/>
    <w:rsid w:val="00657A56"/>
    <w:rsid w:val="00660372"/>
    <w:rsid w:val="00660765"/>
    <w:rsid w:val="00660C48"/>
    <w:rsid w:val="00660EC8"/>
    <w:rsid w:val="006616C5"/>
    <w:rsid w:val="00661ADF"/>
    <w:rsid w:val="006620EB"/>
    <w:rsid w:val="00662B83"/>
    <w:rsid w:val="00662DCE"/>
    <w:rsid w:val="00662DEF"/>
    <w:rsid w:val="00662E85"/>
    <w:rsid w:val="0066322E"/>
    <w:rsid w:val="006636D5"/>
    <w:rsid w:val="00663EB2"/>
    <w:rsid w:val="006643E0"/>
    <w:rsid w:val="00664494"/>
    <w:rsid w:val="00664633"/>
    <w:rsid w:val="0066519D"/>
    <w:rsid w:val="00665347"/>
    <w:rsid w:val="006658DC"/>
    <w:rsid w:val="00665D37"/>
    <w:rsid w:val="00665EB3"/>
    <w:rsid w:val="00665EF0"/>
    <w:rsid w:val="00666234"/>
    <w:rsid w:val="006665A2"/>
    <w:rsid w:val="00666AF8"/>
    <w:rsid w:val="00666E19"/>
    <w:rsid w:val="00666E5B"/>
    <w:rsid w:val="00667550"/>
    <w:rsid w:val="0066799B"/>
    <w:rsid w:val="00667E7C"/>
    <w:rsid w:val="00670310"/>
    <w:rsid w:val="00672234"/>
    <w:rsid w:val="00672362"/>
    <w:rsid w:val="0067236C"/>
    <w:rsid w:val="0067277B"/>
    <w:rsid w:val="006728DF"/>
    <w:rsid w:val="0067292E"/>
    <w:rsid w:val="006729B2"/>
    <w:rsid w:val="00672DB3"/>
    <w:rsid w:val="00672EA7"/>
    <w:rsid w:val="00672F1A"/>
    <w:rsid w:val="006731F3"/>
    <w:rsid w:val="00673281"/>
    <w:rsid w:val="00673AE6"/>
    <w:rsid w:val="00673C8D"/>
    <w:rsid w:val="00673FC1"/>
    <w:rsid w:val="006740C9"/>
    <w:rsid w:val="006743A6"/>
    <w:rsid w:val="00674585"/>
    <w:rsid w:val="006749B3"/>
    <w:rsid w:val="006749C3"/>
    <w:rsid w:val="00674A7F"/>
    <w:rsid w:val="00674B8B"/>
    <w:rsid w:val="00674FBA"/>
    <w:rsid w:val="00675342"/>
    <w:rsid w:val="00675A5C"/>
    <w:rsid w:val="00675A7D"/>
    <w:rsid w:val="006762EA"/>
    <w:rsid w:val="006763B8"/>
    <w:rsid w:val="00676A02"/>
    <w:rsid w:val="00677022"/>
    <w:rsid w:val="006777BC"/>
    <w:rsid w:val="006801F2"/>
    <w:rsid w:val="00680440"/>
    <w:rsid w:val="006805D2"/>
    <w:rsid w:val="00680655"/>
    <w:rsid w:val="00680889"/>
    <w:rsid w:val="00680C8B"/>
    <w:rsid w:val="00680E07"/>
    <w:rsid w:val="00680FC0"/>
    <w:rsid w:val="006811AF"/>
    <w:rsid w:val="00681482"/>
    <w:rsid w:val="00681486"/>
    <w:rsid w:val="0068161E"/>
    <w:rsid w:val="00681ACC"/>
    <w:rsid w:val="006820D6"/>
    <w:rsid w:val="00682956"/>
    <w:rsid w:val="00682C64"/>
    <w:rsid w:val="00683495"/>
    <w:rsid w:val="006834A1"/>
    <w:rsid w:val="006839F8"/>
    <w:rsid w:val="00683A8A"/>
    <w:rsid w:val="00684AFC"/>
    <w:rsid w:val="00684B5E"/>
    <w:rsid w:val="00684F63"/>
    <w:rsid w:val="006854A8"/>
    <w:rsid w:val="00685613"/>
    <w:rsid w:val="0068599B"/>
    <w:rsid w:val="006872B1"/>
    <w:rsid w:val="00687929"/>
    <w:rsid w:val="00687F83"/>
    <w:rsid w:val="006900C7"/>
    <w:rsid w:val="00690342"/>
    <w:rsid w:val="006905AE"/>
    <w:rsid w:val="00690C3C"/>
    <w:rsid w:val="00690C98"/>
    <w:rsid w:val="00690D66"/>
    <w:rsid w:val="0069105C"/>
    <w:rsid w:val="00691650"/>
    <w:rsid w:val="00691BDA"/>
    <w:rsid w:val="0069226A"/>
    <w:rsid w:val="006922E0"/>
    <w:rsid w:val="00692345"/>
    <w:rsid w:val="00692DBA"/>
    <w:rsid w:val="00692E17"/>
    <w:rsid w:val="006938FB"/>
    <w:rsid w:val="00693C53"/>
    <w:rsid w:val="00693F51"/>
    <w:rsid w:val="00694231"/>
    <w:rsid w:val="00694574"/>
    <w:rsid w:val="006946C4"/>
    <w:rsid w:val="00694E01"/>
    <w:rsid w:val="00695193"/>
    <w:rsid w:val="0069536B"/>
    <w:rsid w:val="006958D7"/>
    <w:rsid w:val="00695AF6"/>
    <w:rsid w:val="00695F71"/>
    <w:rsid w:val="00696B3B"/>
    <w:rsid w:val="0069724B"/>
    <w:rsid w:val="0069748E"/>
    <w:rsid w:val="0069753B"/>
    <w:rsid w:val="0069753E"/>
    <w:rsid w:val="00697B6E"/>
    <w:rsid w:val="00697D7D"/>
    <w:rsid w:val="006A0492"/>
    <w:rsid w:val="006A0775"/>
    <w:rsid w:val="006A0C4F"/>
    <w:rsid w:val="006A1071"/>
    <w:rsid w:val="006A1665"/>
    <w:rsid w:val="006A18B9"/>
    <w:rsid w:val="006A1A5D"/>
    <w:rsid w:val="006A1C63"/>
    <w:rsid w:val="006A1CD6"/>
    <w:rsid w:val="006A25B4"/>
    <w:rsid w:val="006A2884"/>
    <w:rsid w:val="006A304C"/>
    <w:rsid w:val="006A30CE"/>
    <w:rsid w:val="006A31A1"/>
    <w:rsid w:val="006A396D"/>
    <w:rsid w:val="006A3B46"/>
    <w:rsid w:val="006A3C13"/>
    <w:rsid w:val="006A3D05"/>
    <w:rsid w:val="006A42F4"/>
    <w:rsid w:val="006A4444"/>
    <w:rsid w:val="006A46CF"/>
    <w:rsid w:val="006A4960"/>
    <w:rsid w:val="006A5126"/>
    <w:rsid w:val="006A5478"/>
    <w:rsid w:val="006A5593"/>
    <w:rsid w:val="006A5712"/>
    <w:rsid w:val="006A59E5"/>
    <w:rsid w:val="006A5C2F"/>
    <w:rsid w:val="006A5C50"/>
    <w:rsid w:val="006A5D53"/>
    <w:rsid w:val="006A617D"/>
    <w:rsid w:val="006A6D95"/>
    <w:rsid w:val="006A7427"/>
    <w:rsid w:val="006A74E9"/>
    <w:rsid w:val="006A7ACC"/>
    <w:rsid w:val="006A7B84"/>
    <w:rsid w:val="006A7E4A"/>
    <w:rsid w:val="006A7F08"/>
    <w:rsid w:val="006B0ED2"/>
    <w:rsid w:val="006B0F7F"/>
    <w:rsid w:val="006B1280"/>
    <w:rsid w:val="006B134F"/>
    <w:rsid w:val="006B180F"/>
    <w:rsid w:val="006B18CF"/>
    <w:rsid w:val="006B1A7C"/>
    <w:rsid w:val="006B1AF1"/>
    <w:rsid w:val="006B1C46"/>
    <w:rsid w:val="006B1E98"/>
    <w:rsid w:val="006B1F6B"/>
    <w:rsid w:val="006B37E0"/>
    <w:rsid w:val="006B3C14"/>
    <w:rsid w:val="006B3CB8"/>
    <w:rsid w:val="006B3FDB"/>
    <w:rsid w:val="006B42AC"/>
    <w:rsid w:val="006B4462"/>
    <w:rsid w:val="006B4782"/>
    <w:rsid w:val="006B52A0"/>
    <w:rsid w:val="006B5888"/>
    <w:rsid w:val="006B5D16"/>
    <w:rsid w:val="006B5F20"/>
    <w:rsid w:val="006B6101"/>
    <w:rsid w:val="006B6B8B"/>
    <w:rsid w:val="006B702C"/>
    <w:rsid w:val="006B71FC"/>
    <w:rsid w:val="006B7340"/>
    <w:rsid w:val="006B7AFD"/>
    <w:rsid w:val="006B7B1C"/>
    <w:rsid w:val="006B7C76"/>
    <w:rsid w:val="006C0324"/>
    <w:rsid w:val="006C03C9"/>
    <w:rsid w:val="006C0596"/>
    <w:rsid w:val="006C07E1"/>
    <w:rsid w:val="006C0BEE"/>
    <w:rsid w:val="006C107E"/>
    <w:rsid w:val="006C139C"/>
    <w:rsid w:val="006C17CC"/>
    <w:rsid w:val="006C1BB2"/>
    <w:rsid w:val="006C2093"/>
    <w:rsid w:val="006C20E4"/>
    <w:rsid w:val="006C2248"/>
    <w:rsid w:val="006C27F6"/>
    <w:rsid w:val="006C2C75"/>
    <w:rsid w:val="006C3027"/>
    <w:rsid w:val="006C3347"/>
    <w:rsid w:val="006C3CC2"/>
    <w:rsid w:val="006C3E18"/>
    <w:rsid w:val="006C4368"/>
    <w:rsid w:val="006C4DE5"/>
    <w:rsid w:val="006C4E6C"/>
    <w:rsid w:val="006C5835"/>
    <w:rsid w:val="006C583B"/>
    <w:rsid w:val="006C5BDF"/>
    <w:rsid w:val="006C5FBE"/>
    <w:rsid w:val="006C612C"/>
    <w:rsid w:val="006C637C"/>
    <w:rsid w:val="006C6884"/>
    <w:rsid w:val="006C688B"/>
    <w:rsid w:val="006C68AD"/>
    <w:rsid w:val="006C7205"/>
    <w:rsid w:val="006C7439"/>
    <w:rsid w:val="006C761A"/>
    <w:rsid w:val="006C79A2"/>
    <w:rsid w:val="006C7D49"/>
    <w:rsid w:val="006C7F91"/>
    <w:rsid w:val="006D0226"/>
    <w:rsid w:val="006D0401"/>
    <w:rsid w:val="006D0554"/>
    <w:rsid w:val="006D06E7"/>
    <w:rsid w:val="006D0B1D"/>
    <w:rsid w:val="006D166E"/>
    <w:rsid w:val="006D1980"/>
    <w:rsid w:val="006D1DA3"/>
    <w:rsid w:val="006D1DB2"/>
    <w:rsid w:val="006D227D"/>
    <w:rsid w:val="006D29C0"/>
    <w:rsid w:val="006D2B5A"/>
    <w:rsid w:val="006D2E47"/>
    <w:rsid w:val="006D394A"/>
    <w:rsid w:val="006D42D9"/>
    <w:rsid w:val="006D4681"/>
    <w:rsid w:val="006D477A"/>
    <w:rsid w:val="006D4A00"/>
    <w:rsid w:val="006D59AA"/>
    <w:rsid w:val="006D6216"/>
    <w:rsid w:val="006D6495"/>
    <w:rsid w:val="006D66FB"/>
    <w:rsid w:val="006D6815"/>
    <w:rsid w:val="006D6A02"/>
    <w:rsid w:val="006D6A3F"/>
    <w:rsid w:val="006D6FD1"/>
    <w:rsid w:val="006D73C9"/>
    <w:rsid w:val="006D773C"/>
    <w:rsid w:val="006D7AEC"/>
    <w:rsid w:val="006D7B72"/>
    <w:rsid w:val="006D7C4E"/>
    <w:rsid w:val="006E017E"/>
    <w:rsid w:val="006E0250"/>
    <w:rsid w:val="006E05D3"/>
    <w:rsid w:val="006E07F4"/>
    <w:rsid w:val="006E0BE1"/>
    <w:rsid w:val="006E1003"/>
    <w:rsid w:val="006E1094"/>
    <w:rsid w:val="006E14A0"/>
    <w:rsid w:val="006E14E4"/>
    <w:rsid w:val="006E1637"/>
    <w:rsid w:val="006E18A3"/>
    <w:rsid w:val="006E190E"/>
    <w:rsid w:val="006E2365"/>
    <w:rsid w:val="006E24E7"/>
    <w:rsid w:val="006E25B3"/>
    <w:rsid w:val="006E2C9F"/>
    <w:rsid w:val="006E2F9E"/>
    <w:rsid w:val="006E31C7"/>
    <w:rsid w:val="006E374E"/>
    <w:rsid w:val="006E3910"/>
    <w:rsid w:val="006E474C"/>
    <w:rsid w:val="006E4750"/>
    <w:rsid w:val="006E4974"/>
    <w:rsid w:val="006E4A0A"/>
    <w:rsid w:val="006E4ABF"/>
    <w:rsid w:val="006E5413"/>
    <w:rsid w:val="006E5624"/>
    <w:rsid w:val="006E5B33"/>
    <w:rsid w:val="006E5B3C"/>
    <w:rsid w:val="006E5D63"/>
    <w:rsid w:val="006E5E88"/>
    <w:rsid w:val="006E60D6"/>
    <w:rsid w:val="006E6278"/>
    <w:rsid w:val="006E6B41"/>
    <w:rsid w:val="006E712E"/>
    <w:rsid w:val="006E7727"/>
    <w:rsid w:val="006E78EB"/>
    <w:rsid w:val="006E7B0A"/>
    <w:rsid w:val="006F01A2"/>
    <w:rsid w:val="006F06FE"/>
    <w:rsid w:val="006F0B11"/>
    <w:rsid w:val="006F1557"/>
    <w:rsid w:val="006F19D2"/>
    <w:rsid w:val="006F1A31"/>
    <w:rsid w:val="006F24E9"/>
    <w:rsid w:val="006F2704"/>
    <w:rsid w:val="006F32A5"/>
    <w:rsid w:val="006F3573"/>
    <w:rsid w:val="006F405C"/>
    <w:rsid w:val="006F4491"/>
    <w:rsid w:val="006F4547"/>
    <w:rsid w:val="006F4565"/>
    <w:rsid w:val="006F46A5"/>
    <w:rsid w:val="006F46D9"/>
    <w:rsid w:val="006F493A"/>
    <w:rsid w:val="006F4963"/>
    <w:rsid w:val="006F49C0"/>
    <w:rsid w:val="006F4E26"/>
    <w:rsid w:val="006F5051"/>
    <w:rsid w:val="006F52C7"/>
    <w:rsid w:val="006F5393"/>
    <w:rsid w:val="006F5CB5"/>
    <w:rsid w:val="006F5CFA"/>
    <w:rsid w:val="006F5E64"/>
    <w:rsid w:val="006F5E6B"/>
    <w:rsid w:val="006F6ECC"/>
    <w:rsid w:val="006F7159"/>
    <w:rsid w:val="006F798C"/>
    <w:rsid w:val="00700472"/>
    <w:rsid w:val="00700F50"/>
    <w:rsid w:val="00701F6E"/>
    <w:rsid w:val="00702391"/>
    <w:rsid w:val="00702EAA"/>
    <w:rsid w:val="00703219"/>
    <w:rsid w:val="0070343C"/>
    <w:rsid w:val="0070372B"/>
    <w:rsid w:val="00703F21"/>
    <w:rsid w:val="00704811"/>
    <w:rsid w:val="00704DC0"/>
    <w:rsid w:val="00704FE6"/>
    <w:rsid w:val="00705172"/>
    <w:rsid w:val="0070525F"/>
    <w:rsid w:val="007052DB"/>
    <w:rsid w:val="007059A6"/>
    <w:rsid w:val="00705BDE"/>
    <w:rsid w:val="0070686E"/>
    <w:rsid w:val="00706A65"/>
    <w:rsid w:val="007071E0"/>
    <w:rsid w:val="00707282"/>
    <w:rsid w:val="007075A1"/>
    <w:rsid w:val="00710264"/>
    <w:rsid w:val="00710356"/>
    <w:rsid w:val="00710AE5"/>
    <w:rsid w:val="00711005"/>
    <w:rsid w:val="00711118"/>
    <w:rsid w:val="00711BAF"/>
    <w:rsid w:val="0071213F"/>
    <w:rsid w:val="00712453"/>
    <w:rsid w:val="0071317A"/>
    <w:rsid w:val="00713580"/>
    <w:rsid w:val="007149EE"/>
    <w:rsid w:val="00714B1E"/>
    <w:rsid w:val="00714C49"/>
    <w:rsid w:val="00714D2D"/>
    <w:rsid w:val="00715289"/>
    <w:rsid w:val="00715530"/>
    <w:rsid w:val="00715D9C"/>
    <w:rsid w:val="00715FD5"/>
    <w:rsid w:val="00716219"/>
    <w:rsid w:val="0071624B"/>
    <w:rsid w:val="007166EF"/>
    <w:rsid w:val="00716AB8"/>
    <w:rsid w:val="007172CA"/>
    <w:rsid w:val="00717300"/>
    <w:rsid w:val="0071762A"/>
    <w:rsid w:val="0071768F"/>
    <w:rsid w:val="00717BD2"/>
    <w:rsid w:val="00720190"/>
    <w:rsid w:val="007203D9"/>
    <w:rsid w:val="00720919"/>
    <w:rsid w:val="00720CA0"/>
    <w:rsid w:val="00721015"/>
    <w:rsid w:val="007212DC"/>
    <w:rsid w:val="00721323"/>
    <w:rsid w:val="00721412"/>
    <w:rsid w:val="007218AA"/>
    <w:rsid w:val="00721AA8"/>
    <w:rsid w:val="00721C85"/>
    <w:rsid w:val="0072246B"/>
    <w:rsid w:val="00722BC6"/>
    <w:rsid w:val="007235E3"/>
    <w:rsid w:val="00723679"/>
    <w:rsid w:val="00723AEA"/>
    <w:rsid w:val="00723C77"/>
    <w:rsid w:val="00723DFE"/>
    <w:rsid w:val="00723F4E"/>
    <w:rsid w:val="00724280"/>
    <w:rsid w:val="007242EE"/>
    <w:rsid w:val="00724ABE"/>
    <w:rsid w:val="00724D5C"/>
    <w:rsid w:val="007258AC"/>
    <w:rsid w:val="00725C1D"/>
    <w:rsid w:val="00725EDA"/>
    <w:rsid w:val="007267E0"/>
    <w:rsid w:val="007269C8"/>
    <w:rsid w:val="007269F5"/>
    <w:rsid w:val="00726CC3"/>
    <w:rsid w:val="007274D6"/>
    <w:rsid w:val="0072756B"/>
    <w:rsid w:val="00727936"/>
    <w:rsid w:val="007279CA"/>
    <w:rsid w:val="00727C2A"/>
    <w:rsid w:val="00727DE0"/>
    <w:rsid w:val="007300FA"/>
    <w:rsid w:val="00730B15"/>
    <w:rsid w:val="00730F20"/>
    <w:rsid w:val="00731078"/>
    <w:rsid w:val="00731563"/>
    <w:rsid w:val="007315F2"/>
    <w:rsid w:val="007316A0"/>
    <w:rsid w:val="00732042"/>
    <w:rsid w:val="0073209C"/>
    <w:rsid w:val="007324FA"/>
    <w:rsid w:val="007326C2"/>
    <w:rsid w:val="007326E5"/>
    <w:rsid w:val="00732752"/>
    <w:rsid w:val="00732F5B"/>
    <w:rsid w:val="00732F86"/>
    <w:rsid w:val="00733162"/>
    <w:rsid w:val="007331C9"/>
    <w:rsid w:val="0073367A"/>
    <w:rsid w:val="00733CE5"/>
    <w:rsid w:val="00733D64"/>
    <w:rsid w:val="00733D9C"/>
    <w:rsid w:val="00734407"/>
    <w:rsid w:val="00735439"/>
    <w:rsid w:val="007354F1"/>
    <w:rsid w:val="007357E7"/>
    <w:rsid w:val="00735C8B"/>
    <w:rsid w:val="00735E28"/>
    <w:rsid w:val="00736167"/>
    <w:rsid w:val="007369BB"/>
    <w:rsid w:val="00736D57"/>
    <w:rsid w:val="00737070"/>
    <w:rsid w:val="007371D7"/>
    <w:rsid w:val="00737387"/>
    <w:rsid w:val="00737DE2"/>
    <w:rsid w:val="00737E80"/>
    <w:rsid w:val="00737EAE"/>
    <w:rsid w:val="00737FD9"/>
    <w:rsid w:val="00740055"/>
    <w:rsid w:val="00740496"/>
    <w:rsid w:val="00740F9D"/>
    <w:rsid w:val="00741189"/>
    <w:rsid w:val="00741421"/>
    <w:rsid w:val="0074151B"/>
    <w:rsid w:val="00741901"/>
    <w:rsid w:val="00741E4F"/>
    <w:rsid w:val="00741EAA"/>
    <w:rsid w:val="00741F29"/>
    <w:rsid w:val="00741FF0"/>
    <w:rsid w:val="0074239E"/>
    <w:rsid w:val="007424B1"/>
    <w:rsid w:val="00742A35"/>
    <w:rsid w:val="00742DB7"/>
    <w:rsid w:val="0074349B"/>
    <w:rsid w:val="00743F5B"/>
    <w:rsid w:val="0074408C"/>
    <w:rsid w:val="00744775"/>
    <w:rsid w:val="0074485C"/>
    <w:rsid w:val="00744929"/>
    <w:rsid w:val="007451A8"/>
    <w:rsid w:val="00745639"/>
    <w:rsid w:val="00745B2F"/>
    <w:rsid w:val="00745B82"/>
    <w:rsid w:val="00745D33"/>
    <w:rsid w:val="00745D96"/>
    <w:rsid w:val="00745F7F"/>
    <w:rsid w:val="0074601A"/>
    <w:rsid w:val="007463B9"/>
    <w:rsid w:val="007464DE"/>
    <w:rsid w:val="00746785"/>
    <w:rsid w:val="00746790"/>
    <w:rsid w:val="00746AB5"/>
    <w:rsid w:val="00746B52"/>
    <w:rsid w:val="00746F2F"/>
    <w:rsid w:val="00747094"/>
    <w:rsid w:val="00747638"/>
    <w:rsid w:val="00750254"/>
    <w:rsid w:val="0075030D"/>
    <w:rsid w:val="007506B4"/>
    <w:rsid w:val="007508F4"/>
    <w:rsid w:val="00750D8B"/>
    <w:rsid w:val="00750E2E"/>
    <w:rsid w:val="00750EEB"/>
    <w:rsid w:val="00751210"/>
    <w:rsid w:val="007515FF"/>
    <w:rsid w:val="00751605"/>
    <w:rsid w:val="00751AC3"/>
    <w:rsid w:val="00751B3F"/>
    <w:rsid w:val="00751C9F"/>
    <w:rsid w:val="00751F52"/>
    <w:rsid w:val="00752095"/>
    <w:rsid w:val="0075229C"/>
    <w:rsid w:val="00752A94"/>
    <w:rsid w:val="00752FE2"/>
    <w:rsid w:val="007539FF"/>
    <w:rsid w:val="00753F32"/>
    <w:rsid w:val="00754031"/>
    <w:rsid w:val="0075453F"/>
    <w:rsid w:val="00754831"/>
    <w:rsid w:val="007548B2"/>
    <w:rsid w:val="00754F30"/>
    <w:rsid w:val="00755860"/>
    <w:rsid w:val="00755A22"/>
    <w:rsid w:val="00756285"/>
    <w:rsid w:val="00756E4B"/>
    <w:rsid w:val="00756E6C"/>
    <w:rsid w:val="00756EB5"/>
    <w:rsid w:val="00756ED3"/>
    <w:rsid w:val="00757A9C"/>
    <w:rsid w:val="00757EF5"/>
    <w:rsid w:val="0076009A"/>
    <w:rsid w:val="0076019D"/>
    <w:rsid w:val="00760409"/>
    <w:rsid w:val="00760E85"/>
    <w:rsid w:val="00760EE4"/>
    <w:rsid w:val="007617E6"/>
    <w:rsid w:val="00761945"/>
    <w:rsid w:val="00761D00"/>
    <w:rsid w:val="00761E91"/>
    <w:rsid w:val="00761F24"/>
    <w:rsid w:val="00762146"/>
    <w:rsid w:val="007631E8"/>
    <w:rsid w:val="007634A8"/>
    <w:rsid w:val="007636F7"/>
    <w:rsid w:val="00763750"/>
    <w:rsid w:val="00764899"/>
    <w:rsid w:val="00764BEC"/>
    <w:rsid w:val="0076524F"/>
    <w:rsid w:val="0076599E"/>
    <w:rsid w:val="00765B24"/>
    <w:rsid w:val="00765D96"/>
    <w:rsid w:val="00766074"/>
    <w:rsid w:val="00766505"/>
    <w:rsid w:val="007665E7"/>
    <w:rsid w:val="0076692B"/>
    <w:rsid w:val="007673EA"/>
    <w:rsid w:val="0076770B"/>
    <w:rsid w:val="00767F1F"/>
    <w:rsid w:val="0077029C"/>
    <w:rsid w:val="007703B6"/>
    <w:rsid w:val="0077060B"/>
    <w:rsid w:val="0077066A"/>
    <w:rsid w:val="0077073E"/>
    <w:rsid w:val="00770B85"/>
    <w:rsid w:val="00770E1B"/>
    <w:rsid w:val="00770F46"/>
    <w:rsid w:val="00770FF0"/>
    <w:rsid w:val="00771212"/>
    <w:rsid w:val="0077122B"/>
    <w:rsid w:val="00771753"/>
    <w:rsid w:val="00771C12"/>
    <w:rsid w:val="0077281E"/>
    <w:rsid w:val="00772EAE"/>
    <w:rsid w:val="007730FC"/>
    <w:rsid w:val="00773438"/>
    <w:rsid w:val="007737F2"/>
    <w:rsid w:val="00773B0C"/>
    <w:rsid w:val="00773E8F"/>
    <w:rsid w:val="00774737"/>
    <w:rsid w:val="00774CC2"/>
    <w:rsid w:val="00774DA1"/>
    <w:rsid w:val="00774EB1"/>
    <w:rsid w:val="00774FA2"/>
    <w:rsid w:val="00774FC8"/>
    <w:rsid w:val="007756AC"/>
    <w:rsid w:val="0077580A"/>
    <w:rsid w:val="00775B24"/>
    <w:rsid w:val="00775C63"/>
    <w:rsid w:val="007762F7"/>
    <w:rsid w:val="00776921"/>
    <w:rsid w:val="00776A50"/>
    <w:rsid w:val="00776A9F"/>
    <w:rsid w:val="00777176"/>
    <w:rsid w:val="007772FA"/>
    <w:rsid w:val="007773A6"/>
    <w:rsid w:val="00777FC1"/>
    <w:rsid w:val="00780725"/>
    <w:rsid w:val="007807A5"/>
    <w:rsid w:val="00780EE6"/>
    <w:rsid w:val="00781536"/>
    <w:rsid w:val="00781BA9"/>
    <w:rsid w:val="00782044"/>
    <w:rsid w:val="0078209A"/>
    <w:rsid w:val="007820BA"/>
    <w:rsid w:val="0078230E"/>
    <w:rsid w:val="00782470"/>
    <w:rsid w:val="00782DBB"/>
    <w:rsid w:val="007832A1"/>
    <w:rsid w:val="0078365F"/>
    <w:rsid w:val="0078386D"/>
    <w:rsid w:val="00783C3D"/>
    <w:rsid w:val="00783FE5"/>
    <w:rsid w:val="007842B8"/>
    <w:rsid w:val="00784E2F"/>
    <w:rsid w:val="00784EF2"/>
    <w:rsid w:val="0078512F"/>
    <w:rsid w:val="007852E8"/>
    <w:rsid w:val="0078535C"/>
    <w:rsid w:val="007855C8"/>
    <w:rsid w:val="00785929"/>
    <w:rsid w:val="00785994"/>
    <w:rsid w:val="00785F55"/>
    <w:rsid w:val="00786997"/>
    <w:rsid w:val="00787073"/>
    <w:rsid w:val="007876C2"/>
    <w:rsid w:val="007876F8"/>
    <w:rsid w:val="007877D9"/>
    <w:rsid w:val="00790235"/>
    <w:rsid w:val="0079085D"/>
    <w:rsid w:val="00790A9B"/>
    <w:rsid w:val="0079123C"/>
    <w:rsid w:val="007919A9"/>
    <w:rsid w:val="00791BCF"/>
    <w:rsid w:val="007921CD"/>
    <w:rsid w:val="0079267C"/>
    <w:rsid w:val="0079289A"/>
    <w:rsid w:val="00792AC3"/>
    <w:rsid w:val="00792B7A"/>
    <w:rsid w:val="00792F11"/>
    <w:rsid w:val="00793421"/>
    <w:rsid w:val="00793F40"/>
    <w:rsid w:val="00793FB4"/>
    <w:rsid w:val="0079401D"/>
    <w:rsid w:val="007940CD"/>
    <w:rsid w:val="007943E8"/>
    <w:rsid w:val="007946DA"/>
    <w:rsid w:val="00794CD8"/>
    <w:rsid w:val="00794D8F"/>
    <w:rsid w:val="0079512A"/>
    <w:rsid w:val="00795231"/>
    <w:rsid w:val="00795670"/>
    <w:rsid w:val="00795A66"/>
    <w:rsid w:val="00795BB8"/>
    <w:rsid w:val="00795CE2"/>
    <w:rsid w:val="00796B38"/>
    <w:rsid w:val="00796C62"/>
    <w:rsid w:val="00797717"/>
    <w:rsid w:val="0079777C"/>
    <w:rsid w:val="00797E80"/>
    <w:rsid w:val="00797F1F"/>
    <w:rsid w:val="00797F2B"/>
    <w:rsid w:val="00797F72"/>
    <w:rsid w:val="007A00BA"/>
    <w:rsid w:val="007A02EA"/>
    <w:rsid w:val="007A04D8"/>
    <w:rsid w:val="007A064D"/>
    <w:rsid w:val="007A0691"/>
    <w:rsid w:val="007A0700"/>
    <w:rsid w:val="007A07CE"/>
    <w:rsid w:val="007A0993"/>
    <w:rsid w:val="007A132E"/>
    <w:rsid w:val="007A154B"/>
    <w:rsid w:val="007A15BB"/>
    <w:rsid w:val="007A24FF"/>
    <w:rsid w:val="007A2514"/>
    <w:rsid w:val="007A2AC5"/>
    <w:rsid w:val="007A2BD2"/>
    <w:rsid w:val="007A32F2"/>
    <w:rsid w:val="007A40C9"/>
    <w:rsid w:val="007A42B8"/>
    <w:rsid w:val="007A42C7"/>
    <w:rsid w:val="007A45AC"/>
    <w:rsid w:val="007A4893"/>
    <w:rsid w:val="007A48FD"/>
    <w:rsid w:val="007A4996"/>
    <w:rsid w:val="007A4C4E"/>
    <w:rsid w:val="007A4EE8"/>
    <w:rsid w:val="007A5050"/>
    <w:rsid w:val="007A5752"/>
    <w:rsid w:val="007A589C"/>
    <w:rsid w:val="007A5BDF"/>
    <w:rsid w:val="007A5D42"/>
    <w:rsid w:val="007A5E56"/>
    <w:rsid w:val="007A6F1A"/>
    <w:rsid w:val="007A70A3"/>
    <w:rsid w:val="007A7153"/>
    <w:rsid w:val="007A7348"/>
    <w:rsid w:val="007A77A3"/>
    <w:rsid w:val="007A7A27"/>
    <w:rsid w:val="007A7B2B"/>
    <w:rsid w:val="007A7CA9"/>
    <w:rsid w:val="007A7E12"/>
    <w:rsid w:val="007B0081"/>
    <w:rsid w:val="007B050F"/>
    <w:rsid w:val="007B096B"/>
    <w:rsid w:val="007B0B04"/>
    <w:rsid w:val="007B16DD"/>
    <w:rsid w:val="007B1E97"/>
    <w:rsid w:val="007B2207"/>
    <w:rsid w:val="007B225E"/>
    <w:rsid w:val="007B287A"/>
    <w:rsid w:val="007B2B71"/>
    <w:rsid w:val="007B2F16"/>
    <w:rsid w:val="007B3C88"/>
    <w:rsid w:val="007B3DA2"/>
    <w:rsid w:val="007B3F3C"/>
    <w:rsid w:val="007B4220"/>
    <w:rsid w:val="007B455E"/>
    <w:rsid w:val="007B499C"/>
    <w:rsid w:val="007B5046"/>
    <w:rsid w:val="007B51AC"/>
    <w:rsid w:val="007B53A6"/>
    <w:rsid w:val="007B5EA4"/>
    <w:rsid w:val="007B6530"/>
    <w:rsid w:val="007B664D"/>
    <w:rsid w:val="007B6A51"/>
    <w:rsid w:val="007B6B02"/>
    <w:rsid w:val="007B6D4B"/>
    <w:rsid w:val="007B7373"/>
    <w:rsid w:val="007B772A"/>
    <w:rsid w:val="007B7821"/>
    <w:rsid w:val="007B7D27"/>
    <w:rsid w:val="007C0183"/>
    <w:rsid w:val="007C02C6"/>
    <w:rsid w:val="007C0CC1"/>
    <w:rsid w:val="007C16B2"/>
    <w:rsid w:val="007C19B3"/>
    <w:rsid w:val="007C1BBA"/>
    <w:rsid w:val="007C1D28"/>
    <w:rsid w:val="007C1D51"/>
    <w:rsid w:val="007C2090"/>
    <w:rsid w:val="007C21F5"/>
    <w:rsid w:val="007C22E2"/>
    <w:rsid w:val="007C24E1"/>
    <w:rsid w:val="007C24FE"/>
    <w:rsid w:val="007C2B2F"/>
    <w:rsid w:val="007C2C40"/>
    <w:rsid w:val="007C2C54"/>
    <w:rsid w:val="007C33D9"/>
    <w:rsid w:val="007C3887"/>
    <w:rsid w:val="007C38B5"/>
    <w:rsid w:val="007C3F4C"/>
    <w:rsid w:val="007C4007"/>
    <w:rsid w:val="007C40D2"/>
    <w:rsid w:val="007C40E2"/>
    <w:rsid w:val="007C418E"/>
    <w:rsid w:val="007C41C4"/>
    <w:rsid w:val="007C46E1"/>
    <w:rsid w:val="007C47E6"/>
    <w:rsid w:val="007C4F05"/>
    <w:rsid w:val="007C5145"/>
    <w:rsid w:val="007C5299"/>
    <w:rsid w:val="007C5A87"/>
    <w:rsid w:val="007C611A"/>
    <w:rsid w:val="007C6211"/>
    <w:rsid w:val="007C631E"/>
    <w:rsid w:val="007C690B"/>
    <w:rsid w:val="007C75BA"/>
    <w:rsid w:val="007C7721"/>
    <w:rsid w:val="007C7BFD"/>
    <w:rsid w:val="007C7C76"/>
    <w:rsid w:val="007C7D1F"/>
    <w:rsid w:val="007C7F8C"/>
    <w:rsid w:val="007D040D"/>
    <w:rsid w:val="007D06CA"/>
    <w:rsid w:val="007D0F9E"/>
    <w:rsid w:val="007D1303"/>
    <w:rsid w:val="007D1BB0"/>
    <w:rsid w:val="007D1BFE"/>
    <w:rsid w:val="007D1D8D"/>
    <w:rsid w:val="007D1FD9"/>
    <w:rsid w:val="007D20AA"/>
    <w:rsid w:val="007D27B2"/>
    <w:rsid w:val="007D2967"/>
    <w:rsid w:val="007D2B00"/>
    <w:rsid w:val="007D2B17"/>
    <w:rsid w:val="007D2F64"/>
    <w:rsid w:val="007D2F96"/>
    <w:rsid w:val="007D3780"/>
    <w:rsid w:val="007D37DD"/>
    <w:rsid w:val="007D3AAB"/>
    <w:rsid w:val="007D3B75"/>
    <w:rsid w:val="007D3C7A"/>
    <w:rsid w:val="007D3D2C"/>
    <w:rsid w:val="007D4107"/>
    <w:rsid w:val="007D41FB"/>
    <w:rsid w:val="007D4C32"/>
    <w:rsid w:val="007D4D65"/>
    <w:rsid w:val="007D4FFE"/>
    <w:rsid w:val="007D52E2"/>
    <w:rsid w:val="007D5569"/>
    <w:rsid w:val="007D58AA"/>
    <w:rsid w:val="007D5ABC"/>
    <w:rsid w:val="007D5DAF"/>
    <w:rsid w:val="007D5EC3"/>
    <w:rsid w:val="007D628F"/>
    <w:rsid w:val="007D6756"/>
    <w:rsid w:val="007D74EC"/>
    <w:rsid w:val="007D769B"/>
    <w:rsid w:val="007D7794"/>
    <w:rsid w:val="007D77FD"/>
    <w:rsid w:val="007D7A8F"/>
    <w:rsid w:val="007E036F"/>
    <w:rsid w:val="007E0372"/>
    <w:rsid w:val="007E05D1"/>
    <w:rsid w:val="007E0928"/>
    <w:rsid w:val="007E0EC3"/>
    <w:rsid w:val="007E1268"/>
    <w:rsid w:val="007E13C6"/>
    <w:rsid w:val="007E1654"/>
    <w:rsid w:val="007E2032"/>
    <w:rsid w:val="007E2409"/>
    <w:rsid w:val="007E2932"/>
    <w:rsid w:val="007E2B17"/>
    <w:rsid w:val="007E2CA7"/>
    <w:rsid w:val="007E2CF6"/>
    <w:rsid w:val="007E2FC1"/>
    <w:rsid w:val="007E3529"/>
    <w:rsid w:val="007E38BE"/>
    <w:rsid w:val="007E3969"/>
    <w:rsid w:val="007E3B2D"/>
    <w:rsid w:val="007E3BF5"/>
    <w:rsid w:val="007E40E3"/>
    <w:rsid w:val="007E42F6"/>
    <w:rsid w:val="007E4C2C"/>
    <w:rsid w:val="007E51A2"/>
    <w:rsid w:val="007E5C28"/>
    <w:rsid w:val="007E601E"/>
    <w:rsid w:val="007E631C"/>
    <w:rsid w:val="007E651D"/>
    <w:rsid w:val="007E656A"/>
    <w:rsid w:val="007E6EC4"/>
    <w:rsid w:val="007E7AEB"/>
    <w:rsid w:val="007F02C8"/>
    <w:rsid w:val="007F0A11"/>
    <w:rsid w:val="007F1331"/>
    <w:rsid w:val="007F145B"/>
    <w:rsid w:val="007F1A46"/>
    <w:rsid w:val="007F1C4F"/>
    <w:rsid w:val="007F1CEE"/>
    <w:rsid w:val="007F2304"/>
    <w:rsid w:val="007F236C"/>
    <w:rsid w:val="007F281E"/>
    <w:rsid w:val="007F29B4"/>
    <w:rsid w:val="007F2A0C"/>
    <w:rsid w:val="007F323E"/>
    <w:rsid w:val="007F396F"/>
    <w:rsid w:val="007F3D11"/>
    <w:rsid w:val="007F3D18"/>
    <w:rsid w:val="007F4257"/>
    <w:rsid w:val="007F4463"/>
    <w:rsid w:val="007F4571"/>
    <w:rsid w:val="007F4725"/>
    <w:rsid w:val="007F4FA9"/>
    <w:rsid w:val="007F517C"/>
    <w:rsid w:val="007F56B4"/>
    <w:rsid w:val="007F5FB5"/>
    <w:rsid w:val="007F6A50"/>
    <w:rsid w:val="007F7388"/>
    <w:rsid w:val="007F74FE"/>
    <w:rsid w:val="007F7FCF"/>
    <w:rsid w:val="00800175"/>
    <w:rsid w:val="008001AE"/>
    <w:rsid w:val="00800477"/>
    <w:rsid w:val="008004F0"/>
    <w:rsid w:val="00800640"/>
    <w:rsid w:val="00800C06"/>
    <w:rsid w:val="00801662"/>
    <w:rsid w:val="0080198B"/>
    <w:rsid w:val="00801A36"/>
    <w:rsid w:val="00801AAF"/>
    <w:rsid w:val="00801E6E"/>
    <w:rsid w:val="00802924"/>
    <w:rsid w:val="00802B7C"/>
    <w:rsid w:val="00802DDF"/>
    <w:rsid w:val="00802E3E"/>
    <w:rsid w:val="00803060"/>
    <w:rsid w:val="00803447"/>
    <w:rsid w:val="008034FE"/>
    <w:rsid w:val="00803E76"/>
    <w:rsid w:val="00804BEB"/>
    <w:rsid w:val="00804E8D"/>
    <w:rsid w:val="00805538"/>
    <w:rsid w:val="00805E15"/>
    <w:rsid w:val="00806400"/>
    <w:rsid w:val="008065A3"/>
    <w:rsid w:val="0080677D"/>
    <w:rsid w:val="008067E4"/>
    <w:rsid w:val="00806E3C"/>
    <w:rsid w:val="00807109"/>
    <w:rsid w:val="00807A2A"/>
    <w:rsid w:val="00807F17"/>
    <w:rsid w:val="008107D9"/>
    <w:rsid w:val="00810AAC"/>
    <w:rsid w:val="00810D69"/>
    <w:rsid w:val="00810E04"/>
    <w:rsid w:val="00810E1C"/>
    <w:rsid w:val="008112DA"/>
    <w:rsid w:val="00811AAF"/>
    <w:rsid w:val="00812176"/>
    <w:rsid w:val="0081244B"/>
    <w:rsid w:val="008128AA"/>
    <w:rsid w:val="00812ADD"/>
    <w:rsid w:val="00812CA5"/>
    <w:rsid w:val="00813A3D"/>
    <w:rsid w:val="00813C45"/>
    <w:rsid w:val="008143F8"/>
    <w:rsid w:val="00814B09"/>
    <w:rsid w:val="00814B59"/>
    <w:rsid w:val="0081508E"/>
    <w:rsid w:val="00815639"/>
    <w:rsid w:val="00815D20"/>
    <w:rsid w:val="00816528"/>
    <w:rsid w:val="00816739"/>
    <w:rsid w:val="00816848"/>
    <w:rsid w:val="008178DF"/>
    <w:rsid w:val="008179B0"/>
    <w:rsid w:val="00817C33"/>
    <w:rsid w:val="00820034"/>
    <w:rsid w:val="0082010A"/>
    <w:rsid w:val="0082049C"/>
    <w:rsid w:val="00820A28"/>
    <w:rsid w:val="00820C5F"/>
    <w:rsid w:val="00821035"/>
    <w:rsid w:val="008213B0"/>
    <w:rsid w:val="008213E4"/>
    <w:rsid w:val="008215FE"/>
    <w:rsid w:val="00821891"/>
    <w:rsid w:val="0082222F"/>
    <w:rsid w:val="008227BD"/>
    <w:rsid w:val="00822C34"/>
    <w:rsid w:val="00823271"/>
    <w:rsid w:val="008234C4"/>
    <w:rsid w:val="00823C75"/>
    <w:rsid w:val="00823EEE"/>
    <w:rsid w:val="008248D9"/>
    <w:rsid w:val="00824955"/>
    <w:rsid w:val="00824981"/>
    <w:rsid w:val="00824CEA"/>
    <w:rsid w:val="0082575D"/>
    <w:rsid w:val="00825805"/>
    <w:rsid w:val="00825D38"/>
    <w:rsid w:val="00826266"/>
    <w:rsid w:val="0082642C"/>
    <w:rsid w:val="0082698C"/>
    <w:rsid w:val="00826FA3"/>
    <w:rsid w:val="00827537"/>
    <w:rsid w:val="00827795"/>
    <w:rsid w:val="008277CE"/>
    <w:rsid w:val="008278C2"/>
    <w:rsid w:val="00827998"/>
    <w:rsid w:val="008279C9"/>
    <w:rsid w:val="00827AB8"/>
    <w:rsid w:val="00827EDA"/>
    <w:rsid w:val="008305E2"/>
    <w:rsid w:val="00830645"/>
    <w:rsid w:val="0083089B"/>
    <w:rsid w:val="00830C61"/>
    <w:rsid w:val="00830C7F"/>
    <w:rsid w:val="00831048"/>
    <w:rsid w:val="00831558"/>
    <w:rsid w:val="00831A64"/>
    <w:rsid w:val="00831DD9"/>
    <w:rsid w:val="00831E85"/>
    <w:rsid w:val="0083204F"/>
    <w:rsid w:val="0083209E"/>
    <w:rsid w:val="00832898"/>
    <w:rsid w:val="00832BAB"/>
    <w:rsid w:val="00833538"/>
    <w:rsid w:val="0083366D"/>
    <w:rsid w:val="008336AD"/>
    <w:rsid w:val="008338E6"/>
    <w:rsid w:val="00833E00"/>
    <w:rsid w:val="00833E53"/>
    <w:rsid w:val="00833EA1"/>
    <w:rsid w:val="00833F54"/>
    <w:rsid w:val="008341F5"/>
    <w:rsid w:val="00834558"/>
    <w:rsid w:val="00834723"/>
    <w:rsid w:val="008347A6"/>
    <w:rsid w:val="00834941"/>
    <w:rsid w:val="00834CD1"/>
    <w:rsid w:val="00834CD8"/>
    <w:rsid w:val="00834D5C"/>
    <w:rsid w:val="00835630"/>
    <w:rsid w:val="00835939"/>
    <w:rsid w:val="00835BC6"/>
    <w:rsid w:val="00835BE2"/>
    <w:rsid w:val="008364D9"/>
    <w:rsid w:val="00836B87"/>
    <w:rsid w:val="008375CD"/>
    <w:rsid w:val="00837612"/>
    <w:rsid w:val="00837774"/>
    <w:rsid w:val="008377C0"/>
    <w:rsid w:val="00837ED4"/>
    <w:rsid w:val="00840414"/>
    <w:rsid w:val="00840468"/>
    <w:rsid w:val="008415B1"/>
    <w:rsid w:val="0084167C"/>
    <w:rsid w:val="00841757"/>
    <w:rsid w:val="0084181D"/>
    <w:rsid w:val="00841C87"/>
    <w:rsid w:val="00841E4B"/>
    <w:rsid w:val="00842ACB"/>
    <w:rsid w:val="00842BF6"/>
    <w:rsid w:val="00842E7E"/>
    <w:rsid w:val="0084402B"/>
    <w:rsid w:val="008440EC"/>
    <w:rsid w:val="00844220"/>
    <w:rsid w:val="0084453E"/>
    <w:rsid w:val="0084466F"/>
    <w:rsid w:val="0084468A"/>
    <w:rsid w:val="00844B82"/>
    <w:rsid w:val="00844E45"/>
    <w:rsid w:val="00844F3F"/>
    <w:rsid w:val="00845AC9"/>
    <w:rsid w:val="00845B07"/>
    <w:rsid w:val="00845DF0"/>
    <w:rsid w:val="00846FE7"/>
    <w:rsid w:val="00847108"/>
    <w:rsid w:val="00847683"/>
    <w:rsid w:val="008477C6"/>
    <w:rsid w:val="00847ECF"/>
    <w:rsid w:val="0085008E"/>
    <w:rsid w:val="008501DC"/>
    <w:rsid w:val="008502C7"/>
    <w:rsid w:val="008506B3"/>
    <w:rsid w:val="0085093B"/>
    <w:rsid w:val="008509E5"/>
    <w:rsid w:val="00850CC1"/>
    <w:rsid w:val="00850E7C"/>
    <w:rsid w:val="00851036"/>
    <w:rsid w:val="00851B69"/>
    <w:rsid w:val="00851DFB"/>
    <w:rsid w:val="00851F1B"/>
    <w:rsid w:val="008526C9"/>
    <w:rsid w:val="00852D48"/>
    <w:rsid w:val="00852F3B"/>
    <w:rsid w:val="00853001"/>
    <w:rsid w:val="00853A35"/>
    <w:rsid w:val="00854A09"/>
    <w:rsid w:val="00854B1C"/>
    <w:rsid w:val="008551FA"/>
    <w:rsid w:val="00855338"/>
    <w:rsid w:val="008555B7"/>
    <w:rsid w:val="008557A4"/>
    <w:rsid w:val="00855A12"/>
    <w:rsid w:val="00855A36"/>
    <w:rsid w:val="00856269"/>
    <w:rsid w:val="00856816"/>
    <w:rsid w:val="00856A7D"/>
    <w:rsid w:val="00856C0E"/>
    <w:rsid w:val="00856CCC"/>
    <w:rsid w:val="00857371"/>
    <w:rsid w:val="0085756C"/>
    <w:rsid w:val="0085767F"/>
    <w:rsid w:val="00857874"/>
    <w:rsid w:val="00857A06"/>
    <w:rsid w:val="00857C4C"/>
    <w:rsid w:val="00857DA1"/>
    <w:rsid w:val="00857F27"/>
    <w:rsid w:val="008610DD"/>
    <w:rsid w:val="008612FD"/>
    <w:rsid w:val="008617D4"/>
    <w:rsid w:val="00861A97"/>
    <w:rsid w:val="00861B95"/>
    <w:rsid w:val="00861E43"/>
    <w:rsid w:val="00862C44"/>
    <w:rsid w:val="00862EE8"/>
    <w:rsid w:val="00863005"/>
    <w:rsid w:val="0086323F"/>
    <w:rsid w:val="008633E7"/>
    <w:rsid w:val="008635B4"/>
    <w:rsid w:val="00863C48"/>
    <w:rsid w:val="0086424B"/>
    <w:rsid w:val="008647B9"/>
    <w:rsid w:val="0086487A"/>
    <w:rsid w:val="00864D7D"/>
    <w:rsid w:val="00865709"/>
    <w:rsid w:val="00865730"/>
    <w:rsid w:val="0086598B"/>
    <w:rsid w:val="00865AE7"/>
    <w:rsid w:val="00865BD0"/>
    <w:rsid w:val="00865C52"/>
    <w:rsid w:val="00866091"/>
    <w:rsid w:val="008661A2"/>
    <w:rsid w:val="00866792"/>
    <w:rsid w:val="008669E0"/>
    <w:rsid w:val="00866E7F"/>
    <w:rsid w:val="00866ED8"/>
    <w:rsid w:val="00867136"/>
    <w:rsid w:val="00867788"/>
    <w:rsid w:val="008677CE"/>
    <w:rsid w:val="0086797D"/>
    <w:rsid w:val="0087064B"/>
    <w:rsid w:val="00870672"/>
    <w:rsid w:val="00870699"/>
    <w:rsid w:val="0087090A"/>
    <w:rsid w:val="00870DCF"/>
    <w:rsid w:val="00870FC3"/>
    <w:rsid w:val="008716B1"/>
    <w:rsid w:val="0087188C"/>
    <w:rsid w:val="008718D8"/>
    <w:rsid w:val="008725EA"/>
    <w:rsid w:val="00873218"/>
    <w:rsid w:val="00873301"/>
    <w:rsid w:val="008735CA"/>
    <w:rsid w:val="0087363B"/>
    <w:rsid w:val="0087399B"/>
    <w:rsid w:val="00873A56"/>
    <w:rsid w:val="00873D42"/>
    <w:rsid w:val="0087403E"/>
    <w:rsid w:val="00874789"/>
    <w:rsid w:val="00874A14"/>
    <w:rsid w:val="00874FD4"/>
    <w:rsid w:val="008750AD"/>
    <w:rsid w:val="008750DA"/>
    <w:rsid w:val="00875441"/>
    <w:rsid w:val="008754A1"/>
    <w:rsid w:val="00875537"/>
    <w:rsid w:val="008759FC"/>
    <w:rsid w:val="00875B74"/>
    <w:rsid w:val="00875E0D"/>
    <w:rsid w:val="00875E92"/>
    <w:rsid w:val="00875FC3"/>
    <w:rsid w:val="0087653F"/>
    <w:rsid w:val="008765F4"/>
    <w:rsid w:val="00876D0F"/>
    <w:rsid w:val="00876F22"/>
    <w:rsid w:val="0087796F"/>
    <w:rsid w:val="00877C2E"/>
    <w:rsid w:val="00877ECB"/>
    <w:rsid w:val="00877EE4"/>
    <w:rsid w:val="008803B9"/>
    <w:rsid w:val="00880466"/>
    <w:rsid w:val="00880797"/>
    <w:rsid w:val="00880798"/>
    <w:rsid w:val="00880AF1"/>
    <w:rsid w:val="00881435"/>
    <w:rsid w:val="008814C1"/>
    <w:rsid w:val="008816C9"/>
    <w:rsid w:val="008817F9"/>
    <w:rsid w:val="008819CB"/>
    <w:rsid w:val="00881C04"/>
    <w:rsid w:val="00881DA9"/>
    <w:rsid w:val="008821F4"/>
    <w:rsid w:val="0088279A"/>
    <w:rsid w:val="008829FA"/>
    <w:rsid w:val="00882E15"/>
    <w:rsid w:val="00883780"/>
    <w:rsid w:val="0088389F"/>
    <w:rsid w:val="00883BE5"/>
    <w:rsid w:val="0088426C"/>
    <w:rsid w:val="008845C7"/>
    <w:rsid w:val="008846D8"/>
    <w:rsid w:val="00884B6D"/>
    <w:rsid w:val="00884FD9"/>
    <w:rsid w:val="00885567"/>
    <w:rsid w:val="0088578C"/>
    <w:rsid w:val="00885A49"/>
    <w:rsid w:val="00886158"/>
    <w:rsid w:val="0088625C"/>
    <w:rsid w:val="008868D6"/>
    <w:rsid w:val="008871AB"/>
    <w:rsid w:val="008874C5"/>
    <w:rsid w:val="00887983"/>
    <w:rsid w:val="00887C10"/>
    <w:rsid w:val="00887C8A"/>
    <w:rsid w:val="00890A39"/>
    <w:rsid w:val="00890D96"/>
    <w:rsid w:val="00891A0D"/>
    <w:rsid w:val="00891AF4"/>
    <w:rsid w:val="00892037"/>
    <w:rsid w:val="008924B5"/>
    <w:rsid w:val="008926F3"/>
    <w:rsid w:val="00892B3D"/>
    <w:rsid w:val="00892C80"/>
    <w:rsid w:val="00893463"/>
    <w:rsid w:val="00893856"/>
    <w:rsid w:val="00893C8D"/>
    <w:rsid w:val="00893E41"/>
    <w:rsid w:val="0089443B"/>
    <w:rsid w:val="0089473F"/>
    <w:rsid w:val="00894FB1"/>
    <w:rsid w:val="008950F0"/>
    <w:rsid w:val="008951B1"/>
    <w:rsid w:val="00895343"/>
    <w:rsid w:val="00895530"/>
    <w:rsid w:val="008958C7"/>
    <w:rsid w:val="00895A6B"/>
    <w:rsid w:val="0089611A"/>
    <w:rsid w:val="00896404"/>
    <w:rsid w:val="00896DF4"/>
    <w:rsid w:val="008972B3"/>
    <w:rsid w:val="008979BC"/>
    <w:rsid w:val="00897E76"/>
    <w:rsid w:val="00897FA8"/>
    <w:rsid w:val="008A1282"/>
    <w:rsid w:val="008A146B"/>
    <w:rsid w:val="008A18ED"/>
    <w:rsid w:val="008A1BEF"/>
    <w:rsid w:val="008A1C90"/>
    <w:rsid w:val="008A1C9F"/>
    <w:rsid w:val="008A1D09"/>
    <w:rsid w:val="008A1D27"/>
    <w:rsid w:val="008A229B"/>
    <w:rsid w:val="008A22E5"/>
    <w:rsid w:val="008A246E"/>
    <w:rsid w:val="008A27F4"/>
    <w:rsid w:val="008A2841"/>
    <w:rsid w:val="008A2BB3"/>
    <w:rsid w:val="008A2E6A"/>
    <w:rsid w:val="008A3596"/>
    <w:rsid w:val="008A3698"/>
    <w:rsid w:val="008A377C"/>
    <w:rsid w:val="008A37AF"/>
    <w:rsid w:val="008A3A0F"/>
    <w:rsid w:val="008A3A3D"/>
    <w:rsid w:val="008A3ADC"/>
    <w:rsid w:val="008A42F8"/>
    <w:rsid w:val="008A447E"/>
    <w:rsid w:val="008A45C6"/>
    <w:rsid w:val="008A490A"/>
    <w:rsid w:val="008A4971"/>
    <w:rsid w:val="008A498A"/>
    <w:rsid w:val="008A4C6E"/>
    <w:rsid w:val="008A59B9"/>
    <w:rsid w:val="008A5D89"/>
    <w:rsid w:val="008A5E13"/>
    <w:rsid w:val="008A61A8"/>
    <w:rsid w:val="008A6334"/>
    <w:rsid w:val="008A66A8"/>
    <w:rsid w:val="008A6844"/>
    <w:rsid w:val="008A694F"/>
    <w:rsid w:val="008A6A42"/>
    <w:rsid w:val="008A6B35"/>
    <w:rsid w:val="008A6CFD"/>
    <w:rsid w:val="008A6D2F"/>
    <w:rsid w:val="008A704A"/>
    <w:rsid w:val="008A7B4E"/>
    <w:rsid w:val="008B03CC"/>
    <w:rsid w:val="008B0712"/>
    <w:rsid w:val="008B0717"/>
    <w:rsid w:val="008B159F"/>
    <w:rsid w:val="008B1B13"/>
    <w:rsid w:val="008B1E8C"/>
    <w:rsid w:val="008B20B4"/>
    <w:rsid w:val="008B26A0"/>
    <w:rsid w:val="008B26D1"/>
    <w:rsid w:val="008B27D7"/>
    <w:rsid w:val="008B2800"/>
    <w:rsid w:val="008B2804"/>
    <w:rsid w:val="008B28D0"/>
    <w:rsid w:val="008B2A8D"/>
    <w:rsid w:val="008B332C"/>
    <w:rsid w:val="008B3863"/>
    <w:rsid w:val="008B40CA"/>
    <w:rsid w:val="008B418B"/>
    <w:rsid w:val="008B458E"/>
    <w:rsid w:val="008B4754"/>
    <w:rsid w:val="008B47CC"/>
    <w:rsid w:val="008B5E67"/>
    <w:rsid w:val="008B6897"/>
    <w:rsid w:val="008B6C5F"/>
    <w:rsid w:val="008B7748"/>
    <w:rsid w:val="008B7FDB"/>
    <w:rsid w:val="008C0183"/>
    <w:rsid w:val="008C023F"/>
    <w:rsid w:val="008C04AF"/>
    <w:rsid w:val="008C0539"/>
    <w:rsid w:val="008C08B4"/>
    <w:rsid w:val="008C0B61"/>
    <w:rsid w:val="008C0C6D"/>
    <w:rsid w:val="008C1073"/>
    <w:rsid w:val="008C185C"/>
    <w:rsid w:val="008C186D"/>
    <w:rsid w:val="008C19D7"/>
    <w:rsid w:val="008C19D8"/>
    <w:rsid w:val="008C1BBD"/>
    <w:rsid w:val="008C1BCE"/>
    <w:rsid w:val="008C1F39"/>
    <w:rsid w:val="008C2141"/>
    <w:rsid w:val="008C22DC"/>
    <w:rsid w:val="008C39AE"/>
    <w:rsid w:val="008C3E24"/>
    <w:rsid w:val="008C428A"/>
    <w:rsid w:val="008C4309"/>
    <w:rsid w:val="008C44E3"/>
    <w:rsid w:val="008C481B"/>
    <w:rsid w:val="008C4CCA"/>
    <w:rsid w:val="008C5166"/>
    <w:rsid w:val="008C5456"/>
    <w:rsid w:val="008C54E6"/>
    <w:rsid w:val="008C5CC9"/>
    <w:rsid w:val="008C6171"/>
    <w:rsid w:val="008C66F2"/>
    <w:rsid w:val="008C682F"/>
    <w:rsid w:val="008C7023"/>
    <w:rsid w:val="008C788D"/>
    <w:rsid w:val="008C7F88"/>
    <w:rsid w:val="008D012C"/>
    <w:rsid w:val="008D0218"/>
    <w:rsid w:val="008D04E2"/>
    <w:rsid w:val="008D0934"/>
    <w:rsid w:val="008D0CD1"/>
    <w:rsid w:val="008D14AA"/>
    <w:rsid w:val="008D1EEE"/>
    <w:rsid w:val="008D2446"/>
    <w:rsid w:val="008D3135"/>
    <w:rsid w:val="008D37D8"/>
    <w:rsid w:val="008D3A4E"/>
    <w:rsid w:val="008D3C0E"/>
    <w:rsid w:val="008D3C6F"/>
    <w:rsid w:val="008D3C86"/>
    <w:rsid w:val="008D3CCD"/>
    <w:rsid w:val="008D3F07"/>
    <w:rsid w:val="008D3FFD"/>
    <w:rsid w:val="008D4097"/>
    <w:rsid w:val="008D45A0"/>
    <w:rsid w:val="008D477B"/>
    <w:rsid w:val="008D4C52"/>
    <w:rsid w:val="008D5010"/>
    <w:rsid w:val="008D50CA"/>
    <w:rsid w:val="008D51A3"/>
    <w:rsid w:val="008D5301"/>
    <w:rsid w:val="008D597F"/>
    <w:rsid w:val="008D5A8D"/>
    <w:rsid w:val="008D5DB3"/>
    <w:rsid w:val="008D5FF1"/>
    <w:rsid w:val="008D6635"/>
    <w:rsid w:val="008D67DA"/>
    <w:rsid w:val="008D6A29"/>
    <w:rsid w:val="008D6B44"/>
    <w:rsid w:val="008D6CF4"/>
    <w:rsid w:val="008D6E73"/>
    <w:rsid w:val="008D765F"/>
    <w:rsid w:val="008D76FA"/>
    <w:rsid w:val="008D787A"/>
    <w:rsid w:val="008D78C8"/>
    <w:rsid w:val="008E0028"/>
    <w:rsid w:val="008E00E4"/>
    <w:rsid w:val="008E011B"/>
    <w:rsid w:val="008E0377"/>
    <w:rsid w:val="008E1EFF"/>
    <w:rsid w:val="008E2498"/>
    <w:rsid w:val="008E3376"/>
    <w:rsid w:val="008E3677"/>
    <w:rsid w:val="008E3FF3"/>
    <w:rsid w:val="008E46B1"/>
    <w:rsid w:val="008E484B"/>
    <w:rsid w:val="008E4F05"/>
    <w:rsid w:val="008E52A2"/>
    <w:rsid w:val="008E5B60"/>
    <w:rsid w:val="008E5BA5"/>
    <w:rsid w:val="008E5BB9"/>
    <w:rsid w:val="008E5FEE"/>
    <w:rsid w:val="008E6087"/>
    <w:rsid w:val="008E615C"/>
    <w:rsid w:val="008E61F5"/>
    <w:rsid w:val="008E6DD3"/>
    <w:rsid w:val="008E7046"/>
    <w:rsid w:val="008E7124"/>
    <w:rsid w:val="008E7BA9"/>
    <w:rsid w:val="008E7EA9"/>
    <w:rsid w:val="008F03D1"/>
    <w:rsid w:val="008F0C1D"/>
    <w:rsid w:val="008F0D08"/>
    <w:rsid w:val="008F0D4E"/>
    <w:rsid w:val="008F16F0"/>
    <w:rsid w:val="008F1A05"/>
    <w:rsid w:val="008F1AA9"/>
    <w:rsid w:val="008F1DCF"/>
    <w:rsid w:val="008F3396"/>
    <w:rsid w:val="008F33F5"/>
    <w:rsid w:val="008F365C"/>
    <w:rsid w:val="008F3833"/>
    <w:rsid w:val="008F396B"/>
    <w:rsid w:val="008F398C"/>
    <w:rsid w:val="008F3BD8"/>
    <w:rsid w:val="008F3F06"/>
    <w:rsid w:val="008F415B"/>
    <w:rsid w:val="008F4AFE"/>
    <w:rsid w:val="008F4E89"/>
    <w:rsid w:val="008F4F54"/>
    <w:rsid w:val="008F533B"/>
    <w:rsid w:val="008F57B5"/>
    <w:rsid w:val="008F5926"/>
    <w:rsid w:val="008F5AED"/>
    <w:rsid w:val="008F5C73"/>
    <w:rsid w:val="008F6094"/>
    <w:rsid w:val="008F65FD"/>
    <w:rsid w:val="008F67C8"/>
    <w:rsid w:val="008F6B5C"/>
    <w:rsid w:val="008F6BBB"/>
    <w:rsid w:val="008F6E78"/>
    <w:rsid w:val="008F79A1"/>
    <w:rsid w:val="008F7D18"/>
    <w:rsid w:val="009000C7"/>
    <w:rsid w:val="0090013F"/>
    <w:rsid w:val="0090056A"/>
    <w:rsid w:val="009005A3"/>
    <w:rsid w:val="00900C7A"/>
    <w:rsid w:val="00900EA7"/>
    <w:rsid w:val="00900F15"/>
    <w:rsid w:val="009012CE"/>
    <w:rsid w:val="00901396"/>
    <w:rsid w:val="009016DF"/>
    <w:rsid w:val="00901A72"/>
    <w:rsid w:val="00901ED5"/>
    <w:rsid w:val="009020EF"/>
    <w:rsid w:val="00902784"/>
    <w:rsid w:val="00902986"/>
    <w:rsid w:val="00902D22"/>
    <w:rsid w:val="00902F28"/>
    <w:rsid w:val="0090346A"/>
    <w:rsid w:val="009047A6"/>
    <w:rsid w:val="00904FF2"/>
    <w:rsid w:val="00904FFF"/>
    <w:rsid w:val="009055A9"/>
    <w:rsid w:val="009055CA"/>
    <w:rsid w:val="00905994"/>
    <w:rsid w:val="00905A64"/>
    <w:rsid w:val="00905BD8"/>
    <w:rsid w:val="00905D7A"/>
    <w:rsid w:val="00905D80"/>
    <w:rsid w:val="00905FE0"/>
    <w:rsid w:val="00906047"/>
    <w:rsid w:val="00906739"/>
    <w:rsid w:val="009068F2"/>
    <w:rsid w:val="00906BC9"/>
    <w:rsid w:val="00906D58"/>
    <w:rsid w:val="009071D0"/>
    <w:rsid w:val="00907296"/>
    <w:rsid w:val="0090740C"/>
    <w:rsid w:val="009076D0"/>
    <w:rsid w:val="009079B6"/>
    <w:rsid w:val="00907A43"/>
    <w:rsid w:val="00907D00"/>
    <w:rsid w:val="0091038A"/>
    <w:rsid w:val="00910A18"/>
    <w:rsid w:val="009111C7"/>
    <w:rsid w:val="00911645"/>
    <w:rsid w:val="009120A8"/>
    <w:rsid w:val="009120C6"/>
    <w:rsid w:val="009125DC"/>
    <w:rsid w:val="00912A5F"/>
    <w:rsid w:val="00913136"/>
    <w:rsid w:val="00913633"/>
    <w:rsid w:val="00913793"/>
    <w:rsid w:val="00913A1E"/>
    <w:rsid w:val="00913C77"/>
    <w:rsid w:val="00913E1E"/>
    <w:rsid w:val="0091410E"/>
    <w:rsid w:val="00914A97"/>
    <w:rsid w:val="009152A5"/>
    <w:rsid w:val="0091532D"/>
    <w:rsid w:val="00915E4B"/>
    <w:rsid w:val="00915F75"/>
    <w:rsid w:val="00915FE6"/>
    <w:rsid w:val="009162D5"/>
    <w:rsid w:val="00916944"/>
    <w:rsid w:val="00916AEC"/>
    <w:rsid w:val="00916B33"/>
    <w:rsid w:val="00916FD7"/>
    <w:rsid w:val="0091717B"/>
    <w:rsid w:val="00917917"/>
    <w:rsid w:val="00917932"/>
    <w:rsid w:val="00917E09"/>
    <w:rsid w:val="009202F9"/>
    <w:rsid w:val="00920964"/>
    <w:rsid w:val="00920F06"/>
    <w:rsid w:val="00921A40"/>
    <w:rsid w:val="00921C3A"/>
    <w:rsid w:val="00921C90"/>
    <w:rsid w:val="00921CFB"/>
    <w:rsid w:val="00922040"/>
    <w:rsid w:val="009220CA"/>
    <w:rsid w:val="00922349"/>
    <w:rsid w:val="009225C5"/>
    <w:rsid w:val="009228C1"/>
    <w:rsid w:val="00922FE7"/>
    <w:rsid w:val="00923530"/>
    <w:rsid w:val="00923734"/>
    <w:rsid w:val="0092398F"/>
    <w:rsid w:val="00923BD1"/>
    <w:rsid w:val="00924D23"/>
    <w:rsid w:val="00924D84"/>
    <w:rsid w:val="00924E8F"/>
    <w:rsid w:val="009250C1"/>
    <w:rsid w:val="009258BE"/>
    <w:rsid w:val="00925924"/>
    <w:rsid w:val="00926308"/>
    <w:rsid w:val="009263DF"/>
    <w:rsid w:val="00926751"/>
    <w:rsid w:val="0092683C"/>
    <w:rsid w:val="00926B44"/>
    <w:rsid w:val="00926D4B"/>
    <w:rsid w:val="00926F9C"/>
    <w:rsid w:val="0092720E"/>
    <w:rsid w:val="0092783D"/>
    <w:rsid w:val="009279E8"/>
    <w:rsid w:val="00927E6E"/>
    <w:rsid w:val="00927FDF"/>
    <w:rsid w:val="00930134"/>
    <w:rsid w:val="009302DC"/>
    <w:rsid w:val="009303AC"/>
    <w:rsid w:val="00930618"/>
    <w:rsid w:val="00930703"/>
    <w:rsid w:val="00930F14"/>
    <w:rsid w:val="00931543"/>
    <w:rsid w:val="009318DB"/>
    <w:rsid w:val="00931A2C"/>
    <w:rsid w:val="00932282"/>
    <w:rsid w:val="009324D0"/>
    <w:rsid w:val="00932562"/>
    <w:rsid w:val="0093262C"/>
    <w:rsid w:val="0093263C"/>
    <w:rsid w:val="00932AC9"/>
    <w:rsid w:val="00932F69"/>
    <w:rsid w:val="00933AB2"/>
    <w:rsid w:val="00934910"/>
    <w:rsid w:val="009349EE"/>
    <w:rsid w:val="009350C6"/>
    <w:rsid w:val="009351A8"/>
    <w:rsid w:val="00935404"/>
    <w:rsid w:val="009367BE"/>
    <w:rsid w:val="00936B9B"/>
    <w:rsid w:val="00936DEB"/>
    <w:rsid w:val="00936E2C"/>
    <w:rsid w:val="009373E4"/>
    <w:rsid w:val="00937451"/>
    <w:rsid w:val="0093756C"/>
    <w:rsid w:val="0093764E"/>
    <w:rsid w:val="00937D2F"/>
    <w:rsid w:val="009401C8"/>
    <w:rsid w:val="00940B25"/>
    <w:rsid w:val="009416C7"/>
    <w:rsid w:val="009417E5"/>
    <w:rsid w:val="00941B7B"/>
    <w:rsid w:val="00941D42"/>
    <w:rsid w:val="00941FD0"/>
    <w:rsid w:val="00942DEF"/>
    <w:rsid w:val="009434AB"/>
    <w:rsid w:val="009439E2"/>
    <w:rsid w:val="00943A42"/>
    <w:rsid w:val="00943D00"/>
    <w:rsid w:val="00943DDF"/>
    <w:rsid w:val="009440FB"/>
    <w:rsid w:val="0094421C"/>
    <w:rsid w:val="00944882"/>
    <w:rsid w:val="009449F5"/>
    <w:rsid w:val="009449FB"/>
    <w:rsid w:val="009453B5"/>
    <w:rsid w:val="009453F4"/>
    <w:rsid w:val="00945469"/>
    <w:rsid w:val="009455B7"/>
    <w:rsid w:val="00945719"/>
    <w:rsid w:val="0094597E"/>
    <w:rsid w:val="00945C4F"/>
    <w:rsid w:val="00945F7A"/>
    <w:rsid w:val="00946FF6"/>
    <w:rsid w:val="009474C1"/>
    <w:rsid w:val="009474E2"/>
    <w:rsid w:val="0094790D"/>
    <w:rsid w:val="00947FE3"/>
    <w:rsid w:val="0095005F"/>
    <w:rsid w:val="009501C0"/>
    <w:rsid w:val="00950376"/>
    <w:rsid w:val="009504BA"/>
    <w:rsid w:val="00950A7B"/>
    <w:rsid w:val="00950A87"/>
    <w:rsid w:val="00950C9C"/>
    <w:rsid w:val="00950E0F"/>
    <w:rsid w:val="00950E54"/>
    <w:rsid w:val="00951148"/>
    <w:rsid w:val="00951281"/>
    <w:rsid w:val="00951BAB"/>
    <w:rsid w:val="00951BEC"/>
    <w:rsid w:val="00951E39"/>
    <w:rsid w:val="00951F6C"/>
    <w:rsid w:val="009525A6"/>
    <w:rsid w:val="00952D4F"/>
    <w:rsid w:val="009535AF"/>
    <w:rsid w:val="009536A7"/>
    <w:rsid w:val="00953955"/>
    <w:rsid w:val="0095476C"/>
    <w:rsid w:val="00954B0D"/>
    <w:rsid w:val="00954D13"/>
    <w:rsid w:val="00954E87"/>
    <w:rsid w:val="009550A1"/>
    <w:rsid w:val="0095546D"/>
    <w:rsid w:val="00955713"/>
    <w:rsid w:val="00955787"/>
    <w:rsid w:val="0095611C"/>
    <w:rsid w:val="009565D1"/>
    <w:rsid w:val="0095683A"/>
    <w:rsid w:val="00956C00"/>
    <w:rsid w:val="00956CE8"/>
    <w:rsid w:val="0095705D"/>
    <w:rsid w:val="00957157"/>
    <w:rsid w:val="0095722B"/>
    <w:rsid w:val="009578FE"/>
    <w:rsid w:val="00957BD9"/>
    <w:rsid w:val="0096002E"/>
    <w:rsid w:val="00960062"/>
    <w:rsid w:val="009605B7"/>
    <w:rsid w:val="00960836"/>
    <w:rsid w:val="009612B5"/>
    <w:rsid w:val="009613B5"/>
    <w:rsid w:val="009613E3"/>
    <w:rsid w:val="009618B4"/>
    <w:rsid w:val="00961CBB"/>
    <w:rsid w:val="00961EE5"/>
    <w:rsid w:val="00962025"/>
    <w:rsid w:val="0096279E"/>
    <w:rsid w:val="00962ABE"/>
    <w:rsid w:val="00963102"/>
    <w:rsid w:val="00963283"/>
    <w:rsid w:val="00963424"/>
    <w:rsid w:val="00964380"/>
    <w:rsid w:val="00964701"/>
    <w:rsid w:val="009649DE"/>
    <w:rsid w:val="00965191"/>
    <w:rsid w:val="00965C51"/>
    <w:rsid w:val="0096630F"/>
    <w:rsid w:val="009666B0"/>
    <w:rsid w:val="0096672B"/>
    <w:rsid w:val="0096703E"/>
    <w:rsid w:val="00967186"/>
    <w:rsid w:val="009673BA"/>
    <w:rsid w:val="009676F6"/>
    <w:rsid w:val="0096778A"/>
    <w:rsid w:val="009678BB"/>
    <w:rsid w:val="009678E0"/>
    <w:rsid w:val="00967ACB"/>
    <w:rsid w:val="009700E5"/>
    <w:rsid w:val="00970329"/>
    <w:rsid w:val="00971BFB"/>
    <w:rsid w:val="00972C4E"/>
    <w:rsid w:val="00972C9E"/>
    <w:rsid w:val="0097373B"/>
    <w:rsid w:val="00973A06"/>
    <w:rsid w:val="009741B5"/>
    <w:rsid w:val="009742C9"/>
    <w:rsid w:val="009743F0"/>
    <w:rsid w:val="00974509"/>
    <w:rsid w:val="009745C6"/>
    <w:rsid w:val="00974F42"/>
    <w:rsid w:val="00975673"/>
    <w:rsid w:val="00975917"/>
    <w:rsid w:val="00976025"/>
    <w:rsid w:val="009762F9"/>
    <w:rsid w:val="00976A47"/>
    <w:rsid w:val="00976AB7"/>
    <w:rsid w:val="00976BF0"/>
    <w:rsid w:val="00977328"/>
    <w:rsid w:val="0097753F"/>
    <w:rsid w:val="00977E72"/>
    <w:rsid w:val="009803E5"/>
    <w:rsid w:val="009811C5"/>
    <w:rsid w:val="00981340"/>
    <w:rsid w:val="00981469"/>
    <w:rsid w:val="00981B8E"/>
    <w:rsid w:val="00981C3C"/>
    <w:rsid w:val="00982673"/>
    <w:rsid w:val="0098296D"/>
    <w:rsid w:val="009829F7"/>
    <w:rsid w:val="00982A91"/>
    <w:rsid w:val="00982BDA"/>
    <w:rsid w:val="00982CC7"/>
    <w:rsid w:val="00982CD1"/>
    <w:rsid w:val="00983479"/>
    <w:rsid w:val="00983573"/>
    <w:rsid w:val="00983693"/>
    <w:rsid w:val="00983792"/>
    <w:rsid w:val="00983F19"/>
    <w:rsid w:val="009845F7"/>
    <w:rsid w:val="00984B4E"/>
    <w:rsid w:val="00984E5D"/>
    <w:rsid w:val="00984FBD"/>
    <w:rsid w:val="0098555D"/>
    <w:rsid w:val="00985AFC"/>
    <w:rsid w:val="00985B55"/>
    <w:rsid w:val="00985F35"/>
    <w:rsid w:val="00985F72"/>
    <w:rsid w:val="00986982"/>
    <w:rsid w:val="00986DEE"/>
    <w:rsid w:val="00986FEF"/>
    <w:rsid w:val="00987014"/>
    <w:rsid w:val="00987277"/>
    <w:rsid w:val="0098764A"/>
    <w:rsid w:val="00987ED9"/>
    <w:rsid w:val="00990213"/>
    <w:rsid w:val="00990E7B"/>
    <w:rsid w:val="00991AD8"/>
    <w:rsid w:val="00991B0B"/>
    <w:rsid w:val="00991E92"/>
    <w:rsid w:val="00991F95"/>
    <w:rsid w:val="009925A3"/>
    <w:rsid w:val="009925AF"/>
    <w:rsid w:val="00992922"/>
    <w:rsid w:val="00992DAA"/>
    <w:rsid w:val="009936BB"/>
    <w:rsid w:val="00993A5F"/>
    <w:rsid w:val="00993DBC"/>
    <w:rsid w:val="00993DD0"/>
    <w:rsid w:val="00994120"/>
    <w:rsid w:val="00994260"/>
    <w:rsid w:val="009946F6"/>
    <w:rsid w:val="00994B4E"/>
    <w:rsid w:val="00994C9E"/>
    <w:rsid w:val="00995505"/>
    <w:rsid w:val="00995594"/>
    <w:rsid w:val="009958D8"/>
    <w:rsid w:val="00995A75"/>
    <w:rsid w:val="00995FB4"/>
    <w:rsid w:val="0099634F"/>
    <w:rsid w:val="00996B67"/>
    <w:rsid w:val="0099700B"/>
    <w:rsid w:val="0099704C"/>
    <w:rsid w:val="00997355"/>
    <w:rsid w:val="009979E1"/>
    <w:rsid w:val="00997E09"/>
    <w:rsid w:val="00997ED8"/>
    <w:rsid w:val="00997EE8"/>
    <w:rsid w:val="009A0EC2"/>
    <w:rsid w:val="009A1145"/>
    <w:rsid w:val="009A19BC"/>
    <w:rsid w:val="009A25B0"/>
    <w:rsid w:val="009A273A"/>
    <w:rsid w:val="009A2E38"/>
    <w:rsid w:val="009A312C"/>
    <w:rsid w:val="009A33A9"/>
    <w:rsid w:val="009A36A9"/>
    <w:rsid w:val="009A3B2D"/>
    <w:rsid w:val="009A4569"/>
    <w:rsid w:val="009A473B"/>
    <w:rsid w:val="009A4A69"/>
    <w:rsid w:val="009A5954"/>
    <w:rsid w:val="009A595D"/>
    <w:rsid w:val="009A59FC"/>
    <w:rsid w:val="009A5EC4"/>
    <w:rsid w:val="009A6073"/>
    <w:rsid w:val="009A6EE5"/>
    <w:rsid w:val="009A6FC8"/>
    <w:rsid w:val="009A7A0F"/>
    <w:rsid w:val="009B00B7"/>
    <w:rsid w:val="009B0428"/>
    <w:rsid w:val="009B0494"/>
    <w:rsid w:val="009B06AF"/>
    <w:rsid w:val="009B0CA5"/>
    <w:rsid w:val="009B0E94"/>
    <w:rsid w:val="009B1553"/>
    <w:rsid w:val="009B1748"/>
    <w:rsid w:val="009B1C45"/>
    <w:rsid w:val="009B2001"/>
    <w:rsid w:val="009B2288"/>
    <w:rsid w:val="009B2520"/>
    <w:rsid w:val="009B2685"/>
    <w:rsid w:val="009B28C6"/>
    <w:rsid w:val="009B2DF5"/>
    <w:rsid w:val="009B2E73"/>
    <w:rsid w:val="009B2FEF"/>
    <w:rsid w:val="009B369A"/>
    <w:rsid w:val="009B39CF"/>
    <w:rsid w:val="009B3C4B"/>
    <w:rsid w:val="009B41B7"/>
    <w:rsid w:val="009B44C8"/>
    <w:rsid w:val="009B4531"/>
    <w:rsid w:val="009B481B"/>
    <w:rsid w:val="009B48ED"/>
    <w:rsid w:val="009B5532"/>
    <w:rsid w:val="009B55E1"/>
    <w:rsid w:val="009B62C8"/>
    <w:rsid w:val="009B687F"/>
    <w:rsid w:val="009B6BA1"/>
    <w:rsid w:val="009B7014"/>
    <w:rsid w:val="009B7623"/>
    <w:rsid w:val="009B7F7A"/>
    <w:rsid w:val="009C05BB"/>
    <w:rsid w:val="009C07BE"/>
    <w:rsid w:val="009C1261"/>
    <w:rsid w:val="009C1401"/>
    <w:rsid w:val="009C18CB"/>
    <w:rsid w:val="009C1A7D"/>
    <w:rsid w:val="009C1CB1"/>
    <w:rsid w:val="009C1F7C"/>
    <w:rsid w:val="009C2268"/>
    <w:rsid w:val="009C2458"/>
    <w:rsid w:val="009C25B0"/>
    <w:rsid w:val="009C2815"/>
    <w:rsid w:val="009C321B"/>
    <w:rsid w:val="009C345D"/>
    <w:rsid w:val="009C39C3"/>
    <w:rsid w:val="009C4864"/>
    <w:rsid w:val="009C49DE"/>
    <w:rsid w:val="009C4F82"/>
    <w:rsid w:val="009C4F8B"/>
    <w:rsid w:val="009C53E6"/>
    <w:rsid w:val="009C54C3"/>
    <w:rsid w:val="009C5874"/>
    <w:rsid w:val="009C5A56"/>
    <w:rsid w:val="009C5F96"/>
    <w:rsid w:val="009C64F4"/>
    <w:rsid w:val="009C65E0"/>
    <w:rsid w:val="009C66BA"/>
    <w:rsid w:val="009C6BB9"/>
    <w:rsid w:val="009C727B"/>
    <w:rsid w:val="009C76D5"/>
    <w:rsid w:val="009C7730"/>
    <w:rsid w:val="009C7F18"/>
    <w:rsid w:val="009D0746"/>
    <w:rsid w:val="009D0B52"/>
    <w:rsid w:val="009D0B8B"/>
    <w:rsid w:val="009D193F"/>
    <w:rsid w:val="009D1E03"/>
    <w:rsid w:val="009D2137"/>
    <w:rsid w:val="009D287F"/>
    <w:rsid w:val="009D30ED"/>
    <w:rsid w:val="009D33B6"/>
    <w:rsid w:val="009D3427"/>
    <w:rsid w:val="009D358A"/>
    <w:rsid w:val="009D35A3"/>
    <w:rsid w:val="009D370F"/>
    <w:rsid w:val="009D380F"/>
    <w:rsid w:val="009D3D01"/>
    <w:rsid w:val="009D400B"/>
    <w:rsid w:val="009D4069"/>
    <w:rsid w:val="009D40C7"/>
    <w:rsid w:val="009D47D1"/>
    <w:rsid w:val="009D4D70"/>
    <w:rsid w:val="009D4E85"/>
    <w:rsid w:val="009D4F22"/>
    <w:rsid w:val="009D506F"/>
    <w:rsid w:val="009D51F5"/>
    <w:rsid w:val="009D544A"/>
    <w:rsid w:val="009D5D13"/>
    <w:rsid w:val="009D63ED"/>
    <w:rsid w:val="009D692B"/>
    <w:rsid w:val="009D6BDC"/>
    <w:rsid w:val="009D6DB7"/>
    <w:rsid w:val="009D7521"/>
    <w:rsid w:val="009D77F8"/>
    <w:rsid w:val="009E0474"/>
    <w:rsid w:val="009E09D2"/>
    <w:rsid w:val="009E0E97"/>
    <w:rsid w:val="009E10A7"/>
    <w:rsid w:val="009E1150"/>
    <w:rsid w:val="009E19B0"/>
    <w:rsid w:val="009E1ACF"/>
    <w:rsid w:val="009E1D06"/>
    <w:rsid w:val="009E238A"/>
    <w:rsid w:val="009E323C"/>
    <w:rsid w:val="009E357F"/>
    <w:rsid w:val="009E38B5"/>
    <w:rsid w:val="009E3D12"/>
    <w:rsid w:val="009E3EF0"/>
    <w:rsid w:val="009E4595"/>
    <w:rsid w:val="009E4609"/>
    <w:rsid w:val="009E4DC6"/>
    <w:rsid w:val="009E4E20"/>
    <w:rsid w:val="009E51A7"/>
    <w:rsid w:val="009E52E5"/>
    <w:rsid w:val="009E56F2"/>
    <w:rsid w:val="009E58B5"/>
    <w:rsid w:val="009E59DA"/>
    <w:rsid w:val="009E5A2D"/>
    <w:rsid w:val="009E5FDE"/>
    <w:rsid w:val="009E64C3"/>
    <w:rsid w:val="009E650F"/>
    <w:rsid w:val="009E6596"/>
    <w:rsid w:val="009E68B0"/>
    <w:rsid w:val="009E6BE7"/>
    <w:rsid w:val="009E70AE"/>
    <w:rsid w:val="009E7335"/>
    <w:rsid w:val="009F0119"/>
    <w:rsid w:val="009F05F2"/>
    <w:rsid w:val="009F08FF"/>
    <w:rsid w:val="009F09C7"/>
    <w:rsid w:val="009F0C2D"/>
    <w:rsid w:val="009F10A8"/>
    <w:rsid w:val="009F10D8"/>
    <w:rsid w:val="009F12D7"/>
    <w:rsid w:val="009F1833"/>
    <w:rsid w:val="009F1B5F"/>
    <w:rsid w:val="009F2279"/>
    <w:rsid w:val="009F22D4"/>
    <w:rsid w:val="009F23A0"/>
    <w:rsid w:val="009F261D"/>
    <w:rsid w:val="009F28B2"/>
    <w:rsid w:val="009F2A97"/>
    <w:rsid w:val="009F2F3A"/>
    <w:rsid w:val="009F32AE"/>
    <w:rsid w:val="009F3631"/>
    <w:rsid w:val="009F3761"/>
    <w:rsid w:val="009F3F79"/>
    <w:rsid w:val="009F40EA"/>
    <w:rsid w:val="009F4CF0"/>
    <w:rsid w:val="009F4DB2"/>
    <w:rsid w:val="009F50EA"/>
    <w:rsid w:val="009F524B"/>
    <w:rsid w:val="009F5336"/>
    <w:rsid w:val="009F547D"/>
    <w:rsid w:val="009F54CC"/>
    <w:rsid w:val="009F5BAB"/>
    <w:rsid w:val="009F5FE7"/>
    <w:rsid w:val="009F6EF6"/>
    <w:rsid w:val="009F7044"/>
    <w:rsid w:val="009F77D6"/>
    <w:rsid w:val="009F7E56"/>
    <w:rsid w:val="00A0024D"/>
    <w:rsid w:val="00A0053B"/>
    <w:rsid w:val="00A00B0D"/>
    <w:rsid w:val="00A00E5E"/>
    <w:rsid w:val="00A01B62"/>
    <w:rsid w:val="00A01DC7"/>
    <w:rsid w:val="00A01E6B"/>
    <w:rsid w:val="00A0209B"/>
    <w:rsid w:val="00A0248E"/>
    <w:rsid w:val="00A02A7D"/>
    <w:rsid w:val="00A030D3"/>
    <w:rsid w:val="00A032D9"/>
    <w:rsid w:val="00A03A05"/>
    <w:rsid w:val="00A03C9F"/>
    <w:rsid w:val="00A04351"/>
    <w:rsid w:val="00A04C09"/>
    <w:rsid w:val="00A04CA4"/>
    <w:rsid w:val="00A052FC"/>
    <w:rsid w:val="00A05671"/>
    <w:rsid w:val="00A05D06"/>
    <w:rsid w:val="00A05F25"/>
    <w:rsid w:val="00A06120"/>
    <w:rsid w:val="00A06736"/>
    <w:rsid w:val="00A06ACD"/>
    <w:rsid w:val="00A06F9C"/>
    <w:rsid w:val="00A07258"/>
    <w:rsid w:val="00A072F3"/>
    <w:rsid w:val="00A077E9"/>
    <w:rsid w:val="00A10322"/>
    <w:rsid w:val="00A10338"/>
    <w:rsid w:val="00A105D4"/>
    <w:rsid w:val="00A10607"/>
    <w:rsid w:val="00A10ECC"/>
    <w:rsid w:val="00A11BF5"/>
    <w:rsid w:val="00A12B08"/>
    <w:rsid w:val="00A12DBF"/>
    <w:rsid w:val="00A132A9"/>
    <w:rsid w:val="00A13422"/>
    <w:rsid w:val="00A13443"/>
    <w:rsid w:val="00A135BE"/>
    <w:rsid w:val="00A137ED"/>
    <w:rsid w:val="00A13AFB"/>
    <w:rsid w:val="00A13CAC"/>
    <w:rsid w:val="00A142C3"/>
    <w:rsid w:val="00A1459B"/>
    <w:rsid w:val="00A14846"/>
    <w:rsid w:val="00A14A2D"/>
    <w:rsid w:val="00A14E89"/>
    <w:rsid w:val="00A15154"/>
    <w:rsid w:val="00A15162"/>
    <w:rsid w:val="00A157A6"/>
    <w:rsid w:val="00A15B83"/>
    <w:rsid w:val="00A15C8D"/>
    <w:rsid w:val="00A15D5B"/>
    <w:rsid w:val="00A1601D"/>
    <w:rsid w:val="00A1610A"/>
    <w:rsid w:val="00A1688D"/>
    <w:rsid w:val="00A16BF5"/>
    <w:rsid w:val="00A16CCB"/>
    <w:rsid w:val="00A16D75"/>
    <w:rsid w:val="00A16DB7"/>
    <w:rsid w:val="00A1720B"/>
    <w:rsid w:val="00A1778A"/>
    <w:rsid w:val="00A178D9"/>
    <w:rsid w:val="00A17EE3"/>
    <w:rsid w:val="00A20856"/>
    <w:rsid w:val="00A20C7C"/>
    <w:rsid w:val="00A2107E"/>
    <w:rsid w:val="00A21106"/>
    <w:rsid w:val="00A21A92"/>
    <w:rsid w:val="00A2202B"/>
    <w:rsid w:val="00A223A1"/>
    <w:rsid w:val="00A225E1"/>
    <w:rsid w:val="00A22B1D"/>
    <w:rsid w:val="00A22DB4"/>
    <w:rsid w:val="00A23088"/>
    <w:rsid w:val="00A230CC"/>
    <w:rsid w:val="00A231DB"/>
    <w:rsid w:val="00A23217"/>
    <w:rsid w:val="00A232B8"/>
    <w:rsid w:val="00A23361"/>
    <w:rsid w:val="00A233DB"/>
    <w:rsid w:val="00A24109"/>
    <w:rsid w:val="00A24456"/>
    <w:rsid w:val="00A248A7"/>
    <w:rsid w:val="00A24E0D"/>
    <w:rsid w:val="00A24EE0"/>
    <w:rsid w:val="00A2517A"/>
    <w:rsid w:val="00A251CD"/>
    <w:rsid w:val="00A254AF"/>
    <w:rsid w:val="00A2556C"/>
    <w:rsid w:val="00A260BA"/>
    <w:rsid w:val="00A2619C"/>
    <w:rsid w:val="00A26298"/>
    <w:rsid w:val="00A26325"/>
    <w:rsid w:val="00A263EB"/>
    <w:rsid w:val="00A2698C"/>
    <w:rsid w:val="00A276A0"/>
    <w:rsid w:val="00A276DA"/>
    <w:rsid w:val="00A277A3"/>
    <w:rsid w:val="00A27886"/>
    <w:rsid w:val="00A30250"/>
    <w:rsid w:val="00A302B3"/>
    <w:rsid w:val="00A306AF"/>
    <w:rsid w:val="00A30919"/>
    <w:rsid w:val="00A30EA2"/>
    <w:rsid w:val="00A31BF0"/>
    <w:rsid w:val="00A325A2"/>
    <w:rsid w:val="00A3269C"/>
    <w:rsid w:val="00A327D9"/>
    <w:rsid w:val="00A32A82"/>
    <w:rsid w:val="00A32FAA"/>
    <w:rsid w:val="00A32FE0"/>
    <w:rsid w:val="00A341CE"/>
    <w:rsid w:val="00A34604"/>
    <w:rsid w:val="00A34827"/>
    <w:rsid w:val="00A34A5E"/>
    <w:rsid w:val="00A34D21"/>
    <w:rsid w:val="00A3521E"/>
    <w:rsid w:val="00A35AC2"/>
    <w:rsid w:val="00A35C35"/>
    <w:rsid w:val="00A35D93"/>
    <w:rsid w:val="00A360C1"/>
    <w:rsid w:val="00A36C25"/>
    <w:rsid w:val="00A37146"/>
    <w:rsid w:val="00A37258"/>
    <w:rsid w:val="00A37391"/>
    <w:rsid w:val="00A37402"/>
    <w:rsid w:val="00A378D4"/>
    <w:rsid w:val="00A401B7"/>
    <w:rsid w:val="00A4068E"/>
    <w:rsid w:val="00A40D65"/>
    <w:rsid w:val="00A40E92"/>
    <w:rsid w:val="00A413C5"/>
    <w:rsid w:val="00A4144B"/>
    <w:rsid w:val="00A414DF"/>
    <w:rsid w:val="00A415B8"/>
    <w:rsid w:val="00A415C6"/>
    <w:rsid w:val="00A4165C"/>
    <w:rsid w:val="00A4171A"/>
    <w:rsid w:val="00A41C7D"/>
    <w:rsid w:val="00A42C29"/>
    <w:rsid w:val="00A4348A"/>
    <w:rsid w:val="00A43984"/>
    <w:rsid w:val="00A43ACC"/>
    <w:rsid w:val="00A43B03"/>
    <w:rsid w:val="00A4428C"/>
    <w:rsid w:val="00A445CA"/>
    <w:rsid w:val="00A44EE7"/>
    <w:rsid w:val="00A4505E"/>
    <w:rsid w:val="00A4523E"/>
    <w:rsid w:val="00A457AE"/>
    <w:rsid w:val="00A45990"/>
    <w:rsid w:val="00A45FF1"/>
    <w:rsid w:val="00A46501"/>
    <w:rsid w:val="00A4656C"/>
    <w:rsid w:val="00A46739"/>
    <w:rsid w:val="00A468D8"/>
    <w:rsid w:val="00A469A2"/>
    <w:rsid w:val="00A46AF5"/>
    <w:rsid w:val="00A46E6B"/>
    <w:rsid w:val="00A4744E"/>
    <w:rsid w:val="00A478D7"/>
    <w:rsid w:val="00A47EAD"/>
    <w:rsid w:val="00A5027A"/>
    <w:rsid w:val="00A503A0"/>
    <w:rsid w:val="00A506B1"/>
    <w:rsid w:val="00A50B0B"/>
    <w:rsid w:val="00A50EB8"/>
    <w:rsid w:val="00A51270"/>
    <w:rsid w:val="00A51603"/>
    <w:rsid w:val="00A516A6"/>
    <w:rsid w:val="00A51B0F"/>
    <w:rsid w:val="00A51D13"/>
    <w:rsid w:val="00A52576"/>
    <w:rsid w:val="00A52815"/>
    <w:rsid w:val="00A52C87"/>
    <w:rsid w:val="00A53309"/>
    <w:rsid w:val="00A533BE"/>
    <w:rsid w:val="00A536A7"/>
    <w:rsid w:val="00A53E31"/>
    <w:rsid w:val="00A53E44"/>
    <w:rsid w:val="00A54359"/>
    <w:rsid w:val="00A5439B"/>
    <w:rsid w:val="00A5447A"/>
    <w:rsid w:val="00A54A73"/>
    <w:rsid w:val="00A55493"/>
    <w:rsid w:val="00A5592E"/>
    <w:rsid w:val="00A55947"/>
    <w:rsid w:val="00A55951"/>
    <w:rsid w:val="00A56AC9"/>
    <w:rsid w:val="00A5780F"/>
    <w:rsid w:val="00A579B7"/>
    <w:rsid w:val="00A602B8"/>
    <w:rsid w:val="00A606A0"/>
    <w:rsid w:val="00A60CF7"/>
    <w:rsid w:val="00A60D9F"/>
    <w:rsid w:val="00A61755"/>
    <w:rsid w:val="00A624F0"/>
    <w:rsid w:val="00A626BF"/>
    <w:rsid w:val="00A62F4E"/>
    <w:rsid w:val="00A62FDB"/>
    <w:rsid w:val="00A630F8"/>
    <w:rsid w:val="00A63973"/>
    <w:rsid w:val="00A63BED"/>
    <w:rsid w:val="00A63C66"/>
    <w:rsid w:val="00A6412E"/>
    <w:rsid w:val="00A647F7"/>
    <w:rsid w:val="00A64948"/>
    <w:rsid w:val="00A64D1C"/>
    <w:rsid w:val="00A6559F"/>
    <w:rsid w:val="00A655F8"/>
    <w:rsid w:val="00A6577F"/>
    <w:rsid w:val="00A658A8"/>
    <w:rsid w:val="00A65AD9"/>
    <w:rsid w:val="00A65BBC"/>
    <w:rsid w:val="00A65F5D"/>
    <w:rsid w:val="00A66595"/>
    <w:rsid w:val="00A666FB"/>
    <w:rsid w:val="00A667AF"/>
    <w:rsid w:val="00A66880"/>
    <w:rsid w:val="00A66B2D"/>
    <w:rsid w:val="00A66B63"/>
    <w:rsid w:val="00A66CCF"/>
    <w:rsid w:val="00A67564"/>
    <w:rsid w:val="00A6796F"/>
    <w:rsid w:val="00A67B70"/>
    <w:rsid w:val="00A705CC"/>
    <w:rsid w:val="00A70DF4"/>
    <w:rsid w:val="00A71B29"/>
    <w:rsid w:val="00A71F96"/>
    <w:rsid w:val="00A72498"/>
    <w:rsid w:val="00A72711"/>
    <w:rsid w:val="00A72994"/>
    <w:rsid w:val="00A730AF"/>
    <w:rsid w:val="00A7355E"/>
    <w:rsid w:val="00A736E8"/>
    <w:rsid w:val="00A73C7A"/>
    <w:rsid w:val="00A73CAC"/>
    <w:rsid w:val="00A73FB0"/>
    <w:rsid w:val="00A743F2"/>
    <w:rsid w:val="00A74CC0"/>
    <w:rsid w:val="00A75520"/>
    <w:rsid w:val="00A75726"/>
    <w:rsid w:val="00A75759"/>
    <w:rsid w:val="00A75913"/>
    <w:rsid w:val="00A7595C"/>
    <w:rsid w:val="00A75AE2"/>
    <w:rsid w:val="00A75D0B"/>
    <w:rsid w:val="00A75DB5"/>
    <w:rsid w:val="00A75EC8"/>
    <w:rsid w:val="00A76018"/>
    <w:rsid w:val="00A762F4"/>
    <w:rsid w:val="00A769E8"/>
    <w:rsid w:val="00A772A2"/>
    <w:rsid w:val="00A77E19"/>
    <w:rsid w:val="00A80289"/>
    <w:rsid w:val="00A8076D"/>
    <w:rsid w:val="00A80D01"/>
    <w:rsid w:val="00A81809"/>
    <w:rsid w:val="00A8256F"/>
    <w:rsid w:val="00A825C6"/>
    <w:rsid w:val="00A827D2"/>
    <w:rsid w:val="00A82B58"/>
    <w:rsid w:val="00A82E86"/>
    <w:rsid w:val="00A83B9E"/>
    <w:rsid w:val="00A83CCD"/>
    <w:rsid w:val="00A84D84"/>
    <w:rsid w:val="00A854D3"/>
    <w:rsid w:val="00A85880"/>
    <w:rsid w:val="00A85B22"/>
    <w:rsid w:val="00A85C54"/>
    <w:rsid w:val="00A85D69"/>
    <w:rsid w:val="00A85FC2"/>
    <w:rsid w:val="00A86274"/>
    <w:rsid w:val="00A870F0"/>
    <w:rsid w:val="00A872F5"/>
    <w:rsid w:val="00A8731E"/>
    <w:rsid w:val="00A875C5"/>
    <w:rsid w:val="00A87792"/>
    <w:rsid w:val="00A87955"/>
    <w:rsid w:val="00A90235"/>
    <w:rsid w:val="00A90428"/>
    <w:rsid w:val="00A90FD7"/>
    <w:rsid w:val="00A91D24"/>
    <w:rsid w:val="00A91E96"/>
    <w:rsid w:val="00A92015"/>
    <w:rsid w:val="00A9249D"/>
    <w:rsid w:val="00A9276D"/>
    <w:rsid w:val="00A9284A"/>
    <w:rsid w:val="00A93013"/>
    <w:rsid w:val="00A9465C"/>
    <w:rsid w:val="00A94DE6"/>
    <w:rsid w:val="00A95553"/>
    <w:rsid w:val="00A9594B"/>
    <w:rsid w:val="00A95C21"/>
    <w:rsid w:val="00A95F40"/>
    <w:rsid w:val="00A960FB"/>
    <w:rsid w:val="00A96174"/>
    <w:rsid w:val="00A96907"/>
    <w:rsid w:val="00A96986"/>
    <w:rsid w:val="00A96AEE"/>
    <w:rsid w:val="00A9758F"/>
    <w:rsid w:val="00A9767E"/>
    <w:rsid w:val="00A97C45"/>
    <w:rsid w:val="00AA0332"/>
    <w:rsid w:val="00AA0613"/>
    <w:rsid w:val="00AA113B"/>
    <w:rsid w:val="00AA1683"/>
    <w:rsid w:val="00AA182A"/>
    <w:rsid w:val="00AA1831"/>
    <w:rsid w:val="00AA1CE1"/>
    <w:rsid w:val="00AA1D37"/>
    <w:rsid w:val="00AA1F00"/>
    <w:rsid w:val="00AA2239"/>
    <w:rsid w:val="00AA322B"/>
    <w:rsid w:val="00AA35FF"/>
    <w:rsid w:val="00AA3646"/>
    <w:rsid w:val="00AA3740"/>
    <w:rsid w:val="00AA378D"/>
    <w:rsid w:val="00AA379E"/>
    <w:rsid w:val="00AA3B05"/>
    <w:rsid w:val="00AA3EB7"/>
    <w:rsid w:val="00AA517F"/>
    <w:rsid w:val="00AA56AB"/>
    <w:rsid w:val="00AA5FFF"/>
    <w:rsid w:val="00AA6123"/>
    <w:rsid w:val="00AA63B9"/>
    <w:rsid w:val="00AA682B"/>
    <w:rsid w:val="00AA6989"/>
    <w:rsid w:val="00AA6BB3"/>
    <w:rsid w:val="00AA7469"/>
    <w:rsid w:val="00AA77CA"/>
    <w:rsid w:val="00AA7915"/>
    <w:rsid w:val="00AA7C20"/>
    <w:rsid w:val="00AA7D0D"/>
    <w:rsid w:val="00AA7D16"/>
    <w:rsid w:val="00AA7D30"/>
    <w:rsid w:val="00AB0287"/>
    <w:rsid w:val="00AB03BA"/>
    <w:rsid w:val="00AB0404"/>
    <w:rsid w:val="00AB04D1"/>
    <w:rsid w:val="00AB0796"/>
    <w:rsid w:val="00AB0854"/>
    <w:rsid w:val="00AB1251"/>
    <w:rsid w:val="00AB15FD"/>
    <w:rsid w:val="00AB185A"/>
    <w:rsid w:val="00AB192A"/>
    <w:rsid w:val="00AB192B"/>
    <w:rsid w:val="00AB22D9"/>
    <w:rsid w:val="00AB243F"/>
    <w:rsid w:val="00AB2B79"/>
    <w:rsid w:val="00AB2B98"/>
    <w:rsid w:val="00AB33EB"/>
    <w:rsid w:val="00AB3610"/>
    <w:rsid w:val="00AB3B06"/>
    <w:rsid w:val="00AB3B15"/>
    <w:rsid w:val="00AB3B67"/>
    <w:rsid w:val="00AB3D79"/>
    <w:rsid w:val="00AB40E3"/>
    <w:rsid w:val="00AB420C"/>
    <w:rsid w:val="00AB44F7"/>
    <w:rsid w:val="00AB4ADC"/>
    <w:rsid w:val="00AB4C7A"/>
    <w:rsid w:val="00AB4C99"/>
    <w:rsid w:val="00AB4FC1"/>
    <w:rsid w:val="00AB5063"/>
    <w:rsid w:val="00AB5249"/>
    <w:rsid w:val="00AB53CF"/>
    <w:rsid w:val="00AB58DA"/>
    <w:rsid w:val="00AB59B1"/>
    <w:rsid w:val="00AB64FA"/>
    <w:rsid w:val="00AB68AB"/>
    <w:rsid w:val="00AB6A86"/>
    <w:rsid w:val="00AB7087"/>
    <w:rsid w:val="00AB7123"/>
    <w:rsid w:val="00AB750D"/>
    <w:rsid w:val="00AB756C"/>
    <w:rsid w:val="00AC12BD"/>
    <w:rsid w:val="00AC13F7"/>
    <w:rsid w:val="00AC1559"/>
    <w:rsid w:val="00AC1672"/>
    <w:rsid w:val="00AC1909"/>
    <w:rsid w:val="00AC2244"/>
    <w:rsid w:val="00AC250B"/>
    <w:rsid w:val="00AC2596"/>
    <w:rsid w:val="00AC2632"/>
    <w:rsid w:val="00AC267D"/>
    <w:rsid w:val="00AC27C1"/>
    <w:rsid w:val="00AC2B37"/>
    <w:rsid w:val="00AC3089"/>
    <w:rsid w:val="00AC3462"/>
    <w:rsid w:val="00AC347C"/>
    <w:rsid w:val="00AC3E09"/>
    <w:rsid w:val="00AC404E"/>
    <w:rsid w:val="00AC45B4"/>
    <w:rsid w:val="00AC4669"/>
    <w:rsid w:val="00AC4880"/>
    <w:rsid w:val="00AC530B"/>
    <w:rsid w:val="00AC576E"/>
    <w:rsid w:val="00AC57A0"/>
    <w:rsid w:val="00AC5AB1"/>
    <w:rsid w:val="00AC5BBC"/>
    <w:rsid w:val="00AC5FA0"/>
    <w:rsid w:val="00AC60BC"/>
    <w:rsid w:val="00AC61FF"/>
    <w:rsid w:val="00AC688B"/>
    <w:rsid w:val="00AC6AC4"/>
    <w:rsid w:val="00AC6FEF"/>
    <w:rsid w:val="00AC7665"/>
    <w:rsid w:val="00AC79B2"/>
    <w:rsid w:val="00AC79D9"/>
    <w:rsid w:val="00AC7B8E"/>
    <w:rsid w:val="00AC7DEB"/>
    <w:rsid w:val="00AD02AC"/>
    <w:rsid w:val="00AD078F"/>
    <w:rsid w:val="00AD09D4"/>
    <w:rsid w:val="00AD0C70"/>
    <w:rsid w:val="00AD11AD"/>
    <w:rsid w:val="00AD1207"/>
    <w:rsid w:val="00AD12AE"/>
    <w:rsid w:val="00AD1BAF"/>
    <w:rsid w:val="00AD1D6F"/>
    <w:rsid w:val="00AD2038"/>
    <w:rsid w:val="00AD24F2"/>
    <w:rsid w:val="00AD27CC"/>
    <w:rsid w:val="00AD2C58"/>
    <w:rsid w:val="00AD2CEE"/>
    <w:rsid w:val="00AD2EDC"/>
    <w:rsid w:val="00AD2F0A"/>
    <w:rsid w:val="00AD399D"/>
    <w:rsid w:val="00AD3E97"/>
    <w:rsid w:val="00AD413F"/>
    <w:rsid w:val="00AD426D"/>
    <w:rsid w:val="00AD49B7"/>
    <w:rsid w:val="00AD4D27"/>
    <w:rsid w:val="00AD5B8A"/>
    <w:rsid w:val="00AD5C81"/>
    <w:rsid w:val="00AD62CD"/>
    <w:rsid w:val="00AD6518"/>
    <w:rsid w:val="00AD6C1E"/>
    <w:rsid w:val="00AD71CA"/>
    <w:rsid w:val="00AD738F"/>
    <w:rsid w:val="00AD7687"/>
    <w:rsid w:val="00AD782E"/>
    <w:rsid w:val="00AD7E0C"/>
    <w:rsid w:val="00AD7F77"/>
    <w:rsid w:val="00AE021E"/>
    <w:rsid w:val="00AE02E1"/>
    <w:rsid w:val="00AE0D0D"/>
    <w:rsid w:val="00AE0FA1"/>
    <w:rsid w:val="00AE1349"/>
    <w:rsid w:val="00AE2263"/>
    <w:rsid w:val="00AE22AB"/>
    <w:rsid w:val="00AE2D73"/>
    <w:rsid w:val="00AE3292"/>
    <w:rsid w:val="00AE352C"/>
    <w:rsid w:val="00AE3A5E"/>
    <w:rsid w:val="00AE3CBA"/>
    <w:rsid w:val="00AE3FAE"/>
    <w:rsid w:val="00AE44ED"/>
    <w:rsid w:val="00AE4836"/>
    <w:rsid w:val="00AE521A"/>
    <w:rsid w:val="00AE528A"/>
    <w:rsid w:val="00AE57FA"/>
    <w:rsid w:val="00AE63CE"/>
    <w:rsid w:val="00AE6BE6"/>
    <w:rsid w:val="00AE6E75"/>
    <w:rsid w:val="00AE7092"/>
    <w:rsid w:val="00AE745D"/>
    <w:rsid w:val="00AE78D5"/>
    <w:rsid w:val="00AE7A77"/>
    <w:rsid w:val="00AE7B8B"/>
    <w:rsid w:val="00AE7DBE"/>
    <w:rsid w:val="00AE7DF8"/>
    <w:rsid w:val="00AE7EEB"/>
    <w:rsid w:val="00AE7F79"/>
    <w:rsid w:val="00AF01CB"/>
    <w:rsid w:val="00AF01DB"/>
    <w:rsid w:val="00AF0518"/>
    <w:rsid w:val="00AF0A03"/>
    <w:rsid w:val="00AF0A12"/>
    <w:rsid w:val="00AF1881"/>
    <w:rsid w:val="00AF27D4"/>
    <w:rsid w:val="00AF2844"/>
    <w:rsid w:val="00AF2857"/>
    <w:rsid w:val="00AF2EA7"/>
    <w:rsid w:val="00AF33DB"/>
    <w:rsid w:val="00AF34A1"/>
    <w:rsid w:val="00AF3838"/>
    <w:rsid w:val="00AF3A3C"/>
    <w:rsid w:val="00AF3B43"/>
    <w:rsid w:val="00AF49F0"/>
    <w:rsid w:val="00AF4C84"/>
    <w:rsid w:val="00AF584E"/>
    <w:rsid w:val="00AF5A1C"/>
    <w:rsid w:val="00AF641D"/>
    <w:rsid w:val="00AF6795"/>
    <w:rsid w:val="00AF6C23"/>
    <w:rsid w:val="00AF6F82"/>
    <w:rsid w:val="00AF6FC1"/>
    <w:rsid w:val="00AF7141"/>
    <w:rsid w:val="00AF7694"/>
    <w:rsid w:val="00AF7712"/>
    <w:rsid w:val="00B003C4"/>
    <w:rsid w:val="00B006D8"/>
    <w:rsid w:val="00B00A23"/>
    <w:rsid w:val="00B011C6"/>
    <w:rsid w:val="00B0140E"/>
    <w:rsid w:val="00B01413"/>
    <w:rsid w:val="00B0169A"/>
    <w:rsid w:val="00B018D5"/>
    <w:rsid w:val="00B01CE7"/>
    <w:rsid w:val="00B01E22"/>
    <w:rsid w:val="00B02345"/>
    <w:rsid w:val="00B02727"/>
    <w:rsid w:val="00B0298C"/>
    <w:rsid w:val="00B029C2"/>
    <w:rsid w:val="00B03202"/>
    <w:rsid w:val="00B038D1"/>
    <w:rsid w:val="00B0393C"/>
    <w:rsid w:val="00B039F6"/>
    <w:rsid w:val="00B03DF3"/>
    <w:rsid w:val="00B040AF"/>
    <w:rsid w:val="00B04270"/>
    <w:rsid w:val="00B042BB"/>
    <w:rsid w:val="00B0439E"/>
    <w:rsid w:val="00B044BB"/>
    <w:rsid w:val="00B04690"/>
    <w:rsid w:val="00B04943"/>
    <w:rsid w:val="00B0533E"/>
    <w:rsid w:val="00B05538"/>
    <w:rsid w:val="00B05568"/>
    <w:rsid w:val="00B05946"/>
    <w:rsid w:val="00B05CDB"/>
    <w:rsid w:val="00B05E78"/>
    <w:rsid w:val="00B060FA"/>
    <w:rsid w:val="00B06B38"/>
    <w:rsid w:val="00B06F49"/>
    <w:rsid w:val="00B07349"/>
    <w:rsid w:val="00B074EC"/>
    <w:rsid w:val="00B0775B"/>
    <w:rsid w:val="00B0792F"/>
    <w:rsid w:val="00B100F5"/>
    <w:rsid w:val="00B10666"/>
    <w:rsid w:val="00B10947"/>
    <w:rsid w:val="00B10C75"/>
    <w:rsid w:val="00B11243"/>
    <w:rsid w:val="00B114AC"/>
    <w:rsid w:val="00B116C9"/>
    <w:rsid w:val="00B11B74"/>
    <w:rsid w:val="00B11BA7"/>
    <w:rsid w:val="00B11EB1"/>
    <w:rsid w:val="00B12771"/>
    <w:rsid w:val="00B12879"/>
    <w:rsid w:val="00B128E2"/>
    <w:rsid w:val="00B12D27"/>
    <w:rsid w:val="00B12FB0"/>
    <w:rsid w:val="00B1318F"/>
    <w:rsid w:val="00B13193"/>
    <w:rsid w:val="00B133B6"/>
    <w:rsid w:val="00B13446"/>
    <w:rsid w:val="00B13588"/>
    <w:rsid w:val="00B140E1"/>
    <w:rsid w:val="00B14BBA"/>
    <w:rsid w:val="00B14CB5"/>
    <w:rsid w:val="00B15057"/>
    <w:rsid w:val="00B15252"/>
    <w:rsid w:val="00B153F4"/>
    <w:rsid w:val="00B15506"/>
    <w:rsid w:val="00B156BF"/>
    <w:rsid w:val="00B15802"/>
    <w:rsid w:val="00B15E5C"/>
    <w:rsid w:val="00B15F56"/>
    <w:rsid w:val="00B16147"/>
    <w:rsid w:val="00B1640A"/>
    <w:rsid w:val="00B166A0"/>
    <w:rsid w:val="00B16827"/>
    <w:rsid w:val="00B16B48"/>
    <w:rsid w:val="00B1727E"/>
    <w:rsid w:val="00B1745E"/>
    <w:rsid w:val="00B17A75"/>
    <w:rsid w:val="00B17FA3"/>
    <w:rsid w:val="00B20653"/>
    <w:rsid w:val="00B20A0E"/>
    <w:rsid w:val="00B20DE9"/>
    <w:rsid w:val="00B211B4"/>
    <w:rsid w:val="00B21796"/>
    <w:rsid w:val="00B21CF6"/>
    <w:rsid w:val="00B21E7F"/>
    <w:rsid w:val="00B221C5"/>
    <w:rsid w:val="00B22255"/>
    <w:rsid w:val="00B2264E"/>
    <w:rsid w:val="00B22860"/>
    <w:rsid w:val="00B22C9F"/>
    <w:rsid w:val="00B22D3B"/>
    <w:rsid w:val="00B230A4"/>
    <w:rsid w:val="00B230F9"/>
    <w:rsid w:val="00B23675"/>
    <w:rsid w:val="00B239D9"/>
    <w:rsid w:val="00B23B20"/>
    <w:rsid w:val="00B23D20"/>
    <w:rsid w:val="00B23D8B"/>
    <w:rsid w:val="00B25722"/>
    <w:rsid w:val="00B25ADE"/>
    <w:rsid w:val="00B25C85"/>
    <w:rsid w:val="00B262F4"/>
    <w:rsid w:val="00B267D2"/>
    <w:rsid w:val="00B26940"/>
    <w:rsid w:val="00B26C44"/>
    <w:rsid w:val="00B26ED8"/>
    <w:rsid w:val="00B26F6A"/>
    <w:rsid w:val="00B2749F"/>
    <w:rsid w:val="00B276B6"/>
    <w:rsid w:val="00B27A7A"/>
    <w:rsid w:val="00B30375"/>
    <w:rsid w:val="00B304C3"/>
    <w:rsid w:val="00B306CB"/>
    <w:rsid w:val="00B30725"/>
    <w:rsid w:val="00B30A8F"/>
    <w:rsid w:val="00B31344"/>
    <w:rsid w:val="00B3138A"/>
    <w:rsid w:val="00B318B6"/>
    <w:rsid w:val="00B319CD"/>
    <w:rsid w:val="00B31EF6"/>
    <w:rsid w:val="00B31F4D"/>
    <w:rsid w:val="00B322E4"/>
    <w:rsid w:val="00B323AC"/>
    <w:rsid w:val="00B3265C"/>
    <w:rsid w:val="00B3269C"/>
    <w:rsid w:val="00B32756"/>
    <w:rsid w:val="00B32B21"/>
    <w:rsid w:val="00B32E05"/>
    <w:rsid w:val="00B32F3D"/>
    <w:rsid w:val="00B334F0"/>
    <w:rsid w:val="00B337FB"/>
    <w:rsid w:val="00B3395E"/>
    <w:rsid w:val="00B34154"/>
    <w:rsid w:val="00B343C4"/>
    <w:rsid w:val="00B34813"/>
    <w:rsid w:val="00B34A62"/>
    <w:rsid w:val="00B34B9C"/>
    <w:rsid w:val="00B34E34"/>
    <w:rsid w:val="00B3562A"/>
    <w:rsid w:val="00B359B2"/>
    <w:rsid w:val="00B35BDB"/>
    <w:rsid w:val="00B35FFC"/>
    <w:rsid w:val="00B362FC"/>
    <w:rsid w:val="00B369DC"/>
    <w:rsid w:val="00B36AAD"/>
    <w:rsid w:val="00B371A2"/>
    <w:rsid w:val="00B3776A"/>
    <w:rsid w:val="00B400A3"/>
    <w:rsid w:val="00B40A26"/>
    <w:rsid w:val="00B41782"/>
    <w:rsid w:val="00B41A93"/>
    <w:rsid w:val="00B41CB0"/>
    <w:rsid w:val="00B429D7"/>
    <w:rsid w:val="00B42C67"/>
    <w:rsid w:val="00B42D8A"/>
    <w:rsid w:val="00B42E70"/>
    <w:rsid w:val="00B42EB7"/>
    <w:rsid w:val="00B42EF2"/>
    <w:rsid w:val="00B436FD"/>
    <w:rsid w:val="00B43B43"/>
    <w:rsid w:val="00B43B55"/>
    <w:rsid w:val="00B440F4"/>
    <w:rsid w:val="00B44668"/>
    <w:rsid w:val="00B44B9B"/>
    <w:rsid w:val="00B4552B"/>
    <w:rsid w:val="00B45C53"/>
    <w:rsid w:val="00B4654E"/>
    <w:rsid w:val="00B46561"/>
    <w:rsid w:val="00B4678D"/>
    <w:rsid w:val="00B46791"/>
    <w:rsid w:val="00B46F0F"/>
    <w:rsid w:val="00B47045"/>
    <w:rsid w:val="00B474F9"/>
    <w:rsid w:val="00B47A11"/>
    <w:rsid w:val="00B47A2F"/>
    <w:rsid w:val="00B47C57"/>
    <w:rsid w:val="00B50479"/>
    <w:rsid w:val="00B50501"/>
    <w:rsid w:val="00B50934"/>
    <w:rsid w:val="00B50BD5"/>
    <w:rsid w:val="00B50BF5"/>
    <w:rsid w:val="00B51A23"/>
    <w:rsid w:val="00B51A97"/>
    <w:rsid w:val="00B51B3B"/>
    <w:rsid w:val="00B51BB8"/>
    <w:rsid w:val="00B51CEC"/>
    <w:rsid w:val="00B52A73"/>
    <w:rsid w:val="00B52F3A"/>
    <w:rsid w:val="00B52F90"/>
    <w:rsid w:val="00B531D4"/>
    <w:rsid w:val="00B531FA"/>
    <w:rsid w:val="00B536FD"/>
    <w:rsid w:val="00B5372A"/>
    <w:rsid w:val="00B54144"/>
    <w:rsid w:val="00B5433F"/>
    <w:rsid w:val="00B543FC"/>
    <w:rsid w:val="00B54735"/>
    <w:rsid w:val="00B54E59"/>
    <w:rsid w:val="00B55424"/>
    <w:rsid w:val="00B55A18"/>
    <w:rsid w:val="00B55C9D"/>
    <w:rsid w:val="00B560E8"/>
    <w:rsid w:val="00B56240"/>
    <w:rsid w:val="00B56B53"/>
    <w:rsid w:val="00B56C29"/>
    <w:rsid w:val="00B56E50"/>
    <w:rsid w:val="00B5706D"/>
    <w:rsid w:val="00B572D2"/>
    <w:rsid w:val="00B57C2A"/>
    <w:rsid w:val="00B60024"/>
    <w:rsid w:val="00B6022C"/>
    <w:rsid w:val="00B6108C"/>
    <w:rsid w:val="00B61BE2"/>
    <w:rsid w:val="00B62323"/>
    <w:rsid w:val="00B62B14"/>
    <w:rsid w:val="00B62DA2"/>
    <w:rsid w:val="00B6378C"/>
    <w:rsid w:val="00B63D69"/>
    <w:rsid w:val="00B641E4"/>
    <w:rsid w:val="00B645C9"/>
    <w:rsid w:val="00B649EC"/>
    <w:rsid w:val="00B64F65"/>
    <w:rsid w:val="00B656C5"/>
    <w:rsid w:val="00B65747"/>
    <w:rsid w:val="00B66B95"/>
    <w:rsid w:val="00B66F65"/>
    <w:rsid w:val="00B6771E"/>
    <w:rsid w:val="00B6775C"/>
    <w:rsid w:val="00B70746"/>
    <w:rsid w:val="00B709DC"/>
    <w:rsid w:val="00B70C65"/>
    <w:rsid w:val="00B70DCF"/>
    <w:rsid w:val="00B70FDF"/>
    <w:rsid w:val="00B710FB"/>
    <w:rsid w:val="00B7132F"/>
    <w:rsid w:val="00B7135B"/>
    <w:rsid w:val="00B71921"/>
    <w:rsid w:val="00B7200B"/>
    <w:rsid w:val="00B723E0"/>
    <w:rsid w:val="00B72491"/>
    <w:rsid w:val="00B7266D"/>
    <w:rsid w:val="00B72E54"/>
    <w:rsid w:val="00B730C8"/>
    <w:rsid w:val="00B73916"/>
    <w:rsid w:val="00B73C43"/>
    <w:rsid w:val="00B7415F"/>
    <w:rsid w:val="00B7478C"/>
    <w:rsid w:val="00B749F6"/>
    <w:rsid w:val="00B74B57"/>
    <w:rsid w:val="00B74EFB"/>
    <w:rsid w:val="00B74F9B"/>
    <w:rsid w:val="00B7517C"/>
    <w:rsid w:val="00B7571C"/>
    <w:rsid w:val="00B75A25"/>
    <w:rsid w:val="00B767B6"/>
    <w:rsid w:val="00B7738E"/>
    <w:rsid w:val="00B80072"/>
    <w:rsid w:val="00B80355"/>
    <w:rsid w:val="00B8047F"/>
    <w:rsid w:val="00B8088A"/>
    <w:rsid w:val="00B80A50"/>
    <w:rsid w:val="00B80CA8"/>
    <w:rsid w:val="00B8107B"/>
    <w:rsid w:val="00B81151"/>
    <w:rsid w:val="00B8139C"/>
    <w:rsid w:val="00B81CDA"/>
    <w:rsid w:val="00B820E4"/>
    <w:rsid w:val="00B822E4"/>
    <w:rsid w:val="00B827C4"/>
    <w:rsid w:val="00B82839"/>
    <w:rsid w:val="00B8291C"/>
    <w:rsid w:val="00B8299E"/>
    <w:rsid w:val="00B83C14"/>
    <w:rsid w:val="00B84209"/>
    <w:rsid w:val="00B84D45"/>
    <w:rsid w:val="00B84ED9"/>
    <w:rsid w:val="00B853AC"/>
    <w:rsid w:val="00B85441"/>
    <w:rsid w:val="00B859D9"/>
    <w:rsid w:val="00B864A4"/>
    <w:rsid w:val="00B866AB"/>
    <w:rsid w:val="00B868B8"/>
    <w:rsid w:val="00B86981"/>
    <w:rsid w:val="00B869F7"/>
    <w:rsid w:val="00B86BA5"/>
    <w:rsid w:val="00B86CF4"/>
    <w:rsid w:val="00B86E5C"/>
    <w:rsid w:val="00B86E8B"/>
    <w:rsid w:val="00B8768F"/>
    <w:rsid w:val="00B87A70"/>
    <w:rsid w:val="00B87EFF"/>
    <w:rsid w:val="00B87FAE"/>
    <w:rsid w:val="00B901F7"/>
    <w:rsid w:val="00B903CC"/>
    <w:rsid w:val="00B90846"/>
    <w:rsid w:val="00B90D8B"/>
    <w:rsid w:val="00B90EBE"/>
    <w:rsid w:val="00B910B5"/>
    <w:rsid w:val="00B9113E"/>
    <w:rsid w:val="00B9130A"/>
    <w:rsid w:val="00B91A5B"/>
    <w:rsid w:val="00B91C31"/>
    <w:rsid w:val="00B91D04"/>
    <w:rsid w:val="00B922A1"/>
    <w:rsid w:val="00B922EC"/>
    <w:rsid w:val="00B92510"/>
    <w:rsid w:val="00B9278C"/>
    <w:rsid w:val="00B92870"/>
    <w:rsid w:val="00B92999"/>
    <w:rsid w:val="00B92AF8"/>
    <w:rsid w:val="00B92DD5"/>
    <w:rsid w:val="00B93608"/>
    <w:rsid w:val="00B9366B"/>
    <w:rsid w:val="00B93887"/>
    <w:rsid w:val="00B939BA"/>
    <w:rsid w:val="00B93B92"/>
    <w:rsid w:val="00B93BE6"/>
    <w:rsid w:val="00B940D0"/>
    <w:rsid w:val="00B9469A"/>
    <w:rsid w:val="00B94D04"/>
    <w:rsid w:val="00B94D8D"/>
    <w:rsid w:val="00B94F64"/>
    <w:rsid w:val="00B94FAB"/>
    <w:rsid w:val="00B95024"/>
    <w:rsid w:val="00B95139"/>
    <w:rsid w:val="00B955E6"/>
    <w:rsid w:val="00B95A31"/>
    <w:rsid w:val="00B95F8A"/>
    <w:rsid w:val="00B9601B"/>
    <w:rsid w:val="00B960E8"/>
    <w:rsid w:val="00B96676"/>
    <w:rsid w:val="00B9679B"/>
    <w:rsid w:val="00B97A2A"/>
    <w:rsid w:val="00BA005B"/>
    <w:rsid w:val="00BA0E0A"/>
    <w:rsid w:val="00BA158A"/>
    <w:rsid w:val="00BA1DCC"/>
    <w:rsid w:val="00BA1FB5"/>
    <w:rsid w:val="00BA228D"/>
    <w:rsid w:val="00BA2BBD"/>
    <w:rsid w:val="00BA2ED8"/>
    <w:rsid w:val="00BA340F"/>
    <w:rsid w:val="00BA3463"/>
    <w:rsid w:val="00BA3CBA"/>
    <w:rsid w:val="00BA3E95"/>
    <w:rsid w:val="00BA3F96"/>
    <w:rsid w:val="00BA448A"/>
    <w:rsid w:val="00BA46C4"/>
    <w:rsid w:val="00BA476A"/>
    <w:rsid w:val="00BA4C3F"/>
    <w:rsid w:val="00BA4D93"/>
    <w:rsid w:val="00BA520C"/>
    <w:rsid w:val="00BA541B"/>
    <w:rsid w:val="00BA561A"/>
    <w:rsid w:val="00BA58DE"/>
    <w:rsid w:val="00BA6394"/>
    <w:rsid w:val="00BA7237"/>
    <w:rsid w:val="00BA77F3"/>
    <w:rsid w:val="00BA7CBA"/>
    <w:rsid w:val="00BB0B60"/>
    <w:rsid w:val="00BB0F2C"/>
    <w:rsid w:val="00BB135C"/>
    <w:rsid w:val="00BB164A"/>
    <w:rsid w:val="00BB1A2A"/>
    <w:rsid w:val="00BB1D77"/>
    <w:rsid w:val="00BB1F40"/>
    <w:rsid w:val="00BB260F"/>
    <w:rsid w:val="00BB29BD"/>
    <w:rsid w:val="00BB2BC4"/>
    <w:rsid w:val="00BB349E"/>
    <w:rsid w:val="00BB3E1E"/>
    <w:rsid w:val="00BB3F2A"/>
    <w:rsid w:val="00BB4548"/>
    <w:rsid w:val="00BB472A"/>
    <w:rsid w:val="00BB485E"/>
    <w:rsid w:val="00BB4939"/>
    <w:rsid w:val="00BB4E40"/>
    <w:rsid w:val="00BB59FC"/>
    <w:rsid w:val="00BB5D2E"/>
    <w:rsid w:val="00BB72C8"/>
    <w:rsid w:val="00BB7440"/>
    <w:rsid w:val="00BB75D1"/>
    <w:rsid w:val="00BB7A44"/>
    <w:rsid w:val="00BB7BB2"/>
    <w:rsid w:val="00BB7D48"/>
    <w:rsid w:val="00BB7FCD"/>
    <w:rsid w:val="00BB7FEE"/>
    <w:rsid w:val="00BC0150"/>
    <w:rsid w:val="00BC07EF"/>
    <w:rsid w:val="00BC0D68"/>
    <w:rsid w:val="00BC0D8E"/>
    <w:rsid w:val="00BC0F07"/>
    <w:rsid w:val="00BC110E"/>
    <w:rsid w:val="00BC11B1"/>
    <w:rsid w:val="00BC1B8F"/>
    <w:rsid w:val="00BC1E6C"/>
    <w:rsid w:val="00BC1F3D"/>
    <w:rsid w:val="00BC2045"/>
    <w:rsid w:val="00BC2759"/>
    <w:rsid w:val="00BC2850"/>
    <w:rsid w:val="00BC2C02"/>
    <w:rsid w:val="00BC394B"/>
    <w:rsid w:val="00BC3FF7"/>
    <w:rsid w:val="00BC476B"/>
    <w:rsid w:val="00BC47A8"/>
    <w:rsid w:val="00BC4AC9"/>
    <w:rsid w:val="00BC4DB7"/>
    <w:rsid w:val="00BC4F9B"/>
    <w:rsid w:val="00BC4FA0"/>
    <w:rsid w:val="00BC5226"/>
    <w:rsid w:val="00BC559F"/>
    <w:rsid w:val="00BC5AD7"/>
    <w:rsid w:val="00BC5BDD"/>
    <w:rsid w:val="00BC5F1B"/>
    <w:rsid w:val="00BC6138"/>
    <w:rsid w:val="00BC61D1"/>
    <w:rsid w:val="00BC6636"/>
    <w:rsid w:val="00BC6734"/>
    <w:rsid w:val="00BC6ACC"/>
    <w:rsid w:val="00BC6F55"/>
    <w:rsid w:val="00BC7756"/>
    <w:rsid w:val="00BC7C46"/>
    <w:rsid w:val="00BD011B"/>
    <w:rsid w:val="00BD030D"/>
    <w:rsid w:val="00BD06B7"/>
    <w:rsid w:val="00BD0CEC"/>
    <w:rsid w:val="00BD1CAD"/>
    <w:rsid w:val="00BD2512"/>
    <w:rsid w:val="00BD25F3"/>
    <w:rsid w:val="00BD3056"/>
    <w:rsid w:val="00BD3808"/>
    <w:rsid w:val="00BD44EE"/>
    <w:rsid w:val="00BD4969"/>
    <w:rsid w:val="00BD4D83"/>
    <w:rsid w:val="00BD5199"/>
    <w:rsid w:val="00BD51A4"/>
    <w:rsid w:val="00BD559D"/>
    <w:rsid w:val="00BD57A5"/>
    <w:rsid w:val="00BD58A4"/>
    <w:rsid w:val="00BD5CBC"/>
    <w:rsid w:val="00BD60D7"/>
    <w:rsid w:val="00BD6185"/>
    <w:rsid w:val="00BD6426"/>
    <w:rsid w:val="00BD6618"/>
    <w:rsid w:val="00BD686D"/>
    <w:rsid w:val="00BD69DD"/>
    <w:rsid w:val="00BD6BAE"/>
    <w:rsid w:val="00BD6C74"/>
    <w:rsid w:val="00BD73FA"/>
    <w:rsid w:val="00BD759D"/>
    <w:rsid w:val="00BD79AB"/>
    <w:rsid w:val="00BD7BB1"/>
    <w:rsid w:val="00BD7DCA"/>
    <w:rsid w:val="00BE07FC"/>
    <w:rsid w:val="00BE0C1E"/>
    <w:rsid w:val="00BE1549"/>
    <w:rsid w:val="00BE1664"/>
    <w:rsid w:val="00BE2DE1"/>
    <w:rsid w:val="00BE2F6D"/>
    <w:rsid w:val="00BE2FA9"/>
    <w:rsid w:val="00BE3184"/>
    <w:rsid w:val="00BE3E4C"/>
    <w:rsid w:val="00BE417D"/>
    <w:rsid w:val="00BE41A7"/>
    <w:rsid w:val="00BE45C4"/>
    <w:rsid w:val="00BE45E1"/>
    <w:rsid w:val="00BE46F6"/>
    <w:rsid w:val="00BE4712"/>
    <w:rsid w:val="00BE4B99"/>
    <w:rsid w:val="00BE4EF6"/>
    <w:rsid w:val="00BE5A63"/>
    <w:rsid w:val="00BE6589"/>
    <w:rsid w:val="00BE6730"/>
    <w:rsid w:val="00BE679C"/>
    <w:rsid w:val="00BE68FF"/>
    <w:rsid w:val="00BE7823"/>
    <w:rsid w:val="00BE79C2"/>
    <w:rsid w:val="00BE7AB5"/>
    <w:rsid w:val="00BE7D96"/>
    <w:rsid w:val="00BE7FBB"/>
    <w:rsid w:val="00BF058C"/>
    <w:rsid w:val="00BF0777"/>
    <w:rsid w:val="00BF08B4"/>
    <w:rsid w:val="00BF0B87"/>
    <w:rsid w:val="00BF139D"/>
    <w:rsid w:val="00BF178A"/>
    <w:rsid w:val="00BF182C"/>
    <w:rsid w:val="00BF25FF"/>
    <w:rsid w:val="00BF2938"/>
    <w:rsid w:val="00BF33FD"/>
    <w:rsid w:val="00BF38C5"/>
    <w:rsid w:val="00BF3DD3"/>
    <w:rsid w:val="00BF3EE6"/>
    <w:rsid w:val="00BF488C"/>
    <w:rsid w:val="00BF4D8C"/>
    <w:rsid w:val="00BF4E67"/>
    <w:rsid w:val="00BF4EB2"/>
    <w:rsid w:val="00BF4F97"/>
    <w:rsid w:val="00BF53D5"/>
    <w:rsid w:val="00BF54A1"/>
    <w:rsid w:val="00BF5574"/>
    <w:rsid w:val="00BF5678"/>
    <w:rsid w:val="00BF57BC"/>
    <w:rsid w:val="00BF5C2C"/>
    <w:rsid w:val="00BF6BD4"/>
    <w:rsid w:val="00BF6EE9"/>
    <w:rsid w:val="00BF6F07"/>
    <w:rsid w:val="00BF778A"/>
    <w:rsid w:val="00BF7914"/>
    <w:rsid w:val="00BF7B51"/>
    <w:rsid w:val="00BF7EFE"/>
    <w:rsid w:val="00C00257"/>
    <w:rsid w:val="00C0050C"/>
    <w:rsid w:val="00C00B50"/>
    <w:rsid w:val="00C010E8"/>
    <w:rsid w:val="00C0134B"/>
    <w:rsid w:val="00C01AB2"/>
    <w:rsid w:val="00C0207C"/>
    <w:rsid w:val="00C02264"/>
    <w:rsid w:val="00C026F6"/>
    <w:rsid w:val="00C02ACA"/>
    <w:rsid w:val="00C032E6"/>
    <w:rsid w:val="00C033D8"/>
    <w:rsid w:val="00C037B0"/>
    <w:rsid w:val="00C03A95"/>
    <w:rsid w:val="00C041CD"/>
    <w:rsid w:val="00C0420C"/>
    <w:rsid w:val="00C043B0"/>
    <w:rsid w:val="00C043BA"/>
    <w:rsid w:val="00C0475F"/>
    <w:rsid w:val="00C0490B"/>
    <w:rsid w:val="00C04C29"/>
    <w:rsid w:val="00C05419"/>
    <w:rsid w:val="00C05426"/>
    <w:rsid w:val="00C05A60"/>
    <w:rsid w:val="00C06156"/>
    <w:rsid w:val="00C066BC"/>
    <w:rsid w:val="00C0681E"/>
    <w:rsid w:val="00C06D2D"/>
    <w:rsid w:val="00C0710A"/>
    <w:rsid w:val="00C07350"/>
    <w:rsid w:val="00C07465"/>
    <w:rsid w:val="00C07D5E"/>
    <w:rsid w:val="00C100F6"/>
    <w:rsid w:val="00C10277"/>
    <w:rsid w:val="00C10AC2"/>
    <w:rsid w:val="00C10B98"/>
    <w:rsid w:val="00C10CDF"/>
    <w:rsid w:val="00C11029"/>
    <w:rsid w:val="00C1115C"/>
    <w:rsid w:val="00C12003"/>
    <w:rsid w:val="00C12C69"/>
    <w:rsid w:val="00C131A9"/>
    <w:rsid w:val="00C133B9"/>
    <w:rsid w:val="00C13E99"/>
    <w:rsid w:val="00C1417B"/>
    <w:rsid w:val="00C1452A"/>
    <w:rsid w:val="00C15558"/>
    <w:rsid w:val="00C15AFB"/>
    <w:rsid w:val="00C15CE3"/>
    <w:rsid w:val="00C15D76"/>
    <w:rsid w:val="00C1664B"/>
    <w:rsid w:val="00C16BAA"/>
    <w:rsid w:val="00C1704B"/>
    <w:rsid w:val="00C173D6"/>
    <w:rsid w:val="00C176A7"/>
    <w:rsid w:val="00C1779F"/>
    <w:rsid w:val="00C177C2"/>
    <w:rsid w:val="00C21045"/>
    <w:rsid w:val="00C216BD"/>
    <w:rsid w:val="00C21D42"/>
    <w:rsid w:val="00C21D8C"/>
    <w:rsid w:val="00C22128"/>
    <w:rsid w:val="00C22681"/>
    <w:rsid w:val="00C22685"/>
    <w:rsid w:val="00C22B91"/>
    <w:rsid w:val="00C22F9D"/>
    <w:rsid w:val="00C23106"/>
    <w:rsid w:val="00C231A4"/>
    <w:rsid w:val="00C2324D"/>
    <w:rsid w:val="00C238B3"/>
    <w:rsid w:val="00C2399F"/>
    <w:rsid w:val="00C23B74"/>
    <w:rsid w:val="00C24209"/>
    <w:rsid w:val="00C24CF6"/>
    <w:rsid w:val="00C24E11"/>
    <w:rsid w:val="00C24E2D"/>
    <w:rsid w:val="00C25A0B"/>
    <w:rsid w:val="00C25A7F"/>
    <w:rsid w:val="00C25EB5"/>
    <w:rsid w:val="00C26090"/>
    <w:rsid w:val="00C26DF5"/>
    <w:rsid w:val="00C27210"/>
    <w:rsid w:val="00C27511"/>
    <w:rsid w:val="00C275B9"/>
    <w:rsid w:val="00C2765B"/>
    <w:rsid w:val="00C2767A"/>
    <w:rsid w:val="00C3010A"/>
    <w:rsid w:val="00C3016B"/>
    <w:rsid w:val="00C303A8"/>
    <w:rsid w:val="00C305A5"/>
    <w:rsid w:val="00C30779"/>
    <w:rsid w:val="00C307F5"/>
    <w:rsid w:val="00C311F2"/>
    <w:rsid w:val="00C31883"/>
    <w:rsid w:val="00C31F90"/>
    <w:rsid w:val="00C31FD7"/>
    <w:rsid w:val="00C32174"/>
    <w:rsid w:val="00C3236A"/>
    <w:rsid w:val="00C324AC"/>
    <w:rsid w:val="00C325AB"/>
    <w:rsid w:val="00C32894"/>
    <w:rsid w:val="00C32BE2"/>
    <w:rsid w:val="00C32F35"/>
    <w:rsid w:val="00C33A7A"/>
    <w:rsid w:val="00C33D6C"/>
    <w:rsid w:val="00C33FDB"/>
    <w:rsid w:val="00C342AE"/>
    <w:rsid w:val="00C34727"/>
    <w:rsid w:val="00C34FDF"/>
    <w:rsid w:val="00C355A8"/>
    <w:rsid w:val="00C3562B"/>
    <w:rsid w:val="00C3610F"/>
    <w:rsid w:val="00C36993"/>
    <w:rsid w:val="00C36D84"/>
    <w:rsid w:val="00C37089"/>
    <w:rsid w:val="00C37766"/>
    <w:rsid w:val="00C37811"/>
    <w:rsid w:val="00C40062"/>
    <w:rsid w:val="00C403CD"/>
    <w:rsid w:val="00C4084D"/>
    <w:rsid w:val="00C4098A"/>
    <w:rsid w:val="00C41602"/>
    <w:rsid w:val="00C41CC1"/>
    <w:rsid w:val="00C41DFE"/>
    <w:rsid w:val="00C4230E"/>
    <w:rsid w:val="00C423D5"/>
    <w:rsid w:val="00C4279E"/>
    <w:rsid w:val="00C43455"/>
    <w:rsid w:val="00C43691"/>
    <w:rsid w:val="00C4382F"/>
    <w:rsid w:val="00C4446C"/>
    <w:rsid w:val="00C45281"/>
    <w:rsid w:val="00C46170"/>
    <w:rsid w:val="00C461F7"/>
    <w:rsid w:val="00C4668C"/>
    <w:rsid w:val="00C46703"/>
    <w:rsid w:val="00C46725"/>
    <w:rsid w:val="00C4694F"/>
    <w:rsid w:val="00C46D5F"/>
    <w:rsid w:val="00C46EB7"/>
    <w:rsid w:val="00C47193"/>
    <w:rsid w:val="00C4787C"/>
    <w:rsid w:val="00C47982"/>
    <w:rsid w:val="00C47DE7"/>
    <w:rsid w:val="00C47F1E"/>
    <w:rsid w:val="00C503CC"/>
    <w:rsid w:val="00C509E8"/>
    <w:rsid w:val="00C51491"/>
    <w:rsid w:val="00C51A06"/>
    <w:rsid w:val="00C51AE9"/>
    <w:rsid w:val="00C51B6E"/>
    <w:rsid w:val="00C51C9E"/>
    <w:rsid w:val="00C51F4B"/>
    <w:rsid w:val="00C52102"/>
    <w:rsid w:val="00C522E0"/>
    <w:rsid w:val="00C5236D"/>
    <w:rsid w:val="00C52498"/>
    <w:rsid w:val="00C525EB"/>
    <w:rsid w:val="00C52631"/>
    <w:rsid w:val="00C52C51"/>
    <w:rsid w:val="00C5340D"/>
    <w:rsid w:val="00C53539"/>
    <w:rsid w:val="00C538CB"/>
    <w:rsid w:val="00C539DA"/>
    <w:rsid w:val="00C53D89"/>
    <w:rsid w:val="00C53DA4"/>
    <w:rsid w:val="00C5436D"/>
    <w:rsid w:val="00C5443E"/>
    <w:rsid w:val="00C54A7B"/>
    <w:rsid w:val="00C55188"/>
    <w:rsid w:val="00C55719"/>
    <w:rsid w:val="00C55D2D"/>
    <w:rsid w:val="00C55F1E"/>
    <w:rsid w:val="00C5616D"/>
    <w:rsid w:val="00C569F5"/>
    <w:rsid w:val="00C5713C"/>
    <w:rsid w:val="00C576BD"/>
    <w:rsid w:val="00C57F40"/>
    <w:rsid w:val="00C60289"/>
    <w:rsid w:val="00C603E4"/>
    <w:rsid w:val="00C60646"/>
    <w:rsid w:val="00C60B59"/>
    <w:rsid w:val="00C6108D"/>
    <w:rsid w:val="00C61121"/>
    <w:rsid w:val="00C613AF"/>
    <w:rsid w:val="00C613CF"/>
    <w:rsid w:val="00C6140E"/>
    <w:rsid w:val="00C6183E"/>
    <w:rsid w:val="00C61A9D"/>
    <w:rsid w:val="00C61BC3"/>
    <w:rsid w:val="00C620D7"/>
    <w:rsid w:val="00C62489"/>
    <w:rsid w:val="00C6284B"/>
    <w:rsid w:val="00C62B8F"/>
    <w:rsid w:val="00C62BC7"/>
    <w:rsid w:val="00C62EE7"/>
    <w:rsid w:val="00C63B09"/>
    <w:rsid w:val="00C642CE"/>
    <w:rsid w:val="00C64D51"/>
    <w:rsid w:val="00C6508B"/>
    <w:rsid w:val="00C6528F"/>
    <w:rsid w:val="00C65521"/>
    <w:rsid w:val="00C6582C"/>
    <w:rsid w:val="00C661AB"/>
    <w:rsid w:val="00C666EE"/>
    <w:rsid w:val="00C668EF"/>
    <w:rsid w:val="00C6717B"/>
    <w:rsid w:val="00C673A5"/>
    <w:rsid w:val="00C67E28"/>
    <w:rsid w:val="00C67EF5"/>
    <w:rsid w:val="00C67F20"/>
    <w:rsid w:val="00C67F27"/>
    <w:rsid w:val="00C70530"/>
    <w:rsid w:val="00C707FA"/>
    <w:rsid w:val="00C70B48"/>
    <w:rsid w:val="00C70DEF"/>
    <w:rsid w:val="00C70E4B"/>
    <w:rsid w:val="00C70F50"/>
    <w:rsid w:val="00C715A4"/>
    <w:rsid w:val="00C716C2"/>
    <w:rsid w:val="00C717CE"/>
    <w:rsid w:val="00C71845"/>
    <w:rsid w:val="00C71B65"/>
    <w:rsid w:val="00C71B83"/>
    <w:rsid w:val="00C72027"/>
    <w:rsid w:val="00C72150"/>
    <w:rsid w:val="00C72485"/>
    <w:rsid w:val="00C7266B"/>
    <w:rsid w:val="00C72C61"/>
    <w:rsid w:val="00C72E02"/>
    <w:rsid w:val="00C72E71"/>
    <w:rsid w:val="00C734DC"/>
    <w:rsid w:val="00C73605"/>
    <w:rsid w:val="00C736CC"/>
    <w:rsid w:val="00C739EF"/>
    <w:rsid w:val="00C73C19"/>
    <w:rsid w:val="00C743A7"/>
    <w:rsid w:val="00C74427"/>
    <w:rsid w:val="00C744F2"/>
    <w:rsid w:val="00C74551"/>
    <w:rsid w:val="00C74910"/>
    <w:rsid w:val="00C74D7F"/>
    <w:rsid w:val="00C7576E"/>
    <w:rsid w:val="00C75851"/>
    <w:rsid w:val="00C75E3E"/>
    <w:rsid w:val="00C767AC"/>
    <w:rsid w:val="00C76B6E"/>
    <w:rsid w:val="00C76D9A"/>
    <w:rsid w:val="00C77873"/>
    <w:rsid w:val="00C77AAE"/>
    <w:rsid w:val="00C802C6"/>
    <w:rsid w:val="00C806D4"/>
    <w:rsid w:val="00C81C16"/>
    <w:rsid w:val="00C81E58"/>
    <w:rsid w:val="00C8255E"/>
    <w:rsid w:val="00C82818"/>
    <w:rsid w:val="00C828EE"/>
    <w:rsid w:val="00C8303B"/>
    <w:rsid w:val="00C83104"/>
    <w:rsid w:val="00C832FA"/>
    <w:rsid w:val="00C8337B"/>
    <w:rsid w:val="00C836E1"/>
    <w:rsid w:val="00C83C2B"/>
    <w:rsid w:val="00C845C1"/>
    <w:rsid w:val="00C8489E"/>
    <w:rsid w:val="00C84D2F"/>
    <w:rsid w:val="00C84F8F"/>
    <w:rsid w:val="00C8511F"/>
    <w:rsid w:val="00C8518B"/>
    <w:rsid w:val="00C85639"/>
    <w:rsid w:val="00C85AB2"/>
    <w:rsid w:val="00C85B51"/>
    <w:rsid w:val="00C85F28"/>
    <w:rsid w:val="00C861C5"/>
    <w:rsid w:val="00C86327"/>
    <w:rsid w:val="00C86ABA"/>
    <w:rsid w:val="00C86C71"/>
    <w:rsid w:val="00C87046"/>
    <w:rsid w:val="00C8769E"/>
    <w:rsid w:val="00C879AD"/>
    <w:rsid w:val="00C9029F"/>
    <w:rsid w:val="00C905E1"/>
    <w:rsid w:val="00C912BD"/>
    <w:rsid w:val="00C91551"/>
    <w:rsid w:val="00C916E0"/>
    <w:rsid w:val="00C9171D"/>
    <w:rsid w:val="00C91B9B"/>
    <w:rsid w:val="00C91C99"/>
    <w:rsid w:val="00C91DC5"/>
    <w:rsid w:val="00C9201D"/>
    <w:rsid w:val="00C9208F"/>
    <w:rsid w:val="00C920CF"/>
    <w:rsid w:val="00C920F5"/>
    <w:rsid w:val="00C92501"/>
    <w:rsid w:val="00C92616"/>
    <w:rsid w:val="00C92B27"/>
    <w:rsid w:val="00C92C8B"/>
    <w:rsid w:val="00C92E81"/>
    <w:rsid w:val="00C94365"/>
    <w:rsid w:val="00C94855"/>
    <w:rsid w:val="00C94C1F"/>
    <w:rsid w:val="00C95169"/>
    <w:rsid w:val="00C9547D"/>
    <w:rsid w:val="00C95971"/>
    <w:rsid w:val="00C960DA"/>
    <w:rsid w:val="00C96E7C"/>
    <w:rsid w:val="00C96EB6"/>
    <w:rsid w:val="00C97A98"/>
    <w:rsid w:val="00C97BE9"/>
    <w:rsid w:val="00C97CD0"/>
    <w:rsid w:val="00CA00FA"/>
    <w:rsid w:val="00CA043C"/>
    <w:rsid w:val="00CA05F9"/>
    <w:rsid w:val="00CA0A7D"/>
    <w:rsid w:val="00CA0AEF"/>
    <w:rsid w:val="00CA0DC6"/>
    <w:rsid w:val="00CA0EBE"/>
    <w:rsid w:val="00CA0F05"/>
    <w:rsid w:val="00CA1148"/>
    <w:rsid w:val="00CA147B"/>
    <w:rsid w:val="00CA153F"/>
    <w:rsid w:val="00CA1710"/>
    <w:rsid w:val="00CA1F12"/>
    <w:rsid w:val="00CA2351"/>
    <w:rsid w:val="00CA2404"/>
    <w:rsid w:val="00CA2ECE"/>
    <w:rsid w:val="00CA307D"/>
    <w:rsid w:val="00CA3141"/>
    <w:rsid w:val="00CA369A"/>
    <w:rsid w:val="00CA3B0B"/>
    <w:rsid w:val="00CA3C94"/>
    <w:rsid w:val="00CA449D"/>
    <w:rsid w:val="00CA4CB1"/>
    <w:rsid w:val="00CA4D06"/>
    <w:rsid w:val="00CA547F"/>
    <w:rsid w:val="00CA57C6"/>
    <w:rsid w:val="00CA5EBD"/>
    <w:rsid w:val="00CA647A"/>
    <w:rsid w:val="00CA6736"/>
    <w:rsid w:val="00CA6876"/>
    <w:rsid w:val="00CA6AC4"/>
    <w:rsid w:val="00CA6D4B"/>
    <w:rsid w:val="00CA73FC"/>
    <w:rsid w:val="00CA793E"/>
    <w:rsid w:val="00CA7BFE"/>
    <w:rsid w:val="00CA7CCA"/>
    <w:rsid w:val="00CA7D48"/>
    <w:rsid w:val="00CB005E"/>
    <w:rsid w:val="00CB0941"/>
    <w:rsid w:val="00CB0AE7"/>
    <w:rsid w:val="00CB0F97"/>
    <w:rsid w:val="00CB1268"/>
    <w:rsid w:val="00CB133A"/>
    <w:rsid w:val="00CB17C2"/>
    <w:rsid w:val="00CB1E6B"/>
    <w:rsid w:val="00CB2051"/>
    <w:rsid w:val="00CB2474"/>
    <w:rsid w:val="00CB2B76"/>
    <w:rsid w:val="00CB3608"/>
    <w:rsid w:val="00CB36CB"/>
    <w:rsid w:val="00CB3780"/>
    <w:rsid w:val="00CB38F8"/>
    <w:rsid w:val="00CB3C0C"/>
    <w:rsid w:val="00CB3E99"/>
    <w:rsid w:val="00CB415C"/>
    <w:rsid w:val="00CB4164"/>
    <w:rsid w:val="00CB4605"/>
    <w:rsid w:val="00CB4659"/>
    <w:rsid w:val="00CB489D"/>
    <w:rsid w:val="00CB4DF8"/>
    <w:rsid w:val="00CB4F13"/>
    <w:rsid w:val="00CB520C"/>
    <w:rsid w:val="00CB56DD"/>
    <w:rsid w:val="00CB5A86"/>
    <w:rsid w:val="00CB5AF5"/>
    <w:rsid w:val="00CB6031"/>
    <w:rsid w:val="00CB6895"/>
    <w:rsid w:val="00CB744C"/>
    <w:rsid w:val="00CB76BE"/>
    <w:rsid w:val="00CB7890"/>
    <w:rsid w:val="00CB7A7B"/>
    <w:rsid w:val="00CB7BF1"/>
    <w:rsid w:val="00CB7DEB"/>
    <w:rsid w:val="00CB7FC4"/>
    <w:rsid w:val="00CC00A9"/>
    <w:rsid w:val="00CC0337"/>
    <w:rsid w:val="00CC0C1E"/>
    <w:rsid w:val="00CC1469"/>
    <w:rsid w:val="00CC1894"/>
    <w:rsid w:val="00CC18B6"/>
    <w:rsid w:val="00CC1C13"/>
    <w:rsid w:val="00CC1F76"/>
    <w:rsid w:val="00CC29E7"/>
    <w:rsid w:val="00CC2BAA"/>
    <w:rsid w:val="00CC2E21"/>
    <w:rsid w:val="00CC3095"/>
    <w:rsid w:val="00CC3276"/>
    <w:rsid w:val="00CC38FC"/>
    <w:rsid w:val="00CC3BEA"/>
    <w:rsid w:val="00CC44A1"/>
    <w:rsid w:val="00CC46C4"/>
    <w:rsid w:val="00CC4B53"/>
    <w:rsid w:val="00CC4B5E"/>
    <w:rsid w:val="00CC4CA7"/>
    <w:rsid w:val="00CC5094"/>
    <w:rsid w:val="00CC5452"/>
    <w:rsid w:val="00CC638E"/>
    <w:rsid w:val="00CC640E"/>
    <w:rsid w:val="00CC6A85"/>
    <w:rsid w:val="00CC6AFD"/>
    <w:rsid w:val="00CC6BD2"/>
    <w:rsid w:val="00CC70F9"/>
    <w:rsid w:val="00CC757B"/>
    <w:rsid w:val="00CC76A5"/>
    <w:rsid w:val="00CC7E31"/>
    <w:rsid w:val="00CD03D2"/>
    <w:rsid w:val="00CD05DB"/>
    <w:rsid w:val="00CD0BC8"/>
    <w:rsid w:val="00CD125C"/>
    <w:rsid w:val="00CD12EE"/>
    <w:rsid w:val="00CD1482"/>
    <w:rsid w:val="00CD189C"/>
    <w:rsid w:val="00CD1A31"/>
    <w:rsid w:val="00CD1CB9"/>
    <w:rsid w:val="00CD2204"/>
    <w:rsid w:val="00CD2222"/>
    <w:rsid w:val="00CD24EC"/>
    <w:rsid w:val="00CD31FC"/>
    <w:rsid w:val="00CD3332"/>
    <w:rsid w:val="00CD34EC"/>
    <w:rsid w:val="00CD36A2"/>
    <w:rsid w:val="00CD36B4"/>
    <w:rsid w:val="00CD3AC2"/>
    <w:rsid w:val="00CD428E"/>
    <w:rsid w:val="00CD45B4"/>
    <w:rsid w:val="00CD48C2"/>
    <w:rsid w:val="00CD5DAE"/>
    <w:rsid w:val="00CD60F5"/>
    <w:rsid w:val="00CD6329"/>
    <w:rsid w:val="00CD6398"/>
    <w:rsid w:val="00CD63CF"/>
    <w:rsid w:val="00CD641D"/>
    <w:rsid w:val="00CD7032"/>
    <w:rsid w:val="00CD7A91"/>
    <w:rsid w:val="00CD7A9C"/>
    <w:rsid w:val="00CD7D7E"/>
    <w:rsid w:val="00CE0727"/>
    <w:rsid w:val="00CE0DF6"/>
    <w:rsid w:val="00CE21FC"/>
    <w:rsid w:val="00CE247E"/>
    <w:rsid w:val="00CE284E"/>
    <w:rsid w:val="00CE28C9"/>
    <w:rsid w:val="00CE2A55"/>
    <w:rsid w:val="00CE3BB0"/>
    <w:rsid w:val="00CE3CAB"/>
    <w:rsid w:val="00CE42C5"/>
    <w:rsid w:val="00CE4B13"/>
    <w:rsid w:val="00CE531C"/>
    <w:rsid w:val="00CE5BEF"/>
    <w:rsid w:val="00CE6307"/>
    <w:rsid w:val="00CE66EA"/>
    <w:rsid w:val="00CE6E1E"/>
    <w:rsid w:val="00CE6F09"/>
    <w:rsid w:val="00CE6FDA"/>
    <w:rsid w:val="00CE7057"/>
    <w:rsid w:val="00CE7150"/>
    <w:rsid w:val="00CE7755"/>
    <w:rsid w:val="00CE7D0B"/>
    <w:rsid w:val="00CF00FE"/>
    <w:rsid w:val="00CF050C"/>
    <w:rsid w:val="00CF05F5"/>
    <w:rsid w:val="00CF0778"/>
    <w:rsid w:val="00CF0818"/>
    <w:rsid w:val="00CF08EF"/>
    <w:rsid w:val="00CF09A3"/>
    <w:rsid w:val="00CF0FA9"/>
    <w:rsid w:val="00CF111B"/>
    <w:rsid w:val="00CF169C"/>
    <w:rsid w:val="00CF1B56"/>
    <w:rsid w:val="00CF1C55"/>
    <w:rsid w:val="00CF1D06"/>
    <w:rsid w:val="00CF216A"/>
    <w:rsid w:val="00CF21AC"/>
    <w:rsid w:val="00CF26ED"/>
    <w:rsid w:val="00CF29CD"/>
    <w:rsid w:val="00CF2C2B"/>
    <w:rsid w:val="00CF334B"/>
    <w:rsid w:val="00CF392B"/>
    <w:rsid w:val="00CF3B24"/>
    <w:rsid w:val="00CF3CD3"/>
    <w:rsid w:val="00CF3E6B"/>
    <w:rsid w:val="00CF4729"/>
    <w:rsid w:val="00CF4862"/>
    <w:rsid w:val="00CF4B0F"/>
    <w:rsid w:val="00CF520A"/>
    <w:rsid w:val="00CF569E"/>
    <w:rsid w:val="00CF5781"/>
    <w:rsid w:val="00CF589C"/>
    <w:rsid w:val="00CF5CC9"/>
    <w:rsid w:val="00CF60BC"/>
    <w:rsid w:val="00CF6223"/>
    <w:rsid w:val="00CF68C8"/>
    <w:rsid w:val="00CF6ADD"/>
    <w:rsid w:val="00CF6BD6"/>
    <w:rsid w:val="00CF6D6F"/>
    <w:rsid w:val="00CF718E"/>
    <w:rsid w:val="00CF79BA"/>
    <w:rsid w:val="00CF7BAA"/>
    <w:rsid w:val="00CF7C24"/>
    <w:rsid w:val="00D003CE"/>
    <w:rsid w:val="00D004D8"/>
    <w:rsid w:val="00D0065E"/>
    <w:rsid w:val="00D011C4"/>
    <w:rsid w:val="00D01572"/>
    <w:rsid w:val="00D01576"/>
    <w:rsid w:val="00D01962"/>
    <w:rsid w:val="00D01AD7"/>
    <w:rsid w:val="00D01BAD"/>
    <w:rsid w:val="00D01C17"/>
    <w:rsid w:val="00D01C56"/>
    <w:rsid w:val="00D023B9"/>
    <w:rsid w:val="00D0251F"/>
    <w:rsid w:val="00D02706"/>
    <w:rsid w:val="00D02A4E"/>
    <w:rsid w:val="00D02A94"/>
    <w:rsid w:val="00D0390E"/>
    <w:rsid w:val="00D03955"/>
    <w:rsid w:val="00D04500"/>
    <w:rsid w:val="00D047F0"/>
    <w:rsid w:val="00D05848"/>
    <w:rsid w:val="00D059BA"/>
    <w:rsid w:val="00D05F52"/>
    <w:rsid w:val="00D062E5"/>
    <w:rsid w:val="00D068DA"/>
    <w:rsid w:val="00D06BE0"/>
    <w:rsid w:val="00D070E2"/>
    <w:rsid w:val="00D070E4"/>
    <w:rsid w:val="00D075E2"/>
    <w:rsid w:val="00D07914"/>
    <w:rsid w:val="00D1077F"/>
    <w:rsid w:val="00D1099B"/>
    <w:rsid w:val="00D109B4"/>
    <w:rsid w:val="00D10F9B"/>
    <w:rsid w:val="00D111AC"/>
    <w:rsid w:val="00D1124A"/>
    <w:rsid w:val="00D114D4"/>
    <w:rsid w:val="00D117D3"/>
    <w:rsid w:val="00D11CDF"/>
    <w:rsid w:val="00D11D79"/>
    <w:rsid w:val="00D12118"/>
    <w:rsid w:val="00D122C6"/>
    <w:rsid w:val="00D12327"/>
    <w:rsid w:val="00D125C3"/>
    <w:rsid w:val="00D127F2"/>
    <w:rsid w:val="00D129BF"/>
    <w:rsid w:val="00D12A58"/>
    <w:rsid w:val="00D12E1D"/>
    <w:rsid w:val="00D12EC4"/>
    <w:rsid w:val="00D134A0"/>
    <w:rsid w:val="00D134AF"/>
    <w:rsid w:val="00D137DF"/>
    <w:rsid w:val="00D13BD5"/>
    <w:rsid w:val="00D14103"/>
    <w:rsid w:val="00D14244"/>
    <w:rsid w:val="00D148A3"/>
    <w:rsid w:val="00D148C3"/>
    <w:rsid w:val="00D14D6E"/>
    <w:rsid w:val="00D15381"/>
    <w:rsid w:val="00D1539E"/>
    <w:rsid w:val="00D156AB"/>
    <w:rsid w:val="00D158A6"/>
    <w:rsid w:val="00D15962"/>
    <w:rsid w:val="00D15AFF"/>
    <w:rsid w:val="00D15B08"/>
    <w:rsid w:val="00D15B42"/>
    <w:rsid w:val="00D160C1"/>
    <w:rsid w:val="00D164C9"/>
    <w:rsid w:val="00D16B27"/>
    <w:rsid w:val="00D16D9D"/>
    <w:rsid w:val="00D16DC4"/>
    <w:rsid w:val="00D172D5"/>
    <w:rsid w:val="00D17880"/>
    <w:rsid w:val="00D17A93"/>
    <w:rsid w:val="00D17E0A"/>
    <w:rsid w:val="00D200C9"/>
    <w:rsid w:val="00D201C0"/>
    <w:rsid w:val="00D2025F"/>
    <w:rsid w:val="00D2065C"/>
    <w:rsid w:val="00D20780"/>
    <w:rsid w:val="00D209EC"/>
    <w:rsid w:val="00D20AA4"/>
    <w:rsid w:val="00D20C74"/>
    <w:rsid w:val="00D20F14"/>
    <w:rsid w:val="00D212DF"/>
    <w:rsid w:val="00D2140C"/>
    <w:rsid w:val="00D215AC"/>
    <w:rsid w:val="00D21854"/>
    <w:rsid w:val="00D21869"/>
    <w:rsid w:val="00D21AAE"/>
    <w:rsid w:val="00D21FB7"/>
    <w:rsid w:val="00D22948"/>
    <w:rsid w:val="00D230AB"/>
    <w:rsid w:val="00D236CF"/>
    <w:rsid w:val="00D24266"/>
    <w:rsid w:val="00D24F17"/>
    <w:rsid w:val="00D2556E"/>
    <w:rsid w:val="00D25949"/>
    <w:rsid w:val="00D25A6C"/>
    <w:rsid w:val="00D25DD1"/>
    <w:rsid w:val="00D25E28"/>
    <w:rsid w:val="00D25F9C"/>
    <w:rsid w:val="00D260F7"/>
    <w:rsid w:val="00D26574"/>
    <w:rsid w:val="00D2719F"/>
    <w:rsid w:val="00D27726"/>
    <w:rsid w:val="00D2783D"/>
    <w:rsid w:val="00D27B87"/>
    <w:rsid w:val="00D30E5F"/>
    <w:rsid w:val="00D3129C"/>
    <w:rsid w:val="00D3155B"/>
    <w:rsid w:val="00D316C7"/>
    <w:rsid w:val="00D31807"/>
    <w:rsid w:val="00D31819"/>
    <w:rsid w:val="00D31863"/>
    <w:rsid w:val="00D32585"/>
    <w:rsid w:val="00D32943"/>
    <w:rsid w:val="00D32D06"/>
    <w:rsid w:val="00D33050"/>
    <w:rsid w:val="00D335DB"/>
    <w:rsid w:val="00D33AE6"/>
    <w:rsid w:val="00D34823"/>
    <w:rsid w:val="00D34D5A"/>
    <w:rsid w:val="00D34F9C"/>
    <w:rsid w:val="00D352C3"/>
    <w:rsid w:val="00D3537D"/>
    <w:rsid w:val="00D3572C"/>
    <w:rsid w:val="00D3581A"/>
    <w:rsid w:val="00D35BB9"/>
    <w:rsid w:val="00D35BCA"/>
    <w:rsid w:val="00D35E4C"/>
    <w:rsid w:val="00D361EC"/>
    <w:rsid w:val="00D3627E"/>
    <w:rsid w:val="00D362DF"/>
    <w:rsid w:val="00D3652D"/>
    <w:rsid w:val="00D36579"/>
    <w:rsid w:val="00D36909"/>
    <w:rsid w:val="00D37A45"/>
    <w:rsid w:val="00D37ACC"/>
    <w:rsid w:val="00D37B37"/>
    <w:rsid w:val="00D37BC3"/>
    <w:rsid w:val="00D406F0"/>
    <w:rsid w:val="00D4109A"/>
    <w:rsid w:val="00D41100"/>
    <w:rsid w:val="00D412B0"/>
    <w:rsid w:val="00D41950"/>
    <w:rsid w:val="00D42392"/>
    <w:rsid w:val="00D42A08"/>
    <w:rsid w:val="00D42AB4"/>
    <w:rsid w:val="00D42DF4"/>
    <w:rsid w:val="00D42E35"/>
    <w:rsid w:val="00D4304F"/>
    <w:rsid w:val="00D434B7"/>
    <w:rsid w:val="00D4353F"/>
    <w:rsid w:val="00D43709"/>
    <w:rsid w:val="00D4376A"/>
    <w:rsid w:val="00D43C81"/>
    <w:rsid w:val="00D43D3C"/>
    <w:rsid w:val="00D43F35"/>
    <w:rsid w:val="00D44739"/>
    <w:rsid w:val="00D447BE"/>
    <w:rsid w:val="00D447BF"/>
    <w:rsid w:val="00D448B9"/>
    <w:rsid w:val="00D44BF8"/>
    <w:rsid w:val="00D44DF4"/>
    <w:rsid w:val="00D44E1B"/>
    <w:rsid w:val="00D4541D"/>
    <w:rsid w:val="00D45477"/>
    <w:rsid w:val="00D45CC0"/>
    <w:rsid w:val="00D45DFF"/>
    <w:rsid w:val="00D45FC0"/>
    <w:rsid w:val="00D46375"/>
    <w:rsid w:val="00D46553"/>
    <w:rsid w:val="00D46875"/>
    <w:rsid w:val="00D46BBD"/>
    <w:rsid w:val="00D46C94"/>
    <w:rsid w:val="00D472FB"/>
    <w:rsid w:val="00D4738D"/>
    <w:rsid w:val="00D47544"/>
    <w:rsid w:val="00D47584"/>
    <w:rsid w:val="00D47857"/>
    <w:rsid w:val="00D47AAC"/>
    <w:rsid w:val="00D47D49"/>
    <w:rsid w:val="00D47EFB"/>
    <w:rsid w:val="00D504A5"/>
    <w:rsid w:val="00D504DD"/>
    <w:rsid w:val="00D5069F"/>
    <w:rsid w:val="00D50B99"/>
    <w:rsid w:val="00D518AF"/>
    <w:rsid w:val="00D51B8E"/>
    <w:rsid w:val="00D520B8"/>
    <w:rsid w:val="00D5235A"/>
    <w:rsid w:val="00D52435"/>
    <w:rsid w:val="00D529E7"/>
    <w:rsid w:val="00D52A71"/>
    <w:rsid w:val="00D52BAC"/>
    <w:rsid w:val="00D52F46"/>
    <w:rsid w:val="00D52F7C"/>
    <w:rsid w:val="00D53058"/>
    <w:rsid w:val="00D53776"/>
    <w:rsid w:val="00D53888"/>
    <w:rsid w:val="00D53E94"/>
    <w:rsid w:val="00D54042"/>
    <w:rsid w:val="00D5439A"/>
    <w:rsid w:val="00D54592"/>
    <w:rsid w:val="00D546B0"/>
    <w:rsid w:val="00D54872"/>
    <w:rsid w:val="00D55097"/>
    <w:rsid w:val="00D550F1"/>
    <w:rsid w:val="00D55B64"/>
    <w:rsid w:val="00D55F23"/>
    <w:rsid w:val="00D5656B"/>
    <w:rsid w:val="00D56B18"/>
    <w:rsid w:val="00D57121"/>
    <w:rsid w:val="00D57F3E"/>
    <w:rsid w:val="00D6069F"/>
    <w:rsid w:val="00D607CE"/>
    <w:rsid w:val="00D60BB6"/>
    <w:rsid w:val="00D61176"/>
    <w:rsid w:val="00D6126E"/>
    <w:rsid w:val="00D61626"/>
    <w:rsid w:val="00D624A2"/>
    <w:rsid w:val="00D624C4"/>
    <w:rsid w:val="00D62548"/>
    <w:rsid w:val="00D62780"/>
    <w:rsid w:val="00D627ED"/>
    <w:rsid w:val="00D62A41"/>
    <w:rsid w:val="00D62BAB"/>
    <w:rsid w:val="00D62C8C"/>
    <w:rsid w:val="00D62D4D"/>
    <w:rsid w:val="00D62DDD"/>
    <w:rsid w:val="00D6391F"/>
    <w:rsid w:val="00D63B9C"/>
    <w:rsid w:val="00D64060"/>
    <w:rsid w:val="00D6442D"/>
    <w:rsid w:val="00D6474C"/>
    <w:rsid w:val="00D648BB"/>
    <w:rsid w:val="00D64AE6"/>
    <w:rsid w:val="00D64C81"/>
    <w:rsid w:val="00D65533"/>
    <w:rsid w:val="00D6595B"/>
    <w:rsid w:val="00D65F4D"/>
    <w:rsid w:val="00D65F8F"/>
    <w:rsid w:val="00D660FC"/>
    <w:rsid w:val="00D667AA"/>
    <w:rsid w:val="00D66912"/>
    <w:rsid w:val="00D66978"/>
    <w:rsid w:val="00D669F6"/>
    <w:rsid w:val="00D66E21"/>
    <w:rsid w:val="00D6775B"/>
    <w:rsid w:val="00D678B2"/>
    <w:rsid w:val="00D67D7C"/>
    <w:rsid w:val="00D70218"/>
    <w:rsid w:val="00D70523"/>
    <w:rsid w:val="00D70624"/>
    <w:rsid w:val="00D70A49"/>
    <w:rsid w:val="00D70AF3"/>
    <w:rsid w:val="00D70CA6"/>
    <w:rsid w:val="00D70D69"/>
    <w:rsid w:val="00D70E21"/>
    <w:rsid w:val="00D71629"/>
    <w:rsid w:val="00D71E48"/>
    <w:rsid w:val="00D71ED9"/>
    <w:rsid w:val="00D72101"/>
    <w:rsid w:val="00D72162"/>
    <w:rsid w:val="00D7223B"/>
    <w:rsid w:val="00D7279E"/>
    <w:rsid w:val="00D72AFC"/>
    <w:rsid w:val="00D72D2C"/>
    <w:rsid w:val="00D72D6B"/>
    <w:rsid w:val="00D72DE3"/>
    <w:rsid w:val="00D72F44"/>
    <w:rsid w:val="00D731FB"/>
    <w:rsid w:val="00D735CA"/>
    <w:rsid w:val="00D736B1"/>
    <w:rsid w:val="00D7396B"/>
    <w:rsid w:val="00D73C8F"/>
    <w:rsid w:val="00D745C7"/>
    <w:rsid w:val="00D74612"/>
    <w:rsid w:val="00D7470D"/>
    <w:rsid w:val="00D74AAF"/>
    <w:rsid w:val="00D74CC7"/>
    <w:rsid w:val="00D74E05"/>
    <w:rsid w:val="00D74E38"/>
    <w:rsid w:val="00D755D1"/>
    <w:rsid w:val="00D757F4"/>
    <w:rsid w:val="00D75844"/>
    <w:rsid w:val="00D759D6"/>
    <w:rsid w:val="00D75C94"/>
    <w:rsid w:val="00D75D6D"/>
    <w:rsid w:val="00D75E55"/>
    <w:rsid w:val="00D762D8"/>
    <w:rsid w:val="00D7647F"/>
    <w:rsid w:val="00D76523"/>
    <w:rsid w:val="00D7789C"/>
    <w:rsid w:val="00D778E7"/>
    <w:rsid w:val="00D77B62"/>
    <w:rsid w:val="00D77B96"/>
    <w:rsid w:val="00D77CCF"/>
    <w:rsid w:val="00D808B6"/>
    <w:rsid w:val="00D80908"/>
    <w:rsid w:val="00D80966"/>
    <w:rsid w:val="00D80A12"/>
    <w:rsid w:val="00D80A2B"/>
    <w:rsid w:val="00D80AE8"/>
    <w:rsid w:val="00D80CF8"/>
    <w:rsid w:val="00D80D15"/>
    <w:rsid w:val="00D80F01"/>
    <w:rsid w:val="00D812C4"/>
    <w:rsid w:val="00D812EA"/>
    <w:rsid w:val="00D813A2"/>
    <w:rsid w:val="00D81B34"/>
    <w:rsid w:val="00D81B4C"/>
    <w:rsid w:val="00D828AC"/>
    <w:rsid w:val="00D82C23"/>
    <w:rsid w:val="00D834DA"/>
    <w:rsid w:val="00D83C4B"/>
    <w:rsid w:val="00D83EA7"/>
    <w:rsid w:val="00D83F1B"/>
    <w:rsid w:val="00D8420E"/>
    <w:rsid w:val="00D844E1"/>
    <w:rsid w:val="00D84C65"/>
    <w:rsid w:val="00D84D75"/>
    <w:rsid w:val="00D855A2"/>
    <w:rsid w:val="00D8571F"/>
    <w:rsid w:val="00D85AAD"/>
    <w:rsid w:val="00D85AFC"/>
    <w:rsid w:val="00D85CCC"/>
    <w:rsid w:val="00D85F5D"/>
    <w:rsid w:val="00D86556"/>
    <w:rsid w:val="00D86601"/>
    <w:rsid w:val="00D86B10"/>
    <w:rsid w:val="00D86D21"/>
    <w:rsid w:val="00D87CD5"/>
    <w:rsid w:val="00D90103"/>
    <w:rsid w:val="00D905C8"/>
    <w:rsid w:val="00D90729"/>
    <w:rsid w:val="00D90923"/>
    <w:rsid w:val="00D91139"/>
    <w:rsid w:val="00D91263"/>
    <w:rsid w:val="00D91396"/>
    <w:rsid w:val="00D91629"/>
    <w:rsid w:val="00D91917"/>
    <w:rsid w:val="00D91EFE"/>
    <w:rsid w:val="00D91F58"/>
    <w:rsid w:val="00D92167"/>
    <w:rsid w:val="00D92651"/>
    <w:rsid w:val="00D92E9B"/>
    <w:rsid w:val="00D93172"/>
    <w:rsid w:val="00D93874"/>
    <w:rsid w:val="00D93D9B"/>
    <w:rsid w:val="00D94107"/>
    <w:rsid w:val="00D94135"/>
    <w:rsid w:val="00D9425F"/>
    <w:rsid w:val="00D9439C"/>
    <w:rsid w:val="00D94466"/>
    <w:rsid w:val="00D94620"/>
    <w:rsid w:val="00D94CC5"/>
    <w:rsid w:val="00D94F76"/>
    <w:rsid w:val="00D95029"/>
    <w:rsid w:val="00D95041"/>
    <w:rsid w:val="00D95147"/>
    <w:rsid w:val="00D956A8"/>
    <w:rsid w:val="00D95843"/>
    <w:rsid w:val="00D9617E"/>
    <w:rsid w:val="00D96523"/>
    <w:rsid w:val="00D96E29"/>
    <w:rsid w:val="00D96EA4"/>
    <w:rsid w:val="00D9708A"/>
    <w:rsid w:val="00D971AA"/>
    <w:rsid w:val="00D97285"/>
    <w:rsid w:val="00DA01D0"/>
    <w:rsid w:val="00DA02E1"/>
    <w:rsid w:val="00DA084F"/>
    <w:rsid w:val="00DA0897"/>
    <w:rsid w:val="00DA0A66"/>
    <w:rsid w:val="00DA0E22"/>
    <w:rsid w:val="00DA129F"/>
    <w:rsid w:val="00DA154B"/>
    <w:rsid w:val="00DA1871"/>
    <w:rsid w:val="00DA19C1"/>
    <w:rsid w:val="00DA1BAF"/>
    <w:rsid w:val="00DA1D95"/>
    <w:rsid w:val="00DA1FB4"/>
    <w:rsid w:val="00DA2AC9"/>
    <w:rsid w:val="00DA32F0"/>
    <w:rsid w:val="00DA3B03"/>
    <w:rsid w:val="00DA40A9"/>
    <w:rsid w:val="00DA4406"/>
    <w:rsid w:val="00DA4A6D"/>
    <w:rsid w:val="00DA4B23"/>
    <w:rsid w:val="00DA5382"/>
    <w:rsid w:val="00DA54FD"/>
    <w:rsid w:val="00DA598A"/>
    <w:rsid w:val="00DA5D4A"/>
    <w:rsid w:val="00DA5F5E"/>
    <w:rsid w:val="00DA6235"/>
    <w:rsid w:val="00DA6590"/>
    <w:rsid w:val="00DA6A68"/>
    <w:rsid w:val="00DA70A3"/>
    <w:rsid w:val="00DA7261"/>
    <w:rsid w:val="00DA74B1"/>
    <w:rsid w:val="00DA7587"/>
    <w:rsid w:val="00DA7810"/>
    <w:rsid w:val="00DA7AFA"/>
    <w:rsid w:val="00DA7E7F"/>
    <w:rsid w:val="00DB0AFA"/>
    <w:rsid w:val="00DB0E6B"/>
    <w:rsid w:val="00DB10C2"/>
    <w:rsid w:val="00DB1600"/>
    <w:rsid w:val="00DB1817"/>
    <w:rsid w:val="00DB1BBC"/>
    <w:rsid w:val="00DB1C0D"/>
    <w:rsid w:val="00DB1EA8"/>
    <w:rsid w:val="00DB2882"/>
    <w:rsid w:val="00DB2D72"/>
    <w:rsid w:val="00DB3C27"/>
    <w:rsid w:val="00DB3C83"/>
    <w:rsid w:val="00DB3DE1"/>
    <w:rsid w:val="00DB404F"/>
    <w:rsid w:val="00DB419D"/>
    <w:rsid w:val="00DB41C4"/>
    <w:rsid w:val="00DB47B7"/>
    <w:rsid w:val="00DB483C"/>
    <w:rsid w:val="00DB4C0F"/>
    <w:rsid w:val="00DB4F88"/>
    <w:rsid w:val="00DB50E9"/>
    <w:rsid w:val="00DB542D"/>
    <w:rsid w:val="00DB5744"/>
    <w:rsid w:val="00DB5868"/>
    <w:rsid w:val="00DB5936"/>
    <w:rsid w:val="00DB5995"/>
    <w:rsid w:val="00DB5BD5"/>
    <w:rsid w:val="00DB67BC"/>
    <w:rsid w:val="00DB6D37"/>
    <w:rsid w:val="00DB7393"/>
    <w:rsid w:val="00DB760B"/>
    <w:rsid w:val="00DC04A2"/>
    <w:rsid w:val="00DC062D"/>
    <w:rsid w:val="00DC0A90"/>
    <w:rsid w:val="00DC1162"/>
    <w:rsid w:val="00DC165D"/>
    <w:rsid w:val="00DC19D3"/>
    <w:rsid w:val="00DC23E5"/>
    <w:rsid w:val="00DC2443"/>
    <w:rsid w:val="00DC2A8C"/>
    <w:rsid w:val="00DC2B18"/>
    <w:rsid w:val="00DC2B75"/>
    <w:rsid w:val="00DC2FEA"/>
    <w:rsid w:val="00DC341C"/>
    <w:rsid w:val="00DC35DF"/>
    <w:rsid w:val="00DC36E8"/>
    <w:rsid w:val="00DC37DA"/>
    <w:rsid w:val="00DC3B8A"/>
    <w:rsid w:val="00DC3D09"/>
    <w:rsid w:val="00DC3D8C"/>
    <w:rsid w:val="00DC3E52"/>
    <w:rsid w:val="00DC40DE"/>
    <w:rsid w:val="00DC4135"/>
    <w:rsid w:val="00DC4205"/>
    <w:rsid w:val="00DC4C84"/>
    <w:rsid w:val="00DC4E8C"/>
    <w:rsid w:val="00DC50AA"/>
    <w:rsid w:val="00DC54D2"/>
    <w:rsid w:val="00DC554C"/>
    <w:rsid w:val="00DC5A86"/>
    <w:rsid w:val="00DC5AB7"/>
    <w:rsid w:val="00DC5DEC"/>
    <w:rsid w:val="00DC6462"/>
    <w:rsid w:val="00DC66B7"/>
    <w:rsid w:val="00DC68FB"/>
    <w:rsid w:val="00DC6CDF"/>
    <w:rsid w:val="00DC6DC1"/>
    <w:rsid w:val="00DC7292"/>
    <w:rsid w:val="00DC7366"/>
    <w:rsid w:val="00DC73E7"/>
    <w:rsid w:val="00DC75DD"/>
    <w:rsid w:val="00DC7DEC"/>
    <w:rsid w:val="00DD0297"/>
    <w:rsid w:val="00DD02AD"/>
    <w:rsid w:val="00DD06EE"/>
    <w:rsid w:val="00DD0AE1"/>
    <w:rsid w:val="00DD0F1F"/>
    <w:rsid w:val="00DD109E"/>
    <w:rsid w:val="00DD11C8"/>
    <w:rsid w:val="00DD1436"/>
    <w:rsid w:val="00DD151A"/>
    <w:rsid w:val="00DD1666"/>
    <w:rsid w:val="00DD1B49"/>
    <w:rsid w:val="00DD2542"/>
    <w:rsid w:val="00DD27B2"/>
    <w:rsid w:val="00DD3386"/>
    <w:rsid w:val="00DD33FD"/>
    <w:rsid w:val="00DD3476"/>
    <w:rsid w:val="00DD3774"/>
    <w:rsid w:val="00DD3C53"/>
    <w:rsid w:val="00DD3D76"/>
    <w:rsid w:val="00DD4061"/>
    <w:rsid w:val="00DD47FC"/>
    <w:rsid w:val="00DD498C"/>
    <w:rsid w:val="00DD4DD1"/>
    <w:rsid w:val="00DD4F47"/>
    <w:rsid w:val="00DD5271"/>
    <w:rsid w:val="00DD5B0E"/>
    <w:rsid w:val="00DD60CB"/>
    <w:rsid w:val="00DD61DB"/>
    <w:rsid w:val="00DD626A"/>
    <w:rsid w:val="00DD6AB4"/>
    <w:rsid w:val="00DD6CB1"/>
    <w:rsid w:val="00DD787A"/>
    <w:rsid w:val="00DD7A77"/>
    <w:rsid w:val="00DD7D00"/>
    <w:rsid w:val="00DE055B"/>
    <w:rsid w:val="00DE0625"/>
    <w:rsid w:val="00DE09FC"/>
    <w:rsid w:val="00DE0A74"/>
    <w:rsid w:val="00DE0BEE"/>
    <w:rsid w:val="00DE113A"/>
    <w:rsid w:val="00DE146F"/>
    <w:rsid w:val="00DE1B6B"/>
    <w:rsid w:val="00DE1FF0"/>
    <w:rsid w:val="00DE20F8"/>
    <w:rsid w:val="00DE2177"/>
    <w:rsid w:val="00DE2238"/>
    <w:rsid w:val="00DE25FA"/>
    <w:rsid w:val="00DE2B23"/>
    <w:rsid w:val="00DE2E01"/>
    <w:rsid w:val="00DE3073"/>
    <w:rsid w:val="00DE35DF"/>
    <w:rsid w:val="00DE37C7"/>
    <w:rsid w:val="00DE3957"/>
    <w:rsid w:val="00DE3B27"/>
    <w:rsid w:val="00DE5085"/>
    <w:rsid w:val="00DE523B"/>
    <w:rsid w:val="00DE53D9"/>
    <w:rsid w:val="00DE54D5"/>
    <w:rsid w:val="00DE5681"/>
    <w:rsid w:val="00DE569B"/>
    <w:rsid w:val="00DE5BFC"/>
    <w:rsid w:val="00DE6367"/>
    <w:rsid w:val="00DE636C"/>
    <w:rsid w:val="00DE63DF"/>
    <w:rsid w:val="00DE6592"/>
    <w:rsid w:val="00DE6672"/>
    <w:rsid w:val="00DE6A7A"/>
    <w:rsid w:val="00DE7197"/>
    <w:rsid w:val="00DE7288"/>
    <w:rsid w:val="00DE72D6"/>
    <w:rsid w:val="00DE747A"/>
    <w:rsid w:val="00DE77B7"/>
    <w:rsid w:val="00DE78F4"/>
    <w:rsid w:val="00DE7A6D"/>
    <w:rsid w:val="00DE7B07"/>
    <w:rsid w:val="00DE7B64"/>
    <w:rsid w:val="00DE7B66"/>
    <w:rsid w:val="00DE7ECB"/>
    <w:rsid w:val="00DF0100"/>
    <w:rsid w:val="00DF03A6"/>
    <w:rsid w:val="00DF03E3"/>
    <w:rsid w:val="00DF0531"/>
    <w:rsid w:val="00DF067E"/>
    <w:rsid w:val="00DF082A"/>
    <w:rsid w:val="00DF0AA2"/>
    <w:rsid w:val="00DF0FCD"/>
    <w:rsid w:val="00DF10B4"/>
    <w:rsid w:val="00DF197F"/>
    <w:rsid w:val="00DF1E26"/>
    <w:rsid w:val="00DF2034"/>
    <w:rsid w:val="00DF331E"/>
    <w:rsid w:val="00DF3B60"/>
    <w:rsid w:val="00DF424F"/>
    <w:rsid w:val="00DF4359"/>
    <w:rsid w:val="00DF44D4"/>
    <w:rsid w:val="00DF46BC"/>
    <w:rsid w:val="00DF4DD4"/>
    <w:rsid w:val="00DF51D3"/>
    <w:rsid w:val="00DF5476"/>
    <w:rsid w:val="00DF56E1"/>
    <w:rsid w:val="00DF5CBD"/>
    <w:rsid w:val="00DF5F5F"/>
    <w:rsid w:val="00DF6299"/>
    <w:rsid w:val="00DF6818"/>
    <w:rsid w:val="00DF6C4E"/>
    <w:rsid w:val="00DF7730"/>
    <w:rsid w:val="00DF79A0"/>
    <w:rsid w:val="00E003E2"/>
    <w:rsid w:val="00E00575"/>
    <w:rsid w:val="00E005AD"/>
    <w:rsid w:val="00E00B62"/>
    <w:rsid w:val="00E00EE2"/>
    <w:rsid w:val="00E01009"/>
    <w:rsid w:val="00E012C7"/>
    <w:rsid w:val="00E01C96"/>
    <w:rsid w:val="00E0241A"/>
    <w:rsid w:val="00E02469"/>
    <w:rsid w:val="00E0272C"/>
    <w:rsid w:val="00E02787"/>
    <w:rsid w:val="00E02A0D"/>
    <w:rsid w:val="00E02E98"/>
    <w:rsid w:val="00E02FCF"/>
    <w:rsid w:val="00E030D7"/>
    <w:rsid w:val="00E03111"/>
    <w:rsid w:val="00E03411"/>
    <w:rsid w:val="00E04121"/>
    <w:rsid w:val="00E0442A"/>
    <w:rsid w:val="00E04557"/>
    <w:rsid w:val="00E04915"/>
    <w:rsid w:val="00E055CE"/>
    <w:rsid w:val="00E05C65"/>
    <w:rsid w:val="00E06716"/>
    <w:rsid w:val="00E06828"/>
    <w:rsid w:val="00E06A8A"/>
    <w:rsid w:val="00E06C06"/>
    <w:rsid w:val="00E06E4E"/>
    <w:rsid w:val="00E06F30"/>
    <w:rsid w:val="00E07225"/>
    <w:rsid w:val="00E07A38"/>
    <w:rsid w:val="00E07D06"/>
    <w:rsid w:val="00E07E92"/>
    <w:rsid w:val="00E10364"/>
    <w:rsid w:val="00E104E7"/>
    <w:rsid w:val="00E1156E"/>
    <w:rsid w:val="00E120F8"/>
    <w:rsid w:val="00E12506"/>
    <w:rsid w:val="00E1272E"/>
    <w:rsid w:val="00E12F9E"/>
    <w:rsid w:val="00E139B5"/>
    <w:rsid w:val="00E13C90"/>
    <w:rsid w:val="00E13CE8"/>
    <w:rsid w:val="00E14105"/>
    <w:rsid w:val="00E1454A"/>
    <w:rsid w:val="00E149A5"/>
    <w:rsid w:val="00E14AA6"/>
    <w:rsid w:val="00E14D17"/>
    <w:rsid w:val="00E152FF"/>
    <w:rsid w:val="00E154E6"/>
    <w:rsid w:val="00E15AAB"/>
    <w:rsid w:val="00E16133"/>
    <w:rsid w:val="00E162DA"/>
    <w:rsid w:val="00E16386"/>
    <w:rsid w:val="00E163E7"/>
    <w:rsid w:val="00E16460"/>
    <w:rsid w:val="00E16672"/>
    <w:rsid w:val="00E16AC6"/>
    <w:rsid w:val="00E16F82"/>
    <w:rsid w:val="00E171A8"/>
    <w:rsid w:val="00E17261"/>
    <w:rsid w:val="00E17737"/>
    <w:rsid w:val="00E17E99"/>
    <w:rsid w:val="00E2004C"/>
    <w:rsid w:val="00E200B4"/>
    <w:rsid w:val="00E2049A"/>
    <w:rsid w:val="00E204DB"/>
    <w:rsid w:val="00E20EFA"/>
    <w:rsid w:val="00E21083"/>
    <w:rsid w:val="00E21097"/>
    <w:rsid w:val="00E21143"/>
    <w:rsid w:val="00E214E6"/>
    <w:rsid w:val="00E215FA"/>
    <w:rsid w:val="00E2176D"/>
    <w:rsid w:val="00E228C0"/>
    <w:rsid w:val="00E22A81"/>
    <w:rsid w:val="00E22D86"/>
    <w:rsid w:val="00E23038"/>
    <w:rsid w:val="00E23812"/>
    <w:rsid w:val="00E23BF6"/>
    <w:rsid w:val="00E242E2"/>
    <w:rsid w:val="00E249CA"/>
    <w:rsid w:val="00E24B67"/>
    <w:rsid w:val="00E24C45"/>
    <w:rsid w:val="00E24D78"/>
    <w:rsid w:val="00E25293"/>
    <w:rsid w:val="00E257E5"/>
    <w:rsid w:val="00E25911"/>
    <w:rsid w:val="00E259E3"/>
    <w:rsid w:val="00E25F79"/>
    <w:rsid w:val="00E2650C"/>
    <w:rsid w:val="00E26859"/>
    <w:rsid w:val="00E269AB"/>
    <w:rsid w:val="00E27098"/>
    <w:rsid w:val="00E270CD"/>
    <w:rsid w:val="00E279C4"/>
    <w:rsid w:val="00E27CB0"/>
    <w:rsid w:val="00E27DAE"/>
    <w:rsid w:val="00E30459"/>
    <w:rsid w:val="00E3062C"/>
    <w:rsid w:val="00E308EC"/>
    <w:rsid w:val="00E30B57"/>
    <w:rsid w:val="00E3107A"/>
    <w:rsid w:val="00E3112A"/>
    <w:rsid w:val="00E3149B"/>
    <w:rsid w:val="00E318BF"/>
    <w:rsid w:val="00E31D29"/>
    <w:rsid w:val="00E32376"/>
    <w:rsid w:val="00E32BB9"/>
    <w:rsid w:val="00E32E75"/>
    <w:rsid w:val="00E340AB"/>
    <w:rsid w:val="00E340C6"/>
    <w:rsid w:val="00E35295"/>
    <w:rsid w:val="00E36267"/>
    <w:rsid w:val="00E36714"/>
    <w:rsid w:val="00E36863"/>
    <w:rsid w:val="00E36B47"/>
    <w:rsid w:val="00E37064"/>
    <w:rsid w:val="00E373BC"/>
    <w:rsid w:val="00E3755D"/>
    <w:rsid w:val="00E37740"/>
    <w:rsid w:val="00E37D85"/>
    <w:rsid w:val="00E404F9"/>
    <w:rsid w:val="00E40979"/>
    <w:rsid w:val="00E40B07"/>
    <w:rsid w:val="00E40B59"/>
    <w:rsid w:val="00E41754"/>
    <w:rsid w:val="00E419CB"/>
    <w:rsid w:val="00E419D3"/>
    <w:rsid w:val="00E4241D"/>
    <w:rsid w:val="00E424A5"/>
    <w:rsid w:val="00E425A2"/>
    <w:rsid w:val="00E4303E"/>
    <w:rsid w:val="00E43297"/>
    <w:rsid w:val="00E43AA1"/>
    <w:rsid w:val="00E43C3D"/>
    <w:rsid w:val="00E43D55"/>
    <w:rsid w:val="00E43E6F"/>
    <w:rsid w:val="00E44071"/>
    <w:rsid w:val="00E44366"/>
    <w:rsid w:val="00E444EB"/>
    <w:rsid w:val="00E44C0C"/>
    <w:rsid w:val="00E44ECC"/>
    <w:rsid w:val="00E4555C"/>
    <w:rsid w:val="00E46AAC"/>
    <w:rsid w:val="00E46BDF"/>
    <w:rsid w:val="00E46C76"/>
    <w:rsid w:val="00E46F6D"/>
    <w:rsid w:val="00E46FE2"/>
    <w:rsid w:val="00E475E5"/>
    <w:rsid w:val="00E47C50"/>
    <w:rsid w:val="00E47DAF"/>
    <w:rsid w:val="00E47E76"/>
    <w:rsid w:val="00E50577"/>
    <w:rsid w:val="00E505F7"/>
    <w:rsid w:val="00E50B04"/>
    <w:rsid w:val="00E51553"/>
    <w:rsid w:val="00E51724"/>
    <w:rsid w:val="00E524EA"/>
    <w:rsid w:val="00E5326D"/>
    <w:rsid w:val="00E537A6"/>
    <w:rsid w:val="00E53A7D"/>
    <w:rsid w:val="00E53D9C"/>
    <w:rsid w:val="00E540A9"/>
    <w:rsid w:val="00E5431A"/>
    <w:rsid w:val="00E54AF3"/>
    <w:rsid w:val="00E54B59"/>
    <w:rsid w:val="00E5554D"/>
    <w:rsid w:val="00E556A4"/>
    <w:rsid w:val="00E55BDD"/>
    <w:rsid w:val="00E55BF5"/>
    <w:rsid w:val="00E5691E"/>
    <w:rsid w:val="00E5727D"/>
    <w:rsid w:val="00E573D7"/>
    <w:rsid w:val="00E57679"/>
    <w:rsid w:val="00E579A1"/>
    <w:rsid w:val="00E57C48"/>
    <w:rsid w:val="00E60281"/>
    <w:rsid w:val="00E602C5"/>
    <w:rsid w:val="00E603BB"/>
    <w:rsid w:val="00E60782"/>
    <w:rsid w:val="00E60832"/>
    <w:rsid w:val="00E60D64"/>
    <w:rsid w:val="00E61161"/>
    <w:rsid w:val="00E615F2"/>
    <w:rsid w:val="00E61E3B"/>
    <w:rsid w:val="00E61FBF"/>
    <w:rsid w:val="00E6227C"/>
    <w:rsid w:val="00E62383"/>
    <w:rsid w:val="00E624BE"/>
    <w:rsid w:val="00E62DC3"/>
    <w:rsid w:val="00E63145"/>
    <w:rsid w:val="00E6362A"/>
    <w:rsid w:val="00E6372E"/>
    <w:rsid w:val="00E63AE1"/>
    <w:rsid w:val="00E64313"/>
    <w:rsid w:val="00E65914"/>
    <w:rsid w:val="00E65ABE"/>
    <w:rsid w:val="00E65E31"/>
    <w:rsid w:val="00E65E65"/>
    <w:rsid w:val="00E660C2"/>
    <w:rsid w:val="00E66320"/>
    <w:rsid w:val="00E66B05"/>
    <w:rsid w:val="00E66EDB"/>
    <w:rsid w:val="00E670DE"/>
    <w:rsid w:val="00E6717A"/>
    <w:rsid w:val="00E675DC"/>
    <w:rsid w:val="00E6767E"/>
    <w:rsid w:val="00E67751"/>
    <w:rsid w:val="00E67D1C"/>
    <w:rsid w:val="00E703EA"/>
    <w:rsid w:val="00E70614"/>
    <w:rsid w:val="00E7087C"/>
    <w:rsid w:val="00E70CE0"/>
    <w:rsid w:val="00E70E46"/>
    <w:rsid w:val="00E70F1F"/>
    <w:rsid w:val="00E71295"/>
    <w:rsid w:val="00E7146B"/>
    <w:rsid w:val="00E71700"/>
    <w:rsid w:val="00E71B5B"/>
    <w:rsid w:val="00E7235C"/>
    <w:rsid w:val="00E72466"/>
    <w:rsid w:val="00E72764"/>
    <w:rsid w:val="00E72854"/>
    <w:rsid w:val="00E72900"/>
    <w:rsid w:val="00E72EA7"/>
    <w:rsid w:val="00E733DA"/>
    <w:rsid w:val="00E73458"/>
    <w:rsid w:val="00E73465"/>
    <w:rsid w:val="00E734FD"/>
    <w:rsid w:val="00E739C9"/>
    <w:rsid w:val="00E739E8"/>
    <w:rsid w:val="00E73B72"/>
    <w:rsid w:val="00E73DA9"/>
    <w:rsid w:val="00E744C8"/>
    <w:rsid w:val="00E74514"/>
    <w:rsid w:val="00E747ED"/>
    <w:rsid w:val="00E7498D"/>
    <w:rsid w:val="00E74BAC"/>
    <w:rsid w:val="00E74C8B"/>
    <w:rsid w:val="00E74ED5"/>
    <w:rsid w:val="00E7505B"/>
    <w:rsid w:val="00E7511F"/>
    <w:rsid w:val="00E756A8"/>
    <w:rsid w:val="00E75A9E"/>
    <w:rsid w:val="00E75B5D"/>
    <w:rsid w:val="00E76341"/>
    <w:rsid w:val="00E764D2"/>
    <w:rsid w:val="00E770CF"/>
    <w:rsid w:val="00E774C5"/>
    <w:rsid w:val="00E77804"/>
    <w:rsid w:val="00E778AC"/>
    <w:rsid w:val="00E77AF3"/>
    <w:rsid w:val="00E8049F"/>
    <w:rsid w:val="00E80500"/>
    <w:rsid w:val="00E80613"/>
    <w:rsid w:val="00E806BC"/>
    <w:rsid w:val="00E807CD"/>
    <w:rsid w:val="00E80AD1"/>
    <w:rsid w:val="00E81188"/>
    <w:rsid w:val="00E8190E"/>
    <w:rsid w:val="00E81A4E"/>
    <w:rsid w:val="00E81F3E"/>
    <w:rsid w:val="00E8227D"/>
    <w:rsid w:val="00E824A9"/>
    <w:rsid w:val="00E8253B"/>
    <w:rsid w:val="00E82641"/>
    <w:rsid w:val="00E82F7A"/>
    <w:rsid w:val="00E8330A"/>
    <w:rsid w:val="00E83479"/>
    <w:rsid w:val="00E83526"/>
    <w:rsid w:val="00E83C23"/>
    <w:rsid w:val="00E844D6"/>
    <w:rsid w:val="00E84AA3"/>
    <w:rsid w:val="00E84D4E"/>
    <w:rsid w:val="00E84DF5"/>
    <w:rsid w:val="00E852F5"/>
    <w:rsid w:val="00E857DA"/>
    <w:rsid w:val="00E85856"/>
    <w:rsid w:val="00E85980"/>
    <w:rsid w:val="00E86F59"/>
    <w:rsid w:val="00E871C9"/>
    <w:rsid w:val="00E87259"/>
    <w:rsid w:val="00E87639"/>
    <w:rsid w:val="00E87784"/>
    <w:rsid w:val="00E87953"/>
    <w:rsid w:val="00E879BA"/>
    <w:rsid w:val="00E87C9E"/>
    <w:rsid w:val="00E87CB3"/>
    <w:rsid w:val="00E87F69"/>
    <w:rsid w:val="00E87FC1"/>
    <w:rsid w:val="00E9031A"/>
    <w:rsid w:val="00E906C6"/>
    <w:rsid w:val="00E90E78"/>
    <w:rsid w:val="00E9175D"/>
    <w:rsid w:val="00E922BD"/>
    <w:rsid w:val="00E9251B"/>
    <w:rsid w:val="00E9277D"/>
    <w:rsid w:val="00E92CAA"/>
    <w:rsid w:val="00E93714"/>
    <w:rsid w:val="00E937E7"/>
    <w:rsid w:val="00E9397F"/>
    <w:rsid w:val="00E93BA8"/>
    <w:rsid w:val="00E93FC8"/>
    <w:rsid w:val="00E94665"/>
    <w:rsid w:val="00E950C5"/>
    <w:rsid w:val="00E95151"/>
    <w:rsid w:val="00E953CA"/>
    <w:rsid w:val="00E95491"/>
    <w:rsid w:val="00E95577"/>
    <w:rsid w:val="00E95A45"/>
    <w:rsid w:val="00E968DE"/>
    <w:rsid w:val="00E96E77"/>
    <w:rsid w:val="00E96F7C"/>
    <w:rsid w:val="00E96FBE"/>
    <w:rsid w:val="00E9704D"/>
    <w:rsid w:val="00E97406"/>
    <w:rsid w:val="00E97D08"/>
    <w:rsid w:val="00EA09BB"/>
    <w:rsid w:val="00EA0A72"/>
    <w:rsid w:val="00EA0CA2"/>
    <w:rsid w:val="00EA0D0A"/>
    <w:rsid w:val="00EA1258"/>
    <w:rsid w:val="00EA1476"/>
    <w:rsid w:val="00EA163F"/>
    <w:rsid w:val="00EA1ED6"/>
    <w:rsid w:val="00EA21C6"/>
    <w:rsid w:val="00EA2C52"/>
    <w:rsid w:val="00EA3053"/>
    <w:rsid w:val="00EA3059"/>
    <w:rsid w:val="00EA3AC6"/>
    <w:rsid w:val="00EA3F6B"/>
    <w:rsid w:val="00EA4236"/>
    <w:rsid w:val="00EA4BB7"/>
    <w:rsid w:val="00EA53F5"/>
    <w:rsid w:val="00EA55C3"/>
    <w:rsid w:val="00EA67A9"/>
    <w:rsid w:val="00EA681A"/>
    <w:rsid w:val="00EA6CC0"/>
    <w:rsid w:val="00EA7B81"/>
    <w:rsid w:val="00EA7F49"/>
    <w:rsid w:val="00EA7FB8"/>
    <w:rsid w:val="00EB0D5B"/>
    <w:rsid w:val="00EB103B"/>
    <w:rsid w:val="00EB143C"/>
    <w:rsid w:val="00EB17E6"/>
    <w:rsid w:val="00EB1963"/>
    <w:rsid w:val="00EB1B8E"/>
    <w:rsid w:val="00EB1E39"/>
    <w:rsid w:val="00EB204A"/>
    <w:rsid w:val="00EB20B7"/>
    <w:rsid w:val="00EB21C3"/>
    <w:rsid w:val="00EB2558"/>
    <w:rsid w:val="00EB2B52"/>
    <w:rsid w:val="00EB2D07"/>
    <w:rsid w:val="00EB2E46"/>
    <w:rsid w:val="00EB31D8"/>
    <w:rsid w:val="00EB3333"/>
    <w:rsid w:val="00EB3B43"/>
    <w:rsid w:val="00EB3C8E"/>
    <w:rsid w:val="00EB3D43"/>
    <w:rsid w:val="00EB3FFD"/>
    <w:rsid w:val="00EB402F"/>
    <w:rsid w:val="00EB42E9"/>
    <w:rsid w:val="00EB45A9"/>
    <w:rsid w:val="00EB4647"/>
    <w:rsid w:val="00EB46F3"/>
    <w:rsid w:val="00EB49C4"/>
    <w:rsid w:val="00EB5658"/>
    <w:rsid w:val="00EB589F"/>
    <w:rsid w:val="00EB58E7"/>
    <w:rsid w:val="00EB5B78"/>
    <w:rsid w:val="00EB5D05"/>
    <w:rsid w:val="00EB5F33"/>
    <w:rsid w:val="00EB5FD9"/>
    <w:rsid w:val="00EB6A49"/>
    <w:rsid w:val="00EB6C6B"/>
    <w:rsid w:val="00EB70AF"/>
    <w:rsid w:val="00EB7469"/>
    <w:rsid w:val="00EC02AD"/>
    <w:rsid w:val="00EC032B"/>
    <w:rsid w:val="00EC0761"/>
    <w:rsid w:val="00EC0CA6"/>
    <w:rsid w:val="00EC118B"/>
    <w:rsid w:val="00EC15A5"/>
    <w:rsid w:val="00EC163A"/>
    <w:rsid w:val="00EC1712"/>
    <w:rsid w:val="00EC184B"/>
    <w:rsid w:val="00EC1947"/>
    <w:rsid w:val="00EC1CBC"/>
    <w:rsid w:val="00EC2045"/>
    <w:rsid w:val="00EC26C0"/>
    <w:rsid w:val="00EC292D"/>
    <w:rsid w:val="00EC2F97"/>
    <w:rsid w:val="00EC32BB"/>
    <w:rsid w:val="00EC398F"/>
    <w:rsid w:val="00EC3C19"/>
    <w:rsid w:val="00EC3FBC"/>
    <w:rsid w:val="00EC4140"/>
    <w:rsid w:val="00EC4965"/>
    <w:rsid w:val="00EC5329"/>
    <w:rsid w:val="00EC538C"/>
    <w:rsid w:val="00EC55E6"/>
    <w:rsid w:val="00EC5B52"/>
    <w:rsid w:val="00EC620D"/>
    <w:rsid w:val="00EC636C"/>
    <w:rsid w:val="00EC68E3"/>
    <w:rsid w:val="00EC6F42"/>
    <w:rsid w:val="00EC7A64"/>
    <w:rsid w:val="00EC7B44"/>
    <w:rsid w:val="00EC7F5B"/>
    <w:rsid w:val="00EC7F82"/>
    <w:rsid w:val="00ED0277"/>
    <w:rsid w:val="00ED03AB"/>
    <w:rsid w:val="00ED092E"/>
    <w:rsid w:val="00ED12BE"/>
    <w:rsid w:val="00ED1307"/>
    <w:rsid w:val="00ED1D5D"/>
    <w:rsid w:val="00ED1EA3"/>
    <w:rsid w:val="00ED1EEF"/>
    <w:rsid w:val="00ED2082"/>
    <w:rsid w:val="00ED2155"/>
    <w:rsid w:val="00ED2A8A"/>
    <w:rsid w:val="00ED373A"/>
    <w:rsid w:val="00ED4459"/>
    <w:rsid w:val="00ED445E"/>
    <w:rsid w:val="00ED4585"/>
    <w:rsid w:val="00ED4931"/>
    <w:rsid w:val="00ED54E8"/>
    <w:rsid w:val="00ED56D2"/>
    <w:rsid w:val="00ED59D3"/>
    <w:rsid w:val="00ED5A72"/>
    <w:rsid w:val="00ED5B0C"/>
    <w:rsid w:val="00ED5E25"/>
    <w:rsid w:val="00ED6122"/>
    <w:rsid w:val="00ED616B"/>
    <w:rsid w:val="00ED6F28"/>
    <w:rsid w:val="00ED720B"/>
    <w:rsid w:val="00EE0052"/>
    <w:rsid w:val="00EE04B5"/>
    <w:rsid w:val="00EE07BC"/>
    <w:rsid w:val="00EE0831"/>
    <w:rsid w:val="00EE0BE2"/>
    <w:rsid w:val="00EE0C15"/>
    <w:rsid w:val="00EE0CD5"/>
    <w:rsid w:val="00EE11D0"/>
    <w:rsid w:val="00EE124A"/>
    <w:rsid w:val="00EE12F0"/>
    <w:rsid w:val="00EE13AE"/>
    <w:rsid w:val="00EE20BE"/>
    <w:rsid w:val="00EE222C"/>
    <w:rsid w:val="00EE22AD"/>
    <w:rsid w:val="00EE23A1"/>
    <w:rsid w:val="00EE299C"/>
    <w:rsid w:val="00EE3B66"/>
    <w:rsid w:val="00EE3C13"/>
    <w:rsid w:val="00EE4346"/>
    <w:rsid w:val="00EE4702"/>
    <w:rsid w:val="00EE4DFB"/>
    <w:rsid w:val="00EE4F7E"/>
    <w:rsid w:val="00EE5191"/>
    <w:rsid w:val="00EE51F0"/>
    <w:rsid w:val="00EE5D18"/>
    <w:rsid w:val="00EE618A"/>
    <w:rsid w:val="00EE61F3"/>
    <w:rsid w:val="00EE62CA"/>
    <w:rsid w:val="00EE649F"/>
    <w:rsid w:val="00EE6678"/>
    <w:rsid w:val="00EE69D0"/>
    <w:rsid w:val="00EE6A33"/>
    <w:rsid w:val="00EE77C7"/>
    <w:rsid w:val="00EE77DC"/>
    <w:rsid w:val="00EE7A82"/>
    <w:rsid w:val="00EE7C3F"/>
    <w:rsid w:val="00EF0324"/>
    <w:rsid w:val="00EF05D4"/>
    <w:rsid w:val="00EF06C7"/>
    <w:rsid w:val="00EF0797"/>
    <w:rsid w:val="00EF0C62"/>
    <w:rsid w:val="00EF0E82"/>
    <w:rsid w:val="00EF1C7A"/>
    <w:rsid w:val="00EF2247"/>
    <w:rsid w:val="00EF28FC"/>
    <w:rsid w:val="00EF2C5E"/>
    <w:rsid w:val="00EF2FB2"/>
    <w:rsid w:val="00EF44E9"/>
    <w:rsid w:val="00EF4AF6"/>
    <w:rsid w:val="00EF4D94"/>
    <w:rsid w:val="00EF4F80"/>
    <w:rsid w:val="00EF4FFA"/>
    <w:rsid w:val="00EF5399"/>
    <w:rsid w:val="00EF5579"/>
    <w:rsid w:val="00EF604F"/>
    <w:rsid w:val="00EF6BF0"/>
    <w:rsid w:val="00EF717F"/>
    <w:rsid w:val="00EF75DF"/>
    <w:rsid w:val="00EF7689"/>
    <w:rsid w:val="00F00DAF"/>
    <w:rsid w:val="00F010A0"/>
    <w:rsid w:val="00F010C1"/>
    <w:rsid w:val="00F015C4"/>
    <w:rsid w:val="00F01C44"/>
    <w:rsid w:val="00F022A4"/>
    <w:rsid w:val="00F025E5"/>
    <w:rsid w:val="00F0269A"/>
    <w:rsid w:val="00F0299D"/>
    <w:rsid w:val="00F02BBA"/>
    <w:rsid w:val="00F0321D"/>
    <w:rsid w:val="00F032F2"/>
    <w:rsid w:val="00F034C8"/>
    <w:rsid w:val="00F0355C"/>
    <w:rsid w:val="00F035F3"/>
    <w:rsid w:val="00F03B2C"/>
    <w:rsid w:val="00F03CB2"/>
    <w:rsid w:val="00F03F16"/>
    <w:rsid w:val="00F0426A"/>
    <w:rsid w:val="00F04C18"/>
    <w:rsid w:val="00F051F3"/>
    <w:rsid w:val="00F05424"/>
    <w:rsid w:val="00F056B6"/>
    <w:rsid w:val="00F056D2"/>
    <w:rsid w:val="00F05F3A"/>
    <w:rsid w:val="00F06012"/>
    <w:rsid w:val="00F0621C"/>
    <w:rsid w:val="00F065E5"/>
    <w:rsid w:val="00F066E3"/>
    <w:rsid w:val="00F06B10"/>
    <w:rsid w:val="00F06B2E"/>
    <w:rsid w:val="00F06EAE"/>
    <w:rsid w:val="00F0736A"/>
    <w:rsid w:val="00F078C6"/>
    <w:rsid w:val="00F07F39"/>
    <w:rsid w:val="00F07FE5"/>
    <w:rsid w:val="00F1034F"/>
    <w:rsid w:val="00F10405"/>
    <w:rsid w:val="00F105FE"/>
    <w:rsid w:val="00F10914"/>
    <w:rsid w:val="00F1119C"/>
    <w:rsid w:val="00F1153A"/>
    <w:rsid w:val="00F11DBB"/>
    <w:rsid w:val="00F11F01"/>
    <w:rsid w:val="00F12950"/>
    <w:rsid w:val="00F12A28"/>
    <w:rsid w:val="00F12CF9"/>
    <w:rsid w:val="00F12EA1"/>
    <w:rsid w:val="00F1366E"/>
    <w:rsid w:val="00F13DF2"/>
    <w:rsid w:val="00F1426F"/>
    <w:rsid w:val="00F14AAA"/>
    <w:rsid w:val="00F14C47"/>
    <w:rsid w:val="00F14FBF"/>
    <w:rsid w:val="00F15407"/>
    <w:rsid w:val="00F1555E"/>
    <w:rsid w:val="00F1567E"/>
    <w:rsid w:val="00F16543"/>
    <w:rsid w:val="00F1659C"/>
    <w:rsid w:val="00F166FA"/>
    <w:rsid w:val="00F167BF"/>
    <w:rsid w:val="00F168C3"/>
    <w:rsid w:val="00F16EA0"/>
    <w:rsid w:val="00F16EC7"/>
    <w:rsid w:val="00F175B2"/>
    <w:rsid w:val="00F17B90"/>
    <w:rsid w:val="00F20147"/>
    <w:rsid w:val="00F201D1"/>
    <w:rsid w:val="00F207EA"/>
    <w:rsid w:val="00F2090A"/>
    <w:rsid w:val="00F20B1D"/>
    <w:rsid w:val="00F20D94"/>
    <w:rsid w:val="00F21150"/>
    <w:rsid w:val="00F21197"/>
    <w:rsid w:val="00F216FC"/>
    <w:rsid w:val="00F21A4A"/>
    <w:rsid w:val="00F2254B"/>
    <w:rsid w:val="00F22A64"/>
    <w:rsid w:val="00F22D1C"/>
    <w:rsid w:val="00F22E76"/>
    <w:rsid w:val="00F2306D"/>
    <w:rsid w:val="00F2340C"/>
    <w:rsid w:val="00F23BCE"/>
    <w:rsid w:val="00F23D69"/>
    <w:rsid w:val="00F24A29"/>
    <w:rsid w:val="00F2592B"/>
    <w:rsid w:val="00F25B1C"/>
    <w:rsid w:val="00F262E9"/>
    <w:rsid w:val="00F264C7"/>
    <w:rsid w:val="00F2652E"/>
    <w:rsid w:val="00F26621"/>
    <w:rsid w:val="00F26D06"/>
    <w:rsid w:val="00F26F40"/>
    <w:rsid w:val="00F2760F"/>
    <w:rsid w:val="00F27700"/>
    <w:rsid w:val="00F30228"/>
    <w:rsid w:val="00F30276"/>
    <w:rsid w:val="00F3048D"/>
    <w:rsid w:val="00F3085D"/>
    <w:rsid w:val="00F30C3D"/>
    <w:rsid w:val="00F30F7C"/>
    <w:rsid w:val="00F3170B"/>
    <w:rsid w:val="00F31972"/>
    <w:rsid w:val="00F323A9"/>
    <w:rsid w:val="00F323EA"/>
    <w:rsid w:val="00F3242D"/>
    <w:rsid w:val="00F32622"/>
    <w:rsid w:val="00F32699"/>
    <w:rsid w:val="00F32771"/>
    <w:rsid w:val="00F3281C"/>
    <w:rsid w:val="00F32BF9"/>
    <w:rsid w:val="00F32E88"/>
    <w:rsid w:val="00F331ED"/>
    <w:rsid w:val="00F33351"/>
    <w:rsid w:val="00F33AE2"/>
    <w:rsid w:val="00F347AC"/>
    <w:rsid w:val="00F34A29"/>
    <w:rsid w:val="00F34D57"/>
    <w:rsid w:val="00F34D96"/>
    <w:rsid w:val="00F352F1"/>
    <w:rsid w:val="00F3585A"/>
    <w:rsid w:val="00F35BCF"/>
    <w:rsid w:val="00F365E0"/>
    <w:rsid w:val="00F368FF"/>
    <w:rsid w:val="00F37166"/>
    <w:rsid w:val="00F3732A"/>
    <w:rsid w:val="00F37383"/>
    <w:rsid w:val="00F3769C"/>
    <w:rsid w:val="00F379F4"/>
    <w:rsid w:val="00F37DD1"/>
    <w:rsid w:val="00F40008"/>
    <w:rsid w:val="00F4034A"/>
    <w:rsid w:val="00F40392"/>
    <w:rsid w:val="00F403B6"/>
    <w:rsid w:val="00F4047B"/>
    <w:rsid w:val="00F4078B"/>
    <w:rsid w:val="00F415A3"/>
    <w:rsid w:val="00F41CC6"/>
    <w:rsid w:val="00F423AF"/>
    <w:rsid w:val="00F42702"/>
    <w:rsid w:val="00F427E1"/>
    <w:rsid w:val="00F42E1F"/>
    <w:rsid w:val="00F43095"/>
    <w:rsid w:val="00F437FD"/>
    <w:rsid w:val="00F4403C"/>
    <w:rsid w:val="00F4490D"/>
    <w:rsid w:val="00F44A4E"/>
    <w:rsid w:val="00F44BF8"/>
    <w:rsid w:val="00F44E3F"/>
    <w:rsid w:val="00F45272"/>
    <w:rsid w:val="00F453A5"/>
    <w:rsid w:val="00F45468"/>
    <w:rsid w:val="00F4549D"/>
    <w:rsid w:val="00F45DCC"/>
    <w:rsid w:val="00F46E28"/>
    <w:rsid w:val="00F4708D"/>
    <w:rsid w:val="00F478DB"/>
    <w:rsid w:val="00F47A58"/>
    <w:rsid w:val="00F50191"/>
    <w:rsid w:val="00F50426"/>
    <w:rsid w:val="00F50533"/>
    <w:rsid w:val="00F50C77"/>
    <w:rsid w:val="00F50DAF"/>
    <w:rsid w:val="00F52929"/>
    <w:rsid w:val="00F52AE3"/>
    <w:rsid w:val="00F52EC7"/>
    <w:rsid w:val="00F52F41"/>
    <w:rsid w:val="00F53F65"/>
    <w:rsid w:val="00F5401D"/>
    <w:rsid w:val="00F547BE"/>
    <w:rsid w:val="00F54A26"/>
    <w:rsid w:val="00F54C10"/>
    <w:rsid w:val="00F5516A"/>
    <w:rsid w:val="00F552CD"/>
    <w:rsid w:val="00F557C8"/>
    <w:rsid w:val="00F55B3A"/>
    <w:rsid w:val="00F55CC4"/>
    <w:rsid w:val="00F55F9F"/>
    <w:rsid w:val="00F562EB"/>
    <w:rsid w:val="00F56565"/>
    <w:rsid w:val="00F565CE"/>
    <w:rsid w:val="00F56B92"/>
    <w:rsid w:val="00F57084"/>
    <w:rsid w:val="00F572BC"/>
    <w:rsid w:val="00F574AA"/>
    <w:rsid w:val="00F5794B"/>
    <w:rsid w:val="00F57DFB"/>
    <w:rsid w:val="00F57F28"/>
    <w:rsid w:val="00F600E7"/>
    <w:rsid w:val="00F60249"/>
    <w:rsid w:val="00F60FBE"/>
    <w:rsid w:val="00F612D0"/>
    <w:rsid w:val="00F6141E"/>
    <w:rsid w:val="00F6152F"/>
    <w:rsid w:val="00F61737"/>
    <w:rsid w:val="00F617EC"/>
    <w:rsid w:val="00F61D66"/>
    <w:rsid w:val="00F62A8B"/>
    <w:rsid w:val="00F62C16"/>
    <w:rsid w:val="00F63051"/>
    <w:rsid w:val="00F63729"/>
    <w:rsid w:val="00F63D64"/>
    <w:rsid w:val="00F63E1B"/>
    <w:rsid w:val="00F643C1"/>
    <w:rsid w:val="00F6452A"/>
    <w:rsid w:val="00F645A3"/>
    <w:rsid w:val="00F6532F"/>
    <w:rsid w:val="00F65729"/>
    <w:rsid w:val="00F65AA8"/>
    <w:rsid w:val="00F65E0F"/>
    <w:rsid w:val="00F65EB6"/>
    <w:rsid w:val="00F6601B"/>
    <w:rsid w:val="00F66075"/>
    <w:rsid w:val="00F665F2"/>
    <w:rsid w:val="00F66661"/>
    <w:rsid w:val="00F672DE"/>
    <w:rsid w:val="00F67581"/>
    <w:rsid w:val="00F676E1"/>
    <w:rsid w:val="00F67963"/>
    <w:rsid w:val="00F67A93"/>
    <w:rsid w:val="00F67B0A"/>
    <w:rsid w:val="00F67E8F"/>
    <w:rsid w:val="00F70009"/>
    <w:rsid w:val="00F70092"/>
    <w:rsid w:val="00F700B9"/>
    <w:rsid w:val="00F70107"/>
    <w:rsid w:val="00F70A40"/>
    <w:rsid w:val="00F70E11"/>
    <w:rsid w:val="00F710A5"/>
    <w:rsid w:val="00F71892"/>
    <w:rsid w:val="00F71AB6"/>
    <w:rsid w:val="00F720DD"/>
    <w:rsid w:val="00F7220A"/>
    <w:rsid w:val="00F722AF"/>
    <w:rsid w:val="00F722CD"/>
    <w:rsid w:val="00F72673"/>
    <w:rsid w:val="00F72738"/>
    <w:rsid w:val="00F72C5F"/>
    <w:rsid w:val="00F72C98"/>
    <w:rsid w:val="00F7307D"/>
    <w:rsid w:val="00F7361E"/>
    <w:rsid w:val="00F73AA5"/>
    <w:rsid w:val="00F73DB1"/>
    <w:rsid w:val="00F74252"/>
    <w:rsid w:val="00F7507C"/>
    <w:rsid w:val="00F75342"/>
    <w:rsid w:val="00F75418"/>
    <w:rsid w:val="00F756C8"/>
    <w:rsid w:val="00F7576C"/>
    <w:rsid w:val="00F75B08"/>
    <w:rsid w:val="00F76AE4"/>
    <w:rsid w:val="00F76E76"/>
    <w:rsid w:val="00F77907"/>
    <w:rsid w:val="00F7796D"/>
    <w:rsid w:val="00F77B43"/>
    <w:rsid w:val="00F77BF8"/>
    <w:rsid w:val="00F8007C"/>
    <w:rsid w:val="00F80823"/>
    <w:rsid w:val="00F80C06"/>
    <w:rsid w:val="00F80DAF"/>
    <w:rsid w:val="00F80E40"/>
    <w:rsid w:val="00F81278"/>
    <w:rsid w:val="00F81404"/>
    <w:rsid w:val="00F8148D"/>
    <w:rsid w:val="00F818D5"/>
    <w:rsid w:val="00F81AD6"/>
    <w:rsid w:val="00F8236E"/>
    <w:rsid w:val="00F8239A"/>
    <w:rsid w:val="00F82575"/>
    <w:rsid w:val="00F82BD9"/>
    <w:rsid w:val="00F83059"/>
    <w:rsid w:val="00F8334E"/>
    <w:rsid w:val="00F834DB"/>
    <w:rsid w:val="00F836FF"/>
    <w:rsid w:val="00F839FC"/>
    <w:rsid w:val="00F83BCC"/>
    <w:rsid w:val="00F83C0A"/>
    <w:rsid w:val="00F84053"/>
    <w:rsid w:val="00F840B5"/>
    <w:rsid w:val="00F84BC7"/>
    <w:rsid w:val="00F84BF9"/>
    <w:rsid w:val="00F85C3C"/>
    <w:rsid w:val="00F8638B"/>
    <w:rsid w:val="00F86B19"/>
    <w:rsid w:val="00F86F42"/>
    <w:rsid w:val="00F8710D"/>
    <w:rsid w:val="00F87304"/>
    <w:rsid w:val="00F87341"/>
    <w:rsid w:val="00F87507"/>
    <w:rsid w:val="00F900CB"/>
    <w:rsid w:val="00F904B1"/>
    <w:rsid w:val="00F904D1"/>
    <w:rsid w:val="00F905EB"/>
    <w:rsid w:val="00F90690"/>
    <w:rsid w:val="00F906BC"/>
    <w:rsid w:val="00F90849"/>
    <w:rsid w:val="00F9086B"/>
    <w:rsid w:val="00F90B75"/>
    <w:rsid w:val="00F90EA7"/>
    <w:rsid w:val="00F91C62"/>
    <w:rsid w:val="00F92102"/>
    <w:rsid w:val="00F92E3C"/>
    <w:rsid w:val="00F93023"/>
    <w:rsid w:val="00F9319C"/>
    <w:rsid w:val="00F934DD"/>
    <w:rsid w:val="00F937FC"/>
    <w:rsid w:val="00F939D5"/>
    <w:rsid w:val="00F93EC9"/>
    <w:rsid w:val="00F940DC"/>
    <w:rsid w:val="00F943F3"/>
    <w:rsid w:val="00F94DB4"/>
    <w:rsid w:val="00F94F04"/>
    <w:rsid w:val="00F95B1D"/>
    <w:rsid w:val="00F96487"/>
    <w:rsid w:val="00F96AD3"/>
    <w:rsid w:val="00F97205"/>
    <w:rsid w:val="00F97473"/>
    <w:rsid w:val="00F97766"/>
    <w:rsid w:val="00F97D00"/>
    <w:rsid w:val="00FA041C"/>
    <w:rsid w:val="00FA051C"/>
    <w:rsid w:val="00FA0734"/>
    <w:rsid w:val="00FA0AF2"/>
    <w:rsid w:val="00FA12D7"/>
    <w:rsid w:val="00FA1607"/>
    <w:rsid w:val="00FA174B"/>
    <w:rsid w:val="00FA1867"/>
    <w:rsid w:val="00FA1D3E"/>
    <w:rsid w:val="00FA1FEB"/>
    <w:rsid w:val="00FA254F"/>
    <w:rsid w:val="00FA2643"/>
    <w:rsid w:val="00FA2ED2"/>
    <w:rsid w:val="00FA2F0C"/>
    <w:rsid w:val="00FA3601"/>
    <w:rsid w:val="00FA3D6A"/>
    <w:rsid w:val="00FA3EDE"/>
    <w:rsid w:val="00FA3F3E"/>
    <w:rsid w:val="00FA40FA"/>
    <w:rsid w:val="00FA415A"/>
    <w:rsid w:val="00FA43C9"/>
    <w:rsid w:val="00FA43FB"/>
    <w:rsid w:val="00FA4445"/>
    <w:rsid w:val="00FA4BD1"/>
    <w:rsid w:val="00FA4C68"/>
    <w:rsid w:val="00FA4C95"/>
    <w:rsid w:val="00FA4DCB"/>
    <w:rsid w:val="00FA548C"/>
    <w:rsid w:val="00FA5C8C"/>
    <w:rsid w:val="00FA5E02"/>
    <w:rsid w:val="00FA5EF4"/>
    <w:rsid w:val="00FA62AA"/>
    <w:rsid w:val="00FA6BD5"/>
    <w:rsid w:val="00FA6D09"/>
    <w:rsid w:val="00FA6EF0"/>
    <w:rsid w:val="00FA74F4"/>
    <w:rsid w:val="00FA78D7"/>
    <w:rsid w:val="00FA79D8"/>
    <w:rsid w:val="00FA7AD0"/>
    <w:rsid w:val="00FA7B77"/>
    <w:rsid w:val="00FA7BA8"/>
    <w:rsid w:val="00FA7C31"/>
    <w:rsid w:val="00FA7CF3"/>
    <w:rsid w:val="00FA7E24"/>
    <w:rsid w:val="00FB013B"/>
    <w:rsid w:val="00FB0263"/>
    <w:rsid w:val="00FB089C"/>
    <w:rsid w:val="00FB0BBB"/>
    <w:rsid w:val="00FB12D7"/>
    <w:rsid w:val="00FB1667"/>
    <w:rsid w:val="00FB1754"/>
    <w:rsid w:val="00FB1A25"/>
    <w:rsid w:val="00FB211A"/>
    <w:rsid w:val="00FB2A8F"/>
    <w:rsid w:val="00FB2DB2"/>
    <w:rsid w:val="00FB30D2"/>
    <w:rsid w:val="00FB3446"/>
    <w:rsid w:val="00FB3C55"/>
    <w:rsid w:val="00FB3CB2"/>
    <w:rsid w:val="00FB3FAC"/>
    <w:rsid w:val="00FB411D"/>
    <w:rsid w:val="00FB4B8A"/>
    <w:rsid w:val="00FB524C"/>
    <w:rsid w:val="00FB5285"/>
    <w:rsid w:val="00FB52F4"/>
    <w:rsid w:val="00FB55FC"/>
    <w:rsid w:val="00FB5CC6"/>
    <w:rsid w:val="00FB5D32"/>
    <w:rsid w:val="00FB5EA3"/>
    <w:rsid w:val="00FB6140"/>
    <w:rsid w:val="00FB61C5"/>
    <w:rsid w:val="00FB6635"/>
    <w:rsid w:val="00FB679D"/>
    <w:rsid w:val="00FB6A14"/>
    <w:rsid w:val="00FB6B87"/>
    <w:rsid w:val="00FB6CD1"/>
    <w:rsid w:val="00FB6D77"/>
    <w:rsid w:val="00FB6DCE"/>
    <w:rsid w:val="00FB712A"/>
    <w:rsid w:val="00FB7272"/>
    <w:rsid w:val="00FB73F3"/>
    <w:rsid w:val="00FC02E7"/>
    <w:rsid w:val="00FC039C"/>
    <w:rsid w:val="00FC0EE6"/>
    <w:rsid w:val="00FC13A3"/>
    <w:rsid w:val="00FC140B"/>
    <w:rsid w:val="00FC1490"/>
    <w:rsid w:val="00FC1964"/>
    <w:rsid w:val="00FC1987"/>
    <w:rsid w:val="00FC19C0"/>
    <w:rsid w:val="00FC19FE"/>
    <w:rsid w:val="00FC1DA2"/>
    <w:rsid w:val="00FC1F4D"/>
    <w:rsid w:val="00FC2056"/>
    <w:rsid w:val="00FC26B0"/>
    <w:rsid w:val="00FC29F5"/>
    <w:rsid w:val="00FC2D7F"/>
    <w:rsid w:val="00FC2F54"/>
    <w:rsid w:val="00FC3299"/>
    <w:rsid w:val="00FC379A"/>
    <w:rsid w:val="00FC3910"/>
    <w:rsid w:val="00FC3FAD"/>
    <w:rsid w:val="00FC4528"/>
    <w:rsid w:val="00FC48B6"/>
    <w:rsid w:val="00FC4D50"/>
    <w:rsid w:val="00FC4DEE"/>
    <w:rsid w:val="00FC4F54"/>
    <w:rsid w:val="00FC519D"/>
    <w:rsid w:val="00FC520E"/>
    <w:rsid w:val="00FC568D"/>
    <w:rsid w:val="00FC5D03"/>
    <w:rsid w:val="00FC61C4"/>
    <w:rsid w:val="00FC634B"/>
    <w:rsid w:val="00FC6508"/>
    <w:rsid w:val="00FC68D3"/>
    <w:rsid w:val="00FC6BF5"/>
    <w:rsid w:val="00FC6C24"/>
    <w:rsid w:val="00FC6C42"/>
    <w:rsid w:val="00FC6F0E"/>
    <w:rsid w:val="00FC6F4C"/>
    <w:rsid w:val="00FC7399"/>
    <w:rsid w:val="00FC75DE"/>
    <w:rsid w:val="00FC77B3"/>
    <w:rsid w:val="00FC7F90"/>
    <w:rsid w:val="00FD047A"/>
    <w:rsid w:val="00FD08B6"/>
    <w:rsid w:val="00FD0B4A"/>
    <w:rsid w:val="00FD1115"/>
    <w:rsid w:val="00FD1178"/>
    <w:rsid w:val="00FD2129"/>
    <w:rsid w:val="00FD2518"/>
    <w:rsid w:val="00FD37D1"/>
    <w:rsid w:val="00FD3DF4"/>
    <w:rsid w:val="00FD3E12"/>
    <w:rsid w:val="00FD409A"/>
    <w:rsid w:val="00FD4C03"/>
    <w:rsid w:val="00FD4D9C"/>
    <w:rsid w:val="00FD50D5"/>
    <w:rsid w:val="00FD5280"/>
    <w:rsid w:val="00FD5298"/>
    <w:rsid w:val="00FD5EEC"/>
    <w:rsid w:val="00FD691D"/>
    <w:rsid w:val="00FD723E"/>
    <w:rsid w:val="00FD73B1"/>
    <w:rsid w:val="00FD7964"/>
    <w:rsid w:val="00FE010F"/>
    <w:rsid w:val="00FE057F"/>
    <w:rsid w:val="00FE0BC3"/>
    <w:rsid w:val="00FE1228"/>
    <w:rsid w:val="00FE1302"/>
    <w:rsid w:val="00FE13C2"/>
    <w:rsid w:val="00FE1700"/>
    <w:rsid w:val="00FE1E6B"/>
    <w:rsid w:val="00FE24F4"/>
    <w:rsid w:val="00FE26CC"/>
    <w:rsid w:val="00FE2759"/>
    <w:rsid w:val="00FE29AA"/>
    <w:rsid w:val="00FE29AC"/>
    <w:rsid w:val="00FE2DE8"/>
    <w:rsid w:val="00FE300C"/>
    <w:rsid w:val="00FE3032"/>
    <w:rsid w:val="00FE336A"/>
    <w:rsid w:val="00FE3760"/>
    <w:rsid w:val="00FE3E79"/>
    <w:rsid w:val="00FE3EEA"/>
    <w:rsid w:val="00FE40B9"/>
    <w:rsid w:val="00FE4468"/>
    <w:rsid w:val="00FE4826"/>
    <w:rsid w:val="00FE4B22"/>
    <w:rsid w:val="00FE55C3"/>
    <w:rsid w:val="00FE561A"/>
    <w:rsid w:val="00FE5ADB"/>
    <w:rsid w:val="00FE5E17"/>
    <w:rsid w:val="00FE5F42"/>
    <w:rsid w:val="00FE60A8"/>
    <w:rsid w:val="00FE6820"/>
    <w:rsid w:val="00FE68FE"/>
    <w:rsid w:val="00FE6C58"/>
    <w:rsid w:val="00FE76FB"/>
    <w:rsid w:val="00FE7BF7"/>
    <w:rsid w:val="00FF0224"/>
    <w:rsid w:val="00FF0552"/>
    <w:rsid w:val="00FF0A0F"/>
    <w:rsid w:val="00FF0D98"/>
    <w:rsid w:val="00FF179A"/>
    <w:rsid w:val="00FF1BFD"/>
    <w:rsid w:val="00FF1FDC"/>
    <w:rsid w:val="00FF2338"/>
    <w:rsid w:val="00FF2616"/>
    <w:rsid w:val="00FF2964"/>
    <w:rsid w:val="00FF3143"/>
    <w:rsid w:val="00FF323D"/>
    <w:rsid w:val="00FF39D5"/>
    <w:rsid w:val="00FF40B8"/>
    <w:rsid w:val="00FF43F0"/>
    <w:rsid w:val="00FF462E"/>
    <w:rsid w:val="00FF4F59"/>
    <w:rsid w:val="00FF6162"/>
    <w:rsid w:val="00FF62E7"/>
    <w:rsid w:val="00FF6B96"/>
    <w:rsid w:val="00FF6BFA"/>
    <w:rsid w:val="00FF6DE5"/>
    <w:rsid w:val="00FF78BB"/>
    <w:rsid w:val="00FF7AB3"/>
    <w:rsid w:val="00FF7C78"/>
    <w:rsid w:val="00FF7D81"/>
    <w:rsid w:val="00FF7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E0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EA6"/>
    <w:pPr>
      <w:spacing w:before="120" w:after="120"/>
    </w:pPr>
    <w:rPr>
      <w:sz w:val="24"/>
    </w:rPr>
  </w:style>
  <w:style w:type="paragraph" w:styleId="Heading1">
    <w:name w:val="heading 1"/>
    <w:next w:val="Normal"/>
    <w:link w:val="Heading1Char"/>
    <w:qFormat/>
    <w:rsid w:val="00A00E5E"/>
    <w:pPr>
      <w:keepNext/>
      <w:tabs>
        <w:tab w:val="left" w:pos="540"/>
      </w:tabs>
      <w:spacing w:after="240"/>
      <w:outlineLvl w:val="0"/>
    </w:pPr>
    <w:rPr>
      <w:rFonts w:ascii="Arial Narrow" w:hAnsi="Arial Narrow"/>
      <w:b/>
      <w:kern w:val="28"/>
      <w:sz w:val="36"/>
    </w:rPr>
  </w:style>
  <w:style w:type="paragraph" w:styleId="Heading2">
    <w:name w:val="heading 2"/>
    <w:next w:val="Normal"/>
    <w:link w:val="Heading2Char"/>
    <w:uiPriority w:val="9"/>
    <w:qFormat/>
    <w:rsid w:val="009F524B"/>
    <w:pPr>
      <w:keepNext/>
      <w:numPr>
        <w:ilvl w:val="1"/>
        <w:numId w:val="1"/>
      </w:numPr>
      <w:spacing w:before="240" w:after="100"/>
      <w:outlineLvl w:val="1"/>
    </w:pPr>
    <w:rPr>
      <w:rFonts w:ascii="Arial Narrow" w:hAnsi="Arial Narrow"/>
      <w:b/>
      <w:sz w:val="32"/>
    </w:rPr>
  </w:style>
  <w:style w:type="paragraph" w:styleId="Heading3">
    <w:name w:val="heading 3"/>
    <w:next w:val="Normal"/>
    <w:link w:val="Heading3Char"/>
    <w:uiPriority w:val="9"/>
    <w:qFormat/>
    <w:rsid w:val="006059EA"/>
    <w:pPr>
      <w:keepNext/>
      <w:numPr>
        <w:ilvl w:val="2"/>
        <w:numId w:val="1"/>
      </w:numPr>
      <w:tabs>
        <w:tab w:val="left" w:pos="900"/>
      </w:tabs>
      <w:spacing w:before="240" w:after="120"/>
      <w:outlineLvl w:val="2"/>
    </w:pPr>
    <w:rPr>
      <w:rFonts w:ascii="Arial Narrow" w:hAnsi="Arial Narrow"/>
      <w:b/>
      <w:sz w:val="28"/>
    </w:rPr>
  </w:style>
  <w:style w:type="paragraph" w:styleId="Heading4">
    <w:name w:val="heading 4"/>
    <w:next w:val="Normal"/>
    <w:link w:val="Heading4Char"/>
    <w:qFormat/>
    <w:rsid w:val="006059EA"/>
    <w:pPr>
      <w:keepNext/>
      <w:numPr>
        <w:ilvl w:val="3"/>
        <w:numId w:val="1"/>
      </w:numPr>
      <w:spacing w:before="240" w:after="120"/>
      <w:outlineLvl w:val="3"/>
    </w:pPr>
    <w:rPr>
      <w:rFonts w:ascii="Arial Narrow" w:hAnsi="Arial Narrow"/>
      <w:b/>
      <w:sz w:val="26"/>
    </w:rPr>
  </w:style>
  <w:style w:type="paragraph" w:styleId="Heading5">
    <w:name w:val="heading 5"/>
    <w:aliases w:val="Heading 5 Char Char Char"/>
    <w:next w:val="Normal"/>
    <w:link w:val="Heading5Char"/>
    <w:qFormat/>
    <w:rsid w:val="006059EA"/>
    <w:pPr>
      <w:keepNext/>
      <w:numPr>
        <w:ilvl w:val="4"/>
        <w:numId w:val="1"/>
      </w:numPr>
      <w:spacing w:before="240" w:after="120"/>
      <w:outlineLvl w:val="4"/>
    </w:pPr>
    <w:rPr>
      <w:rFonts w:ascii="Arial Narrow" w:hAnsi="Arial Narrow"/>
      <w:i/>
      <w:sz w:val="26"/>
    </w:rPr>
  </w:style>
  <w:style w:type="paragraph" w:styleId="Heading6">
    <w:name w:val="heading 6"/>
    <w:next w:val="Normal"/>
    <w:link w:val="Heading6Char"/>
    <w:qFormat/>
    <w:rsid w:val="00131144"/>
    <w:pPr>
      <w:keepNext/>
      <w:numPr>
        <w:ilvl w:val="5"/>
        <w:numId w:val="1"/>
      </w:numPr>
      <w:spacing w:before="120" w:after="120"/>
      <w:outlineLvl w:val="5"/>
    </w:pPr>
    <w:rPr>
      <w:rFonts w:ascii="Arial Narrow" w:hAnsi="Arial Narrow"/>
      <w:i/>
      <w:sz w:val="26"/>
    </w:rPr>
  </w:style>
  <w:style w:type="paragraph" w:styleId="Heading7">
    <w:name w:val="heading 7"/>
    <w:basedOn w:val="Normal"/>
    <w:next w:val="Normal"/>
    <w:link w:val="Heading7Char"/>
    <w:qFormat/>
    <w:rsid w:val="00131144"/>
    <w:pPr>
      <w:numPr>
        <w:ilvl w:val="6"/>
        <w:numId w:val="1"/>
      </w:numPr>
      <w:spacing w:before="240" w:after="60"/>
      <w:outlineLvl w:val="6"/>
    </w:pPr>
    <w:rPr>
      <w:rFonts w:ascii="Arial Narrow" w:hAnsi="Arial Narrow"/>
      <w:i/>
    </w:rPr>
  </w:style>
  <w:style w:type="paragraph" w:styleId="Heading8">
    <w:name w:val="heading 8"/>
    <w:basedOn w:val="Normal"/>
    <w:next w:val="Normal"/>
    <w:link w:val="Heading8Char"/>
    <w:qFormat/>
    <w:rsid w:val="00131144"/>
    <w:pPr>
      <w:keepNext/>
      <w:jc w:val="center"/>
      <w:outlineLvl w:val="7"/>
    </w:pPr>
    <w:rPr>
      <w:rFonts w:ascii="Garamond" w:hAnsi="Garamond"/>
      <w:b/>
      <w:snapToGrid w:val="0"/>
      <w:sz w:val="36"/>
    </w:rPr>
  </w:style>
  <w:style w:type="paragraph" w:styleId="Heading9">
    <w:name w:val="heading 9"/>
    <w:basedOn w:val="Normal"/>
    <w:next w:val="Normal"/>
    <w:link w:val="Heading9Char"/>
    <w:qFormat/>
    <w:rsid w:val="00131144"/>
    <w:pPr>
      <w:keepNext/>
      <w:jc w:val="right"/>
      <w:outlineLvl w:val="8"/>
    </w:pPr>
    <w:rPr>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qFormat/>
    <w:rsid w:val="00131144"/>
    <w:pPr>
      <w:spacing w:before="60" w:after="60"/>
    </w:pPr>
    <w:rPr>
      <w:sz w:val="24"/>
    </w:rPr>
  </w:style>
  <w:style w:type="paragraph" w:customStyle="1" w:styleId="AcronymTerm">
    <w:name w:val="Acronym Term"/>
    <w:qFormat/>
    <w:rsid w:val="00131144"/>
    <w:pPr>
      <w:spacing w:before="60" w:after="60"/>
    </w:pPr>
    <w:rPr>
      <w:b/>
      <w:sz w:val="24"/>
    </w:rPr>
  </w:style>
  <w:style w:type="paragraph" w:customStyle="1" w:styleId="AppHeading1">
    <w:name w:val="AppHeading 1"/>
    <w:next w:val="Normal"/>
    <w:qFormat/>
    <w:rsid w:val="00033B38"/>
    <w:pPr>
      <w:keepNext/>
      <w:pageBreakBefore/>
      <w:numPr>
        <w:numId w:val="2"/>
      </w:numPr>
      <w:spacing w:after="360" w:line="400" w:lineRule="exact"/>
      <w:ind w:left="3312"/>
      <w:jc w:val="center"/>
      <w:outlineLvl w:val="0"/>
    </w:pPr>
    <w:rPr>
      <w:rFonts w:ascii="Arial Narrow" w:hAnsi="Arial Narrow"/>
      <w:b/>
      <w:sz w:val="36"/>
    </w:rPr>
  </w:style>
  <w:style w:type="paragraph" w:customStyle="1" w:styleId="AppHeading2">
    <w:name w:val="AppHeading 2"/>
    <w:next w:val="Normal"/>
    <w:qFormat/>
    <w:rsid w:val="00033B38"/>
    <w:pPr>
      <w:keepNext/>
      <w:numPr>
        <w:ilvl w:val="1"/>
        <w:numId w:val="2"/>
      </w:numPr>
      <w:spacing w:before="300" w:after="100"/>
      <w:outlineLvl w:val="1"/>
    </w:pPr>
    <w:rPr>
      <w:rFonts w:ascii="Arial Narrow" w:hAnsi="Arial Narrow"/>
      <w:b/>
      <w:sz w:val="32"/>
    </w:rPr>
  </w:style>
  <w:style w:type="paragraph" w:customStyle="1" w:styleId="AppHeading3">
    <w:name w:val="AppHeading 3"/>
    <w:next w:val="Normal"/>
    <w:qFormat/>
    <w:rsid w:val="00366678"/>
    <w:pPr>
      <w:keepNext/>
      <w:numPr>
        <w:ilvl w:val="2"/>
        <w:numId w:val="2"/>
      </w:numPr>
      <w:spacing w:before="240" w:after="80"/>
    </w:pPr>
    <w:rPr>
      <w:rFonts w:ascii="Arial Narrow" w:hAnsi="Arial Narrow"/>
      <w:b/>
      <w:sz w:val="28"/>
    </w:rPr>
  </w:style>
  <w:style w:type="paragraph" w:customStyle="1" w:styleId="AppHeading4">
    <w:name w:val="AppHeading 4"/>
    <w:next w:val="Normal"/>
    <w:qFormat/>
    <w:rsid w:val="00366678"/>
    <w:pPr>
      <w:numPr>
        <w:ilvl w:val="3"/>
        <w:numId w:val="2"/>
      </w:numPr>
      <w:spacing w:before="240" w:after="120"/>
    </w:pPr>
    <w:rPr>
      <w:rFonts w:ascii="Arial Narrow" w:hAnsi="Arial Narrow"/>
      <w:b/>
      <w:sz w:val="26"/>
    </w:rPr>
  </w:style>
  <w:style w:type="paragraph" w:customStyle="1" w:styleId="BackMatterHeading">
    <w:name w:val="Back Matter Heading"/>
    <w:next w:val="Normal"/>
    <w:qFormat/>
    <w:rsid w:val="00131144"/>
    <w:pPr>
      <w:keepNext/>
      <w:spacing w:after="480"/>
      <w:jc w:val="center"/>
    </w:pPr>
    <w:rPr>
      <w:rFonts w:ascii="Arial Narrow" w:hAnsi="Arial Narrow"/>
      <w:b/>
      <w:sz w:val="36"/>
    </w:rPr>
  </w:style>
  <w:style w:type="paragraph" w:customStyle="1" w:styleId="BulletListMultiple">
    <w:name w:val="Bullet List Multiple"/>
    <w:qFormat/>
    <w:rsid w:val="004807F1"/>
    <w:pPr>
      <w:spacing w:before="80" w:after="80"/>
    </w:pPr>
    <w:rPr>
      <w:sz w:val="24"/>
    </w:rPr>
  </w:style>
  <w:style w:type="paragraph" w:customStyle="1" w:styleId="BulletListMultipleLast">
    <w:name w:val="Bullet List Multiple Last"/>
    <w:next w:val="Normal"/>
    <w:qFormat/>
    <w:rsid w:val="00371428"/>
    <w:pPr>
      <w:numPr>
        <w:numId w:val="4"/>
      </w:numPr>
      <w:spacing w:before="80" w:after="280"/>
    </w:pPr>
    <w:rPr>
      <w:sz w:val="24"/>
    </w:rPr>
  </w:style>
  <w:style w:type="paragraph" w:customStyle="1" w:styleId="BulletListSingle">
    <w:name w:val="Bullet List Single"/>
    <w:qFormat/>
    <w:rsid w:val="001A0009"/>
    <w:pPr>
      <w:numPr>
        <w:numId w:val="5"/>
      </w:numPr>
      <w:spacing w:before="60"/>
    </w:pPr>
    <w:rPr>
      <w:sz w:val="24"/>
    </w:rPr>
  </w:style>
  <w:style w:type="paragraph" w:customStyle="1" w:styleId="BulletListSingleLast">
    <w:name w:val="Bullet List Single Last"/>
    <w:next w:val="Normal"/>
    <w:qFormat/>
    <w:rsid w:val="001A0009"/>
    <w:pPr>
      <w:numPr>
        <w:numId w:val="6"/>
      </w:numPr>
      <w:spacing w:before="60" w:after="280"/>
    </w:pPr>
    <w:rPr>
      <w:sz w:val="24"/>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913A1E"/>
    <w:pPr>
      <w:spacing w:before="1080" w:after="960"/>
      <w:ind w:left="1354"/>
      <w:jc w:val="right"/>
    </w:pPr>
    <w:rPr>
      <w:rFonts w:ascii="Arial Narrow" w:hAnsi="Arial Narrow"/>
      <w:b/>
      <w:sz w:val="46"/>
      <w:szCs w:val="46"/>
    </w:rPr>
  </w:style>
  <w:style w:type="paragraph" w:customStyle="1" w:styleId="TableBulletSmaller">
    <w:name w:val="TableBullet Smaller"/>
    <w:qFormat/>
    <w:rsid w:val="0074349B"/>
    <w:pPr>
      <w:numPr>
        <w:numId w:val="9"/>
      </w:numPr>
    </w:pPr>
    <w:rPr>
      <w:rFonts w:ascii="Arial" w:hAnsi="Arial"/>
      <w:noProof/>
      <w:sz w:val="16"/>
    </w:rPr>
  </w:style>
  <w:style w:type="paragraph" w:customStyle="1" w:styleId="ESFigureCaption">
    <w:name w:val="ES FigureCaption"/>
    <w:aliases w:val="efc"/>
    <w:next w:val="Normal"/>
    <w:qFormat/>
    <w:rsid w:val="00F85C3C"/>
    <w:pPr>
      <w:keepNext/>
      <w:spacing w:before="120" w:after="240"/>
      <w:jc w:val="center"/>
    </w:pPr>
    <w:rPr>
      <w:rFonts w:ascii="Arial Narrow" w:hAnsi="Arial Narrow"/>
      <w:b/>
      <w:sz w:val="24"/>
    </w:rPr>
  </w:style>
  <w:style w:type="paragraph" w:customStyle="1" w:styleId="ESTableCaption">
    <w:name w:val="ES TableCaption"/>
    <w:aliases w:val="etc"/>
    <w:next w:val="Normal"/>
    <w:qFormat/>
    <w:rsid w:val="00F85C3C"/>
    <w:pPr>
      <w:keepNext/>
      <w:spacing w:before="240" w:after="120"/>
      <w:jc w:val="center"/>
    </w:pPr>
    <w:rPr>
      <w:rFonts w:ascii="Arial Narrow" w:hAnsi="Arial Narrow"/>
      <w:b/>
      <w:sz w:val="24"/>
    </w:rPr>
  </w:style>
  <w:style w:type="paragraph" w:customStyle="1" w:styleId="ESHeading1">
    <w:name w:val="ESHeading 1"/>
    <w:qFormat/>
    <w:rsid w:val="00153EBD"/>
    <w:pPr>
      <w:keepNext/>
      <w:numPr>
        <w:numId w:val="7"/>
      </w:numPr>
      <w:spacing w:after="280" w:line="400" w:lineRule="exact"/>
      <w:jc w:val="center"/>
      <w:outlineLvl w:val="0"/>
    </w:pPr>
    <w:rPr>
      <w:rFonts w:ascii="Arial Narrow" w:hAnsi="Arial Narrow"/>
      <w:b/>
      <w:color w:val="003893"/>
      <w:sz w:val="36"/>
    </w:rPr>
  </w:style>
  <w:style w:type="paragraph" w:customStyle="1" w:styleId="ESHeading2">
    <w:name w:val="ESHeading 2"/>
    <w:next w:val="Normal"/>
    <w:qFormat/>
    <w:rsid w:val="00153EBD"/>
    <w:pPr>
      <w:keepNext/>
      <w:numPr>
        <w:ilvl w:val="1"/>
        <w:numId w:val="7"/>
      </w:numPr>
      <w:spacing w:before="300" w:after="100"/>
      <w:outlineLvl w:val="1"/>
    </w:pPr>
    <w:rPr>
      <w:rFonts w:ascii="Arial Narrow" w:hAnsi="Arial Narrow"/>
      <w:b/>
      <w:color w:val="003893"/>
      <w:sz w:val="32"/>
    </w:rPr>
  </w:style>
  <w:style w:type="paragraph" w:customStyle="1" w:styleId="ESHeading3">
    <w:name w:val="ESHeading 3"/>
    <w:next w:val="Normal"/>
    <w:qFormat/>
    <w:rsid w:val="00153EBD"/>
    <w:pPr>
      <w:keepNext/>
      <w:numPr>
        <w:ilvl w:val="2"/>
        <w:numId w:val="7"/>
      </w:numPr>
      <w:spacing w:before="240" w:after="80"/>
      <w:outlineLvl w:val="2"/>
    </w:pPr>
    <w:rPr>
      <w:rFonts w:ascii="Arial Narrow" w:hAnsi="Arial Narrow"/>
      <w:b/>
      <w:color w:val="003893"/>
      <w:sz w:val="28"/>
      <w:szCs w:val="28"/>
    </w:rPr>
  </w:style>
  <w:style w:type="paragraph" w:customStyle="1" w:styleId="ESHeading4">
    <w:name w:val="ESHeading 4"/>
    <w:next w:val="Normal"/>
    <w:qFormat/>
    <w:rsid w:val="00153EBD"/>
    <w:pPr>
      <w:keepNext/>
      <w:numPr>
        <w:ilvl w:val="3"/>
        <w:numId w:val="7"/>
      </w:numPr>
      <w:spacing w:before="120" w:after="120"/>
      <w:outlineLvl w:val="3"/>
    </w:pPr>
    <w:rPr>
      <w:rFonts w:ascii="Arial Narrow" w:hAnsi="Arial Narrow"/>
      <w:b/>
      <w:color w:val="003893"/>
      <w:sz w:val="26"/>
      <w:szCs w:val="26"/>
    </w:rPr>
  </w:style>
  <w:style w:type="paragraph" w:customStyle="1" w:styleId="ESHeading5">
    <w:name w:val="ESHeading 5"/>
    <w:rsid w:val="00131144"/>
    <w:pPr>
      <w:numPr>
        <w:ilvl w:val="4"/>
        <w:numId w:val="7"/>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7"/>
      </w:numPr>
      <w:tabs>
        <w:tab w:val="num" w:pos="360"/>
      </w:tabs>
      <w:spacing w:before="120"/>
    </w:pPr>
    <w:rPr>
      <w:rFonts w:ascii="Arial Narrow" w:hAnsi="Arial Narrow"/>
      <w:sz w:val="24"/>
    </w:rPr>
  </w:style>
  <w:style w:type="paragraph" w:customStyle="1" w:styleId="ESHeading7">
    <w:name w:val="ESHeading 7"/>
    <w:rsid w:val="00131144"/>
    <w:pPr>
      <w:numPr>
        <w:ilvl w:val="6"/>
        <w:numId w:val="7"/>
      </w:numPr>
      <w:tabs>
        <w:tab w:val="num" w:pos="360"/>
      </w:tabs>
    </w:pPr>
    <w:rPr>
      <w:rFonts w:ascii="Arial Narrow" w:hAnsi="Arial Narrow"/>
      <w:sz w:val="24"/>
    </w:rPr>
  </w:style>
  <w:style w:type="paragraph" w:customStyle="1" w:styleId="Figure">
    <w:name w:val="Figure"/>
    <w:next w:val="Normal"/>
    <w:qFormat/>
    <w:rsid w:val="00131144"/>
    <w:pPr>
      <w:keepNext/>
      <w:keepLines/>
      <w:spacing w:before="120"/>
      <w:jc w:val="center"/>
    </w:pPr>
    <w:rPr>
      <w:sz w:val="24"/>
    </w:rPr>
  </w:style>
  <w:style w:type="paragraph" w:customStyle="1" w:styleId="FigureTableTOC">
    <w:name w:val="Figure/Table/TOC"/>
    <w:basedOn w:val="Normal"/>
    <w:rsid w:val="00131144"/>
    <w:pPr>
      <w:tabs>
        <w:tab w:val="right" w:pos="8914"/>
      </w:tabs>
      <w:ind w:left="360"/>
    </w:pPr>
    <w:rPr>
      <w:rFonts w:ascii="Arial" w:hAnsi="Arial"/>
      <w:b/>
      <w:sz w:val="22"/>
    </w:rPr>
  </w:style>
  <w:style w:type="paragraph" w:styleId="Footer">
    <w:name w:val="footer"/>
    <w:link w:val="FooterChar"/>
    <w:uiPriority w:val="99"/>
    <w:rsid w:val="00E44ECC"/>
    <w:pPr>
      <w:pBdr>
        <w:top w:val="single" w:sz="4" w:space="4" w:color="auto"/>
      </w:pBdr>
      <w:tabs>
        <w:tab w:val="center" w:pos="4680"/>
        <w:tab w:val="right" w:pos="9360"/>
      </w:tabs>
      <w:spacing w:before="120"/>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aliases w:val="callout"/>
    <w:basedOn w:val="DefaultParagraphFont"/>
    <w:rsid w:val="00131144"/>
    <w:rPr>
      <w:vertAlign w:val="superscript"/>
    </w:rPr>
  </w:style>
  <w:style w:type="paragraph" w:styleId="FootnoteText">
    <w:name w:val="footnote text"/>
    <w:aliases w:val="Footnote Text - MITRE 2007,FT"/>
    <w:link w:val="FootnoteTextChar"/>
    <w:qFormat/>
    <w:rsid w:val="00131144"/>
    <w:pPr>
      <w:spacing w:before="40" w:after="40"/>
      <w:ind w:left="360" w:hanging="360"/>
    </w:pPr>
    <w:rPr>
      <w:rFonts w:ascii="Arial" w:hAnsi="Arial"/>
      <w:sz w:val="18"/>
    </w:rPr>
  </w:style>
  <w:style w:type="paragraph" w:customStyle="1" w:styleId="FrontMatterHeader">
    <w:name w:val="Front Matter Header"/>
    <w:next w:val="Normal"/>
    <w:qFormat/>
    <w:rsid w:val="00131144"/>
    <w:pPr>
      <w:keepNext/>
      <w:spacing w:after="360"/>
      <w:jc w:val="center"/>
      <w:outlineLvl w:val="0"/>
    </w:pPr>
    <w:rPr>
      <w:rFonts w:ascii="Arial Narrow" w:hAnsi="Arial Narrow"/>
      <w:b/>
      <w:sz w:val="36"/>
    </w:rPr>
  </w:style>
  <w:style w:type="paragraph" w:customStyle="1" w:styleId="GlossaryDefinition">
    <w:name w:val="GlossaryDefinition"/>
    <w:qFormat/>
    <w:rsid w:val="008E5BA5"/>
    <w:pPr>
      <w:spacing w:before="120" w:after="120"/>
    </w:pPr>
    <w:rPr>
      <w:sz w:val="24"/>
    </w:rPr>
  </w:style>
  <w:style w:type="paragraph" w:customStyle="1" w:styleId="GlossaryTerm">
    <w:name w:val="GlossaryTerm"/>
    <w:qFormat/>
    <w:rsid w:val="008E5BA5"/>
    <w:pPr>
      <w:spacing w:before="120" w:after="120"/>
    </w:pPr>
    <w:rPr>
      <w:b/>
      <w:sz w:val="24"/>
    </w:rPr>
  </w:style>
  <w:style w:type="paragraph" w:styleId="Header">
    <w:name w:val="header"/>
    <w:aliases w:val="h1"/>
    <w:link w:val="HeaderChar"/>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131144"/>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506C21"/>
    <w:pPr>
      <w:spacing w:before="600" w:after="240"/>
      <w:jc w:val="right"/>
    </w:pPr>
    <w:rPr>
      <w:rFonts w:ascii="Arial Narrow" w:hAnsi="Arial Narrow"/>
      <w:b/>
      <w:sz w:val="32"/>
    </w:rPr>
  </w:style>
  <w:style w:type="paragraph" w:customStyle="1" w:styleId="Quotation">
    <w:name w:val="Quotation"/>
    <w:next w:val="Normal"/>
    <w:qFormat/>
    <w:rsid w:val="0074349B"/>
    <w:pPr>
      <w:spacing w:before="120" w:after="120"/>
      <w:ind w:left="720" w:right="720"/>
    </w:pPr>
    <w:rPr>
      <w:sz w:val="24"/>
    </w:rPr>
  </w:style>
  <w:style w:type="paragraph" w:customStyle="1" w:styleId="BulletList-SecondLevel">
    <w:name w:val="Bullet List - Second Level"/>
    <w:basedOn w:val="Normal"/>
    <w:qFormat/>
    <w:rsid w:val="00BB164A"/>
    <w:pPr>
      <w:numPr>
        <w:numId w:val="18"/>
      </w:numPr>
      <w:spacing w:before="60" w:after="60"/>
    </w:pPr>
  </w:style>
  <w:style w:type="paragraph" w:customStyle="1" w:styleId="TableBullet">
    <w:name w:val="TableBullet"/>
    <w:qFormat/>
    <w:rsid w:val="00EF75DF"/>
    <w:pPr>
      <w:spacing w:before="20" w:after="20"/>
    </w:pPr>
    <w:rPr>
      <w:rFonts w:ascii="Arial" w:hAnsi="Arial"/>
    </w:rPr>
  </w:style>
  <w:style w:type="paragraph" w:customStyle="1" w:styleId="TableTextSmaller">
    <w:name w:val="Table Text Smaller"/>
    <w:qFormat/>
    <w:rsid w:val="00131144"/>
    <w:pPr>
      <w:spacing w:before="40" w:after="40"/>
    </w:pPr>
    <w:rPr>
      <w:rFonts w:ascii="Arial" w:hAnsi="Arial"/>
      <w:noProof/>
      <w:sz w:val="16"/>
    </w:rPr>
  </w:style>
  <w:style w:type="paragraph" w:customStyle="1" w:styleId="TableCaption">
    <w:name w:val="TableCaption"/>
    <w:aliases w:val="tc"/>
    <w:next w:val="Normal"/>
    <w:qFormat/>
    <w:rsid w:val="00283C74"/>
    <w:pPr>
      <w:keepNext/>
      <w:keepLines/>
      <w:spacing w:before="400" w:after="100"/>
      <w:jc w:val="center"/>
      <w:outlineLvl w:val="0"/>
    </w:pPr>
    <w:rPr>
      <w:rFonts w:ascii="Arial Narrow" w:hAnsi="Arial Narrow"/>
      <w:b/>
      <w:sz w:val="24"/>
      <w:szCs w:val="24"/>
    </w:rPr>
  </w:style>
  <w:style w:type="paragraph" w:customStyle="1" w:styleId="TableColumnHeading">
    <w:name w:val="TableColumnHeading"/>
    <w:next w:val="Normal"/>
    <w:qFormat/>
    <w:rsid w:val="008E3376"/>
    <w:pPr>
      <w:spacing w:before="60" w:after="60"/>
      <w:jc w:val="center"/>
    </w:pPr>
    <w:rPr>
      <w:rFonts w:ascii="Arial Bold" w:hAnsi="Arial Bold"/>
      <w:b/>
      <w:color w:val="000000" w:themeColor="text1"/>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qFormat/>
    <w:rsid w:val="009349EE"/>
    <w:pPr>
      <w:keepNext/>
      <w:widowControl w:val="0"/>
      <w:spacing w:before="40" w:after="40"/>
    </w:pPr>
    <w:rPr>
      <w:rFonts w:ascii="Arial" w:hAnsi="Arial"/>
      <w:b/>
    </w:rPr>
  </w:style>
  <w:style w:type="paragraph" w:customStyle="1" w:styleId="TableSubHeading">
    <w:name w:val="TableSubHeading"/>
    <w:aliases w:val="tsh"/>
    <w:rsid w:val="00131144"/>
    <w:pPr>
      <w:keepNext/>
      <w:widowControl w:val="0"/>
      <w:spacing w:before="40" w:after="40"/>
    </w:pPr>
    <w:rPr>
      <w:rFonts w:ascii="Arial" w:hAnsi="Arial"/>
      <w:b/>
    </w:rPr>
  </w:style>
  <w:style w:type="paragraph" w:customStyle="1" w:styleId="TableText">
    <w:name w:val="TableText"/>
    <w:aliases w:val="tt"/>
    <w:link w:val="TableTextChar"/>
    <w:qFormat/>
    <w:rsid w:val="004F4EC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uiPriority w:val="39"/>
    <w:qFormat/>
    <w:rsid w:val="00131144"/>
    <w:pPr>
      <w:tabs>
        <w:tab w:val="left" w:pos="360"/>
        <w:tab w:val="right" w:leader="dot" w:pos="9360"/>
      </w:tabs>
      <w:spacing w:before="200" w:after="120"/>
      <w:ind w:left="360" w:hanging="360"/>
    </w:pPr>
    <w:rPr>
      <w:b/>
      <w:noProof/>
      <w:sz w:val="26"/>
    </w:rPr>
  </w:style>
  <w:style w:type="paragraph" w:styleId="TOC2">
    <w:name w:val="toc 2"/>
    <w:next w:val="Normal"/>
    <w:uiPriority w:val="39"/>
    <w:qFormat/>
    <w:rsid w:val="00C51B6E"/>
    <w:pPr>
      <w:tabs>
        <w:tab w:val="left" w:pos="1080"/>
        <w:tab w:val="right" w:leader="dot" w:pos="9360"/>
      </w:tabs>
      <w:ind w:left="936" w:hanging="576"/>
    </w:pPr>
    <w:rPr>
      <w:noProof/>
      <w:sz w:val="24"/>
    </w:rPr>
  </w:style>
  <w:style w:type="paragraph" w:styleId="TOC3">
    <w:name w:val="toc 3"/>
    <w:next w:val="Normal"/>
    <w:uiPriority w:val="39"/>
    <w:qFormat/>
    <w:rsid w:val="00DB41C4"/>
    <w:pPr>
      <w:tabs>
        <w:tab w:val="left" w:pos="1980"/>
        <w:tab w:val="right" w:leader="dot" w:pos="9360"/>
      </w:tabs>
      <w:ind w:left="1627" w:hanging="648"/>
    </w:pPr>
    <w:rPr>
      <w:sz w:val="24"/>
    </w:rPr>
  </w:style>
  <w:style w:type="paragraph" w:styleId="TOC4">
    <w:name w:val="toc 4"/>
    <w:next w:val="Normal"/>
    <w:uiPriority w:val="39"/>
    <w:qFormat/>
    <w:rsid w:val="00131144"/>
    <w:pPr>
      <w:ind w:left="720"/>
    </w:pPr>
    <w:rPr>
      <w:sz w:val="24"/>
    </w:rPr>
  </w:style>
  <w:style w:type="paragraph" w:styleId="TOC5">
    <w:name w:val="toc 5"/>
    <w:next w:val="Normal"/>
    <w:uiPriority w:val="39"/>
    <w:qFormat/>
    <w:rsid w:val="00131144"/>
    <w:pPr>
      <w:ind w:left="960"/>
    </w:pPr>
    <w:rPr>
      <w:rFonts w:ascii="Arial" w:hAnsi="Arial"/>
      <w:sz w:val="24"/>
    </w:rPr>
  </w:style>
  <w:style w:type="paragraph" w:customStyle="1" w:styleId="Version">
    <w:name w:val="Version"/>
    <w:basedOn w:val="Normal"/>
    <w:link w:val="VersionCharChar"/>
    <w:rsid w:val="00506C21"/>
    <w:pPr>
      <w:spacing w:before="600" w:after="240"/>
      <w:jc w:val="right"/>
    </w:pPr>
    <w:rPr>
      <w:rFonts w:ascii="Arial Narrow" w:hAnsi="Arial Narrow"/>
      <w:b/>
      <w:sz w:val="32"/>
      <w:szCs w:val="32"/>
    </w:rPr>
  </w:style>
  <w:style w:type="character" w:customStyle="1" w:styleId="VersionCharChar">
    <w:name w:val="Version Char Char"/>
    <w:basedOn w:val="DefaultParagraphFont"/>
    <w:link w:val="Version"/>
    <w:rsid w:val="00506C21"/>
    <w:rPr>
      <w:rFonts w:ascii="Arial Narrow" w:hAnsi="Arial Narrow"/>
      <w:b/>
      <w:sz w:val="32"/>
      <w:szCs w:val="32"/>
    </w:rPr>
  </w:style>
  <w:style w:type="paragraph" w:styleId="TOC6">
    <w:name w:val="toc 6"/>
    <w:next w:val="Normal"/>
    <w:uiPriority w:val="39"/>
    <w:rsid w:val="00131144"/>
    <w:pPr>
      <w:ind w:left="1200"/>
    </w:pPr>
    <w:rPr>
      <w:rFonts w:ascii="Arial" w:hAnsi="Arial"/>
      <w:sz w:val="24"/>
    </w:rPr>
  </w:style>
  <w:style w:type="paragraph" w:styleId="TOC7">
    <w:name w:val="toc 7"/>
    <w:next w:val="Normal"/>
    <w:uiPriority w:val="39"/>
    <w:rsid w:val="00131144"/>
    <w:pPr>
      <w:ind w:left="1440"/>
    </w:pPr>
    <w:rPr>
      <w:rFonts w:ascii="Arial" w:hAnsi="Arial"/>
      <w:sz w:val="24"/>
    </w:rPr>
  </w:style>
  <w:style w:type="paragraph" w:styleId="TOC8">
    <w:name w:val="toc 8"/>
    <w:next w:val="Normal"/>
    <w:uiPriority w:val="39"/>
    <w:rsid w:val="00131144"/>
    <w:pPr>
      <w:ind w:left="1680"/>
    </w:pPr>
    <w:rPr>
      <w:rFonts w:ascii="Arial" w:hAnsi="Arial"/>
      <w:sz w:val="24"/>
    </w:rPr>
  </w:style>
  <w:style w:type="paragraph" w:styleId="TOC9">
    <w:name w:val="toc 9"/>
    <w:next w:val="Normal"/>
    <w:uiPriority w:val="39"/>
    <w:rsid w:val="00131144"/>
    <w:pPr>
      <w:ind w:left="1920"/>
    </w:pPr>
    <w:rPr>
      <w:rFonts w:ascii="Arial" w:hAnsi="Arial"/>
      <w:sz w:val="24"/>
    </w:rPr>
  </w:style>
  <w:style w:type="paragraph" w:customStyle="1" w:styleId="UnnumberedHeading">
    <w:name w:val="Unnumbered Heading"/>
    <w:next w:val="Normal"/>
    <w:qFormat/>
    <w:rsid w:val="00131144"/>
    <w:pPr>
      <w:keepNext/>
      <w:keepLines/>
      <w:spacing w:before="240" w:after="60"/>
    </w:pPr>
    <w:rPr>
      <w:rFonts w:ascii="Arial Narrow" w:hAnsi="Arial Narrow"/>
      <w:b/>
      <w:sz w:val="26"/>
    </w:rPr>
  </w:style>
  <w:style w:type="paragraph" w:customStyle="1" w:styleId="Reference">
    <w:name w:val="Reference"/>
    <w:basedOn w:val="Normal"/>
    <w:qFormat/>
    <w:rsid w:val="00AD413F"/>
    <w:pPr>
      <w:numPr>
        <w:numId w:val="8"/>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qFormat/>
    <w:rsid w:val="00B32756"/>
    <w:rPr>
      <w:noProof/>
    </w:rPr>
  </w:style>
  <w:style w:type="paragraph" w:customStyle="1" w:styleId="TableBulletIndented">
    <w:name w:val="TableBullet Indented"/>
    <w:qFormat/>
    <w:rsid w:val="0059786E"/>
    <w:pPr>
      <w:numPr>
        <w:numId w:val="10"/>
      </w:numPr>
    </w:pPr>
    <w:rPr>
      <w:rFonts w:ascii="Arial" w:hAnsi="Arial"/>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TableTextCenter">
    <w:name w:val="TableTextCenter"/>
    <w:basedOn w:val="Normal"/>
    <w:qFormat/>
    <w:rsid w:val="00E60832"/>
    <w:pPr>
      <w:tabs>
        <w:tab w:val="center" w:pos="4320"/>
      </w:tabs>
      <w:spacing w:before="40" w:after="40"/>
      <w:jc w:val="center"/>
    </w:pPr>
    <w:rPr>
      <w:rFonts w:ascii="Arial" w:hAnsi="Arial"/>
      <w:noProof/>
      <w:sz w:val="20"/>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506C21"/>
    <w:pPr>
      <w:spacing w:before="600" w:after="240"/>
      <w:jc w:val="right"/>
    </w:pPr>
    <w:rPr>
      <w:rFonts w:ascii="Arial Narrow" w:hAnsi="Arial Narrow"/>
      <w:b/>
      <w:sz w:val="32"/>
    </w:rPr>
  </w:style>
  <w:style w:type="character" w:customStyle="1" w:styleId="ProgramNameChar">
    <w:name w:val="Program Name Char"/>
    <w:basedOn w:val="DefaultParagraphFont"/>
    <w:link w:val="ProgramName"/>
    <w:rsid w:val="00D7789C"/>
    <w:rPr>
      <w:rFonts w:ascii="Arial Narrow" w:hAnsi="Arial Narrow"/>
      <w:b/>
      <w:sz w:val="40"/>
      <w:lang w:val="en-US" w:eastAsia="en-US" w:bidi="ar-SA"/>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F4EC8"/>
    <w:rPr>
      <w:rFonts w:ascii="Arial" w:hAnsi="Arial"/>
    </w:rPr>
  </w:style>
  <w:style w:type="paragraph" w:styleId="BalloonText">
    <w:name w:val="Balloon Text"/>
    <w:basedOn w:val="Normal"/>
    <w:link w:val="BalloonTextChar"/>
    <w:semiHidden/>
    <w:rsid w:val="004E0D82"/>
    <w:rPr>
      <w:rFonts w:ascii="Tahoma" w:hAnsi="Tahoma" w:cs="Tahoma"/>
      <w:sz w:val="16"/>
      <w:szCs w:val="16"/>
    </w:rPr>
  </w:style>
  <w:style w:type="paragraph" w:styleId="Caption">
    <w:name w:val="caption"/>
    <w:aliases w:val="2"/>
    <w:basedOn w:val="Normal"/>
    <w:next w:val="Normal"/>
    <w:link w:val="CaptionChar"/>
    <w:qFormat/>
    <w:rsid w:val="004E0D82"/>
    <w:rPr>
      <w:b/>
      <w:bCs/>
      <w:sz w:val="20"/>
    </w:rPr>
  </w:style>
  <w:style w:type="character" w:styleId="CommentReference">
    <w:name w:val="annotation reference"/>
    <w:basedOn w:val="DefaultParagraphFont"/>
    <w:uiPriority w:val="99"/>
    <w:rsid w:val="004E0D82"/>
    <w:rPr>
      <w:sz w:val="16"/>
      <w:szCs w:val="16"/>
    </w:rPr>
  </w:style>
  <w:style w:type="paragraph" w:styleId="CommentText">
    <w:name w:val="annotation text"/>
    <w:basedOn w:val="Normal"/>
    <w:link w:val="CommentTextChar"/>
    <w:uiPriority w:val="99"/>
    <w:rsid w:val="004E0D82"/>
    <w:rPr>
      <w:sz w:val="20"/>
    </w:rPr>
  </w:style>
  <w:style w:type="paragraph" w:styleId="CommentSubject">
    <w:name w:val="annotation subject"/>
    <w:basedOn w:val="CommentText"/>
    <w:next w:val="CommentText"/>
    <w:link w:val="CommentSubjectChar"/>
    <w:rsid w:val="004E0D82"/>
    <w:rPr>
      <w:b/>
      <w:bCs/>
    </w:rPr>
  </w:style>
  <w:style w:type="paragraph" w:styleId="DocumentMap">
    <w:name w:val="Document Map"/>
    <w:basedOn w:val="Normal"/>
    <w:link w:val="DocumentMapChar"/>
    <w:rsid w:val="004E0D82"/>
    <w:pPr>
      <w:shd w:val="clear" w:color="auto" w:fill="000080"/>
    </w:pPr>
    <w:rPr>
      <w:rFonts w:ascii="Tahoma" w:hAnsi="Tahoma" w:cs="Tahoma"/>
      <w:sz w:val="20"/>
    </w:rPr>
  </w:style>
  <w:style w:type="character" w:styleId="EndnoteReference">
    <w:name w:val="endnote reference"/>
    <w:basedOn w:val="DefaultParagraphFont"/>
    <w:uiPriority w:val="99"/>
    <w:rsid w:val="004E0D82"/>
    <w:rPr>
      <w:vertAlign w:val="superscript"/>
    </w:rPr>
  </w:style>
  <w:style w:type="paragraph" w:styleId="EndnoteText">
    <w:name w:val="endnote text"/>
    <w:basedOn w:val="Normal"/>
    <w:link w:val="EndnoteTextChar"/>
    <w:uiPriority w:val="99"/>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ascii="Arial" w:hAnsi="Arial" w:cs="Arial"/>
      <w:b/>
      <w:bCs/>
    </w:rPr>
  </w:style>
  <w:style w:type="paragraph" w:styleId="MacroText">
    <w:name w:val="macro"/>
    <w:link w:val="MacroTextChar"/>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aliases w:val="List of Tables"/>
    <w:basedOn w:val="Normal"/>
    <w:next w:val="Normal"/>
    <w:rsid w:val="004E0D82"/>
  </w:style>
  <w:style w:type="paragraph" w:styleId="TOAHeading">
    <w:name w:val="toa heading"/>
    <w:basedOn w:val="Normal"/>
    <w:next w:val="Normal"/>
    <w:rsid w:val="004E0D82"/>
    <w:rPr>
      <w:rFonts w:ascii="Arial" w:hAnsi="Arial" w:cs="Arial"/>
      <w:b/>
      <w:bCs/>
      <w:szCs w:val="24"/>
    </w:rPr>
  </w:style>
  <w:style w:type="paragraph" w:customStyle="1" w:styleId="VersionDateLineFooter">
    <w:name w:val="VersionDateLine Footer"/>
    <w:basedOn w:val="Footer"/>
    <w:rsid w:val="00CD0BC8"/>
    <w:pPr>
      <w:spacing w:before="0"/>
    </w:pPr>
  </w:style>
  <w:style w:type="paragraph" w:customStyle="1" w:styleId="NumberedList">
    <w:name w:val="Numbered List"/>
    <w:basedOn w:val="Normal"/>
    <w:qFormat/>
    <w:rsid w:val="00D80908"/>
  </w:style>
  <w:style w:type="paragraph" w:customStyle="1" w:styleId="NumberedListLast">
    <w:name w:val="Numbered List Last"/>
    <w:basedOn w:val="NumberedList"/>
    <w:qFormat/>
    <w:rsid w:val="00D80908"/>
    <w:pPr>
      <w:spacing w:after="280"/>
    </w:pPr>
  </w:style>
  <w:style w:type="paragraph" w:customStyle="1" w:styleId="Instruction">
    <w:name w:val="Instruction"/>
    <w:basedOn w:val="Normal"/>
    <w:rsid w:val="00D80908"/>
    <w:rPr>
      <w:color w:val="0070C0"/>
    </w:rPr>
  </w:style>
  <w:style w:type="table" w:styleId="TableGrid">
    <w:name w:val="Table Grid"/>
    <w:basedOn w:val="TableNormal"/>
    <w:uiPriority w:val="39"/>
    <w:rsid w:val="00D80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F5579"/>
    <w:rPr>
      <w:color w:val="0000FF" w:themeColor="hyperlink"/>
      <w:u w:val="single"/>
    </w:rPr>
  </w:style>
  <w:style w:type="paragraph" w:customStyle="1" w:styleId="NumberedList2bulleted">
    <w:name w:val="Numbered List 2 (bulleted)"/>
    <w:qFormat/>
    <w:rsid w:val="00BC47A8"/>
    <w:pPr>
      <w:numPr>
        <w:numId w:val="11"/>
      </w:numPr>
      <w:spacing w:before="60" w:after="60"/>
      <w:ind w:left="1080"/>
    </w:pPr>
    <w:rPr>
      <w:rFonts w:eastAsiaTheme="majorEastAsia" w:cs="Arial"/>
      <w:bCs/>
      <w:kern w:val="32"/>
      <w:sz w:val="24"/>
      <w:szCs w:val="22"/>
    </w:rPr>
  </w:style>
  <w:style w:type="paragraph" w:customStyle="1" w:styleId="TableVerticalHeading1">
    <w:name w:val="TableVerticalHeading1"/>
    <w:aliases w:val="tvh1"/>
    <w:next w:val="TableVerticalHeading"/>
    <w:rsid w:val="00131144"/>
    <w:pPr>
      <w:widowControl w:val="0"/>
      <w:jc w:val="center"/>
    </w:pPr>
    <w:rPr>
      <w:rFonts w:ascii="Arial" w:hAnsi="Arial"/>
      <w:b/>
    </w:rPr>
  </w:style>
  <w:style w:type="paragraph" w:customStyle="1" w:styleId="BulletList-ThirdLevel">
    <w:name w:val="Bullet List - Third Level"/>
    <w:basedOn w:val="BulletList-SecondLevel"/>
    <w:next w:val="Normal"/>
    <w:qFormat/>
    <w:rsid w:val="00A772A2"/>
    <w:pPr>
      <w:numPr>
        <w:numId w:val="0"/>
      </w:numPr>
    </w:pPr>
  </w:style>
  <w:style w:type="paragraph" w:styleId="Revision">
    <w:name w:val="Revision"/>
    <w:hidden/>
    <w:uiPriority w:val="99"/>
    <w:semiHidden/>
    <w:rsid w:val="00F03B2C"/>
    <w:rPr>
      <w:sz w:val="24"/>
    </w:rPr>
  </w:style>
  <w:style w:type="paragraph" w:styleId="PlainText">
    <w:name w:val="Plain Text"/>
    <w:basedOn w:val="Normal"/>
    <w:link w:val="PlainTextChar"/>
    <w:uiPriority w:val="99"/>
    <w:unhideWhenUsed/>
    <w:rsid w:val="00581F09"/>
    <w:pPr>
      <w:spacing w:before="0" w:after="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581F09"/>
    <w:rPr>
      <w:rFonts w:ascii="Courier New" w:eastAsiaTheme="minorHAnsi" w:hAnsi="Courier New" w:cs="Courier New"/>
      <w:sz w:val="22"/>
      <w:szCs w:val="22"/>
    </w:rPr>
  </w:style>
  <w:style w:type="paragraph" w:customStyle="1" w:styleId="ReviewText">
    <w:name w:val="_Review_Text"/>
    <w:basedOn w:val="Normal"/>
    <w:rsid w:val="00193476"/>
    <w:pPr>
      <w:spacing w:before="0" w:after="0"/>
      <w:jc w:val="both"/>
    </w:pPr>
    <w:rPr>
      <w:rFonts w:ascii="Arial" w:hAnsi="Arial" w:cs="Arial"/>
      <w:kern w:val="24"/>
      <w:sz w:val="20"/>
      <w:lang w:val="en-GB" w:eastAsia="fr-FR"/>
    </w:rPr>
  </w:style>
  <w:style w:type="paragraph" w:customStyle="1" w:styleId="Bullet5">
    <w:name w:val="Bullet 5"/>
    <w:basedOn w:val="Normal"/>
    <w:qFormat/>
    <w:rsid w:val="0071317A"/>
    <w:pPr>
      <w:numPr>
        <w:ilvl w:val="3"/>
        <w:numId w:val="13"/>
      </w:numPr>
      <w:tabs>
        <w:tab w:val="num" w:pos="3780"/>
      </w:tabs>
      <w:autoSpaceDE w:val="0"/>
      <w:autoSpaceDN w:val="0"/>
      <w:adjustRightInd w:val="0"/>
      <w:ind w:left="3780" w:hanging="360"/>
    </w:pPr>
    <w:rPr>
      <w:color w:val="000000"/>
      <w:szCs w:val="24"/>
    </w:rPr>
  </w:style>
  <w:style w:type="character" w:customStyle="1" w:styleId="FootnoteTextChar">
    <w:name w:val="Footnote Text Char"/>
    <w:aliases w:val="Footnote Text - MITRE 2007 Char,FT Char"/>
    <w:basedOn w:val="DefaultParagraphFont"/>
    <w:link w:val="FootnoteText"/>
    <w:rsid w:val="0071317A"/>
    <w:rPr>
      <w:rFonts w:ascii="Arial" w:hAnsi="Arial"/>
      <w:sz w:val="18"/>
    </w:rPr>
  </w:style>
  <w:style w:type="character" w:customStyle="1" w:styleId="CommentTextChar">
    <w:name w:val="Comment Text Char"/>
    <w:basedOn w:val="DefaultParagraphFont"/>
    <w:link w:val="CommentText"/>
    <w:uiPriority w:val="99"/>
    <w:rsid w:val="009D4E85"/>
  </w:style>
  <w:style w:type="paragraph" w:styleId="ListParagraph">
    <w:name w:val="List Paragraph"/>
    <w:aliases w:val="Table List Paragraph,List Paragraph Bullet,LP"/>
    <w:basedOn w:val="Normal"/>
    <w:link w:val="ListParagraphChar"/>
    <w:uiPriority w:val="34"/>
    <w:qFormat/>
    <w:rsid w:val="009D4E85"/>
    <w:pPr>
      <w:ind w:left="720"/>
      <w:contextualSpacing/>
    </w:pPr>
  </w:style>
  <w:style w:type="character" w:customStyle="1" w:styleId="CMS-Italic">
    <w:name w:val="CMS-Italic"/>
    <w:basedOn w:val="DefaultParagraphFont"/>
    <w:rsid w:val="00264603"/>
    <w:rPr>
      <w:i/>
      <w:iCs/>
    </w:rPr>
  </w:style>
  <w:style w:type="paragraph" w:customStyle="1" w:styleId="Bullet1">
    <w:name w:val="Bullet 1"/>
    <w:autoRedefine/>
    <w:qFormat/>
    <w:rsid w:val="005D6779"/>
    <w:pPr>
      <w:numPr>
        <w:numId w:val="20"/>
      </w:numPr>
      <w:tabs>
        <w:tab w:val="left" w:pos="900"/>
        <w:tab w:val="left" w:pos="2070"/>
      </w:tabs>
      <w:spacing w:before="120" w:after="120"/>
      <w:ind w:left="900"/>
    </w:pPr>
    <w:rPr>
      <w:color w:val="000000"/>
      <w:sz w:val="24"/>
      <w:szCs w:val="24"/>
    </w:rPr>
  </w:style>
  <w:style w:type="paragraph" w:customStyle="1" w:styleId="Bullet2">
    <w:name w:val="Bullet 2"/>
    <w:basedOn w:val="Normal"/>
    <w:autoRedefine/>
    <w:qFormat/>
    <w:rsid w:val="00541DF4"/>
    <w:pPr>
      <w:keepNext/>
      <w:numPr>
        <w:numId w:val="12"/>
      </w:numPr>
      <w:spacing w:before="60" w:after="240"/>
    </w:pPr>
  </w:style>
  <w:style w:type="table" w:customStyle="1" w:styleId="GridTable4-Accent61">
    <w:name w:val="Grid Table 4 - Accent 61"/>
    <w:basedOn w:val="TableNormal"/>
    <w:uiPriority w:val="49"/>
    <w:rsid w:val="00D56B18"/>
    <w:rPr>
      <w:rFonts w:eastAsiaTheme="minorHAnsi"/>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FollowedHyperlink">
    <w:name w:val="FollowedHyperlink"/>
    <w:basedOn w:val="DefaultParagraphFont"/>
    <w:uiPriority w:val="99"/>
    <w:unhideWhenUsed/>
    <w:rsid w:val="00AE6E75"/>
    <w:rPr>
      <w:color w:val="800080" w:themeColor="followedHyperlink"/>
      <w:u w:val="single"/>
    </w:rPr>
  </w:style>
  <w:style w:type="character" w:customStyle="1" w:styleId="Heading1Char">
    <w:name w:val="Heading 1 Char"/>
    <w:basedOn w:val="DefaultParagraphFont"/>
    <w:link w:val="Heading1"/>
    <w:rsid w:val="00A00E5E"/>
    <w:rPr>
      <w:rFonts w:ascii="Arial Narrow" w:hAnsi="Arial Narrow"/>
      <w:b/>
      <w:kern w:val="28"/>
      <w:sz w:val="36"/>
    </w:rPr>
  </w:style>
  <w:style w:type="character" w:customStyle="1" w:styleId="Heading2Char">
    <w:name w:val="Heading 2 Char"/>
    <w:basedOn w:val="DefaultParagraphFont"/>
    <w:link w:val="Heading2"/>
    <w:uiPriority w:val="9"/>
    <w:rsid w:val="009F524B"/>
    <w:rPr>
      <w:rFonts w:ascii="Arial Narrow" w:hAnsi="Arial Narrow"/>
      <w:b/>
      <w:sz w:val="32"/>
    </w:rPr>
  </w:style>
  <w:style w:type="character" w:customStyle="1" w:styleId="Heading3Char">
    <w:name w:val="Heading 3 Char"/>
    <w:basedOn w:val="DefaultParagraphFont"/>
    <w:link w:val="Heading3"/>
    <w:uiPriority w:val="9"/>
    <w:rsid w:val="002F7CD6"/>
    <w:rPr>
      <w:rFonts w:ascii="Arial Narrow" w:hAnsi="Arial Narrow"/>
      <w:b/>
      <w:sz w:val="28"/>
    </w:rPr>
  </w:style>
  <w:style w:type="character" w:customStyle="1" w:styleId="Heading4Char">
    <w:name w:val="Heading 4 Char"/>
    <w:basedOn w:val="DefaultParagraphFont"/>
    <w:link w:val="Heading4"/>
    <w:rsid w:val="002F7CD6"/>
    <w:rPr>
      <w:rFonts w:ascii="Arial Narrow" w:hAnsi="Arial Narrow"/>
      <w:b/>
      <w:sz w:val="26"/>
    </w:rPr>
  </w:style>
  <w:style w:type="character" w:customStyle="1" w:styleId="Heading5Char">
    <w:name w:val="Heading 5 Char"/>
    <w:aliases w:val="Heading 5 Char Char Char Char"/>
    <w:basedOn w:val="DefaultParagraphFont"/>
    <w:link w:val="Heading5"/>
    <w:rsid w:val="002F7CD6"/>
    <w:rPr>
      <w:rFonts w:ascii="Arial Narrow" w:hAnsi="Arial Narrow"/>
      <w:i/>
      <w:sz w:val="26"/>
    </w:rPr>
  </w:style>
  <w:style w:type="character" w:customStyle="1" w:styleId="Heading6Char">
    <w:name w:val="Heading 6 Char"/>
    <w:basedOn w:val="DefaultParagraphFont"/>
    <w:link w:val="Heading6"/>
    <w:rsid w:val="002F7CD6"/>
    <w:rPr>
      <w:rFonts w:ascii="Arial Narrow" w:hAnsi="Arial Narrow"/>
      <w:i/>
      <w:sz w:val="26"/>
    </w:rPr>
  </w:style>
  <w:style w:type="character" w:customStyle="1" w:styleId="Heading7Char">
    <w:name w:val="Heading 7 Char"/>
    <w:basedOn w:val="DefaultParagraphFont"/>
    <w:link w:val="Heading7"/>
    <w:rsid w:val="002F7CD6"/>
    <w:rPr>
      <w:rFonts w:ascii="Arial Narrow" w:hAnsi="Arial Narrow"/>
      <w:i/>
      <w:sz w:val="24"/>
    </w:rPr>
  </w:style>
  <w:style w:type="character" w:customStyle="1" w:styleId="Heading8Char">
    <w:name w:val="Heading 8 Char"/>
    <w:basedOn w:val="DefaultParagraphFont"/>
    <w:link w:val="Heading8"/>
    <w:rsid w:val="002F7CD6"/>
    <w:rPr>
      <w:rFonts w:ascii="Garamond" w:hAnsi="Garamond"/>
      <w:b/>
      <w:snapToGrid w:val="0"/>
      <w:sz w:val="36"/>
    </w:rPr>
  </w:style>
  <w:style w:type="character" w:customStyle="1" w:styleId="Heading9Char">
    <w:name w:val="Heading 9 Char"/>
    <w:basedOn w:val="DefaultParagraphFont"/>
    <w:link w:val="Heading9"/>
    <w:rsid w:val="002F7CD6"/>
    <w:rPr>
      <w:b/>
      <w:sz w:val="40"/>
    </w:rPr>
  </w:style>
  <w:style w:type="character" w:customStyle="1" w:styleId="FooterChar">
    <w:name w:val="Footer Char"/>
    <w:basedOn w:val="DefaultParagraphFont"/>
    <w:link w:val="Footer"/>
    <w:uiPriority w:val="99"/>
    <w:rsid w:val="002F7CD6"/>
    <w:rPr>
      <w:rFonts w:ascii="Arial Narrow" w:hAnsi="Arial Narrow"/>
      <w:sz w:val="18"/>
    </w:rPr>
  </w:style>
  <w:style w:type="character" w:customStyle="1" w:styleId="HeaderChar">
    <w:name w:val="Header Char"/>
    <w:aliases w:val="h1 Char"/>
    <w:basedOn w:val="DefaultParagraphFont"/>
    <w:link w:val="Header"/>
    <w:uiPriority w:val="99"/>
    <w:rsid w:val="002F7CD6"/>
    <w:rPr>
      <w:rFonts w:ascii="Arial" w:hAnsi="Arial"/>
      <w:b/>
    </w:rPr>
  </w:style>
  <w:style w:type="character" w:customStyle="1" w:styleId="BalloonTextChar">
    <w:name w:val="Balloon Text Char"/>
    <w:basedOn w:val="DefaultParagraphFont"/>
    <w:link w:val="BalloonText"/>
    <w:semiHidden/>
    <w:rsid w:val="002F7CD6"/>
    <w:rPr>
      <w:rFonts w:ascii="Tahoma" w:hAnsi="Tahoma" w:cs="Tahoma"/>
      <w:sz w:val="16"/>
      <w:szCs w:val="16"/>
    </w:rPr>
  </w:style>
  <w:style w:type="character" w:customStyle="1" w:styleId="CommentSubjectChar">
    <w:name w:val="Comment Subject Char"/>
    <w:basedOn w:val="CommentTextChar"/>
    <w:link w:val="CommentSubject"/>
    <w:rsid w:val="002F7CD6"/>
    <w:rPr>
      <w:b/>
      <w:bCs/>
    </w:rPr>
  </w:style>
  <w:style w:type="character" w:customStyle="1" w:styleId="DocumentMapChar">
    <w:name w:val="Document Map Char"/>
    <w:basedOn w:val="DefaultParagraphFont"/>
    <w:link w:val="DocumentMap"/>
    <w:rsid w:val="002F7CD6"/>
    <w:rPr>
      <w:rFonts w:ascii="Tahoma" w:hAnsi="Tahoma" w:cs="Tahoma"/>
      <w:shd w:val="clear" w:color="auto" w:fill="000080"/>
    </w:rPr>
  </w:style>
  <w:style w:type="character" w:customStyle="1" w:styleId="EndnoteTextChar">
    <w:name w:val="Endnote Text Char"/>
    <w:basedOn w:val="DefaultParagraphFont"/>
    <w:link w:val="EndnoteText"/>
    <w:uiPriority w:val="99"/>
    <w:rsid w:val="002F7CD6"/>
  </w:style>
  <w:style w:type="character" w:customStyle="1" w:styleId="MacroTextChar">
    <w:name w:val="Macro Text Char"/>
    <w:basedOn w:val="DefaultParagraphFont"/>
    <w:link w:val="MacroText"/>
    <w:rsid w:val="002F7CD6"/>
    <w:rPr>
      <w:rFonts w:ascii="Courier New" w:hAnsi="Courier New" w:cs="Courier New"/>
    </w:rPr>
  </w:style>
  <w:style w:type="paragraph" w:customStyle="1" w:styleId="CMS-Normal">
    <w:name w:val="CMS-Normal"/>
    <w:rsid w:val="0038069F"/>
    <w:pPr>
      <w:spacing w:before="160" w:after="160" w:line="288" w:lineRule="exact"/>
    </w:pPr>
    <w:rPr>
      <w:rFonts w:cs="Tahoma"/>
      <w:sz w:val="24"/>
      <w:szCs w:val="16"/>
    </w:rPr>
  </w:style>
  <w:style w:type="paragraph" w:customStyle="1" w:styleId="CMS-H1">
    <w:name w:val="CMS-H1"/>
    <w:next w:val="CMS-Normal"/>
    <w:rsid w:val="0038069F"/>
    <w:pPr>
      <w:keepNext/>
      <w:numPr>
        <w:numId w:val="16"/>
      </w:numPr>
      <w:pBdr>
        <w:top w:val="single" w:sz="12" w:space="1" w:color="auto"/>
      </w:pBdr>
      <w:suppressAutoHyphens/>
      <w:spacing w:before="360" w:after="360"/>
      <w:outlineLvl w:val="0"/>
    </w:pPr>
    <w:rPr>
      <w:rFonts w:ascii="Times New Roman Bold" w:hAnsi="Times New Roman Bold" w:cs="Arial"/>
      <w:b/>
      <w:bCs/>
      <w:caps/>
      <w:kern w:val="32"/>
      <w:sz w:val="36"/>
      <w:szCs w:val="24"/>
    </w:rPr>
  </w:style>
  <w:style w:type="paragraph" w:customStyle="1" w:styleId="CMS-H2">
    <w:name w:val="CMS-H2"/>
    <w:next w:val="CMS-Normal"/>
    <w:rsid w:val="0038069F"/>
    <w:pPr>
      <w:keepNext/>
      <w:numPr>
        <w:ilvl w:val="1"/>
        <w:numId w:val="16"/>
      </w:numPr>
      <w:spacing w:before="320" w:after="320"/>
      <w:outlineLvl w:val="1"/>
    </w:pPr>
    <w:rPr>
      <w:rFonts w:ascii="Times New Roman Bold" w:hAnsi="Times New Roman Bold" w:cs="Arial"/>
      <w:b/>
      <w:bCs/>
      <w:caps/>
      <w:kern w:val="32"/>
      <w:sz w:val="32"/>
      <w:szCs w:val="24"/>
    </w:rPr>
  </w:style>
  <w:style w:type="paragraph" w:customStyle="1" w:styleId="CMS-H3">
    <w:name w:val="CMS-H3"/>
    <w:next w:val="CMS-Normal"/>
    <w:rsid w:val="0038069F"/>
    <w:pPr>
      <w:keepNext/>
      <w:numPr>
        <w:ilvl w:val="2"/>
        <w:numId w:val="16"/>
      </w:numPr>
      <w:spacing w:before="280" w:after="280"/>
    </w:pPr>
    <w:rPr>
      <w:rFonts w:ascii="Times New Roman Bold" w:hAnsi="Times New Roman Bold" w:cs="Arial"/>
      <w:b/>
      <w:bCs/>
      <w:caps/>
      <w:kern w:val="32"/>
      <w:sz w:val="28"/>
      <w:szCs w:val="24"/>
    </w:rPr>
  </w:style>
  <w:style w:type="paragraph" w:customStyle="1" w:styleId="CMS-H4">
    <w:name w:val="CMS-H4"/>
    <w:next w:val="CMS-Normal"/>
    <w:rsid w:val="0038069F"/>
    <w:pPr>
      <w:keepNext/>
      <w:numPr>
        <w:ilvl w:val="3"/>
        <w:numId w:val="16"/>
      </w:numPr>
      <w:spacing w:before="280" w:after="280"/>
    </w:pPr>
    <w:rPr>
      <w:rFonts w:ascii="Times New Roman Bold" w:hAnsi="Times New Roman Bold" w:cs="Arial"/>
      <w:b/>
      <w:bCs/>
      <w:caps/>
      <w:kern w:val="32"/>
      <w:sz w:val="28"/>
      <w:szCs w:val="24"/>
    </w:rPr>
  </w:style>
  <w:style w:type="paragraph" w:customStyle="1" w:styleId="CMS-NormalBulleted">
    <w:name w:val="CMS-Normal (Bulleted)"/>
    <w:rsid w:val="0038069F"/>
    <w:pPr>
      <w:numPr>
        <w:numId w:val="15"/>
      </w:numPr>
      <w:spacing w:before="60" w:after="60"/>
    </w:pPr>
    <w:rPr>
      <w:rFonts w:cs="Tahoma"/>
      <w:sz w:val="24"/>
      <w:szCs w:val="16"/>
    </w:rPr>
  </w:style>
  <w:style w:type="paragraph" w:customStyle="1" w:styleId="CMS-NormalKeepwNext">
    <w:name w:val="CMS-Normal (Keep w/Next)"/>
    <w:basedOn w:val="CMS-Normal"/>
    <w:next w:val="CMS-Normal"/>
    <w:rsid w:val="0038069F"/>
    <w:pPr>
      <w:keepNext/>
    </w:pPr>
  </w:style>
  <w:style w:type="paragraph" w:customStyle="1" w:styleId="CMS-NormalNumbered">
    <w:name w:val="CMS-Normal (Numbered)"/>
    <w:basedOn w:val="CMS-Normal"/>
    <w:rsid w:val="0038069F"/>
  </w:style>
  <w:style w:type="paragraph" w:customStyle="1" w:styleId="CMS-TableTextUnNumberedList">
    <w:name w:val="CMS-TableText(UnNumberedList)"/>
    <w:basedOn w:val="Normal"/>
    <w:rsid w:val="0038069F"/>
    <w:pPr>
      <w:numPr>
        <w:numId w:val="14"/>
      </w:numPr>
      <w:spacing w:before="60" w:after="60"/>
    </w:pPr>
    <w:rPr>
      <w:rFonts w:ascii="Arial" w:hAnsi="Arial" w:cs="Tahoma"/>
      <w:sz w:val="20"/>
    </w:rPr>
  </w:style>
  <w:style w:type="paragraph" w:customStyle="1" w:styleId="CMS-Procedure">
    <w:name w:val="CMS-Procedure"/>
    <w:basedOn w:val="CMS-Normal"/>
    <w:rsid w:val="0038069F"/>
    <w:pPr>
      <w:tabs>
        <w:tab w:val="num" w:pos="907"/>
      </w:tabs>
      <w:spacing w:before="60" w:after="120"/>
      <w:ind w:left="907" w:hanging="907"/>
    </w:pPr>
    <w:rPr>
      <w:spacing w:val="-3"/>
      <w:szCs w:val="20"/>
    </w:rPr>
  </w:style>
  <w:style w:type="table" w:customStyle="1" w:styleId="GridTable4-Accent611">
    <w:name w:val="Grid Table 4 - Accent 611"/>
    <w:basedOn w:val="TableNormal"/>
    <w:next w:val="GridTable4-Accent61"/>
    <w:uiPriority w:val="49"/>
    <w:rsid w:val="000A2236"/>
    <w:rPr>
      <w:rFonts w:eastAsiaTheme="minorHAns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PolicyRequirementsText">
    <w:name w:val="Policy Requirements Text"/>
    <w:basedOn w:val="Normal"/>
    <w:qFormat/>
    <w:rsid w:val="004807F1"/>
    <w:pPr>
      <w:spacing w:before="240"/>
    </w:pPr>
    <w:rPr>
      <w:rFonts w:ascii="Arial Narrow" w:hAnsi="Arial Narrow"/>
    </w:rPr>
  </w:style>
  <w:style w:type="paragraph" w:styleId="BodyText">
    <w:name w:val="Body Text"/>
    <w:basedOn w:val="Normal"/>
    <w:link w:val="BodyTextChar"/>
    <w:unhideWhenUsed/>
    <w:qFormat/>
    <w:rsid w:val="00C033D8"/>
  </w:style>
  <w:style w:type="character" w:customStyle="1" w:styleId="BodyTextChar">
    <w:name w:val="Body Text Char"/>
    <w:basedOn w:val="DefaultParagraphFont"/>
    <w:link w:val="BodyText"/>
    <w:uiPriority w:val="99"/>
    <w:rsid w:val="00C033D8"/>
    <w:rPr>
      <w:sz w:val="24"/>
    </w:rPr>
  </w:style>
  <w:style w:type="paragraph" w:styleId="BodyTextFirstIndent">
    <w:name w:val="Body Text First Indent"/>
    <w:basedOn w:val="BodyText"/>
    <w:link w:val="BodyTextFirstIndentChar"/>
    <w:rsid w:val="00C033D8"/>
    <w:pPr>
      <w:ind w:firstLine="360"/>
    </w:pPr>
  </w:style>
  <w:style w:type="character" w:customStyle="1" w:styleId="BodyTextFirstIndentChar">
    <w:name w:val="Body Text First Indent Char"/>
    <w:basedOn w:val="BodyTextChar"/>
    <w:link w:val="BodyTextFirstIndent"/>
    <w:rsid w:val="00C033D8"/>
    <w:rPr>
      <w:sz w:val="24"/>
    </w:rPr>
  </w:style>
  <w:style w:type="paragraph" w:customStyle="1" w:styleId="UnnumberedHeader">
    <w:name w:val="Unnumbered Header"/>
    <w:basedOn w:val="Normal"/>
    <w:qFormat/>
    <w:rsid w:val="00AF2857"/>
    <w:pPr>
      <w:keepNext/>
    </w:pPr>
    <w:rPr>
      <w:rFonts w:ascii="Arial Narrow" w:hAnsi="Arial Narrow"/>
      <w:b/>
      <w:sz w:val="28"/>
      <w:szCs w:val="28"/>
    </w:rPr>
  </w:style>
  <w:style w:type="paragraph" w:customStyle="1" w:styleId="BulletListMultipleIndented">
    <w:name w:val="Bullet List Multiple Indented"/>
    <w:basedOn w:val="BulletListMultiple"/>
    <w:qFormat/>
    <w:rsid w:val="001F3EFC"/>
    <w:pPr>
      <w:numPr>
        <w:ilvl w:val="1"/>
        <w:numId w:val="17"/>
      </w:numPr>
    </w:pPr>
  </w:style>
  <w:style w:type="paragraph" w:customStyle="1" w:styleId="Default">
    <w:name w:val="Default"/>
    <w:link w:val="DefaultChar"/>
    <w:rsid w:val="00D62A41"/>
    <w:pPr>
      <w:autoSpaceDE w:val="0"/>
      <w:autoSpaceDN w:val="0"/>
      <w:adjustRightInd w:val="0"/>
    </w:pPr>
    <w:rPr>
      <w:color w:val="000000"/>
      <w:sz w:val="24"/>
      <w:szCs w:val="24"/>
    </w:rPr>
  </w:style>
  <w:style w:type="paragraph" w:customStyle="1" w:styleId="CMS-Footnote">
    <w:name w:val="CMS-Footnote"/>
    <w:qFormat/>
    <w:rsid w:val="00D62A41"/>
  </w:style>
  <w:style w:type="character" w:customStyle="1" w:styleId="CMS-Bold">
    <w:name w:val="CMS-Bold"/>
    <w:basedOn w:val="Strong"/>
    <w:rsid w:val="00D62A41"/>
    <w:rPr>
      <w:b/>
      <w:bCs/>
    </w:rPr>
  </w:style>
  <w:style w:type="character" w:styleId="Strong">
    <w:name w:val="Strong"/>
    <w:basedOn w:val="DefaultParagraphFont"/>
    <w:qFormat/>
    <w:rsid w:val="00D62A41"/>
    <w:rPr>
      <w:b/>
      <w:bCs/>
    </w:rPr>
  </w:style>
  <w:style w:type="paragraph" w:styleId="NormalWeb">
    <w:name w:val="Normal (Web)"/>
    <w:basedOn w:val="Normal"/>
    <w:uiPriority w:val="99"/>
    <w:unhideWhenUsed/>
    <w:rsid w:val="007C3887"/>
    <w:rPr>
      <w:szCs w:val="24"/>
    </w:rPr>
  </w:style>
  <w:style w:type="character" w:styleId="LineNumber">
    <w:name w:val="line number"/>
    <w:basedOn w:val="DefaultParagraphFont"/>
    <w:semiHidden/>
    <w:unhideWhenUsed/>
    <w:rsid w:val="000878F2"/>
  </w:style>
  <w:style w:type="character" w:customStyle="1" w:styleId="tgc">
    <w:name w:val="_tgc"/>
    <w:basedOn w:val="DefaultParagraphFont"/>
    <w:rsid w:val="002F36EF"/>
  </w:style>
  <w:style w:type="character" w:customStyle="1" w:styleId="ptext-">
    <w:name w:val="ptext-"/>
    <w:basedOn w:val="DefaultParagraphFont"/>
    <w:rsid w:val="00E21097"/>
  </w:style>
  <w:style w:type="paragraph" w:styleId="Bibliography">
    <w:name w:val="Bibliography"/>
    <w:basedOn w:val="Normal"/>
    <w:next w:val="Normal"/>
    <w:uiPriority w:val="37"/>
    <w:unhideWhenUsed/>
    <w:rsid w:val="00E81188"/>
  </w:style>
  <w:style w:type="paragraph" w:styleId="TOCHeading">
    <w:name w:val="TOC Heading"/>
    <w:basedOn w:val="Heading1"/>
    <w:next w:val="Normal"/>
    <w:uiPriority w:val="39"/>
    <w:unhideWhenUsed/>
    <w:qFormat/>
    <w:rsid w:val="008227BD"/>
    <w:pPr>
      <w:keepLines/>
      <w:tabs>
        <w:tab w:val="clear" w:pos="540"/>
      </w:tabs>
      <w:spacing w:before="240"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FigureCaption">
    <w:name w:val="Figure Caption"/>
    <w:basedOn w:val="Normal"/>
    <w:qFormat/>
    <w:rsid w:val="0066799B"/>
    <w:pPr>
      <w:spacing w:after="360"/>
      <w:jc w:val="center"/>
    </w:pPr>
    <w:rPr>
      <w:rFonts w:ascii="Arial Narrow" w:hAnsi="Arial Narrow"/>
      <w:b/>
    </w:rPr>
  </w:style>
  <w:style w:type="character" w:customStyle="1" w:styleId="CMS-BoldItalic">
    <w:name w:val="CMS-BoldItalic"/>
    <w:basedOn w:val="DefaultParagraphFont"/>
    <w:rsid w:val="00A90235"/>
    <w:rPr>
      <w:b/>
      <w:i/>
    </w:rPr>
  </w:style>
  <w:style w:type="table" w:customStyle="1" w:styleId="CMS-Table">
    <w:name w:val="CMS-Table"/>
    <w:basedOn w:val="TableNormal"/>
    <w:rsid w:val="00947FE3"/>
    <w:pPr>
      <w:spacing w:before="20" w:after="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blStylePr w:type="firstRow">
      <w:pPr>
        <w:keepNext/>
        <w:wordWrap/>
        <w:jc w:val="center"/>
      </w:pPr>
      <w:rPr>
        <w:rFonts w:ascii="Arial" w:hAnsi="Arial" w:cs="Times New Roman"/>
        <w:b/>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6E6E6"/>
        <w:vAlign w:val="bottom"/>
      </w:tcPr>
    </w:tblStylePr>
  </w:style>
  <w:style w:type="paragraph" w:customStyle="1" w:styleId="CMS-TableText">
    <w:name w:val="CMS-TableText"/>
    <w:rsid w:val="00947FE3"/>
    <w:pPr>
      <w:numPr>
        <w:ilvl w:val="4"/>
        <w:numId w:val="19"/>
      </w:numPr>
      <w:spacing w:before="60" w:after="20"/>
    </w:pPr>
    <w:rPr>
      <w:rFonts w:ascii="Arial" w:hAnsi="Arial"/>
      <w:szCs w:val="24"/>
    </w:rPr>
  </w:style>
  <w:style w:type="paragraph" w:customStyle="1" w:styleId="CMS-TableTextNumbered">
    <w:name w:val="CMS-TableText(Numbered)"/>
    <w:basedOn w:val="CMS-TableText"/>
    <w:rsid w:val="00947FE3"/>
    <w:pPr>
      <w:numPr>
        <w:ilvl w:val="0"/>
      </w:numPr>
      <w:spacing w:after="60"/>
    </w:pPr>
    <w:rPr>
      <w:rFonts w:cs="Tahoma"/>
      <w:szCs w:val="20"/>
    </w:rPr>
  </w:style>
  <w:style w:type="table" w:customStyle="1" w:styleId="TableGrid1">
    <w:name w:val="Table Grid1"/>
    <w:basedOn w:val="TableNormal"/>
    <w:next w:val="TableGrid"/>
    <w:rsid w:val="00D4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0956AB"/>
    <w:pPr>
      <w:spacing w:before="0" w:after="240"/>
      <w:ind w:left="720"/>
    </w:pPr>
  </w:style>
  <w:style w:type="character" w:customStyle="1" w:styleId="apple-converted-space">
    <w:name w:val="apple-converted-space"/>
    <w:basedOn w:val="DefaultParagraphFont"/>
    <w:rsid w:val="008D012C"/>
  </w:style>
  <w:style w:type="table" w:customStyle="1" w:styleId="TableGrid2">
    <w:name w:val="Table Grid2"/>
    <w:basedOn w:val="TableNormal"/>
    <w:next w:val="TableGrid"/>
    <w:uiPriority w:val="39"/>
    <w:rsid w:val="005009F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 List Paragraph Char,List Paragraph Bullet Char,LP Char"/>
    <w:basedOn w:val="DefaultParagraphFont"/>
    <w:link w:val="ListParagraph"/>
    <w:uiPriority w:val="34"/>
    <w:rsid w:val="000A050A"/>
    <w:rPr>
      <w:sz w:val="24"/>
    </w:rPr>
  </w:style>
  <w:style w:type="numbering" w:customStyle="1" w:styleId="NoList1">
    <w:name w:val="No List1"/>
    <w:next w:val="NoList"/>
    <w:uiPriority w:val="99"/>
    <w:semiHidden/>
    <w:unhideWhenUsed/>
    <w:rsid w:val="000D33CA"/>
  </w:style>
  <w:style w:type="paragraph" w:customStyle="1" w:styleId="TableParagraph">
    <w:name w:val="Table Paragraph"/>
    <w:basedOn w:val="Normal"/>
    <w:uiPriority w:val="1"/>
    <w:qFormat/>
    <w:rsid w:val="000D33CA"/>
    <w:pPr>
      <w:widowControl w:val="0"/>
      <w:spacing w:before="0" w:after="0"/>
    </w:pPr>
    <w:rPr>
      <w:rFonts w:eastAsiaTheme="minorHAnsi"/>
      <w:sz w:val="22"/>
      <w:szCs w:val="22"/>
    </w:rPr>
  </w:style>
  <w:style w:type="character" w:styleId="Emphasis">
    <w:name w:val="Emphasis"/>
    <w:basedOn w:val="DefaultParagraphFont"/>
    <w:uiPriority w:val="20"/>
    <w:qFormat/>
    <w:rsid w:val="000D33CA"/>
    <w:rPr>
      <w:i/>
      <w:iCs/>
    </w:rPr>
  </w:style>
  <w:style w:type="paragraph" w:customStyle="1" w:styleId="FieldNumb01">
    <w:name w:val="Field Numb01"/>
    <w:rsid w:val="000D33CA"/>
    <w:pPr>
      <w:autoSpaceDE w:val="0"/>
      <w:autoSpaceDN w:val="0"/>
      <w:adjustRightInd w:val="0"/>
      <w:ind w:left="720"/>
    </w:pPr>
    <w:rPr>
      <w:sz w:val="24"/>
      <w:szCs w:val="24"/>
    </w:rPr>
  </w:style>
  <w:style w:type="paragraph" w:customStyle="1" w:styleId="Level1">
    <w:name w:val="Level 1"/>
    <w:rsid w:val="000D33CA"/>
    <w:pPr>
      <w:autoSpaceDE w:val="0"/>
      <w:autoSpaceDN w:val="0"/>
      <w:adjustRightInd w:val="0"/>
      <w:ind w:left="720"/>
    </w:pPr>
    <w:rPr>
      <w:sz w:val="24"/>
      <w:szCs w:val="24"/>
    </w:rPr>
  </w:style>
  <w:style w:type="paragraph" w:styleId="NoSpacing">
    <w:name w:val="No Spacing"/>
    <w:link w:val="NoSpacingChar"/>
    <w:uiPriority w:val="1"/>
    <w:qFormat/>
    <w:rsid w:val="000D33CA"/>
    <w:rPr>
      <w:rFonts w:asciiTheme="minorHAnsi" w:eastAsiaTheme="minorHAnsi" w:hAnsiTheme="minorHAnsi" w:cstheme="minorBidi"/>
      <w:sz w:val="22"/>
      <w:szCs w:val="22"/>
    </w:rPr>
  </w:style>
  <w:style w:type="paragraph" w:customStyle="1" w:styleId="DFARS">
    <w:name w:val="DFARS"/>
    <w:basedOn w:val="Normal"/>
    <w:rsid w:val="000D33CA"/>
    <w:pPr>
      <w:tabs>
        <w:tab w:val="left" w:pos="360"/>
        <w:tab w:val="left" w:pos="810"/>
        <w:tab w:val="left" w:pos="1210"/>
        <w:tab w:val="left" w:pos="1656"/>
        <w:tab w:val="left" w:pos="2131"/>
        <w:tab w:val="left" w:pos="2520"/>
      </w:tabs>
      <w:spacing w:before="0" w:after="0" w:line="240" w:lineRule="exact"/>
    </w:pPr>
    <w:rPr>
      <w:rFonts w:ascii="Century Schoolbook" w:hAnsi="Century Schoolbook"/>
      <w:spacing w:val="-5"/>
      <w:kern w:val="20"/>
    </w:rPr>
  </w:style>
  <w:style w:type="paragraph" w:styleId="Title">
    <w:name w:val="Title"/>
    <w:basedOn w:val="Normal"/>
    <w:next w:val="Normal"/>
    <w:link w:val="TitleChar"/>
    <w:uiPriority w:val="99"/>
    <w:qFormat/>
    <w:rsid w:val="000D33CA"/>
    <w:pPr>
      <w:pBdr>
        <w:bottom w:val="single" w:sz="8" w:space="4" w:color="4F81BD"/>
      </w:pBdr>
      <w:spacing w:before="0"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rsid w:val="000D33CA"/>
    <w:rPr>
      <w:rFonts w:ascii="Cambria" w:hAnsi="Cambria"/>
      <w:color w:val="17365D"/>
      <w:spacing w:val="5"/>
      <w:kern w:val="28"/>
      <w:sz w:val="52"/>
      <w:szCs w:val="52"/>
    </w:rPr>
  </w:style>
  <w:style w:type="paragraph" w:styleId="BlockText">
    <w:name w:val="Block Text"/>
    <w:basedOn w:val="Normal"/>
    <w:rsid w:val="000D33CA"/>
    <w:pPr>
      <w:spacing w:before="0" w:after="0" w:line="360" w:lineRule="atLeast"/>
      <w:ind w:left="994" w:right="994"/>
      <w:jc w:val="center"/>
    </w:pPr>
    <w:rPr>
      <w:b/>
      <w:caps/>
      <w:sz w:val="36"/>
    </w:rPr>
  </w:style>
  <w:style w:type="table" w:customStyle="1" w:styleId="pptablecellsrightcolumns1">
    <w:name w:val="pptablecells right columns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qFormat/>
    <w:rsid w:val="000D33CA"/>
    <w:pPr>
      <w:keepNext w:val="0"/>
      <w:pBdr>
        <w:top w:val="single" w:sz="2" w:space="3" w:color="auto"/>
        <w:bottom w:val="single" w:sz="2" w:space="3" w:color="auto"/>
      </w:pBdr>
      <w:tabs>
        <w:tab w:val="clear" w:pos="540"/>
        <w:tab w:val="left" w:pos="464"/>
      </w:tabs>
      <w:spacing w:before="120"/>
      <w:ind w:left="1872" w:hanging="1872"/>
    </w:pPr>
    <w:rPr>
      <w:rFonts w:ascii="Times New Roman" w:hAnsi="Times New Roman" w:cs="Arial"/>
      <w:b w:val="0"/>
      <w:bCs/>
      <w:smallCaps/>
      <w:noProof/>
      <w:spacing w:val="5"/>
      <w:kern w:val="0"/>
      <w:sz w:val="28"/>
      <w:szCs w:val="24"/>
    </w:rPr>
  </w:style>
  <w:style w:type="paragraph" w:customStyle="1" w:styleId="NormalBold">
    <w:name w:val="Normal Bold"/>
    <w:basedOn w:val="Normal"/>
    <w:rsid w:val="000D33CA"/>
    <w:pPr>
      <w:tabs>
        <w:tab w:val="left" w:pos="360"/>
        <w:tab w:val="left" w:pos="720"/>
        <w:tab w:val="left" w:pos="1080"/>
        <w:tab w:val="left" w:pos="1440"/>
      </w:tabs>
      <w:spacing w:before="0" w:after="240"/>
      <w:jc w:val="both"/>
    </w:pPr>
    <w:rPr>
      <w:b/>
      <w:sz w:val="20"/>
      <w:szCs w:val="24"/>
    </w:rPr>
  </w:style>
  <w:style w:type="numbering" w:customStyle="1" w:styleId="Style1">
    <w:name w:val="Style1"/>
    <w:uiPriority w:val="99"/>
    <w:rsid w:val="000D33CA"/>
    <w:pPr>
      <w:numPr>
        <w:numId w:val="26"/>
      </w:numPr>
    </w:pPr>
  </w:style>
  <w:style w:type="numbering" w:customStyle="1" w:styleId="Style2">
    <w:name w:val="Style2"/>
    <w:uiPriority w:val="99"/>
    <w:rsid w:val="000D33CA"/>
    <w:pPr>
      <w:numPr>
        <w:numId w:val="27"/>
      </w:numPr>
    </w:pPr>
  </w:style>
  <w:style w:type="numbering" w:customStyle="1" w:styleId="Style3">
    <w:name w:val="Style3"/>
    <w:uiPriority w:val="99"/>
    <w:rsid w:val="000D33CA"/>
    <w:pPr>
      <w:numPr>
        <w:numId w:val="28"/>
      </w:numPr>
    </w:pPr>
  </w:style>
  <w:style w:type="numbering" w:customStyle="1" w:styleId="Style4">
    <w:name w:val="Style4"/>
    <w:uiPriority w:val="99"/>
    <w:rsid w:val="000D33CA"/>
    <w:pPr>
      <w:numPr>
        <w:numId w:val="29"/>
      </w:numPr>
    </w:pPr>
  </w:style>
  <w:style w:type="paragraph" w:customStyle="1" w:styleId="pbody">
    <w:name w:val="pbody"/>
    <w:basedOn w:val="Normal"/>
    <w:rsid w:val="000D33CA"/>
    <w:pPr>
      <w:spacing w:before="0" w:after="0" w:line="288" w:lineRule="auto"/>
      <w:ind w:firstLine="240"/>
    </w:pPr>
    <w:rPr>
      <w:color w:val="000000"/>
      <w:szCs w:val="24"/>
    </w:rPr>
  </w:style>
  <w:style w:type="numbering" w:customStyle="1" w:styleId="NoList11">
    <w:name w:val="No List11"/>
    <w:next w:val="NoList"/>
    <w:uiPriority w:val="99"/>
    <w:semiHidden/>
    <w:unhideWhenUsed/>
    <w:rsid w:val="000D33CA"/>
  </w:style>
  <w:style w:type="character" w:customStyle="1" w:styleId="CommentSubjectChar1">
    <w:name w:val="Comment Subject Char1"/>
    <w:basedOn w:val="CommentTextChar"/>
    <w:uiPriority w:val="99"/>
    <w:semiHidden/>
    <w:rsid w:val="000D33CA"/>
  </w:style>
  <w:style w:type="table" w:customStyle="1" w:styleId="TableGrid11">
    <w:name w:val="Table Grid1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
    <w:name w:val="Style11"/>
    <w:uiPriority w:val="99"/>
    <w:rsid w:val="000D33CA"/>
  </w:style>
  <w:style w:type="numbering" w:customStyle="1" w:styleId="Style21">
    <w:name w:val="Style21"/>
    <w:uiPriority w:val="99"/>
    <w:rsid w:val="000D33CA"/>
  </w:style>
  <w:style w:type="numbering" w:customStyle="1" w:styleId="Style31">
    <w:name w:val="Style31"/>
    <w:uiPriority w:val="99"/>
    <w:rsid w:val="000D33CA"/>
  </w:style>
  <w:style w:type="numbering" w:customStyle="1" w:styleId="Style41">
    <w:name w:val="Style41"/>
    <w:uiPriority w:val="99"/>
    <w:rsid w:val="000D33CA"/>
  </w:style>
  <w:style w:type="numbering" w:customStyle="1" w:styleId="Style12">
    <w:name w:val="Style12"/>
    <w:uiPriority w:val="99"/>
    <w:rsid w:val="000D33CA"/>
  </w:style>
  <w:style w:type="numbering" w:customStyle="1" w:styleId="Style22">
    <w:name w:val="Style22"/>
    <w:uiPriority w:val="99"/>
    <w:rsid w:val="000D33CA"/>
  </w:style>
  <w:style w:type="numbering" w:customStyle="1" w:styleId="Style32">
    <w:name w:val="Style32"/>
    <w:uiPriority w:val="99"/>
    <w:rsid w:val="000D33CA"/>
  </w:style>
  <w:style w:type="numbering" w:customStyle="1" w:styleId="Style42">
    <w:name w:val="Style42"/>
    <w:uiPriority w:val="99"/>
    <w:rsid w:val="000D33CA"/>
  </w:style>
  <w:style w:type="paragraph" w:styleId="BodyTextIndent">
    <w:name w:val="Body Text Indent"/>
    <w:basedOn w:val="Normal"/>
    <w:link w:val="BodyTextIndentChar"/>
    <w:unhideWhenUsed/>
    <w:rsid w:val="000D33CA"/>
    <w:pPr>
      <w:widowControl w:val="0"/>
      <w:spacing w:before="0"/>
      <w:ind w:left="360"/>
    </w:pPr>
    <w:rPr>
      <w:rFonts w:eastAsiaTheme="minorHAnsi"/>
      <w:sz w:val="22"/>
      <w:szCs w:val="22"/>
    </w:rPr>
  </w:style>
  <w:style w:type="character" w:customStyle="1" w:styleId="BodyTextIndentChar">
    <w:name w:val="Body Text Indent Char"/>
    <w:basedOn w:val="DefaultParagraphFont"/>
    <w:link w:val="BodyTextIndent"/>
    <w:rsid w:val="000D33CA"/>
    <w:rPr>
      <w:rFonts w:eastAsiaTheme="minorHAnsi"/>
      <w:sz w:val="22"/>
      <w:szCs w:val="22"/>
    </w:rPr>
  </w:style>
  <w:style w:type="character" w:customStyle="1" w:styleId="Style1Char">
    <w:name w:val="Style1 Char"/>
    <w:basedOn w:val="Heading1Char"/>
    <w:rsid w:val="000D33CA"/>
    <w:rPr>
      <w:rFonts w:asciiTheme="majorHAnsi" w:eastAsiaTheme="majorEastAsia" w:hAnsiTheme="majorHAnsi" w:cstheme="majorBidi"/>
      <w:b/>
      <w:bCs/>
      <w:noProof/>
      <w:color w:val="0F243E" w:themeColor="text2" w:themeShade="80"/>
      <w:kern w:val="28"/>
      <w:sz w:val="32"/>
      <w:szCs w:val="32"/>
    </w:rPr>
  </w:style>
  <w:style w:type="paragraph" w:customStyle="1" w:styleId="Style111">
    <w:name w:val="Style1.1.1"/>
    <w:basedOn w:val="Heading3"/>
    <w:link w:val="Style111Char"/>
    <w:qFormat/>
    <w:rsid w:val="000D33CA"/>
    <w:pPr>
      <w:keepLines/>
      <w:numPr>
        <w:ilvl w:val="0"/>
        <w:numId w:val="0"/>
      </w:numPr>
      <w:tabs>
        <w:tab w:val="clear" w:pos="900"/>
      </w:tabs>
      <w:spacing w:before="360" w:line="360" w:lineRule="auto"/>
      <w:ind w:left="1224" w:right="158" w:hanging="1224"/>
    </w:pPr>
    <w:rPr>
      <w:rFonts w:asciiTheme="majorHAnsi" w:eastAsiaTheme="majorEastAsia" w:hAnsiTheme="majorHAnsi" w:cstheme="majorBidi"/>
      <w:bCs/>
      <w:color w:val="17365D" w:themeColor="text2" w:themeShade="BF"/>
      <w:sz w:val="24"/>
      <w:szCs w:val="24"/>
    </w:rPr>
  </w:style>
  <w:style w:type="character" w:customStyle="1" w:styleId="Style111Char">
    <w:name w:val="Style1.1.1 Char"/>
    <w:basedOn w:val="Heading3Char"/>
    <w:link w:val="Style111"/>
    <w:rsid w:val="000D33CA"/>
    <w:rPr>
      <w:rFonts w:asciiTheme="majorHAnsi" w:eastAsiaTheme="majorEastAsia" w:hAnsiTheme="majorHAnsi" w:cstheme="majorBidi"/>
      <w:b/>
      <w:bCs/>
      <w:color w:val="17365D" w:themeColor="text2" w:themeShade="BF"/>
      <w:sz w:val="24"/>
      <w:szCs w:val="24"/>
    </w:rPr>
  </w:style>
  <w:style w:type="paragraph" w:customStyle="1" w:styleId="Style1111">
    <w:name w:val="Style1.1.1.1"/>
    <w:basedOn w:val="Heading4"/>
    <w:link w:val="Style1111Char"/>
    <w:qFormat/>
    <w:rsid w:val="000D33CA"/>
    <w:pPr>
      <w:keepLines/>
      <w:numPr>
        <w:ilvl w:val="0"/>
        <w:numId w:val="0"/>
      </w:numPr>
      <w:spacing w:after="240" w:line="360" w:lineRule="auto"/>
      <w:ind w:left="1512" w:right="158" w:hanging="1512"/>
    </w:pPr>
    <w:rPr>
      <w:rFonts w:asciiTheme="majorHAnsi" w:eastAsiaTheme="majorEastAsia" w:hAnsiTheme="majorHAnsi" w:cstheme="majorBidi"/>
      <w:bCs/>
      <w:i/>
      <w:iCs/>
      <w:color w:val="0F243E" w:themeColor="text2" w:themeShade="80"/>
      <w:sz w:val="22"/>
      <w:szCs w:val="22"/>
    </w:rPr>
  </w:style>
  <w:style w:type="character" w:customStyle="1" w:styleId="Style1111Char">
    <w:name w:val="Style1.1.1.1 Char"/>
    <w:basedOn w:val="Heading4Char"/>
    <w:link w:val="Style1111"/>
    <w:rsid w:val="000D33CA"/>
    <w:rPr>
      <w:rFonts w:asciiTheme="majorHAnsi" w:eastAsiaTheme="majorEastAsia" w:hAnsiTheme="majorHAnsi" w:cstheme="majorBidi"/>
      <w:b/>
      <w:bCs/>
      <w:i/>
      <w:iCs/>
      <w:color w:val="0F243E" w:themeColor="text2" w:themeShade="80"/>
      <w:sz w:val="22"/>
      <w:szCs w:val="22"/>
    </w:rPr>
  </w:style>
  <w:style w:type="paragraph" w:customStyle="1" w:styleId="Style110">
    <w:name w:val="Style1.1"/>
    <w:basedOn w:val="Normal"/>
    <w:link w:val="Style11Char"/>
    <w:qFormat/>
    <w:rsid w:val="000D33CA"/>
    <w:pPr>
      <w:keepNext/>
      <w:keepLines/>
      <w:spacing w:before="480" w:after="0"/>
      <w:ind w:left="1080" w:right="158" w:hanging="720"/>
      <w:outlineLvl w:val="0"/>
    </w:pPr>
    <w:rPr>
      <w:rFonts w:asciiTheme="majorHAnsi" w:eastAsiaTheme="majorEastAsia" w:hAnsiTheme="majorHAnsi" w:cstheme="majorBidi"/>
      <w:b/>
      <w:bCs/>
      <w:color w:val="0F243E" w:themeColor="text2" w:themeShade="80"/>
      <w:sz w:val="32"/>
      <w:szCs w:val="32"/>
      <w:lang w:bidi="en-US"/>
    </w:rPr>
  </w:style>
  <w:style w:type="character" w:customStyle="1" w:styleId="Style11Char">
    <w:name w:val="Style1.1 Char"/>
    <w:basedOn w:val="DefaultParagraphFont"/>
    <w:link w:val="Style110"/>
    <w:rsid w:val="000D33CA"/>
    <w:rPr>
      <w:rFonts w:asciiTheme="majorHAnsi" w:eastAsiaTheme="majorEastAsia" w:hAnsiTheme="majorHAnsi" w:cstheme="majorBidi"/>
      <w:b/>
      <w:bCs/>
      <w:color w:val="0F243E" w:themeColor="text2" w:themeShade="80"/>
      <w:sz w:val="32"/>
      <w:szCs w:val="32"/>
      <w:lang w:bidi="en-US"/>
    </w:rPr>
  </w:style>
  <w:style w:type="paragraph" w:customStyle="1" w:styleId="Appendix2">
    <w:name w:val="Appendix 2"/>
    <w:basedOn w:val="Heading2"/>
    <w:next w:val="Normal"/>
    <w:qFormat/>
    <w:rsid w:val="000D33CA"/>
    <w:pPr>
      <w:keepLines/>
      <w:numPr>
        <w:ilvl w:val="0"/>
        <w:numId w:val="0"/>
      </w:numPr>
      <w:spacing w:before="200" w:after="120"/>
      <w:ind w:left="576" w:right="158" w:hanging="576"/>
    </w:pPr>
    <w:rPr>
      <w:rFonts w:ascii="Cambria" w:hAnsi="Cambria"/>
      <w:b w:val="0"/>
      <w:color w:val="000000"/>
      <w:sz w:val="28"/>
      <w:szCs w:val="28"/>
      <w14:textFill>
        <w14:solidFill>
          <w14:srgbClr w14:val="000000">
            <w14:lumMod w14:val="75000"/>
          </w14:srgbClr>
        </w14:solidFill>
      </w14:textFill>
    </w:rPr>
  </w:style>
  <w:style w:type="paragraph" w:customStyle="1" w:styleId="Captions">
    <w:name w:val="Captions"/>
    <w:basedOn w:val="Normal"/>
    <w:rsid w:val="000D33CA"/>
    <w:pPr>
      <w:spacing w:before="0" w:after="200"/>
      <w:ind w:left="29" w:right="158"/>
    </w:pPr>
    <w:rPr>
      <w:rFonts w:eastAsiaTheme="minorEastAsia" w:cstheme="minorBidi"/>
      <w:sz w:val="22"/>
      <w:szCs w:val="22"/>
    </w:rPr>
  </w:style>
  <w:style w:type="character" w:customStyle="1" w:styleId="CaptionChar">
    <w:name w:val="Caption Char"/>
    <w:aliases w:val="2 Char"/>
    <w:basedOn w:val="DefaultParagraphFont"/>
    <w:link w:val="Caption"/>
    <w:rsid w:val="000D33CA"/>
    <w:rPr>
      <w:b/>
      <w:bCs/>
    </w:rPr>
  </w:style>
  <w:style w:type="paragraph" w:customStyle="1" w:styleId="StyleBodyTextArialChar">
    <w:name w:val="Style Body Text + Arial Char"/>
    <w:basedOn w:val="BodyText"/>
    <w:link w:val="StyleBodyTextArialCharChar"/>
    <w:rsid w:val="000D33CA"/>
    <w:pPr>
      <w:spacing w:before="0" w:after="0"/>
      <w:ind w:left="29" w:right="158"/>
    </w:pPr>
    <w:rPr>
      <w:rFonts w:ascii="Arial" w:hAnsi="Arial" w:cs="Arial"/>
      <w:color w:val="243F60"/>
      <w:szCs w:val="24"/>
    </w:rPr>
  </w:style>
  <w:style w:type="character" w:customStyle="1" w:styleId="StyleBodyTextArialCharChar">
    <w:name w:val="Style Body Text + Arial Char Char"/>
    <w:link w:val="StyleBodyTextArialChar"/>
    <w:rsid w:val="000D33CA"/>
    <w:rPr>
      <w:rFonts w:ascii="Arial" w:hAnsi="Arial" w:cs="Arial"/>
      <w:color w:val="243F60"/>
      <w:sz w:val="24"/>
      <w:szCs w:val="24"/>
    </w:rPr>
  </w:style>
  <w:style w:type="paragraph" w:customStyle="1" w:styleId="StyleL2">
    <w:name w:val="StyleL2"/>
    <w:basedOn w:val="Normal"/>
    <w:link w:val="StyleL2Char"/>
    <w:qFormat/>
    <w:rsid w:val="000D33CA"/>
    <w:pPr>
      <w:ind w:left="180" w:right="158"/>
    </w:pPr>
    <w:rPr>
      <w:rFonts w:ascii="Arial" w:eastAsia="Calibri" w:hAnsi="Arial" w:cs="Arial"/>
      <w:szCs w:val="24"/>
    </w:rPr>
  </w:style>
  <w:style w:type="character" w:customStyle="1" w:styleId="StyleL2Char">
    <w:name w:val="StyleL2 Char"/>
    <w:link w:val="StyleL2"/>
    <w:rsid w:val="000D33CA"/>
    <w:rPr>
      <w:rFonts w:ascii="Arial" w:eastAsia="Calibri" w:hAnsi="Arial" w:cs="Arial"/>
      <w:sz w:val="24"/>
      <w:szCs w:val="24"/>
    </w:rPr>
  </w:style>
  <w:style w:type="paragraph" w:customStyle="1" w:styleId="Footnote9">
    <w:name w:val="Footnote9"/>
    <w:basedOn w:val="Normal"/>
    <w:link w:val="Footnote9Char"/>
    <w:qFormat/>
    <w:rsid w:val="000D33CA"/>
    <w:pPr>
      <w:spacing w:before="60" w:after="60"/>
      <w:ind w:left="288" w:right="158"/>
    </w:pPr>
    <w:rPr>
      <w:rFonts w:ascii="Arial" w:eastAsia="Arial" w:hAnsi="Arial" w:cs="Arial"/>
      <w:sz w:val="18"/>
      <w:szCs w:val="18"/>
    </w:rPr>
  </w:style>
  <w:style w:type="character" w:customStyle="1" w:styleId="Footnote9Char">
    <w:name w:val="Footnote9 Char"/>
    <w:link w:val="Footnote9"/>
    <w:rsid w:val="000D33CA"/>
    <w:rPr>
      <w:rFonts w:ascii="Arial" w:eastAsia="Arial" w:hAnsi="Arial" w:cs="Arial"/>
      <w:sz w:val="18"/>
      <w:szCs w:val="18"/>
    </w:rPr>
  </w:style>
  <w:style w:type="table" w:styleId="LightList-Accent3">
    <w:name w:val="Light List Accent 3"/>
    <w:basedOn w:val="TableNormal"/>
    <w:uiPriority w:val="61"/>
    <w:rsid w:val="000D33CA"/>
    <w:pPr>
      <w:spacing w:before="120" w:after="120"/>
      <w:ind w:left="29" w:right="158"/>
    </w:pPr>
    <w:rPr>
      <w:rFonts w:ascii="Calibri" w:hAnsi="Calibri"/>
      <w:color w:val="000000"/>
    </w:rPr>
    <w:tblPr>
      <w:tblStyleRowBandSize w:val="1"/>
      <w:tblStyleColBandSize w:val="1"/>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Pr>
    <w:tcPr>
      <w:shd w:val="clear" w:color="auto" w:fill="auto"/>
    </w:tcPr>
    <w:tblStylePr w:type="firstRow">
      <w:pPr>
        <w:wordWrap/>
        <w:spacing w:beforeLines="0" w:beforeAutospacing="0" w:afterLines="0" w:afterAutospacing="0" w:line="240" w:lineRule="auto"/>
        <w:contextualSpacing w:val="0"/>
      </w:pPr>
      <w:rPr>
        <w:b/>
        <w:bCs/>
        <w:color w:val="FFFFFF"/>
      </w:rPr>
      <w:tblPr>
        <w:tblCellMar>
          <w:top w:w="144" w:type="dxa"/>
          <w:left w:w="108" w:type="dxa"/>
          <w:bottom w:w="144" w:type="dxa"/>
          <w:right w:w="108" w:type="dxa"/>
        </w:tblCellMa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2D050"/>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styleId="PlaceholderText">
    <w:name w:val="Placeholder Text"/>
    <w:uiPriority w:val="99"/>
    <w:semiHidden/>
    <w:rsid w:val="000D33CA"/>
    <w:rPr>
      <w:color w:val="808080"/>
    </w:rPr>
  </w:style>
  <w:style w:type="paragraph" w:customStyle="1" w:styleId="StyleB10">
    <w:name w:val="StyleB1"/>
    <w:basedOn w:val="ListParagraph"/>
    <w:link w:val="StyleB1Char"/>
    <w:rsid w:val="000D33CA"/>
    <w:pPr>
      <w:ind w:left="0" w:right="158"/>
      <w:contextualSpacing w:val="0"/>
    </w:pPr>
    <w:rPr>
      <w:rFonts w:ascii="Arial" w:eastAsia="Calibri" w:hAnsi="Arial" w:cs="Arial"/>
      <w:szCs w:val="24"/>
    </w:rPr>
  </w:style>
  <w:style w:type="character" w:customStyle="1" w:styleId="StyleB1Char">
    <w:name w:val="StyleB1 Char"/>
    <w:link w:val="StyleB10"/>
    <w:rsid w:val="000D33CA"/>
    <w:rPr>
      <w:rFonts w:ascii="Arial" w:eastAsia="Calibri" w:hAnsi="Arial" w:cs="Arial"/>
      <w:sz w:val="24"/>
      <w:szCs w:val="24"/>
    </w:rPr>
  </w:style>
  <w:style w:type="paragraph" w:customStyle="1" w:styleId="StyleB2">
    <w:name w:val="StyleB2"/>
    <w:basedOn w:val="ListParagraph"/>
    <w:link w:val="StyleB2Char"/>
    <w:rsid w:val="000D33CA"/>
    <w:pPr>
      <w:numPr>
        <w:numId w:val="81"/>
      </w:numPr>
      <w:spacing w:before="60" w:after="60"/>
      <w:ind w:right="158"/>
      <w:contextualSpacing w:val="0"/>
    </w:pPr>
    <w:rPr>
      <w:rFonts w:ascii="Arial" w:eastAsia="Calibri" w:hAnsi="Arial" w:cs="Arial"/>
      <w:szCs w:val="24"/>
    </w:rPr>
  </w:style>
  <w:style w:type="paragraph" w:customStyle="1" w:styleId="StyleB30">
    <w:name w:val="StyleB3"/>
    <w:basedOn w:val="NoSpacing"/>
    <w:link w:val="StyleB3Char"/>
    <w:rsid w:val="000D33CA"/>
    <w:pPr>
      <w:numPr>
        <w:ilvl w:val="2"/>
        <w:numId w:val="77"/>
      </w:numPr>
      <w:spacing w:after="40"/>
      <w:ind w:right="158"/>
    </w:pPr>
    <w:rPr>
      <w:rFonts w:ascii="Cambria" w:eastAsia="Calibri" w:hAnsi="Cambria" w:cs="Arial"/>
      <w:sz w:val="24"/>
      <w:szCs w:val="24"/>
    </w:rPr>
  </w:style>
  <w:style w:type="character" w:customStyle="1" w:styleId="StyleB2Char">
    <w:name w:val="StyleB2 Char"/>
    <w:link w:val="StyleB2"/>
    <w:rsid w:val="000D33CA"/>
    <w:rPr>
      <w:rFonts w:ascii="Arial" w:eastAsia="Calibri" w:hAnsi="Arial" w:cs="Arial"/>
      <w:sz w:val="24"/>
      <w:szCs w:val="24"/>
    </w:rPr>
  </w:style>
  <w:style w:type="paragraph" w:customStyle="1" w:styleId="StyleB4">
    <w:name w:val="StyleB4"/>
    <w:basedOn w:val="NoSpacing"/>
    <w:link w:val="StyleB4Char"/>
    <w:rsid w:val="000D33CA"/>
    <w:pPr>
      <w:numPr>
        <w:ilvl w:val="3"/>
        <w:numId w:val="78"/>
      </w:numPr>
      <w:ind w:left="1800" w:right="158"/>
    </w:pPr>
    <w:rPr>
      <w:rFonts w:ascii="Cambria" w:eastAsia="Calibri" w:hAnsi="Cambria" w:cs="Arial"/>
      <w:color w:val="000000"/>
      <w:sz w:val="24"/>
      <w:szCs w:val="24"/>
    </w:rPr>
  </w:style>
  <w:style w:type="character" w:customStyle="1" w:styleId="NoSpacingChar">
    <w:name w:val="No Spacing Char"/>
    <w:basedOn w:val="DefaultParagraphFont"/>
    <w:link w:val="NoSpacing"/>
    <w:uiPriority w:val="1"/>
    <w:rsid w:val="000D33CA"/>
    <w:rPr>
      <w:rFonts w:asciiTheme="minorHAnsi" w:eastAsiaTheme="minorHAnsi" w:hAnsiTheme="minorHAnsi" w:cstheme="minorBidi"/>
      <w:sz w:val="22"/>
      <w:szCs w:val="22"/>
    </w:rPr>
  </w:style>
  <w:style w:type="character" w:customStyle="1" w:styleId="StyleB3Char">
    <w:name w:val="StyleB3 Char"/>
    <w:link w:val="StyleB30"/>
    <w:rsid w:val="000D33CA"/>
    <w:rPr>
      <w:rFonts w:ascii="Cambria" w:eastAsia="Calibri" w:hAnsi="Cambria" w:cs="Arial"/>
      <w:sz w:val="24"/>
      <w:szCs w:val="24"/>
    </w:rPr>
  </w:style>
  <w:style w:type="character" w:customStyle="1" w:styleId="StyleB4Char">
    <w:name w:val="StyleB4 Char"/>
    <w:link w:val="StyleB4"/>
    <w:rsid w:val="000D33CA"/>
    <w:rPr>
      <w:rFonts w:ascii="Cambria" w:eastAsia="Calibri" w:hAnsi="Cambria" w:cs="Arial"/>
      <w:color w:val="000000"/>
      <w:sz w:val="24"/>
      <w:szCs w:val="24"/>
    </w:rPr>
  </w:style>
  <w:style w:type="paragraph" w:customStyle="1" w:styleId="StyleL3">
    <w:name w:val="StyleL3"/>
    <w:basedOn w:val="Normal"/>
    <w:link w:val="StyleL3Char"/>
    <w:rsid w:val="000D33CA"/>
    <w:pPr>
      <w:ind w:left="180" w:right="158"/>
    </w:pPr>
    <w:rPr>
      <w:rFonts w:ascii="Arial" w:eastAsia="Calibri" w:hAnsi="Arial" w:cs="Arial"/>
      <w:szCs w:val="24"/>
    </w:rPr>
  </w:style>
  <w:style w:type="character" w:customStyle="1" w:styleId="StyleL3Char">
    <w:name w:val="StyleL3 Char"/>
    <w:link w:val="StyleL3"/>
    <w:rsid w:val="000D33CA"/>
    <w:rPr>
      <w:rFonts w:ascii="Arial" w:eastAsia="Calibri" w:hAnsi="Arial" w:cs="Arial"/>
      <w:sz w:val="24"/>
      <w:szCs w:val="24"/>
    </w:rPr>
  </w:style>
  <w:style w:type="paragraph" w:customStyle="1" w:styleId="StyleB1x">
    <w:name w:val="StyleB1x"/>
    <w:basedOn w:val="StyleB10"/>
    <w:link w:val="StyleB1xChar"/>
    <w:rsid w:val="000D33CA"/>
    <w:pPr>
      <w:numPr>
        <w:numId w:val="83"/>
      </w:numPr>
    </w:pPr>
  </w:style>
  <w:style w:type="paragraph" w:customStyle="1" w:styleId="StyleB1y">
    <w:name w:val="StyleB1y"/>
    <w:basedOn w:val="StyleB1x"/>
    <w:link w:val="StyleB1yChar"/>
    <w:rsid w:val="000D33CA"/>
  </w:style>
  <w:style w:type="character" w:customStyle="1" w:styleId="StyleB1xChar">
    <w:name w:val="StyleB1x Char"/>
    <w:link w:val="StyleB1x"/>
    <w:rsid w:val="000D33CA"/>
    <w:rPr>
      <w:rFonts w:ascii="Arial" w:eastAsia="Calibri" w:hAnsi="Arial" w:cs="Arial"/>
      <w:sz w:val="24"/>
      <w:szCs w:val="24"/>
    </w:rPr>
  </w:style>
  <w:style w:type="paragraph" w:customStyle="1" w:styleId="StyleB2x">
    <w:name w:val="StyleB2x"/>
    <w:basedOn w:val="List-2ndLevel"/>
    <w:link w:val="StyleB2xChar"/>
    <w:rsid w:val="000D33CA"/>
    <w:pPr>
      <w:numPr>
        <w:ilvl w:val="1"/>
        <w:numId w:val="84"/>
      </w:numPr>
      <w:spacing w:before="60" w:after="60"/>
      <w:ind w:left="1080"/>
    </w:pPr>
  </w:style>
  <w:style w:type="character" w:customStyle="1" w:styleId="StyleB1yChar">
    <w:name w:val="StyleB1y Char"/>
    <w:link w:val="StyleB1y"/>
    <w:rsid w:val="000D33CA"/>
    <w:rPr>
      <w:rFonts w:ascii="Arial" w:eastAsia="Calibri" w:hAnsi="Arial" w:cs="Arial"/>
      <w:sz w:val="24"/>
      <w:szCs w:val="24"/>
    </w:rPr>
  </w:style>
  <w:style w:type="character" w:customStyle="1" w:styleId="StyleB2xChar">
    <w:name w:val="StyleB2x Char"/>
    <w:link w:val="StyleB2x"/>
    <w:rsid w:val="000D33CA"/>
    <w:rPr>
      <w:rFonts w:ascii="Arial" w:hAnsi="Arial" w:cs="Arial"/>
      <w:sz w:val="24"/>
      <w:szCs w:val="24"/>
    </w:rPr>
  </w:style>
  <w:style w:type="character" w:customStyle="1" w:styleId="yiv1873150853yshortcuts">
    <w:name w:val="yiv1873150853yshortcuts"/>
    <w:basedOn w:val="DefaultParagraphFont"/>
    <w:rsid w:val="000D33CA"/>
  </w:style>
  <w:style w:type="paragraph" w:customStyle="1" w:styleId="yiv936542098msonormal">
    <w:name w:val="yiv936542098msonormal"/>
    <w:basedOn w:val="Normal"/>
    <w:rsid w:val="000D33CA"/>
    <w:pPr>
      <w:spacing w:before="100" w:beforeAutospacing="1" w:after="100" w:afterAutospacing="1"/>
      <w:ind w:left="29" w:right="158"/>
    </w:pPr>
    <w:rPr>
      <w:szCs w:val="24"/>
    </w:rPr>
  </w:style>
  <w:style w:type="paragraph" w:customStyle="1" w:styleId="Appendix3">
    <w:name w:val="Appendix 3"/>
    <w:basedOn w:val="Heading3"/>
    <w:next w:val="Normal"/>
    <w:link w:val="Appendix3Char"/>
    <w:qFormat/>
    <w:rsid w:val="000D33CA"/>
    <w:pPr>
      <w:numPr>
        <w:ilvl w:val="0"/>
        <w:numId w:val="0"/>
      </w:numPr>
      <w:shd w:val="clear" w:color="auto" w:fill="FFFFFF"/>
      <w:tabs>
        <w:tab w:val="clear" w:pos="900"/>
      </w:tabs>
      <w:spacing w:before="360"/>
      <w:ind w:left="864" w:right="158" w:hanging="864"/>
    </w:pPr>
    <w:rPr>
      <w:rFonts w:ascii="Cambria" w:hAnsi="Cambria"/>
      <w:bCs/>
      <w:color w:val="000000"/>
      <w:sz w:val="26"/>
      <w:szCs w:val="26"/>
      <w14:textFill>
        <w14:solidFill>
          <w14:srgbClr w14:val="000000">
            <w14:lumMod w14:val="75000"/>
          </w14:srgbClr>
        </w14:solidFill>
      </w14:textFill>
    </w:rPr>
  </w:style>
  <w:style w:type="numbering" w:customStyle="1" w:styleId="AppendixHeadings">
    <w:name w:val="Appendix Headings"/>
    <w:uiPriority w:val="99"/>
    <w:rsid w:val="000D33CA"/>
    <w:pPr>
      <w:numPr>
        <w:numId w:val="79"/>
      </w:numPr>
    </w:pPr>
  </w:style>
  <w:style w:type="paragraph" w:customStyle="1" w:styleId="Appendix1">
    <w:name w:val="Appendix 1"/>
    <w:basedOn w:val="Heading1"/>
    <w:next w:val="Normal"/>
    <w:link w:val="Appendix1Char"/>
    <w:autoRedefine/>
    <w:qFormat/>
    <w:rsid w:val="000D33CA"/>
    <w:pPr>
      <w:tabs>
        <w:tab w:val="clear" w:pos="540"/>
      </w:tabs>
      <w:spacing w:after="0"/>
      <w:ind w:right="158"/>
    </w:pPr>
    <w:rPr>
      <w:rFonts w:ascii="Arial" w:hAnsi="Arial" w:cs="Arial"/>
      <w:kern w:val="0"/>
      <w:sz w:val="20"/>
    </w:rPr>
  </w:style>
  <w:style w:type="paragraph" w:styleId="Quote">
    <w:name w:val="Quote"/>
    <w:basedOn w:val="Normal"/>
    <w:next w:val="Normal"/>
    <w:link w:val="QuoteChar"/>
    <w:uiPriority w:val="29"/>
    <w:qFormat/>
    <w:rsid w:val="000D33CA"/>
    <w:pPr>
      <w:spacing w:before="0"/>
      <w:ind w:left="29" w:right="158"/>
    </w:pPr>
    <w:rPr>
      <w:rFonts w:ascii="Calibri" w:hAnsi="Calibri"/>
      <w:i/>
      <w:iCs/>
      <w:color w:val="000000"/>
      <w:sz w:val="22"/>
      <w:szCs w:val="22"/>
    </w:rPr>
  </w:style>
  <w:style w:type="character" w:customStyle="1" w:styleId="QuoteChar">
    <w:name w:val="Quote Char"/>
    <w:basedOn w:val="DefaultParagraphFont"/>
    <w:link w:val="Quote"/>
    <w:uiPriority w:val="29"/>
    <w:rsid w:val="000D33CA"/>
    <w:rPr>
      <w:rFonts w:ascii="Calibri" w:hAnsi="Calibri"/>
      <w:i/>
      <w:iCs/>
      <w:color w:val="000000"/>
      <w:sz w:val="22"/>
      <w:szCs w:val="22"/>
    </w:rPr>
  </w:style>
  <w:style w:type="character" w:styleId="IntenseEmphasis">
    <w:name w:val="Intense Emphasis"/>
    <w:uiPriority w:val="21"/>
    <w:qFormat/>
    <w:rsid w:val="000D33CA"/>
    <w:rPr>
      <w:b/>
      <w:bCs/>
      <w:i/>
      <w:iCs/>
      <w:color w:val="4F81BD"/>
    </w:rPr>
  </w:style>
  <w:style w:type="paragraph" w:customStyle="1" w:styleId="StyleB1n">
    <w:name w:val="StyleB1n"/>
    <w:basedOn w:val="ListParagraph"/>
    <w:link w:val="StyleB1nChar"/>
    <w:qFormat/>
    <w:rsid w:val="000D33CA"/>
    <w:pPr>
      <w:numPr>
        <w:numId w:val="85"/>
      </w:numPr>
      <w:ind w:right="158"/>
      <w:contextualSpacing w:val="0"/>
    </w:pPr>
    <w:rPr>
      <w:rFonts w:ascii="Arial" w:eastAsia="Calibri" w:hAnsi="Arial" w:cs="Arial"/>
      <w:szCs w:val="24"/>
    </w:rPr>
  </w:style>
  <w:style w:type="character" w:customStyle="1" w:styleId="StyleB1nChar">
    <w:name w:val="StyleB1n Char"/>
    <w:link w:val="StyleB1n"/>
    <w:rsid w:val="000D33CA"/>
    <w:rPr>
      <w:rFonts w:ascii="Arial" w:eastAsia="Calibri" w:hAnsi="Arial" w:cs="Arial"/>
      <w:sz w:val="24"/>
      <w:szCs w:val="24"/>
    </w:rPr>
  </w:style>
  <w:style w:type="character" w:customStyle="1" w:styleId="service">
    <w:name w:val="service"/>
    <w:basedOn w:val="DefaultParagraphFont"/>
    <w:rsid w:val="000D33CA"/>
  </w:style>
  <w:style w:type="paragraph" w:customStyle="1" w:styleId="Styleb1">
    <w:name w:val="Styleb1"/>
    <w:basedOn w:val="ListParagraph"/>
    <w:link w:val="Styleb1Char0"/>
    <w:rsid w:val="000D33CA"/>
    <w:pPr>
      <w:numPr>
        <w:numId w:val="80"/>
      </w:numPr>
      <w:spacing w:before="60" w:after="60"/>
      <w:ind w:right="158"/>
      <w:contextualSpacing w:val="0"/>
    </w:pPr>
    <w:rPr>
      <w:rFonts w:ascii="Calibri" w:eastAsia="Calibri" w:hAnsi="Calibri" w:cs="Arial"/>
      <w:sz w:val="22"/>
      <w:szCs w:val="22"/>
    </w:rPr>
  </w:style>
  <w:style w:type="character" w:customStyle="1" w:styleId="Styleb1Char0">
    <w:name w:val="Styleb1 Char"/>
    <w:link w:val="Styleb1"/>
    <w:rsid w:val="000D33CA"/>
    <w:rPr>
      <w:rFonts w:ascii="Calibri" w:eastAsia="Calibri" w:hAnsi="Calibri" w:cs="Arial"/>
      <w:sz w:val="22"/>
      <w:szCs w:val="22"/>
    </w:rPr>
  </w:style>
  <w:style w:type="paragraph" w:customStyle="1" w:styleId="Styleb3">
    <w:name w:val="Styleb3"/>
    <w:basedOn w:val="ListParagraph"/>
    <w:rsid w:val="000D33CA"/>
    <w:pPr>
      <w:numPr>
        <w:ilvl w:val="1"/>
        <w:numId w:val="80"/>
      </w:numPr>
      <w:spacing w:before="40" w:after="40"/>
      <w:ind w:left="1080" w:right="158"/>
      <w:contextualSpacing w:val="0"/>
    </w:pPr>
    <w:rPr>
      <w:rFonts w:ascii="Calibri" w:eastAsia="Calibri" w:hAnsi="Calibri" w:cs="Arial"/>
      <w:sz w:val="22"/>
      <w:szCs w:val="22"/>
    </w:rPr>
  </w:style>
  <w:style w:type="paragraph" w:customStyle="1" w:styleId="Normal2">
    <w:name w:val="Normal2"/>
    <w:basedOn w:val="Normal"/>
    <w:link w:val="Normal2Char"/>
    <w:rsid w:val="000D33CA"/>
    <w:pPr>
      <w:spacing w:line="320" w:lineRule="exact"/>
      <w:ind w:left="29" w:right="158"/>
    </w:pPr>
    <w:rPr>
      <w:rFonts w:ascii="Calibri" w:eastAsia="Calibri" w:hAnsi="Calibri" w:cs="Arial"/>
      <w:sz w:val="22"/>
      <w:szCs w:val="22"/>
    </w:rPr>
  </w:style>
  <w:style w:type="character" w:customStyle="1" w:styleId="Normal2Char">
    <w:name w:val="Normal2 Char"/>
    <w:basedOn w:val="DefaultParagraphFont"/>
    <w:link w:val="Normal2"/>
    <w:rsid w:val="000D33CA"/>
    <w:rPr>
      <w:rFonts w:ascii="Calibri" w:eastAsia="Calibri" w:hAnsi="Calibri" w:cs="Arial"/>
      <w:sz w:val="22"/>
      <w:szCs w:val="22"/>
    </w:rPr>
  </w:style>
  <w:style w:type="paragraph" w:customStyle="1" w:styleId="Stylea1">
    <w:name w:val="Stylea1"/>
    <w:basedOn w:val="ListParagraph"/>
    <w:link w:val="Stylea1Char"/>
    <w:rsid w:val="000D33CA"/>
    <w:pPr>
      <w:numPr>
        <w:numId w:val="82"/>
      </w:numPr>
      <w:spacing w:before="0"/>
      <w:ind w:right="158"/>
      <w:contextualSpacing w:val="0"/>
    </w:pPr>
    <w:rPr>
      <w:rFonts w:ascii="Arial" w:eastAsia="Calibri" w:hAnsi="Arial" w:cs="Arial"/>
      <w:szCs w:val="24"/>
    </w:rPr>
  </w:style>
  <w:style w:type="character" w:customStyle="1" w:styleId="Stylea1Char">
    <w:name w:val="Stylea1 Char"/>
    <w:link w:val="Stylea1"/>
    <w:rsid w:val="000D33CA"/>
    <w:rPr>
      <w:rFonts w:ascii="Arial" w:eastAsia="Calibri" w:hAnsi="Arial" w:cs="Arial"/>
      <w:sz w:val="24"/>
      <w:szCs w:val="24"/>
    </w:rPr>
  </w:style>
  <w:style w:type="table" w:customStyle="1" w:styleId="MediumShading1-Accent11">
    <w:name w:val="Medium Shading 1 - Accent 11"/>
    <w:basedOn w:val="TableNormal"/>
    <w:uiPriority w:val="63"/>
    <w:rsid w:val="000D33CA"/>
    <w:pPr>
      <w:ind w:left="29" w:right="158"/>
    </w:pPr>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A6">
    <w:name w:val="A6"/>
    <w:uiPriority w:val="99"/>
    <w:rsid w:val="000D33CA"/>
    <w:rPr>
      <w:rFonts w:cs="HalvettLight"/>
      <w:color w:val="000000"/>
      <w:sz w:val="22"/>
      <w:szCs w:val="22"/>
    </w:rPr>
  </w:style>
  <w:style w:type="character" w:customStyle="1" w:styleId="st1">
    <w:name w:val="st1"/>
    <w:basedOn w:val="DefaultParagraphFont"/>
    <w:rsid w:val="000D33CA"/>
  </w:style>
  <w:style w:type="paragraph" w:customStyle="1" w:styleId="Level1Text">
    <w:name w:val="Level 1 Text"/>
    <w:basedOn w:val="Normal"/>
    <w:qFormat/>
    <w:rsid w:val="000D33CA"/>
    <w:pPr>
      <w:spacing w:before="0" w:after="200"/>
      <w:ind w:left="29" w:right="158"/>
      <w:jc w:val="both"/>
    </w:pPr>
    <w:rPr>
      <w:rFonts w:ascii="Calibri" w:hAnsi="Calibri" w:cs="Arial"/>
      <w:sz w:val="22"/>
      <w:szCs w:val="22"/>
    </w:rPr>
  </w:style>
  <w:style w:type="character" w:customStyle="1" w:styleId="A0">
    <w:name w:val="A0"/>
    <w:uiPriority w:val="99"/>
    <w:rsid w:val="000D33CA"/>
    <w:rPr>
      <w:rFonts w:cs="Adobe Caslon Pro"/>
      <w:color w:val="000000"/>
      <w:sz w:val="48"/>
      <w:szCs w:val="48"/>
    </w:rPr>
  </w:style>
  <w:style w:type="paragraph" w:customStyle="1" w:styleId="yiv1418010167msolistparagraph">
    <w:name w:val="yiv1418010167msolistparagraph"/>
    <w:basedOn w:val="Normal"/>
    <w:rsid w:val="000D33CA"/>
    <w:pPr>
      <w:spacing w:before="100" w:beforeAutospacing="1" w:after="100" w:afterAutospacing="1"/>
      <w:ind w:left="29" w:right="158"/>
    </w:pPr>
    <w:rPr>
      <w:szCs w:val="24"/>
    </w:rPr>
  </w:style>
  <w:style w:type="paragraph" w:customStyle="1" w:styleId="yiv1418010167msonormal">
    <w:name w:val="yiv1418010167msonormal"/>
    <w:basedOn w:val="Normal"/>
    <w:rsid w:val="000D33CA"/>
    <w:pPr>
      <w:spacing w:before="100" w:beforeAutospacing="1" w:after="100" w:afterAutospacing="1"/>
      <w:ind w:left="29" w:right="158"/>
    </w:pPr>
    <w:rPr>
      <w:szCs w:val="24"/>
    </w:rPr>
  </w:style>
  <w:style w:type="paragraph" w:customStyle="1" w:styleId="Caption1">
    <w:name w:val="Caption 1"/>
    <w:basedOn w:val="Caption"/>
    <w:rsid w:val="000D33CA"/>
    <w:pPr>
      <w:keepNext/>
      <w:autoSpaceDE w:val="0"/>
      <w:autoSpaceDN w:val="0"/>
      <w:adjustRightInd w:val="0"/>
      <w:spacing w:before="240" w:after="240" w:line="240" w:lineRule="atLeast"/>
      <w:ind w:left="29" w:right="158"/>
      <w:jc w:val="center"/>
    </w:pPr>
    <w:rPr>
      <w:color w:val="000000"/>
      <w:sz w:val="24"/>
      <w:szCs w:val="24"/>
    </w:rPr>
  </w:style>
  <w:style w:type="paragraph" w:styleId="BodyText2">
    <w:name w:val="Body Text 2"/>
    <w:basedOn w:val="Normal"/>
    <w:link w:val="BodyText2Char"/>
    <w:rsid w:val="000D33CA"/>
    <w:pPr>
      <w:spacing w:before="0" w:after="0"/>
      <w:ind w:left="29" w:right="158"/>
    </w:pPr>
    <w:rPr>
      <w:sz w:val="22"/>
    </w:rPr>
  </w:style>
  <w:style w:type="character" w:customStyle="1" w:styleId="BodyText2Char">
    <w:name w:val="Body Text 2 Char"/>
    <w:basedOn w:val="DefaultParagraphFont"/>
    <w:link w:val="BodyText2"/>
    <w:rsid w:val="000D33CA"/>
    <w:rPr>
      <w:sz w:val="22"/>
    </w:rPr>
  </w:style>
  <w:style w:type="character" w:customStyle="1" w:styleId="name">
    <w:name w:val="name"/>
    <w:rsid w:val="000D33CA"/>
    <w:rPr>
      <w:b/>
      <w:bCs/>
      <w:vanish w:val="0"/>
      <w:webHidden w:val="0"/>
      <w:specVanish w:val="0"/>
    </w:rPr>
  </w:style>
  <w:style w:type="character" w:customStyle="1" w:styleId="featurecontentbox1">
    <w:name w:val="feature_content_box1"/>
    <w:basedOn w:val="DefaultParagraphFont"/>
    <w:rsid w:val="000D33CA"/>
  </w:style>
  <w:style w:type="character" w:customStyle="1" w:styleId="address">
    <w:name w:val="address"/>
    <w:basedOn w:val="DefaultParagraphFont"/>
    <w:rsid w:val="000D33CA"/>
  </w:style>
  <w:style w:type="character" w:customStyle="1" w:styleId="Appendix3Char">
    <w:name w:val="Appendix 3 Char"/>
    <w:link w:val="Appendix3"/>
    <w:rsid w:val="000D33CA"/>
    <w:rPr>
      <w:rFonts w:ascii="Cambria" w:hAnsi="Cambria"/>
      <w:b/>
      <w:bCs/>
      <w:color w:val="000000"/>
      <w:sz w:val="26"/>
      <w:szCs w:val="26"/>
      <w:shd w:val="clear" w:color="auto" w:fill="FFFFFF"/>
      <w14:textFill>
        <w14:solidFill>
          <w14:srgbClr w14:val="000000">
            <w14:lumMod w14:val="75000"/>
          </w14:srgbClr>
        </w14:solidFill>
      </w14:textFill>
    </w:rPr>
  </w:style>
  <w:style w:type="paragraph" w:customStyle="1" w:styleId="Appendix4">
    <w:name w:val="Appendix 4"/>
    <w:basedOn w:val="Appendix3"/>
    <w:link w:val="Appendix4Char"/>
    <w:qFormat/>
    <w:rsid w:val="000D33CA"/>
    <w:pPr>
      <w:ind w:left="1080" w:hanging="1080"/>
    </w:pPr>
    <w:rPr>
      <w:sz w:val="24"/>
      <w:szCs w:val="24"/>
    </w:rPr>
  </w:style>
  <w:style w:type="character" w:customStyle="1" w:styleId="Appendix4Char">
    <w:name w:val="Appendix 4 Char"/>
    <w:link w:val="Appendix4"/>
    <w:rsid w:val="000D33CA"/>
    <w:rPr>
      <w:rFonts w:ascii="Cambria" w:hAnsi="Cambria"/>
      <w:b/>
      <w:bCs/>
      <w:color w:val="000000"/>
      <w:sz w:val="24"/>
      <w:szCs w:val="24"/>
      <w:shd w:val="clear" w:color="auto" w:fill="FFFFFF"/>
      <w14:textFill>
        <w14:solidFill>
          <w14:srgbClr w14:val="000000">
            <w14:lumMod w14:val="75000"/>
          </w14:srgbClr>
        </w14:solidFill>
      </w14:textFill>
    </w:rPr>
  </w:style>
  <w:style w:type="paragraph" w:customStyle="1" w:styleId="Appendix5">
    <w:name w:val="Appendix 5"/>
    <w:basedOn w:val="Appendix4"/>
    <w:link w:val="Appendix5Char"/>
    <w:qFormat/>
    <w:rsid w:val="000D33CA"/>
    <w:pPr>
      <w:shd w:val="clear" w:color="auto" w:fill="FFFFFF" w:themeFill="background1"/>
      <w:ind w:left="1296" w:hanging="1296"/>
    </w:pPr>
  </w:style>
  <w:style w:type="paragraph" w:customStyle="1" w:styleId="Appendix6">
    <w:name w:val="Appendix 6"/>
    <w:basedOn w:val="Appendix5"/>
    <w:link w:val="Appendix6Char"/>
    <w:qFormat/>
    <w:rsid w:val="000D33CA"/>
    <w:pPr>
      <w:shd w:val="clear" w:color="auto" w:fill="auto"/>
      <w:ind w:left="360" w:hanging="360"/>
      <w:outlineLvl w:val="9"/>
    </w:pPr>
    <w:rPr>
      <w:rFonts w:eastAsia="Arial"/>
      <w:i/>
    </w:rPr>
  </w:style>
  <w:style w:type="character" w:customStyle="1" w:styleId="Appendix5Char">
    <w:name w:val="Appendix 5 Char"/>
    <w:link w:val="Appendix5"/>
    <w:rsid w:val="000D33CA"/>
    <w:rPr>
      <w:rFonts w:ascii="Cambria" w:hAnsi="Cambria"/>
      <w:b/>
      <w:bCs/>
      <w:color w:val="000000"/>
      <w:sz w:val="24"/>
      <w:szCs w:val="24"/>
      <w:shd w:val="clear" w:color="auto" w:fill="FFFFFF" w:themeFill="background1"/>
      <w14:textFill>
        <w14:solidFill>
          <w14:srgbClr w14:val="000000">
            <w14:lumMod w14:val="75000"/>
          </w14:srgbClr>
        </w14:solidFill>
      </w14:textFill>
    </w:rPr>
  </w:style>
  <w:style w:type="paragraph" w:customStyle="1" w:styleId="Appendix7">
    <w:name w:val="Appendix 7"/>
    <w:basedOn w:val="Appendix6"/>
    <w:link w:val="Appendix7Char"/>
    <w:qFormat/>
    <w:rsid w:val="000D33CA"/>
    <w:pPr>
      <w:ind w:left="1699" w:hanging="1512"/>
    </w:pPr>
    <w:rPr>
      <w:sz w:val="22"/>
      <w:szCs w:val="22"/>
    </w:rPr>
  </w:style>
  <w:style w:type="character" w:customStyle="1" w:styleId="Appendix6Char">
    <w:name w:val="Appendix 6 Char"/>
    <w:link w:val="Appendix6"/>
    <w:rsid w:val="000D33CA"/>
    <w:rPr>
      <w:rFonts w:ascii="Cambria" w:eastAsia="Arial" w:hAnsi="Cambria"/>
      <w:b/>
      <w:bCs/>
      <w:i/>
      <w:color w:val="000000"/>
      <w:sz w:val="24"/>
      <w:szCs w:val="24"/>
      <w14:textFill>
        <w14:solidFill>
          <w14:srgbClr w14:val="000000">
            <w14:lumMod w14:val="75000"/>
          </w14:srgbClr>
        </w14:solidFill>
      </w14:textFill>
    </w:rPr>
  </w:style>
  <w:style w:type="character" w:customStyle="1" w:styleId="Appendix7Char">
    <w:name w:val="Appendix 7 Char"/>
    <w:link w:val="Appendix7"/>
    <w:rsid w:val="000D33CA"/>
    <w:rPr>
      <w:rFonts w:ascii="Cambria" w:eastAsia="Arial" w:hAnsi="Cambria"/>
      <w:b/>
      <w:bCs/>
      <w:i/>
      <w:color w:val="000000"/>
      <w:sz w:val="22"/>
      <w:szCs w:val="22"/>
      <w14:textFill>
        <w14:solidFill>
          <w14:srgbClr w14:val="000000">
            <w14:lumMod w14:val="75000"/>
          </w14:srgbClr>
        </w14:solidFill>
      </w14:textFill>
    </w:rPr>
  </w:style>
  <w:style w:type="paragraph" w:customStyle="1" w:styleId="Header1">
    <w:name w:val="Header1"/>
    <w:basedOn w:val="Appendix1"/>
    <w:link w:val="Header1Char"/>
    <w:rsid w:val="000D33CA"/>
    <w:pPr>
      <w:keepLines/>
    </w:pPr>
  </w:style>
  <w:style w:type="character" w:customStyle="1" w:styleId="Appendix1Char">
    <w:name w:val="Appendix 1 Char"/>
    <w:link w:val="Appendix1"/>
    <w:rsid w:val="000D33CA"/>
    <w:rPr>
      <w:rFonts w:ascii="Arial" w:hAnsi="Arial" w:cs="Arial"/>
      <w:b/>
    </w:rPr>
  </w:style>
  <w:style w:type="character" w:customStyle="1" w:styleId="Header1Char">
    <w:name w:val="Header1 Char"/>
    <w:link w:val="Header1"/>
    <w:rsid w:val="000D33CA"/>
    <w:rPr>
      <w:rFonts w:ascii="Arial" w:hAnsi="Arial" w:cs="Arial"/>
      <w:b/>
    </w:rPr>
  </w:style>
  <w:style w:type="paragraph" w:customStyle="1" w:styleId="Appendix8">
    <w:name w:val="Appendix 8"/>
    <w:basedOn w:val="Appendix7"/>
    <w:link w:val="Appendix8Char"/>
    <w:qFormat/>
    <w:rsid w:val="000D33CA"/>
    <w:pPr>
      <w:ind w:left="2088"/>
    </w:pPr>
  </w:style>
  <w:style w:type="character" w:customStyle="1" w:styleId="Appendix8Char">
    <w:name w:val="Appendix 8 Char"/>
    <w:link w:val="Appendix8"/>
    <w:rsid w:val="000D33CA"/>
    <w:rPr>
      <w:rFonts w:ascii="Cambria" w:eastAsia="Arial" w:hAnsi="Cambria"/>
      <w:b/>
      <w:bCs/>
      <w:i/>
      <w:color w:val="000000"/>
      <w:sz w:val="22"/>
      <w:szCs w:val="22"/>
      <w14:textFill>
        <w14:solidFill>
          <w14:srgbClr w14:val="000000">
            <w14:lumMod w14:val="75000"/>
          </w14:srgbClr>
        </w14:solidFill>
      </w14:textFill>
    </w:rPr>
  </w:style>
  <w:style w:type="paragraph" w:customStyle="1" w:styleId="List-1stLevel">
    <w:name w:val="List - 1st Level"/>
    <w:aliases w:val="l1"/>
    <w:basedOn w:val="Normal"/>
    <w:rsid w:val="000D33CA"/>
    <w:pPr>
      <w:spacing w:before="0" w:after="0"/>
      <w:ind w:left="900" w:right="158" w:hanging="540"/>
    </w:pPr>
    <w:rPr>
      <w:rFonts w:ascii="Arial" w:hAnsi="Arial" w:cs="Arial"/>
      <w:szCs w:val="24"/>
    </w:rPr>
  </w:style>
  <w:style w:type="character" w:customStyle="1" w:styleId="Heading4Char1">
    <w:name w:val="Heading 4 Char1"/>
    <w:aliases w:val="Heading 4 Char Char"/>
    <w:rsid w:val="000D33CA"/>
    <w:rPr>
      <w:rFonts w:ascii="Arial" w:hAnsi="Arial" w:cs="Arial"/>
      <w:b/>
      <w:bCs/>
      <w:sz w:val="24"/>
      <w:szCs w:val="28"/>
      <w:lang w:val="en-US" w:eastAsia="en-US" w:bidi="ar-SA"/>
    </w:rPr>
  </w:style>
  <w:style w:type="paragraph" w:customStyle="1" w:styleId="StyleHeading312pt">
    <w:name w:val="Style Heading 3 + 12 pt"/>
    <w:basedOn w:val="Heading3"/>
    <w:autoRedefine/>
    <w:rsid w:val="000D33CA"/>
    <w:pPr>
      <w:keepNext w:val="0"/>
      <w:numPr>
        <w:ilvl w:val="0"/>
        <w:numId w:val="0"/>
      </w:numPr>
      <w:tabs>
        <w:tab w:val="clear" w:pos="900"/>
        <w:tab w:val="left" w:pos="360"/>
      </w:tabs>
      <w:spacing w:after="60"/>
      <w:ind w:left="540" w:right="158" w:hanging="360"/>
    </w:pPr>
    <w:rPr>
      <w:rFonts w:ascii="Arial" w:hAnsi="Arial" w:cs="Arial"/>
      <w:bCs/>
      <w:color w:val="000000"/>
      <w:sz w:val="24"/>
      <w:szCs w:val="26"/>
      <w14:textFill>
        <w14:solidFill>
          <w14:srgbClr w14:val="000000">
            <w14:lumMod w14:val="75000"/>
          </w14:srgbClr>
        </w14:solidFill>
      </w14:textFill>
    </w:rPr>
  </w:style>
  <w:style w:type="paragraph" w:customStyle="1" w:styleId="StyleHeading112pt">
    <w:name w:val="Style Heading 1 + 12 pt"/>
    <w:basedOn w:val="Heading1"/>
    <w:autoRedefine/>
    <w:rsid w:val="000D33CA"/>
    <w:pPr>
      <w:keepNext w:val="0"/>
      <w:tabs>
        <w:tab w:val="clear" w:pos="540"/>
        <w:tab w:val="num" w:pos="0"/>
        <w:tab w:val="left" w:pos="360"/>
      </w:tabs>
      <w:spacing w:before="240" w:after="60"/>
      <w:ind w:right="158"/>
    </w:pPr>
    <w:rPr>
      <w:rFonts w:ascii="Arial" w:hAnsi="Arial" w:cs="Arial"/>
      <w:bCs/>
      <w:kern w:val="32"/>
      <w:sz w:val="24"/>
      <w:szCs w:val="24"/>
    </w:rPr>
  </w:style>
  <w:style w:type="paragraph" w:customStyle="1" w:styleId="StyleHeading5Italic">
    <w:name w:val="Style Heading 5 + Italic"/>
    <w:basedOn w:val="Heading5"/>
    <w:next w:val="Heading5"/>
    <w:rsid w:val="000D33CA"/>
    <w:pPr>
      <w:keepNext w:val="0"/>
      <w:numPr>
        <w:ilvl w:val="0"/>
        <w:numId w:val="0"/>
      </w:numPr>
      <w:tabs>
        <w:tab w:val="num" w:pos="0"/>
      </w:tabs>
      <w:spacing w:after="60"/>
      <w:ind w:right="158"/>
    </w:pPr>
    <w:rPr>
      <w:rFonts w:ascii="Arial" w:hAnsi="Arial" w:cs="Arial"/>
      <w:b/>
      <w:bCs/>
      <w:i w:val="0"/>
      <w:iCs/>
      <w:sz w:val="24"/>
      <w:szCs w:val="26"/>
    </w:rPr>
  </w:style>
  <w:style w:type="paragraph" w:customStyle="1" w:styleId="StyleHeading7NotBold">
    <w:name w:val="Style Heading 7 + Not Bold"/>
    <w:basedOn w:val="Heading7"/>
    <w:rsid w:val="000D33CA"/>
    <w:pPr>
      <w:numPr>
        <w:ilvl w:val="0"/>
        <w:numId w:val="0"/>
      </w:numPr>
      <w:ind w:right="158"/>
    </w:pPr>
    <w:rPr>
      <w:rFonts w:ascii="Arial" w:hAnsi="Arial" w:cs="Arial"/>
      <w:i w:val="0"/>
      <w:szCs w:val="24"/>
    </w:rPr>
  </w:style>
  <w:style w:type="paragraph" w:customStyle="1" w:styleId="StyleCaptionCentered">
    <w:name w:val="Style Caption + Centered"/>
    <w:basedOn w:val="Caption"/>
    <w:link w:val="StyleCaptionCenteredChar"/>
    <w:autoRedefine/>
    <w:rsid w:val="000D33CA"/>
    <w:pPr>
      <w:spacing w:before="240" w:after="240"/>
      <w:ind w:left="29" w:right="158"/>
      <w:jc w:val="center"/>
    </w:pPr>
    <w:rPr>
      <w:rFonts w:ascii="Arial" w:hAnsi="Arial" w:cs="Arial"/>
      <w:color w:val="243F60"/>
      <w:sz w:val="24"/>
    </w:rPr>
  </w:style>
  <w:style w:type="character" w:customStyle="1" w:styleId="StyleCaptionCenteredChar">
    <w:name w:val="Style Caption + Centered Char"/>
    <w:link w:val="StyleCaptionCentered"/>
    <w:rsid w:val="000D33CA"/>
    <w:rPr>
      <w:rFonts w:ascii="Arial" w:hAnsi="Arial" w:cs="Arial"/>
      <w:b/>
      <w:bCs/>
      <w:color w:val="243F60"/>
      <w:sz w:val="24"/>
    </w:rPr>
  </w:style>
  <w:style w:type="paragraph" w:customStyle="1" w:styleId="StyleArialBoldCentered">
    <w:name w:val="Style Arial Bold Centered"/>
    <w:basedOn w:val="Normal"/>
    <w:autoRedefine/>
    <w:rsid w:val="000D33CA"/>
    <w:pPr>
      <w:spacing w:before="0" w:after="0"/>
      <w:ind w:left="29" w:right="158"/>
      <w:jc w:val="center"/>
    </w:pPr>
    <w:rPr>
      <w:rFonts w:ascii="Arial" w:hAnsi="Arial" w:cs="Arial"/>
      <w:b/>
      <w:bCs/>
    </w:rPr>
  </w:style>
  <w:style w:type="paragraph" w:customStyle="1" w:styleId="StyleBODYTEXTFirstline0Linespacingsingle">
    <w:name w:val="Style BODYTEXT + First line:  0&quot; Line spacing:  single"/>
    <w:basedOn w:val="Normal"/>
    <w:rsid w:val="000D33CA"/>
    <w:pPr>
      <w:spacing w:before="0" w:after="0"/>
      <w:ind w:left="29" w:right="158"/>
    </w:pPr>
    <w:rPr>
      <w:rFonts w:ascii="Arial" w:hAnsi="Arial" w:cs="Arial"/>
    </w:rPr>
  </w:style>
  <w:style w:type="paragraph" w:styleId="BodyText3">
    <w:name w:val="Body Text 3"/>
    <w:basedOn w:val="Normal"/>
    <w:link w:val="BodyText3Char"/>
    <w:rsid w:val="000D33CA"/>
    <w:pPr>
      <w:ind w:left="29" w:right="72"/>
    </w:pPr>
    <w:rPr>
      <w:rFonts w:ascii="Arial" w:hAnsi="Arial" w:cs="Arial"/>
      <w:szCs w:val="24"/>
    </w:rPr>
  </w:style>
  <w:style w:type="character" w:customStyle="1" w:styleId="BodyText3Char">
    <w:name w:val="Body Text 3 Char"/>
    <w:basedOn w:val="DefaultParagraphFont"/>
    <w:link w:val="BodyText3"/>
    <w:rsid w:val="000D33CA"/>
    <w:rPr>
      <w:rFonts w:ascii="Arial" w:hAnsi="Arial" w:cs="Arial"/>
      <w:sz w:val="24"/>
      <w:szCs w:val="24"/>
    </w:rPr>
  </w:style>
  <w:style w:type="paragraph" w:customStyle="1" w:styleId="TABLE-HD1">
    <w:name w:val="TABLE-HD1"/>
    <w:rsid w:val="000D33CA"/>
    <w:pPr>
      <w:widowControl w:val="0"/>
      <w:spacing w:before="20"/>
      <w:ind w:left="29" w:right="158"/>
      <w:jc w:val="center"/>
    </w:pPr>
    <w:rPr>
      <w:rFonts w:ascii="Arial" w:hAnsi="Arial" w:cs="Arial"/>
      <w:b/>
      <w:bCs/>
      <w:color w:val="FFFFFF"/>
      <w:sz w:val="16"/>
      <w:szCs w:val="16"/>
    </w:rPr>
  </w:style>
  <w:style w:type="paragraph" w:customStyle="1" w:styleId="TABLETEXT0">
    <w:name w:val="TABLETEXT"/>
    <w:autoRedefine/>
    <w:rsid w:val="000D33CA"/>
    <w:pPr>
      <w:widowControl w:val="0"/>
      <w:spacing w:before="20"/>
      <w:ind w:left="-145" w:right="158"/>
      <w:jc w:val="center"/>
    </w:pPr>
    <w:rPr>
      <w:rFonts w:ascii="Arial" w:hAnsi="Arial" w:cs="Arial"/>
      <w:sz w:val="16"/>
      <w:szCs w:val="16"/>
    </w:rPr>
  </w:style>
  <w:style w:type="paragraph" w:customStyle="1" w:styleId="StyleCaptionArial12ptCentered">
    <w:name w:val="Style Caption + Arial 12 pt Centered"/>
    <w:basedOn w:val="Caption"/>
    <w:link w:val="StyleCaptionArial12ptCenteredChar"/>
    <w:autoRedefine/>
    <w:rsid w:val="000D33CA"/>
    <w:pPr>
      <w:spacing w:before="240" w:after="240"/>
      <w:ind w:left="29" w:right="158"/>
      <w:jc w:val="center"/>
    </w:pPr>
    <w:rPr>
      <w:rFonts w:ascii="Arial" w:hAnsi="Arial" w:cs="Arial"/>
      <w:color w:val="002060"/>
      <w:sz w:val="24"/>
      <w:szCs w:val="24"/>
    </w:rPr>
  </w:style>
  <w:style w:type="character" w:customStyle="1" w:styleId="StyleCaptionArial12ptCenteredChar">
    <w:name w:val="Style Caption + Arial 12 pt Centered Char"/>
    <w:link w:val="StyleCaptionArial12ptCentered"/>
    <w:rsid w:val="000D33CA"/>
    <w:rPr>
      <w:rFonts w:ascii="Arial" w:hAnsi="Arial" w:cs="Arial"/>
      <w:b/>
      <w:bCs/>
      <w:color w:val="002060"/>
      <w:sz w:val="24"/>
      <w:szCs w:val="24"/>
    </w:rPr>
  </w:style>
  <w:style w:type="paragraph" w:customStyle="1" w:styleId="Glossary">
    <w:name w:val="Glossary"/>
    <w:basedOn w:val="Normal"/>
    <w:rsid w:val="000D33CA"/>
    <w:pPr>
      <w:tabs>
        <w:tab w:val="left" w:pos="360"/>
      </w:tabs>
      <w:spacing w:before="0" w:after="0"/>
      <w:ind w:left="1080" w:right="158" w:hanging="1080"/>
    </w:pPr>
    <w:rPr>
      <w:rFonts w:ascii="Arial" w:hAnsi="Arial" w:cs="Arial"/>
      <w:szCs w:val="24"/>
    </w:rPr>
  </w:style>
  <w:style w:type="character" w:customStyle="1" w:styleId="Char1">
    <w:name w:val="Char1"/>
    <w:rsid w:val="000D33CA"/>
    <w:rPr>
      <w:rFonts w:ascii="Arial" w:eastAsia="Times New Roman" w:hAnsi="Arial" w:cs="Arial"/>
      <w:b/>
      <w:bCs/>
      <w:i w:val="0"/>
      <w:iCs w:val="0"/>
      <w:color w:val="243F60"/>
      <w:sz w:val="24"/>
      <w:szCs w:val="28"/>
      <w:lang w:val="en-US" w:eastAsia="en-US" w:bidi="ar-SA"/>
    </w:rPr>
  </w:style>
  <w:style w:type="paragraph" w:customStyle="1" w:styleId="StyleCaptionNotBold">
    <w:name w:val="Style Caption + Not Bold"/>
    <w:basedOn w:val="Caption"/>
    <w:link w:val="StyleCaptionNotBoldChar"/>
    <w:rsid w:val="000D33CA"/>
    <w:pPr>
      <w:spacing w:before="240" w:after="240"/>
      <w:ind w:left="29" w:right="158"/>
      <w:jc w:val="center"/>
    </w:pPr>
    <w:rPr>
      <w:rFonts w:ascii="Arial" w:hAnsi="Arial" w:cs="Arial"/>
      <w:color w:val="243F60"/>
      <w:sz w:val="24"/>
      <w:szCs w:val="24"/>
    </w:rPr>
  </w:style>
  <w:style w:type="character" w:customStyle="1" w:styleId="StyleCaptionNotBoldChar">
    <w:name w:val="Style Caption + Not Bold Char"/>
    <w:link w:val="StyleCaptionNotBold"/>
    <w:rsid w:val="000D33CA"/>
    <w:rPr>
      <w:rFonts w:ascii="Arial" w:hAnsi="Arial" w:cs="Arial"/>
      <w:b/>
      <w:bCs/>
      <w:color w:val="243F60"/>
      <w:sz w:val="24"/>
      <w:szCs w:val="24"/>
    </w:rPr>
  </w:style>
  <w:style w:type="paragraph" w:customStyle="1" w:styleId="StyleCaptionNotBoldCentered">
    <w:name w:val="Style Caption + Not Bold Centered"/>
    <w:basedOn w:val="Caption"/>
    <w:rsid w:val="000D33CA"/>
    <w:pPr>
      <w:spacing w:before="240" w:after="240"/>
      <w:ind w:left="29" w:right="158"/>
      <w:jc w:val="center"/>
    </w:pPr>
    <w:rPr>
      <w:rFonts w:ascii="Arial" w:hAnsi="Arial" w:cs="Arial"/>
      <w:bCs w:val="0"/>
      <w:sz w:val="24"/>
      <w:szCs w:val="24"/>
    </w:rPr>
  </w:style>
  <w:style w:type="paragraph" w:customStyle="1" w:styleId="StyleCaptionCentered1">
    <w:name w:val="Style Caption + Centered1"/>
    <w:basedOn w:val="Caption"/>
    <w:rsid w:val="000D33CA"/>
    <w:pPr>
      <w:spacing w:before="240" w:after="240"/>
      <w:ind w:left="29" w:right="158"/>
      <w:jc w:val="center"/>
    </w:pPr>
    <w:rPr>
      <w:rFonts w:ascii="Arial" w:hAnsi="Arial" w:cs="Arial"/>
      <w:sz w:val="24"/>
      <w:szCs w:val="24"/>
    </w:rPr>
  </w:style>
  <w:style w:type="paragraph" w:customStyle="1" w:styleId="Text">
    <w:name w:val="Text"/>
    <w:rsid w:val="000D33CA"/>
    <w:pPr>
      <w:spacing w:before="120" w:after="140" w:line="280" w:lineRule="atLeast"/>
      <w:ind w:left="29" w:right="158" w:firstLine="360"/>
    </w:pPr>
    <w:rPr>
      <w:sz w:val="24"/>
    </w:rPr>
  </w:style>
  <w:style w:type="paragraph" w:customStyle="1" w:styleId="StyleRight005After3pt">
    <w:name w:val="Style Right:  0.05&quot; After:  3 pt"/>
    <w:basedOn w:val="Normal"/>
    <w:rsid w:val="000D33CA"/>
    <w:pPr>
      <w:spacing w:before="0" w:after="60"/>
      <w:ind w:left="29" w:right="72"/>
    </w:pPr>
    <w:rPr>
      <w:rFonts w:ascii="Arial" w:hAnsi="Arial"/>
    </w:rPr>
  </w:style>
  <w:style w:type="paragraph" w:customStyle="1" w:styleId="BODYTEXT0">
    <w:name w:val="BODYTEXT"/>
    <w:rsid w:val="000D33CA"/>
    <w:pPr>
      <w:spacing w:line="360" w:lineRule="auto"/>
      <w:ind w:left="29" w:right="158" w:firstLine="360"/>
    </w:pPr>
    <w:rPr>
      <w:sz w:val="24"/>
      <w:szCs w:val="24"/>
    </w:rPr>
  </w:style>
  <w:style w:type="paragraph" w:customStyle="1" w:styleId="List-2ndLevel">
    <w:name w:val="List - 2nd Level"/>
    <w:basedOn w:val="Normal"/>
    <w:rsid w:val="000D33CA"/>
    <w:pPr>
      <w:spacing w:before="0" w:after="0"/>
      <w:ind w:left="1440" w:right="158" w:hanging="540"/>
    </w:pPr>
    <w:rPr>
      <w:rFonts w:ascii="Arial" w:hAnsi="Arial" w:cs="Arial"/>
      <w:szCs w:val="24"/>
    </w:rPr>
  </w:style>
  <w:style w:type="paragraph" w:styleId="ListBullet4">
    <w:name w:val="List Bullet 4"/>
    <w:basedOn w:val="Normal"/>
    <w:autoRedefine/>
    <w:rsid w:val="000D33CA"/>
    <w:pPr>
      <w:tabs>
        <w:tab w:val="num" w:pos="1440"/>
      </w:tabs>
      <w:spacing w:before="0" w:after="0"/>
      <w:ind w:left="1440" w:right="158" w:hanging="360"/>
    </w:pPr>
    <w:rPr>
      <w:rFonts w:ascii="Arial" w:hAnsi="Arial" w:cs="Arial"/>
      <w:szCs w:val="24"/>
    </w:rPr>
  </w:style>
  <w:style w:type="paragraph" w:customStyle="1" w:styleId="StyleArialJustified">
    <w:name w:val="Style Arial Justified"/>
    <w:basedOn w:val="Normal"/>
    <w:link w:val="StyleArialJustifiedChar"/>
    <w:rsid w:val="000D33CA"/>
    <w:pPr>
      <w:tabs>
        <w:tab w:val="left" w:pos="360"/>
      </w:tabs>
      <w:spacing w:before="0" w:after="0"/>
      <w:ind w:left="29" w:right="158"/>
    </w:pPr>
    <w:rPr>
      <w:rFonts w:ascii="Arial" w:hAnsi="Arial" w:cs="Arial"/>
      <w:szCs w:val="24"/>
    </w:rPr>
  </w:style>
  <w:style w:type="character" w:customStyle="1" w:styleId="StyleArialJustifiedChar">
    <w:name w:val="Style Arial Justified Char"/>
    <w:link w:val="StyleArialJustified"/>
    <w:rsid w:val="000D33CA"/>
    <w:rPr>
      <w:rFonts w:ascii="Arial" w:hAnsi="Arial" w:cs="Arial"/>
      <w:sz w:val="24"/>
      <w:szCs w:val="24"/>
    </w:rPr>
  </w:style>
  <w:style w:type="paragraph" w:styleId="ListBullet5">
    <w:name w:val="List Bullet 5"/>
    <w:basedOn w:val="Normal"/>
    <w:autoRedefine/>
    <w:rsid w:val="000D33CA"/>
    <w:pPr>
      <w:tabs>
        <w:tab w:val="num" w:pos="2520"/>
      </w:tabs>
      <w:spacing w:before="0" w:after="0"/>
      <w:ind w:left="3240" w:right="158" w:hanging="360"/>
    </w:pPr>
    <w:rPr>
      <w:rFonts w:ascii="Arial" w:hAnsi="Arial" w:cs="Arial"/>
      <w:szCs w:val="24"/>
    </w:rPr>
  </w:style>
  <w:style w:type="paragraph" w:customStyle="1" w:styleId="TableText1">
    <w:name w:val="Table Text"/>
    <w:link w:val="TableTextChar0"/>
    <w:autoRedefine/>
    <w:rsid w:val="000D33CA"/>
    <w:pPr>
      <w:tabs>
        <w:tab w:val="left" w:pos="360"/>
      </w:tabs>
      <w:ind w:left="29" w:right="158"/>
    </w:pPr>
    <w:rPr>
      <w:rFonts w:ascii="Arial" w:hAnsi="Arial" w:cs="Arial"/>
      <w:color w:val="000000"/>
    </w:rPr>
  </w:style>
  <w:style w:type="character" w:customStyle="1" w:styleId="TableTextChar0">
    <w:name w:val="Table Text Char"/>
    <w:link w:val="TableText1"/>
    <w:rsid w:val="000D33CA"/>
    <w:rPr>
      <w:rFonts w:ascii="Arial" w:hAnsi="Arial" w:cs="Arial"/>
      <w:color w:val="000000"/>
    </w:rPr>
  </w:style>
  <w:style w:type="paragraph" w:customStyle="1" w:styleId="StyleHeading4Heading4CharNotItalic">
    <w:name w:val="Style Heading 4Heading 4 Char + Not Italic"/>
    <w:basedOn w:val="Heading4"/>
    <w:link w:val="StyleHeading4Heading4CharNotItalicChar"/>
    <w:rsid w:val="000D33CA"/>
    <w:pPr>
      <w:keepNext w:val="0"/>
      <w:numPr>
        <w:ilvl w:val="0"/>
        <w:numId w:val="0"/>
      </w:numPr>
      <w:tabs>
        <w:tab w:val="num" w:pos="-384"/>
        <w:tab w:val="left" w:pos="1200"/>
      </w:tabs>
      <w:spacing w:after="60"/>
      <w:ind w:left="-384" w:right="158" w:hanging="1512"/>
    </w:pPr>
    <w:rPr>
      <w:rFonts w:ascii="Arial Bold" w:hAnsi="Arial Bold" w:cs="Arial"/>
      <w:b w:val="0"/>
      <w:bCs/>
      <w:sz w:val="24"/>
      <w:szCs w:val="24"/>
    </w:rPr>
  </w:style>
  <w:style w:type="character" w:customStyle="1" w:styleId="StyleHeading4Heading4CharNotItalicChar">
    <w:name w:val="Style Heading 4Heading 4 Char + Not Italic Char"/>
    <w:link w:val="StyleHeading4Heading4CharNotItalic"/>
    <w:rsid w:val="000D33CA"/>
    <w:rPr>
      <w:rFonts w:ascii="Arial Bold" w:hAnsi="Arial Bold" w:cs="Arial"/>
      <w:bCs/>
      <w:sz w:val="24"/>
      <w:szCs w:val="24"/>
    </w:rPr>
  </w:style>
  <w:style w:type="paragraph" w:customStyle="1" w:styleId="NormalArial">
    <w:name w:val="Normal + Arial"/>
    <w:aliases w:val="Left:  0&quot;,Hanging:  0.25&quot;"/>
    <w:basedOn w:val="Normal"/>
    <w:rsid w:val="000D33CA"/>
    <w:pPr>
      <w:spacing w:before="0" w:after="0"/>
      <w:ind w:left="29" w:right="158"/>
    </w:pPr>
    <w:rPr>
      <w:rFonts w:ascii="Arial" w:hAnsi="Arial" w:cs="Arial"/>
      <w:szCs w:val="24"/>
    </w:rPr>
  </w:style>
  <w:style w:type="paragraph" w:customStyle="1" w:styleId="articlebody">
    <w:name w:val="articlebody"/>
    <w:basedOn w:val="Normal"/>
    <w:rsid w:val="000D33CA"/>
    <w:pPr>
      <w:spacing w:before="100" w:beforeAutospacing="1" w:after="100" w:afterAutospacing="1"/>
      <w:ind w:left="29" w:right="158"/>
    </w:pPr>
    <w:rPr>
      <w:rFonts w:ascii="Arial" w:hAnsi="Arial" w:cs="Arial"/>
      <w:color w:val="000000"/>
      <w:sz w:val="14"/>
      <w:szCs w:val="14"/>
    </w:rPr>
  </w:style>
  <w:style w:type="paragraph" w:customStyle="1" w:styleId="StyleHeading4Arial12pt">
    <w:name w:val="Style Heading 4 + Arial 12 pt"/>
    <w:basedOn w:val="Heading4"/>
    <w:rsid w:val="000D33CA"/>
    <w:pPr>
      <w:keepNext w:val="0"/>
      <w:numPr>
        <w:ilvl w:val="0"/>
        <w:numId w:val="0"/>
      </w:numPr>
      <w:tabs>
        <w:tab w:val="num" w:pos="0"/>
        <w:tab w:val="left" w:pos="1200"/>
      </w:tabs>
      <w:spacing w:after="60"/>
      <w:ind w:left="1512" w:right="158" w:hanging="1512"/>
    </w:pPr>
    <w:rPr>
      <w:rFonts w:ascii="Arial" w:hAnsi="Arial" w:cs="Arial"/>
      <w:bCs/>
      <w:sz w:val="24"/>
      <w:szCs w:val="28"/>
    </w:rPr>
  </w:style>
  <w:style w:type="paragraph" w:styleId="NormalIndent">
    <w:name w:val="Normal Indent"/>
    <w:basedOn w:val="Normal"/>
    <w:rsid w:val="000D33CA"/>
    <w:pPr>
      <w:spacing w:before="0" w:after="0"/>
      <w:ind w:left="720" w:right="158"/>
    </w:pPr>
    <w:rPr>
      <w:rFonts w:ascii="Arial" w:hAnsi="Arial" w:cs="Arial"/>
      <w:szCs w:val="24"/>
    </w:rPr>
  </w:style>
  <w:style w:type="paragraph" w:styleId="ListNumber">
    <w:name w:val="List Number"/>
    <w:basedOn w:val="Normal"/>
    <w:rsid w:val="000D33CA"/>
    <w:pPr>
      <w:spacing w:before="0" w:after="0"/>
      <w:ind w:left="360" w:right="158" w:hanging="360"/>
    </w:pPr>
    <w:rPr>
      <w:rFonts w:ascii="Arial" w:hAnsi="Arial" w:cs="Arial"/>
      <w:szCs w:val="24"/>
    </w:rPr>
  </w:style>
  <w:style w:type="paragraph" w:customStyle="1" w:styleId="AppendixLevel2">
    <w:name w:val="Appendix Level 2"/>
    <w:basedOn w:val="Normal"/>
    <w:next w:val="Normal"/>
    <w:rsid w:val="000D33CA"/>
    <w:pPr>
      <w:keepNext/>
      <w:tabs>
        <w:tab w:val="left" w:pos="360"/>
      </w:tabs>
      <w:spacing w:before="0" w:after="240"/>
      <w:ind w:left="29" w:right="158"/>
    </w:pPr>
    <w:rPr>
      <w:rFonts w:ascii="Arial" w:hAnsi="Arial" w:cs="Arial"/>
      <w:b/>
      <w:szCs w:val="24"/>
    </w:rPr>
  </w:style>
  <w:style w:type="paragraph" w:customStyle="1" w:styleId="StyleHeading2Italic">
    <w:name w:val="Style Heading 2 + Italic"/>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ExecSumLevel1">
    <w:name w:val="ExecSum Level 1"/>
    <w:basedOn w:val="Normal"/>
    <w:next w:val="Normal"/>
    <w:rsid w:val="000D33CA"/>
    <w:pPr>
      <w:keepNext/>
      <w:tabs>
        <w:tab w:val="left" w:pos="360"/>
      </w:tabs>
      <w:spacing w:before="0" w:after="240"/>
      <w:ind w:left="29" w:right="158"/>
    </w:pPr>
    <w:rPr>
      <w:rFonts w:ascii="Arial" w:hAnsi="Arial" w:cs="Arial"/>
      <w:b/>
      <w:caps/>
      <w:szCs w:val="24"/>
    </w:rPr>
  </w:style>
  <w:style w:type="paragraph" w:customStyle="1" w:styleId="StyleHeading3Italic">
    <w:name w:val="Style Heading 3 + Italic"/>
    <w:basedOn w:val="Heading3"/>
    <w:autoRedefine/>
    <w:rsid w:val="000D33CA"/>
    <w:pPr>
      <w:keepNext w:val="0"/>
      <w:numPr>
        <w:ilvl w:val="0"/>
        <w:numId w:val="0"/>
      </w:numPr>
      <w:tabs>
        <w:tab w:val="clear" w:pos="900"/>
      </w:tabs>
      <w:spacing w:after="60"/>
      <w:ind w:left="1224" w:right="158" w:hanging="1224"/>
    </w:pPr>
    <w:rPr>
      <w:rFonts w:ascii="Arial" w:hAnsi="Arial" w:cs="Arial"/>
      <w:bCs/>
      <w:iCs/>
      <w:color w:val="000000"/>
      <w:sz w:val="24"/>
      <w:szCs w:val="26"/>
      <w14:textFill>
        <w14:solidFill>
          <w14:srgbClr w14:val="000000">
            <w14:lumMod w14:val="75000"/>
          </w14:srgbClr>
        </w14:solidFill>
      </w14:textFill>
    </w:rPr>
  </w:style>
  <w:style w:type="paragraph" w:customStyle="1" w:styleId="StyleHeading5Before0pt">
    <w:name w:val="Style Heading 5 + Before:  0 pt"/>
    <w:basedOn w:val="Heading5"/>
    <w:autoRedefine/>
    <w:rsid w:val="000D33CA"/>
    <w:pPr>
      <w:keepNext w:val="0"/>
      <w:numPr>
        <w:ilvl w:val="0"/>
        <w:numId w:val="0"/>
      </w:numPr>
      <w:spacing w:before="0" w:after="60"/>
      <w:ind w:right="158"/>
    </w:pPr>
    <w:rPr>
      <w:rFonts w:ascii="Arial" w:hAnsi="Arial" w:cs="Arial"/>
      <w:b/>
      <w:bCs/>
      <w:i w:val="0"/>
      <w:iCs/>
      <w:sz w:val="24"/>
    </w:rPr>
  </w:style>
  <w:style w:type="paragraph" w:customStyle="1" w:styleId="StyleCaptionArial12ptCentered3">
    <w:name w:val="Style Caption + Arial 12 pt Centered3"/>
    <w:basedOn w:val="Caption"/>
    <w:autoRedefine/>
    <w:rsid w:val="000D33CA"/>
    <w:pPr>
      <w:spacing w:before="240" w:after="240"/>
      <w:ind w:left="29" w:right="158"/>
      <w:jc w:val="center"/>
    </w:pPr>
    <w:rPr>
      <w:rFonts w:ascii="Arial" w:hAnsi="Arial" w:cs="Arial"/>
      <w:sz w:val="24"/>
    </w:rPr>
  </w:style>
  <w:style w:type="paragraph" w:customStyle="1" w:styleId="StyleCaptionArial12ptCentered1">
    <w:name w:val="Style Caption + Arial 12 pt Centered1"/>
    <w:basedOn w:val="Caption"/>
    <w:autoRedefine/>
    <w:rsid w:val="000D33CA"/>
    <w:pPr>
      <w:spacing w:before="240" w:after="240"/>
      <w:ind w:left="29" w:right="158"/>
      <w:jc w:val="center"/>
    </w:pPr>
    <w:rPr>
      <w:rFonts w:ascii="Arial" w:hAnsi="Arial" w:cs="Arial"/>
      <w:sz w:val="24"/>
    </w:rPr>
  </w:style>
  <w:style w:type="paragraph" w:customStyle="1" w:styleId="StyleCaptionArial12ptCentered2">
    <w:name w:val="Style Caption + Arial 12 pt Centered2"/>
    <w:basedOn w:val="Caption"/>
    <w:autoRedefine/>
    <w:rsid w:val="000D33CA"/>
    <w:pPr>
      <w:spacing w:before="240" w:after="240"/>
      <w:ind w:left="29" w:right="158"/>
      <w:jc w:val="center"/>
    </w:pPr>
    <w:rPr>
      <w:rFonts w:ascii="Arial" w:hAnsi="Arial" w:cs="Arial"/>
      <w:sz w:val="24"/>
    </w:rPr>
  </w:style>
  <w:style w:type="paragraph" w:customStyle="1" w:styleId="StyleHeading213ptItalic">
    <w:name w:val="Style Heading 2 + 13 pt Italic"/>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2NotBold">
    <w:name w:val="Style Heading 2 + Not Bold"/>
    <w:basedOn w:val="Heading2"/>
    <w:autoRedefine/>
    <w:rsid w:val="000D33CA"/>
    <w:pPr>
      <w:keepNext w:val="0"/>
      <w:numPr>
        <w:ilvl w:val="0"/>
        <w:numId w:val="0"/>
      </w:numPr>
      <w:spacing w:after="60"/>
      <w:ind w:left="576" w:right="158" w:hanging="576"/>
    </w:pPr>
    <w:rPr>
      <w:rFonts w:ascii="Arial" w:hAnsi="Arial" w:cs="Arial"/>
      <w:b w:val="0"/>
      <w:color w:val="000000"/>
      <w:sz w:val="24"/>
      <w:szCs w:val="28"/>
      <w14:textFill>
        <w14:solidFill>
          <w14:srgbClr w14:val="000000">
            <w14:lumMod w14:val="75000"/>
          </w14:srgbClr>
        </w14:solidFill>
      </w14:textFill>
    </w:rPr>
  </w:style>
  <w:style w:type="paragraph" w:customStyle="1" w:styleId="StyleHeading2Italic1">
    <w:name w:val="Style Heading 2 + Italic1"/>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5Italic1">
    <w:name w:val="Style Heading 5 + Italic1"/>
    <w:basedOn w:val="Heading5"/>
    <w:autoRedefine/>
    <w:rsid w:val="000D33CA"/>
    <w:pPr>
      <w:keepNext w:val="0"/>
      <w:numPr>
        <w:ilvl w:val="0"/>
        <w:numId w:val="0"/>
      </w:numPr>
      <w:spacing w:after="60"/>
      <w:ind w:right="158"/>
    </w:pPr>
    <w:rPr>
      <w:rFonts w:ascii="Arial" w:hAnsi="Arial" w:cs="Arial"/>
      <w:b/>
      <w:bCs/>
      <w:i w:val="0"/>
      <w:iCs/>
      <w:sz w:val="24"/>
      <w:szCs w:val="26"/>
    </w:rPr>
  </w:style>
  <w:style w:type="paragraph" w:customStyle="1" w:styleId="StyleHeading7NotBold1">
    <w:name w:val="Style Heading 7 + Not Bold1"/>
    <w:basedOn w:val="Heading7"/>
    <w:autoRedefine/>
    <w:rsid w:val="000D33CA"/>
    <w:pPr>
      <w:numPr>
        <w:ilvl w:val="0"/>
        <w:numId w:val="0"/>
      </w:numPr>
      <w:ind w:right="158"/>
    </w:pPr>
    <w:rPr>
      <w:rFonts w:ascii="Arial" w:hAnsi="Arial" w:cs="Arial"/>
      <w:b/>
      <w:i w:val="0"/>
      <w:szCs w:val="24"/>
    </w:rPr>
  </w:style>
  <w:style w:type="paragraph" w:customStyle="1" w:styleId="StyleHeading213ptItalic1">
    <w:name w:val="Style Heading 2 + 13 pt Italic1"/>
    <w:basedOn w:val="Heading2"/>
    <w:autoRedefine/>
    <w:rsid w:val="000D33CA"/>
    <w:pPr>
      <w:keepNext w:val="0"/>
      <w:numPr>
        <w:ilvl w:val="0"/>
        <w:numId w:val="0"/>
      </w:numPr>
      <w:spacing w:after="60"/>
      <w:ind w:left="576" w:right="158" w:hanging="576"/>
    </w:pPr>
    <w:rPr>
      <w:rFonts w:ascii="Arial" w:hAnsi="Arial" w:cs="Arial"/>
      <w:b w:val="0"/>
      <w:bCs/>
      <w:iCs/>
      <w:color w:val="000000"/>
      <w:sz w:val="24"/>
      <w:szCs w:val="28"/>
      <w14:textFill>
        <w14:solidFill>
          <w14:srgbClr w14:val="000000">
            <w14:lumMod w14:val="75000"/>
          </w14:srgbClr>
        </w14:solidFill>
      </w14:textFill>
    </w:rPr>
  </w:style>
  <w:style w:type="paragraph" w:customStyle="1" w:styleId="StyleHeading3NotBold">
    <w:name w:val="Style Heading 3 + Not Bold"/>
    <w:basedOn w:val="Heading3"/>
    <w:autoRedefine/>
    <w:rsid w:val="000D33CA"/>
    <w:pPr>
      <w:keepNext w:val="0"/>
      <w:numPr>
        <w:ilvl w:val="0"/>
        <w:numId w:val="0"/>
      </w:numPr>
      <w:tabs>
        <w:tab w:val="clear" w:pos="900"/>
      </w:tabs>
      <w:spacing w:after="60"/>
      <w:ind w:left="1224" w:right="158" w:hanging="1224"/>
    </w:pPr>
    <w:rPr>
      <w:rFonts w:ascii="Arial" w:hAnsi="Arial" w:cs="Arial"/>
      <w:color w:val="000000"/>
      <w:sz w:val="24"/>
      <w:szCs w:val="26"/>
      <w14:textFill>
        <w14:solidFill>
          <w14:srgbClr w14:val="000000">
            <w14:lumMod w14:val="75000"/>
          </w14:srgbClr>
        </w14:solidFill>
      </w14:textFill>
    </w:rPr>
  </w:style>
  <w:style w:type="paragraph" w:customStyle="1" w:styleId="StyleHeading2Italic2">
    <w:name w:val="Style Heading 2 + Italic2"/>
    <w:basedOn w:val="Heading2"/>
    <w:autoRedefine/>
    <w:rsid w:val="000D33CA"/>
    <w:pPr>
      <w:keepNext w:val="0"/>
      <w:numPr>
        <w:ilvl w:val="0"/>
        <w:numId w:val="0"/>
      </w:numPr>
      <w:spacing w:after="60"/>
      <w:ind w:left="576" w:right="158" w:hanging="576"/>
    </w:pPr>
    <w:rPr>
      <w:rFonts w:ascii="Arial" w:hAnsi="Arial" w:cs="Arial"/>
      <w:b w:val="0"/>
      <w:bCs/>
      <w:i/>
      <w:iCs/>
      <w:color w:val="000000"/>
      <w:sz w:val="24"/>
      <w:szCs w:val="28"/>
      <w14:textFill>
        <w14:solidFill>
          <w14:srgbClr w14:val="000000">
            <w14:lumMod w14:val="75000"/>
          </w14:srgbClr>
        </w14:solidFill>
      </w14:textFill>
    </w:rPr>
  </w:style>
  <w:style w:type="character" w:customStyle="1" w:styleId="Heading4CharCharChar">
    <w:name w:val="Heading 4 Char Char Char"/>
    <w:rsid w:val="000D33CA"/>
    <w:rPr>
      <w:rFonts w:ascii="Arial" w:hAnsi="Arial"/>
      <w:b/>
      <w:bCs/>
      <w:iCs/>
      <w:sz w:val="24"/>
      <w:szCs w:val="28"/>
      <w:lang w:val="en-US" w:eastAsia="en-US" w:bidi="ar-SA"/>
    </w:rPr>
  </w:style>
  <w:style w:type="paragraph" w:customStyle="1" w:styleId="StyleHeading5Heading5CharCharChar12pt">
    <w:name w:val="Style Heading 5Heading 5 Char Char Char + 12 pt"/>
    <w:basedOn w:val="Heading5"/>
    <w:rsid w:val="000D33CA"/>
    <w:pPr>
      <w:keepNext w:val="0"/>
      <w:numPr>
        <w:ilvl w:val="0"/>
        <w:numId w:val="0"/>
      </w:numPr>
      <w:spacing w:after="60"/>
      <w:ind w:right="158"/>
    </w:pPr>
    <w:rPr>
      <w:rFonts w:ascii="Arial" w:hAnsi="Arial" w:cs="Arial"/>
      <w:b/>
      <w:bCs/>
      <w:i w:val="0"/>
      <w:sz w:val="24"/>
      <w:szCs w:val="24"/>
    </w:rPr>
  </w:style>
  <w:style w:type="paragraph" w:customStyle="1" w:styleId="AppendixLevel3">
    <w:name w:val="Appendix Level 3"/>
    <w:basedOn w:val="Normal"/>
    <w:next w:val="Normal"/>
    <w:rsid w:val="000D33CA"/>
    <w:pPr>
      <w:keepNext/>
      <w:spacing w:before="0" w:after="240"/>
      <w:ind w:left="360" w:right="158"/>
    </w:pPr>
    <w:rPr>
      <w:rFonts w:ascii="Arial" w:hAnsi="Arial" w:cs="Arial"/>
      <w:b/>
      <w:szCs w:val="24"/>
    </w:rPr>
  </w:style>
  <w:style w:type="paragraph" w:customStyle="1" w:styleId="StyleCaptionCenteredBefore0ptAfter0pt">
    <w:name w:val="Style Caption + Centered Before:  0 pt After:  0 pt"/>
    <w:basedOn w:val="Caption"/>
    <w:rsid w:val="000D33CA"/>
    <w:pPr>
      <w:spacing w:before="0" w:after="0"/>
      <w:ind w:left="29" w:right="158"/>
      <w:jc w:val="center"/>
    </w:pPr>
    <w:rPr>
      <w:rFonts w:ascii="Arial" w:hAnsi="Arial" w:cs="Arial"/>
      <w:sz w:val="24"/>
    </w:rPr>
  </w:style>
  <w:style w:type="character" w:customStyle="1" w:styleId="il">
    <w:name w:val="il"/>
    <w:basedOn w:val="DefaultParagraphFont"/>
    <w:rsid w:val="000D33CA"/>
  </w:style>
  <w:style w:type="paragraph" w:customStyle="1" w:styleId="StyleB2n">
    <w:name w:val="StyleB2n"/>
    <w:basedOn w:val="StyleB1n"/>
    <w:link w:val="StyleB2nChar"/>
    <w:rsid w:val="000D33CA"/>
  </w:style>
  <w:style w:type="character" w:customStyle="1" w:styleId="StyleB2nChar">
    <w:name w:val="StyleB2n Char"/>
    <w:link w:val="StyleB2n"/>
    <w:rsid w:val="000D33CA"/>
    <w:rPr>
      <w:rFonts w:ascii="Arial" w:eastAsia="Calibri" w:hAnsi="Arial" w:cs="Arial"/>
      <w:sz w:val="24"/>
      <w:szCs w:val="24"/>
    </w:rPr>
  </w:style>
  <w:style w:type="table" w:customStyle="1" w:styleId="GridTable4-Accent11">
    <w:name w:val="Grid Table 4 - Accent 11"/>
    <w:basedOn w:val="TableNormal"/>
    <w:uiPriority w:val="49"/>
    <w:rsid w:val="000D33CA"/>
    <w:pPr>
      <w:ind w:left="29" w:right="158"/>
    </w:pPr>
    <w:rPr>
      <w:rFonts w:ascii="Calibri" w:eastAsia="Calibri" w:hAnsi="Calibri"/>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AppendixHeadings1">
    <w:name w:val="Appendix Headings1"/>
    <w:uiPriority w:val="99"/>
    <w:rsid w:val="000D33CA"/>
  </w:style>
  <w:style w:type="paragraph" w:customStyle="1" w:styleId="xl68">
    <w:name w:val="xl68"/>
    <w:basedOn w:val="Normal"/>
    <w:rsid w:val="000D33CA"/>
    <w:pPr>
      <w:spacing w:before="100" w:beforeAutospacing="1" w:after="100" w:afterAutospacing="1"/>
      <w:ind w:left="29" w:right="158"/>
      <w:textAlignment w:val="center"/>
    </w:pPr>
    <w:rPr>
      <w:szCs w:val="24"/>
    </w:rPr>
  </w:style>
  <w:style w:type="paragraph" w:customStyle="1" w:styleId="xl69">
    <w:name w:val="xl69"/>
    <w:basedOn w:val="Normal"/>
    <w:rsid w:val="000D33CA"/>
    <w:pPr>
      <w:pBdr>
        <w:top w:val="single" w:sz="4" w:space="0" w:color="auto"/>
        <w:left w:val="single" w:sz="4" w:space="0" w:color="auto"/>
        <w:bottom w:val="single" w:sz="4" w:space="0" w:color="auto"/>
        <w:right w:val="single" w:sz="4" w:space="0" w:color="auto"/>
      </w:pBdr>
      <w:spacing w:before="100" w:beforeAutospacing="1" w:after="100" w:afterAutospacing="1"/>
      <w:ind w:left="29" w:right="158"/>
      <w:jc w:val="right"/>
      <w:textAlignment w:val="center"/>
    </w:pPr>
    <w:rPr>
      <w:rFonts w:ascii="Calibri" w:hAnsi="Calibri"/>
      <w:color w:val="000000"/>
      <w:sz w:val="22"/>
      <w:szCs w:val="22"/>
    </w:rPr>
  </w:style>
  <w:style w:type="paragraph" w:customStyle="1" w:styleId="xl70">
    <w:name w:val="xl70"/>
    <w:basedOn w:val="Normal"/>
    <w:rsid w:val="000D33CA"/>
    <w:pPr>
      <w:pBdr>
        <w:top w:val="single" w:sz="4" w:space="0" w:color="auto"/>
        <w:left w:val="single" w:sz="4" w:space="0" w:color="auto"/>
        <w:bottom w:val="single" w:sz="4" w:space="0" w:color="auto"/>
        <w:right w:val="single" w:sz="4" w:space="0" w:color="auto"/>
      </w:pBdr>
      <w:spacing w:before="100" w:beforeAutospacing="1" w:after="100" w:afterAutospacing="1"/>
      <w:ind w:left="29" w:right="158"/>
      <w:textAlignment w:val="center"/>
    </w:pPr>
    <w:rPr>
      <w:rFonts w:ascii="Calibri" w:hAnsi="Calibri"/>
      <w:color w:val="000000"/>
      <w:sz w:val="22"/>
      <w:szCs w:val="22"/>
    </w:rPr>
  </w:style>
  <w:style w:type="paragraph" w:customStyle="1" w:styleId="xl71">
    <w:name w:val="xl71"/>
    <w:basedOn w:val="Normal"/>
    <w:rsid w:val="000D33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ind w:left="29" w:right="158"/>
      <w:jc w:val="center"/>
      <w:textAlignment w:val="center"/>
    </w:pPr>
    <w:rPr>
      <w:rFonts w:ascii="Calibri" w:hAnsi="Calibri"/>
      <w:b/>
      <w:bCs/>
      <w:color w:val="000000"/>
      <w:sz w:val="22"/>
      <w:szCs w:val="22"/>
    </w:rPr>
  </w:style>
  <w:style w:type="paragraph" w:customStyle="1" w:styleId="yiv4975871612msonormal">
    <w:name w:val="yiv4975871612msonormal"/>
    <w:basedOn w:val="Normal"/>
    <w:rsid w:val="000D33CA"/>
    <w:pPr>
      <w:spacing w:before="100" w:beforeAutospacing="1" w:after="100" w:afterAutospacing="1"/>
      <w:ind w:left="29" w:right="158"/>
    </w:pPr>
    <w:rPr>
      <w:szCs w:val="24"/>
    </w:rPr>
  </w:style>
  <w:style w:type="paragraph" w:customStyle="1" w:styleId="yiv4975871612msocaption">
    <w:name w:val="yiv4975871612msocaption"/>
    <w:basedOn w:val="Normal"/>
    <w:rsid w:val="000D33CA"/>
    <w:pPr>
      <w:spacing w:before="100" w:beforeAutospacing="1" w:after="100" w:afterAutospacing="1"/>
      <w:ind w:left="29" w:right="158"/>
    </w:pPr>
    <w:rPr>
      <w:szCs w:val="24"/>
    </w:rPr>
  </w:style>
  <w:style w:type="paragraph" w:customStyle="1" w:styleId="NetBodyText">
    <w:name w:val="_Net Body Text"/>
    <w:link w:val="NetBodyTextChar"/>
    <w:rsid w:val="000D33CA"/>
    <w:pPr>
      <w:spacing w:after="120" w:line="360" w:lineRule="auto"/>
      <w:ind w:left="29" w:right="158"/>
    </w:pPr>
    <w:rPr>
      <w:rFonts w:ascii="Arial" w:eastAsia="PMingLiU" w:hAnsi="Arial" w:cs="Arial"/>
      <w:sz w:val="24"/>
      <w:szCs w:val="24"/>
      <w:lang w:eastAsia="zh-TW"/>
    </w:rPr>
  </w:style>
  <w:style w:type="character" w:customStyle="1" w:styleId="NetBodyTextChar">
    <w:name w:val="_Net Body Text Char"/>
    <w:link w:val="NetBodyText"/>
    <w:rsid w:val="000D33CA"/>
    <w:rPr>
      <w:rFonts w:ascii="Arial" w:eastAsia="PMingLiU" w:hAnsi="Arial" w:cs="Arial"/>
      <w:sz w:val="24"/>
      <w:szCs w:val="24"/>
      <w:lang w:eastAsia="zh-TW"/>
    </w:rPr>
  </w:style>
  <w:style w:type="paragraph" w:customStyle="1" w:styleId="xl63">
    <w:name w:val="xl63"/>
    <w:basedOn w:val="Normal"/>
    <w:rsid w:val="000D33CA"/>
    <w:pPr>
      <w:pBdr>
        <w:top w:val="single" w:sz="8" w:space="0" w:color="auto"/>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64">
    <w:name w:val="xl64"/>
    <w:basedOn w:val="Normal"/>
    <w:rsid w:val="000D33CA"/>
    <w:pPr>
      <w:pBdr>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65">
    <w:name w:val="xl65"/>
    <w:basedOn w:val="Normal"/>
    <w:rsid w:val="000D33CA"/>
    <w:pPr>
      <w:spacing w:before="100" w:beforeAutospacing="1" w:after="100" w:afterAutospacing="1"/>
      <w:ind w:left="29" w:right="158"/>
    </w:pPr>
    <w:rPr>
      <w:rFonts w:ascii="Arial" w:hAnsi="Arial" w:cs="Arial"/>
      <w:color w:val="000000"/>
      <w:sz w:val="20"/>
    </w:rPr>
  </w:style>
  <w:style w:type="paragraph" w:customStyle="1" w:styleId="xl66">
    <w:name w:val="xl66"/>
    <w:basedOn w:val="Normal"/>
    <w:rsid w:val="000D33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left="29" w:right="158"/>
    </w:pPr>
    <w:rPr>
      <w:b/>
      <w:bCs/>
      <w:szCs w:val="24"/>
    </w:rPr>
  </w:style>
  <w:style w:type="paragraph" w:customStyle="1" w:styleId="xl67">
    <w:name w:val="xl67"/>
    <w:basedOn w:val="Normal"/>
    <w:rsid w:val="000D33C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left="29" w:right="158"/>
    </w:pPr>
    <w:rPr>
      <w:b/>
      <w:bCs/>
      <w:szCs w:val="24"/>
    </w:rPr>
  </w:style>
  <w:style w:type="paragraph" w:customStyle="1" w:styleId="xl72">
    <w:name w:val="xl72"/>
    <w:basedOn w:val="Normal"/>
    <w:rsid w:val="000D33CA"/>
    <w:pPr>
      <w:pBdr>
        <w:left w:val="single" w:sz="8" w:space="0" w:color="auto"/>
        <w:bottom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3">
    <w:name w:val="xl73"/>
    <w:basedOn w:val="Normal"/>
    <w:rsid w:val="000D33CA"/>
    <w:pPr>
      <w:pBdr>
        <w:top w:val="single" w:sz="8" w:space="0" w:color="auto"/>
        <w:left w:val="single" w:sz="8" w:space="0" w:color="auto"/>
        <w:bottom w:val="single" w:sz="8" w:space="0" w:color="auto"/>
        <w:right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4">
    <w:name w:val="xl74"/>
    <w:basedOn w:val="Normal"/>
    <w:rsid w:val="000D33CA"/>
    <w:pPr>
      <w:pBdr>
        <w:top w:val="single" w:sz="8" w:space="0" w:color="auto"/>
        <w:left w:val="single" w:sz="8" w:space="0" w:color="auto"/>
        <w:bottom w:val="single" w:sz="8" w:space="0" w:color="auto"/>
      </w:pBdr>
      <w:spacing w:before="100" w:beforeAutospacing="1" w:after="100" w:afterAutospacing="1"/>
      <w:ind w:left="29" w:right="158"/>
      <w:textAlignment w:val="center"/>
    </w:pPr>
    <w:rPr>
      <w:rFonts w:ascii="Arial" w:hAnsi="Arial" w:cs="Arial"/>
      <w:color w:val="000000"/>
      <w:sz w:val="20"/>
    </w:rPr>
  </w:style>
  <w:style w:type="paragraph" w:customStyle="1" w:styleId="xl75">
    <w:name w:val="xl75"/>
    <w:basedOn w:val="Normal"/>
    <w:rsid w:val="000D33CA"/>
    <w:pPr>
      <w:spacing w:before="100" w:beforeAutospacing="1" w:after="100" w:afterAutospacing="1"/>
      <w:ind w:left="29" w:right="158"/>
    </w:pPr>
    <w:rPr>
      <w:rFonts w:ascii="Arial" w:hAnsi="Arial" w:cs="Arial"/>
      <w:color w:val="000000"/>
      <w:sz w:val="20"/>
    </w:rPr>
  </w:style>
  <w:style w:type="paragraph" w:customStyle="1" w:styleId="xl76">
    <w:name w:val="xl76"/>
    <w:basedOn w:val="Normal"/>
    <w:rsid w:val="000D33CA"/>
    <w:pPr>
      <w:spacing w:before="100" w:beforeAutospacing="1" w:after="100" w:afterAutospacing="1"/>
      <w:ind w:left="29" w:right="158"/>
    </w:pPr>
    <w:rPr>
      <w:szCs w:val="24"/>
    </w:rPr>
  </w:style>
  <w:style w:type="paragraph" w:customStyle="1" w:styleId="yiv5227684584msonormal">
    <w:name w:val="yiv5227684584msonormal"/>
    <w:basedOn w:val="Normal"/>
    <w:rsid w:val="000D33CA"/>
    <w:pPr>
      <w:spacing w:before="100" w:beforeAutospacing="1" w:after="100" w:afterAutospacing="1"/>
      <w:ind w:left="29" w:right="158"/>
    </w:pPr>
    <w:rPr>
      <w:szCs w:val="24"/>
    </w:rPr>
  </w:style>
  <w:style w:type="paragraph" w:customStyle="1" w:styleId="yiv1790270267msonormal">
    <w:name w:val="yiv1790270267msonormal"/>
    <w:basedOn w:val="Normal"/>
    <w:rsid w:val="000D33CA"/>
    <w:pPr>
      <w:spacing w:before="100" w:beforeAutospacing="1" w:after="100" w:afterAutospacing="1"/>
      <w:ind w:left="29" w:right="158"/>
    </w:pPr>
    <w:rPr>
      <w:szCs w:val="24"/>
    </w:rPr>
  </w:style>
  <w:style w:type="paragraph" w:customStyle="1" w:styleId="StyleB2xx">
    <w:name w:val="StyleB2xx"/>
    <w:basedOn w:val="Normal"/>
    <w:next w:val="StyleB2x"/>
    <w:link w:val="StyleB2xxChar"/>
    <w:rsid w:val="000D33CA"/>
    <w:pPr>
      <w:numPr>
        <w:numId w:val="87"/>
      </w:numPr>
      <w:spacing w:before="80" w:after="80" w:line="252" w:lineRule="auto"/>
      <w:ind w:right="158"/>
    </w:pPr>
    <w:rPr>
      <w:rFonts w:ascii="Arial" w:hAnsi="Arial" w:cs="Arial"/>
      <w:szCs w:val="24"/>
      <w:lang w:val="sv-SE"/>
    </w:rPr>
  </w:style>
  <w:style w:type="character" w:customStyle="1" w:styleId="StyleB2xxChar">
    <w:name w:val="StyleB2xx Char"/>
    <w:link w:val="StyleB2xx"/>
    <w:rsid w:val="000D33CA"/>
    <w:rPr>
      <w:rFonts w:ascii="Arial" w:hAnsi="Arial" w:cs="Arial"/>
      <w:sz w:val="24"/>
      <w:szCs w:val="24"/>
      <w:lang w:val="sv-SE"/>
    </w:rPr>
  </w:style>
  <w:style w:type="table" w:customStyle="1" w:styleId="TableGrid21">
    <w:name w:val="Table Grid21"/>
    <w:basedOn w:val="TableNormal"/>
    <w:next w:val="TableGrid"/>
    <w:uiPriority w:val="39"/>
    <w:rsid w:val="000D33CA"/>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5"/>
    <w:basedOn w:val="TableNormal"/>
    <w:rsid w:val="000D33CA"/>
    <w:pPr>
      <w:ind w:left="29" w:right="158"/>
    </w:pPr>
    <w:rPr>
      <w:rFonts w:ascii="Arial" w:eastAsia="Arial" w:hAnsi="Arial" w:cs="Arial"/>
      <w:color w:val="000000"/>
      <w:sz w:val="22"/>
      <w:szCs w:val="22"/>
    </w:rPr>
    <w:tblPr>
      <w:tblStyleRowBandSize w:val="1"/>
      <w:tblStyleColBandSize w:val="1"/>
      <w:tblCellMar>
        <w:left w:w="115" w:type="dxa"/>
        <w:right w:w="115" w:type="dxa"/>
      </w:tblCellMar>
    </w:tblPr>
  </w:style>
  <w:style w:type="paragraph" w:customStyle="1" w:styleId="CMSSyste">
    <w:name w:val="CMS Syste"/>
    <w:basedOn w:val="Normal"/>
    <w:link w:val="CMSSysteChar"/>
    <w:qFormat/>
    <w:rsid w:val="000D33CA"/>
    <w:pPr>
      <w:autoSpaceDE w:val="0"/>
      <w:autoSpaceDN w:val="0"/>
      <w:adjustRightInd w:val="0"/>
      <w:spacing w:before="0" w:after="200"/>
      <w:ind w:left="29" w:right="158"/>
    </w:pPr>
    <w:rPr>
      <w:rFonts w:ascii="Arial" w:eastAsiaTheme="minorHAnsi" w:hAnsi="Arial" w:cs="Arial"/>
      <w:sz w:val="22"/>
      <w:szCs w:val="22"/>
    </w:rPr>
  </w:style>
  <w:style w:type="paragraph" w:customStyle="1" w:styleId="CMSLevel2">
    <w:name w:val="CMS Level 2"/>
    <w:basedOn w:val="Heading2"/>
    <w:link w:val="CMSLevel2Char"/>
    <w:qFormat/>
    <w:rsid w:val="000D33CA"/>
    <w:pPr>
      <w:keepLines/>
      <w:numPr>
        <w:numId w:val="75"/>
      </w:numPr>
      <w:spacing w:before="360" w:after="120"/>
      <w:ind w:right="158"/>
    </w:pPr>
    <w:rPr>
      <w:rFonts w:asciiTheme="majorHAnsi" w:eastAsiaTheme="majorEastAsia" w:hAnsiTheme="majorHAnsi" w:cstheme="majorBidi"/>
      <w:b w:val="0"/>
      <w:color w:val="000000"/>
      <w:sz w:val="26"/>
      <w:szCs w:val="26"/>
      <w:bdr w:val="none" w:sz="0" w:space="0" w:color="auto" w:frame="1"/>
      <w14:textFill>
        <w14:solidFill>
          <w14:srgbClr w14:val="000000">
            <w14:lumMod w14:val="75000"/>
          </w14:srgbClr>
        </w14:solidFill>
      </w14:textFill>
    </w:rPr>
  </w:style>
  <w:style w:type="character" w:customStyle="1" w:styleId="CMSSysteChar">
    <w:name w:val="CMS Syste Char"/>
    <w:basedOn w:val="DefaultParagraphFont"/>
    <w:link w:val="CMSSyste"/>
    <w:rsid w:val="000D33CA"/>
    <w:rPr>
      <w:rFonts w:ascii="Arial" w:eastAsiaTheme="minorHAnsi" w:hAnsi="Arial" w:cs="Arial"/>
      <w:sz w:val="22"/>
      <w:szCs w:val="22"/>
    </w:rPr>
  </w:style>
  <w:style w:type="paragraph" w:customStyle="1" w:styleId="CMSLevel3">
    <w:name w:val="CMS Level 3"/>
    <w:basedOn w:val="Heading3"/>
    <w:link w:val="CMSLevel3Char"/>
    <w:qFormat/>
    <w:rsid w:val="000D33CA"/>
    <w:pPr>
      <w:keepLines/>
      <w:numPr>
        <w:numId w:val="86"/>
      </w:numPr>
      <w:tabs>
        <w:tab w:val="clear" w:pos="900"/>
      </w:tabs>
      <w:spacing w:before="360"/>
      <w:ind w:right="158"/>
    </w:pPr>
    <w:rPr>
      <w:rFonts w:asciiTheme="majorHAnsi" w:eastAsiaTheme="majorEastAsia" w:hAnsiTheme="majorHAnsi" w:cstheme="majorBidi"/>
      <w:bCs/>
      <w:color w:val="000000"/>
      <w:sz w:val="26"/>
      <w:szCs w:val="26"/>
      <w14:textFill>
        <w14:solidFill>
          <w14:srgbClr w14:val="000000">
            <w14:lumMod w14:val="75000"/>
          </w14:srgbClr>
        </w14:solidFill>
      </w14:textFill>
    </w:rPr>
  </w:style>
  <w:style w:type="character" w:customStyle="1" w:styleId="CMSLevel2Char">
    <w:name w:val="CMS Level 2 Char"/>
    <w:basedOn w:val="Heading2Char"/>
    <w:link w:val="CMSLevel2"/>
    <w:rsid w:val="000D33CA"/>
    <w:rPr>
      <w:rFonts w:asciiTheme="majorHAnsi" w:eastAsiaTheme="majorEastAsia" w:hAnsiTheme="majorHAnsi" w:cstheme="majorBidi"/>
      <w:b w:val="0"/>
      <w:color w:val="000000"/>
      <w:sz w:val="26"/>
      <w:szCs w:val="26"/>
      <w:bdr w:val="none" w:sz="0" w:space="0" w:color="auto" w:frame="1"/>
      <w14:textFill>
        <w14:solidFill>
          <w14:srgbClr w14:val="000000">
            <w14:lumMod w14:val="75000"/>
          </w14:srgbClr>
        </w14:solidFill>
      </w14:textFill>
    </w:rPr>
  </w:style>
  <w:style w:type="paragraph" w:customStyle="1" w:styleId="CMSLevel4">
    <w:name w:val="CMS Level 4"/>
    <w:basedOn w:val="Heading4"/>
    <w:link w:val="CMSLevel4Char"/>
    <w:qFormat/>
    <w:rsid w:val="000D33CA"/>
    <w:pPr>
      <w:keepLines/>
      <w:numPr>
        <w:numId w:val="76"/>
      </w:numPr>
      <w:tabs>
        <w:tab w:val="clear" w:pos="1584"/>
      </w:tabs>
      <w:spacing w:before="360"/>
      <w:ind w:left="1080" w:right="158" w:hanging="1080"/>
    </w:pPr>
    <w:rPr>
      <w:rFonts w:asciiTheme="majorHAnsi" w:eastAsiaTheme="majorEastAsia" w:hAnsiTheme="majorHAnsi" w:cstheme="majorBidi"/>
      <w:iCs/>
      <w:szCs w:val="26"/>
    </w:rPr>
  </w:style>
  <w:style w:type="character" w:customStyle="1" w:styleId="CMSLevel3Char">
    <w:name w:val="CMS Level 3 Char"/>
    <w:basedOn w:val="Heading3Char"/>
    <w:link w:val="CMSLevel3"/>
    <w:rsid w:val="000D33CA"/>
    <w:rPr>
      <w:rFonts w:asciiTheme="majorHAnsi" w:eastAsiaTheme="majorEastAsia" w:hAnsiTheme="majorHAnsi" w:cstheme="majorBidi"/>
      <w:b/>
      <w:bCs/>
      <w:color w:val="000000"/>
      <w:sz w:val="26"/>
      <w:szCs w:val="26"/>
      <w14:textFill>
        <w14:solidFill>
          <w14:srgbClr w14:val="000000">
            <w14:lumMod w14:val="75000"/>
          </w14:srgbClr>
        </w14:solidFill>
      </w14:textFill>
    </w:rPr>
  </w:style>
  <w:style w:type="paragraph" w:customStyle="1" w:styleId="CMSTableTitle">
    <w:name w:val="CMS Table Title"/>
    <w:basedOn w:val="Caption"/>
    <w:link w:val="CMSTableTitleChar"/>
    <w:qFormat/>
    <w:rsid w:val="000D33CA"/>
    <w:pPr>
      <w:keepNext/>
      <w:spacing w:before="200" w:after="200"/>
      <w:ind w:left="29" w:right="158"/>
      <w:jc w:val="center"/>
    </w:pPr>
    <w:rPr>
      <w:rFonts w:ascii="Arial" w:eastAsiaTheme="minorHAnsi" w:hAnsi="Arial"/>
      <w:color w:val="4F81BD" w:themeColor="accent1"/>
      <w:szCs w:val="18"/>
    </w:rPr>
  </w:style>
  <w:style w:type="character" w:customStyle="1" w:styleId="CMSLevel4Char">
    <w:name w:val="CMS Level 4 Char"/>
    <w:basedOn w:val="Heading4Char"/>
    <w:link w:val="CMSLevel4"/>
    <w:rsid w:val="000D33CA"/>
    <w:rPr>
      <w:rFonts w:asciiTheme="majorHAnsi" w:eastAsiaTheme="majorEastAsia" w:hAnsiTheme="majorHAnsi" w:cstheme="majorBidi"/>
      <w:b/>
      <w:iCs/>
      <w:sz w:val="26"/>
      <w:szCs w:val="26"/>
    </w:rPr>
  </w:style>
  <w:style w:type="character" w:customStyle="1" w:styleId="CMSTableTitleChar">
    <w:name w:val="CMS Table Title Char"/>
    <w:basedOn w:val="CaptionChar"/>
    <w:link w:val="CMSTableTitle"/>
    <w:rsid w:val="000D33CA"/>
    <w:rPr>
      <w:rFonts w:ascii="Arial" w:eastAsiaTheme="minorHAnsi" w:hAnsi="Arial"/>
      <w:b/>
      <w:bCs/>
      <w:color w:val="4F81BD" w:themeColor="accent1"/>
      <w:szCs w:val="18"/>
    </w:rPr>
  </w:style>
  <w:style w:type="table" w:customStyle="1" w:styleId="TableGrid111">
    <w:name w:val="Table Grid111"/>
    <w:basedOn w:val="TableNormal"/>
    <w:next w:val="TableGrid"/>
    <w:uiPriority w:val="39"/>
    <w:rsid w:val="000D33CA"/>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D33CA"/>
    <w:rPr>
      <w:color w:val="000000"/>
      <w:sz w:val="24"/>
      <w:szCs w:val="24"/>
    </w:rPr>
  </w:style>
  <w:style w:type="paragraph" w:customStyle="1" w:styleId="Solicitation">
    <w:name w:val="Solicitation"/>
    <w:basedOn w:val="Normal"/>
    <w:rsid w:val="000D33CA"/>
    <w:pPr>
      <w:tabs>
        <w:tab w:val="left" w:pos="0"/>
        <w:tab w:val="left" w:pos="432"/>
      </w:tabs>
      <w:overflowPunct w:val="0"/>
      <w:autoSpaceDE w:val="0"/>
      <w:autoSpaceDN w:val="0"/>
      <w:adjustRightInd w:val="0"/>
      <w:spacing w:before="0" w:after="0"/>
      <w:textAlignment w:val="baseline"/>
    </w:pPr>
    <w:rPr>
      <w:rFonts w:ascii="Helvetica" w:hAnsi="Helvetica"/>
      <w:kern w:val="22"/>
      <w:sz w:val="19"/>
    </w:rPr>
  </w:style>
  <w:style w:type="table" w:customStyle="1" w:styleId="TableGrid6">
    <w:name w:val="Table Grid6"/>
    <w:basedOn w:val="TableNormal"/>
    <w:next w:val="TableGrid"/>
    <w:uiPriority w:val="5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0D33CA"/>
    <w:pPr>
      <w:spacing w:before="60"/>
    </w:pPr>
    <w:rPr>
      <w:rFonts w:ascii="Arial Narrow" w:hAnsi="Arial Narrow"/>
      <w:noProof/>
      <w:sz w:val="22"/>
    </w:rPr>
  </w:style>
  <w:style w:type="paragraph" w:customStyle="1" w:styleId="TableColumnHeadings">
    <w:name w:val="Table Column Headings"/>
    <w:basedOn w:val="Normal"/>
    <w:rsid w:val="000D33CA"/>
    <w:pPr>
      <w:keepNext/>
      <w:keepLines/>
      <w:spacing w:before="80" w:after="80" w:line="276" w:lineRule="auto"/>
      <w:jc w:val="center"/>
    </w:pPr>
    <w:rPr>
      <w:rFonts w:ascii="Helvetica Neue" w:hAnsi="Helvetica Neue"/>
      <w:sz w:val="19"/>
    </w:rPr>
  </w:style>
  <w:style w:type="paragraph" w:styleId="ListBullet">
    <w:name w:val="List Bullet"/>
    <w:basedOn w:val="Normal"/>
    <w:uiPriority w:val="99"/>
    <w:semiHidden/>
    <w:unhideWhenUsed/>
    <w:rsid w:val="000D33CA"/>
    <w:pPr>
      <w:numPr>
        <w:numId w:val="89"/>
      </w:numPr>
      <w:spacing w:before="0" w:after="200"/>
      <w:ind w:right="158"/>
      <w:contextualSpacing/>
    </w:pPr>
    <w:rPr>
      <w:rFonts w:eastAsiaTheme="minorEastAsia" w:cstheme="minorBidi"/>
      <w:sz w:val="22"/>
      <w:szCs w:val="22"/>
    </w:rPr>
  </w:style>
  <w:style w:type="numbering" w:customStyle="1" w:styleId="NoList2">
    <w:name w:val="No List2"/>
    <w:next w:val="NoList"/>
    <w:uiPriority w:val="99"/>
    <w:semiHidden/>
    <w:unhideWhenUsed/>
    <w:rsid w:val="000D33CA"/>
  </w:style>
  <w:style w:type="table" w:customStyle="1" w:styleId="pptablecellsrightcolumns2">
    <w:name w:val="pptablecells right columns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uiPriority w:val="99"/>
    <w:rsid w:val="000D33CA"/>
  </w:style>
  <w:style w:type="numbering" w:customStyle="1" w:styleId="Style23">
    <w:name w:val="Style23"/>
    <w:uiPriority w:val="99"/>
    <w:rsid w:val="000D33CA"/>
  </w:style>
  <w:style w:type="numbering" w:customStyle="1" w:styleId="Style33">
    <w:name w:val="Style33"/>
    <w:uiPriority w:val="99"/>
    <w:rsid w:val="000D33CA"/>
  </w:style>
  <w:style w:type="numbering" w:customStyle="1" w:styleId="Style43">
    <w:name w:val="Style43"/>
    <w:uiPriority w:val="99"/>
    <w:rsid w:val="000D33CA"/>
  </w:style>
  <w:style w:type="numbering" w:customStyle="1" w:styleId="NoList12">
    <w:name w:val="No List12"/>
    <w:next w:val="NoList"/>
    <w:uiPriority w:val="99"/>
    <w:semiHidden/>
    <w:unhideWhenUsed/>
    <w:rsid w:val="000D33CA"/>
  </w:style>
  <w:style w:type="table" w:customStyle="1" w:styleId="TableGrid12">
    <w:name w:val="Table Grid1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10">
    <w:name w:val="Style111"/>
    <w:uiPriority w:val="99"/>
    <w:rsid w:val="000D33CA"/>
  </w:style>
  <w:style w:type="numbering" w:customStyle="1" w:styleId="Style211">
    <w:name w:val="Style211"/>
    <w:uiPriority w:val="99"/>
    <w:rsid w:val="000D33CA"/>
  </w:style>
  <w:style w:type="numbering" w:customStyle="1" w:styleId="Style311">
    <w:name w:val="Style311"/>
    <w:uiPriority w:val="99"/>
    <w:rsid w:val="000D33CA"/>
  </w:style>
  <w:style w:type="numbering" w:customStyle="1" w:styleId="Style411">
    <w:name w:val="Style411"/>
    <w:uiPriority w:val="99"/>
    <w:rsid w:val="000D33CA"/>
  </w:style>
  <w:style w:type="numbering" w:customStyle="1" w:styleId="Style121">
    <w:name w:val="Style121"/>
    <w:uiPriority w:val="99"/>
    <w:rsid w:val="000D33CA"/>
  </w:style>
  <w:style w:type="numbering" w:customStyle="1" w:styleId="Style221">
    <w:name w:val="Style221"/>
    <w:uiPriority w:val="99"/>
    <w:rsid w:val="000D33CA"/>
  </w:style>
  <w:style w:type="numbering" w:customStyle="1" w:styleId="Style321">
    <w:name w:val="Style321"/>
    <w:uiPriority w:val="99"/>
    <w:rsid w:val="000D33CA"/>
  </w:style>
  <w:style w:type="numbering" w:customStyle="1" w:styleId="Style421">
    <w:name w:val="Style421"/>
    <w:uiPriority w:val="99"/>
    <w:rsid w:val="000D33CA"/>
  </w:style>
  <w:style w:type="numbering" w:customStyle="1" w:styleId="AppendixHeadings2">
    <w:name w:val="Appendix Headings2"/>
    <w:uiPriority w:val="99"/>
    <w:rsid w:val="000D33CA"/>
  </w:style>
  <w:style w:type="numbering" w:customStyle="1" w:styleId="AppendixHeadings11">
    <w:name w:val="Appendix Headings11"/>
    <w:uiPriority w:val="99"/>
    <w:rsid w:val="000D33CA"/>
  </w:style>
  <w:style w:type="table" w:customStyle="1" w:styleId="TableGrid22">
    <w:name w:val="Table Grid22"/>
    <w:basedOn w:val="TableNormal"/>
    <w:next w:val="TableGrid"/>
    <w:uiPriority w:val="39"/>
    <w:rsid w:val="000D33CA"/>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0D33CA"/>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39"/>
    <w:rsid w:val="000D33C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CC4B53"/>
  </w:style>
  <w:style w:type="table" w:customStyle="1" w:styleId="pptablecellsrightcolumns3">
    <w:name w:val="pptablecells right columns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uiPriority w:val="99"/>
    <w:rsid w:val="00CC4B53"/>
    <w:pPr>
      <w:numPr>
        <w:numId w:val="3"/>
      </w:numPr>
    </w:pPr>
  </w:style>
  <w:style w:type="numbering" w:customStyle="1" w:styleId="Style24">
    <w:name w:val="Style24"/>
    <w:uiPriority w:val="99"/>
    <w:rsid w:val="00CC4B53"/>
    <w:pPr>
      <w:numPr>
        <w:numId w:val="4"/>
      </w:numPr>
    </w:pPr>
  </w:style>
  <w:style w:type="numbering" w:customStyle="1" w:styleId="Style34">
    <w:name w:val="Style34"/>
    <w:uiPriority w:val="99"/>
    <w:rsid w:val="00CC4B53"/>
    <w:pPr>
      <w:numPr>
        <w:numId w:val="5"/>
      </w:numPr>
    </w:pPr>
  </w:style>
  <w:style w:type="numbering" w:customStyle="1" w:styleId="Style44">
    <w:name w:val="Style44"/>
    <w:uiPriority w:val="99"/>
    <w:rsid w:val="00CC4B53"/>
    <w:pPr>
      <w:numPr>
        <w:numId w:val="9"/>
      </w:numPr>
    </w:pPr>
  </w:style>
  <w:style w:type="numbering" w:customStyle="1" w:styleId="NoList13">
    <w:name w:val="No List13"/>
    <w:next w:val="NoList"/>
    <w:uiPriority w:val="99"/>
    <w:semiHidden/>
    <w:unhideWhenUsed/>
    <w:rsid w:val="00CC4B53"/>
  </w:style>
  <w:style w:type="table" w:customStyle="1" w:styleId="TableGrid13">
    <w:name w:val="Table Grid1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2">
    <w:name w:val="Style112"/>
    <w:uiPriority w:val="99"/>
    <w:rsid w:val="00CC4B53"/>
  </w:style>
  <w:style w:type="numbering" w:customStyle="1" w:styleId="Style212">
    <w:name w:val="Style212"/>
    <w:uiPriority w:val="99"/>
    <w:rsid w:val="00CC4B53"/>
  </w:style>
  <w:style w:type="numbering" w:customStyle="1" w:styleId="Style312">
    <w:name w:val="Style312"/>
    <w:uiPriority w:val="99"/>
    <w:rsid w:val="00CC4B53"/>
  </w:style>
  <w:style w:type="numbering" w:customStyle="1" w:styleId="Style412">
    <w:name w:val="Style412"/>
    <w:uiPriority w:val="99"/>
    <w:rsid w:val="00CC4B53"/>
  </w:style>
  <w:style w:type="numbering" w:customStyle="1" w:styleId="Style122">
    <w:name w:val="Style122"/>
    <w:uiPriority w:val="99"/>
    <w:rsid w:val="00CC4B53"/>
  </w:style>
  <w:style w:type="numbering" w:customStyle="1" w:styleId="Style222">
    <w:name w:val="Style222"/>
    <w:uiPriority w:val="99"/>
    <w:rsid w:val="00CC4B53"/>
  </w:style>
  <w:style w:type="numbering" w:customStyle="1" w:styleId="Style322">
    <w:name w:val="Style322"/>
    <w:uiPriority w:val="99"/>
    <w:rsid w:val="00CC4B53"/>
  </w:style>
  <w:style w:type="numbering" w:customStyle="1" w:styleId="Style422">
    <w:name w:val="Style422"/>
    <w:uiPriority w:val="99"/>
    <w:rsid w:val="00CC4B53"/>
  </w:style>
  <w:style w:type="numbering" w:customStyle="1" w:styleId="AppendixHeadings3">
    <w:name w:val="Appendix Headings3"/>
    <w:uiPriority w:val="99"/>
    <w:rsid w:val="00CC4B53"/>
    <w:pPr>
      <w:numPr>
        <w:numId w:val="21"/>
      </w:numPr>
    </w:pPr>
  </w:style>
  <w:style w:type="numbering" w:customStyle="1" w:styleId="AppendixHeadings12">
    <w:name w:val="Appendix Headings12"/>
    <w:uiPriority w:val="99"/>
    <w:rsid w:val="00CC4B53"/>
  </w:style>
  <w:style w:type="table" w:customStyle="1" w:styleId="TableGrid23">
    <w:name w:val="Table Grid23"/>
    <w:basedOn w:val="TableNormal"/>
    <w:next w:val="TableGrid"/>
    <w:uiPriority w:val="39"/>
    <w:rsid w:val="00CC4B53"/>
    <w:pPr>
      <w:ind w:left="29" w:right="158"/>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rsid w:val="00CC4B53"/>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39"/>
    <w:rsid w:val="00CC4B5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ptablecellsrightcolumns4">
    <w:name w:val="pptablecells right columns4"/>
    <w:basedOn w:val="TableNormal"/>
    <w:next w:val="TableGrid"/>
    <w:uiPriority w:val="39"/>
    <w:rsid w:val="002649E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278">
      <w:bodyDiv w:val="1"/>
      <w:marLeft w:val="0"/>
      <w:marRight w:val="0"/>
      <w:marTop w:val="0"/>
      <w:marBottom w:val="0"/>
      <w:divBdr>
        <w:top w:val="none" w:sz="0" w:space="0" w:color="auto"/>
        <w:left w:val="none" w:sz="0" w:space="0" w:color="auto"/>
        <w:bottom w:val="none" w:sz="0" w:space="0" w:color="auto"/>
        <w:right w:val="none" w:sz="0" w:space="0" w:color="auto"/>
      </w:divBdr>
    </w:div>
    <w:div w:id="2323507">
      <w:bodyDiv w:val="1"/>
      <w:marLeft w:val="0"/>
      <w:marRight w:val="0"/>
      <w:marTop w:val="0"/>
      <w:marBottom w:val="0"/>
      <w:divBdr>
        <w:top w:val="none" w:sz="0" w:space="0" w:color="auto"/>
        <w:left w:val="none" w:sz="0" w:space="0" w:color="auto"/>
        <w:bottom w:val="none" w:sz="0" w:space="0" w:color="auto"/>
        <w:right w:val="none" w:sz="0" w:space="0" w:color="auto"/>
      </w:divBdr>
    </w:div>
    <w:div w:id="3673718">
      <w:bodyDiv w:val="1"/>
      <w:marLeft w:val="0"/>
      <w:marRight w:val="0"/>
      <w:marTop w:val="0"/>
      <w:marBottom w:val="0"/>
      <w:divBdr>
        <w:top w:val="none" w:sz="0" w:space="0" w:color="auto"/>
        <w:left w:val="none" w:sz="0" w:space="0" w:color="auto"/>
        <w:bottom w:val="none" w:sz="0" w:space="0" w:color="auto"/>
        <w:right w:val="none" w:sz="0" w:space="0" w:color="auto"/>
      </w:divBdr>
    </w:div>
    <w:div w:id="8412035">
      <w:bodyDiv w:val="1"/>
      <w:marLeft w:val="0"/>
      <w:marRight w:val="0"/>
      <w:marTop w:val="0"/>
      <w:marBottom w:val="0"/>
      <w:divBdr>
        <w:top w:val="none" w:sz="0" w:space="0" w:color="auto"/>
        <w:left w:val="none" w:sz="0" w:space="0" w:color="auto"/>
        <w:bottom w:val="none" w:sz="0" w:space="0" w:color="auto"/>
        <w:right w:val="none" w:sz="0" w:space="0" w:color="auto"/>
      </w:divBdr>
    </w:div>
    <w:div w:id="9335703">
      <w:bodyDiv w:val="1"/>
      <w:marLeft w:val="0"/>
      <w:marRight w:val="0"/>
      <w:marTop w:val="0"/>
      <w:marBottom w:val="0"/>
      <w:divBdr>
        <w:top w:val="none" w:sz="0" w:space="0" w:color="auto"/>
        <w:left w:val="none" w:sz="0" w:space="0" w:color="auto"/>
        <w:bottom w:val="none" w:sz="0" w:space="0" w:color="auto"/>
        <w:right w:val="none" w:sz="0" w:space="0" w:color="auto"/>
      </w:divBdr>
    </w:div>
    <w:div w:id="12998948">
      <w:bodyDiv w:val="1"/>
      <w:marLeft w:val="0"/>
      <w:marRight w:val="0"/>
      <w:marTop w:val="0"/>
      <w:marBottom w:val="0"/>
      <w:divBdr>
        <w:top w:val="none" w:sz="0" w:space="0" w:color="auto"/>
        <w:left w:val="none" w:sz="0" w:space="0" w:color="auto"/>
        <w:bottom w:val="none" w:sz="0" w:space="0" w:color="auto"/>
        <w:right w:val="none" w:sz="0" w:space="0" w:color="auto"/>
      </w:divBdr>
    </w:div>
    <w:div w:id="15547434">
      <w:bodyDiv w:val="1"/>
      <w:marLeft w:val="0"/>
      <w:marRight w:val="0"/>
      <w:marTop w:val="0"/>
      <w:marBottom w:val="0"/>
      <w:divBdr>
        <w:top w:val="none" w:sz="0" w:space="0" w:color="auto"/>
        <w:left w:val="none" w:sz="0" w:space="0" w:color="auto"/>
        <w:bottom w:val="none" w:sz="0" w:space="0" w:color="auto"/>
        <w:right w:val="none" w:sz="0" w:space="0" w:color="auto"/>
      </w:divBdr>
    </w:div>
    <w:div w:id="16853728">
      <w:bodyDiv w:val="1"/>
      <w:marLeft w:val="0"/>
      <w:marRight w:val="0"/>
      <w:marTop w:val="0"/>
      <w:marBottom w:val="0"/>
      <w:divBdr>
        <w:top w:val="none" w:sz="0" w:space="0" w:color="auto"/>
        <w:left w:val="none" w:sz="0" w:space="0" w:color="auto"/>
        <w:bottom w:val="none" w:sz="0" w:space="0" w:color="auto"/>
        <w:right w:val="none" w:sz="0" w:space="0" w:color="auto"/>
      </w:divBdr>
    </w:div>
    <w:div w:id="18549267">
      <w:bodyDiv w:val="1"/>
      <w:marLeft w:val="0"/>
      <w:marRight w:val="0"/>
      <w:marTop w:val="0"/>
      <w:marBottom w:val="0"/>
      <w:divBdr>
        <w:top w:val="none" w:sz="0" w:space="0" w:color="auto"/>
        <w:left w:val="none" w:sz="0" w:space="0" w:color="auto"/>
        <w:bottom w:val="none" w:sz="0" w:space="0" w:color="auto"/>
        <w:right w:val="none" w:sz="0" w:space="0" w:color="auto"/>
      </w:divBdr>
    </w:div>
    <w:div w:id="20254227">
      <w:bodyDiv w:val="1"/>
      <w:marLeft w:val="0"/>
      <w:marRight w:val="0"/>
      <w:marTop w:val="0"/>
      <w:marBottom w:val="0"/>
      <w:divBdr>
        <w:top w:val="none" w:sz="0" w:space="0" w:color="auto"/>
        <w:left w:val="none" w:sz="0" w:space="0" w:color="auto"/>
        <w:bottom w:val="none" w:sz="0" w:space="0" w:color="auto"/>
        <w:right w:val="none" w:sz="0" w:space="0" w:color="auto"/>
      </w:divBdr>
    </w:div>
    <w:div w:id="25909267">
      <w:bodyDiv w:val="1"/>
      <w:marLeft w:val="0"/>
      <w:marRight w:val="0"/>
      <w:marTop w:val="0"/>
      <w:marBottom w:val="0"/>
      <w:divBdr>
        <w:top w:val="none" w:sz="0" w:space="0" w:color="auto"/>
        <w:left w:val="none" w:sz="0" w:space="0" w:color="auto"/>
        <w:bottom w:val="none" w:sz="0" w:space="0" w:color="auto"/>
        <w:right w:val="none" w:sz="0" w:space="0" w:color="auto"/>
      </w:divBdr>
    </w:div>
    <w:div w:id="32775197">
      <w:bodyDiv w:val="1"/>
      <w:marLeft w:val="0"/>
      <w:marRight w:val="0"/>
      <w:marTop w:val="0"/>
      <w:marBottom w:val="0"/>
      <w:divBdr>
        <w:top w:val="none" w:sz="0" w:space="0" w:color="auto"/>
        <w:left w:val="none" w:sz="0" w:space="0" w:color="auto"/>
        <w:bottom w:val="none" w:sz="0" w:space="0" w:color="auto"/>
        <w:right w:val="none" w:sz="0" w:space="0" w:color="auto"/>
      </w:divBdr>
    </w:div>
    <w:div w:id="36249782">
      <w:bodyDiv w:val="1"/>
      <w:marLeft w:val="0"/>
      <w:marRight w:val="0"/>
      <w:marTop w:val="0"/>
      <w:marBottom w:val="0"/>
      <w:divBdr>
        <w:top w:val="none" w:sz="0" w:space="0" w:color="auto"/>
        <w:left w:val="none" w:sz="0" w:space="0" w:color="auto"/>
        <w:bottom w:val="none" w:sz="0" w:space="0" w:color="auto"/>
        <w:right w:val="none" w:sz="0" w:space="0" w:color="auto"/>
      </w:divBdr>
    </w:div>
    <w:div w:id="49379969">
      <w:bodyDiv w:val="1"/>
      <w:marLeft w:val="0"/>
      <w:marRight w:val="0"/>
      <w:marTop w:val="0"/>
      <w:marBottom w:val="0"/>
      <w:divBdr>
        <w:top w:val="none" w:sz="0" w:space="0" w:color="auto"/>
        <w:left w:val="none" w:sz="0" w:space="0" w:color="auto"/>
        <w:bottom w:val="none" w:sz="0" w:space="0" w:color="auto"/>
        <w:right w:val="none" w:sz="0" w:space="0" w:color="auto"/>
      </w:divBdr>
    </w:div>
    <w:div w:id="57242916">
      <w:bodyDiv w:val="1"/>
      <w:marLeft w:val="0"/>
      <w:marRight w:val="0"/>
      <w:marTop w:val="0"/>
      <w:marBottom w:val="0"/>
      <w:divBdr>
        <w:top w:val="none" w:sz="0" w:space="0" w:color="auto"/>
        <w:left w:val="none" w:sz="0" w:space="0" w:color="auto"/>
        <w:bottom w:val="none" w:sz="0" w:space="0" w:color="auto"/>
        <w:right w:val="none" w:sz="0" w:space="0" w:color="auto"/>
      </w:divBdr>
    </w:div>
    <w:div w:id="61149861">
      <w:bodyDiv w:val="1"/>
      <w:marLeft w:val="0"/>
      <w:marRight w:val="0"/>
      <w:marTop w:val="0"/>
      <w:marBottom w:val="0"/>
      <w:divBdr>
        <w:top w:val="none" w:sz="0" w:space="0" w:color="auto"/>
        <w:left w:val="none" w:sz="0" w:space="0" w:color="auto"/>
        <w:bottom w:val="none" w:sz="0" w:space="0" w:color="auto"/>
        <w:right w:val="none" w:sz="0" w:space="0" w:color="auto"/>
      </w:divBdr>
    </w:div>
    <w:div w:id="66271143">
      <w:bodyDiv w:val="1"/>
      <w:marLeft w:val="0"/>
      <w:marRight w:val="0"/>
      <w:marTop w:val="0"/>
      <w:marBottom w:val="0"/>
      <w:divBdr>
        <w:top w:val="none" w:sz="0" w:space="0" w:color="auto"/>
        <w:left w:val="none" w:sz="0" w:space="0" w:color="auto"/>
        <w:bottom w:val="none" w:sz="0" w:space="0" w:color="auto"/>
        <w:right w:val="none" w:sz="0" w:space="0" w:color="auto"/>
      </w:divBdr>
    </w:div>
    <w:div w:id="70202421">
      <w:bodyDiv w:val="1"/>
      <w:marLeft w:val="0"/>
      <w:marRight w:val="0"/>
      <w:marTop w:val="0"/>
      <w:marBottom w:val="0"/>
      <w:divBdr>
        <w:top w:val="none" w:sz="0" w:space="0" w:color="auto"/>
        <w:left w:val="none" w:sz="0" w:space="0" w:color="auto"/>
        <w:bottom w:val="none" w:sz="0" w:space="0" w:color="auto"/>
        <w:right w:val="none" w:sz="0" w:space="0" w:color="auto"/>
      </w:divBdr>
    </w:div>
    <w:div w:id="78328388">
      <w:bodyDiv w:val="1"/>
      <w:marLeft w:val="0"/>
      <w:marRight w:val="0"/>
      <w:marTop w:val="0"/>
      <w:marBottom w:val="0"/>
      <w:divBdr>
        <w:top w:val="none" w:sz="0" w:space="0" w:color="auto"/>
        <w:left w:val="none" w:sz="0" w:space="0" w:color="auto"/>
        <w:bottom w:val="none" w:sz="0" w:space="0" w:color="auto"/>
        <w:right w:val="none" w:sz="0" w:space="0" w:color="auto"/>
      </w:divBdr>
    </w:div>
    <w:div w:id="81612635">
      <w:bodyDiv w:val="1"/>
      <w:marLeft w:val="0"/>
      <w:marRight w:val="0"/>
      <w:marTop w:val="0"/>
      <w:marBottom w:val="0"/>
      <w:divBdr>
        <w:top w:val="none" w:sz="0" w:space="0" w:color="auto"/>
        <w:left w:val="none" w:sz="0" w:space="0" w:color="auto"/>
        <w:bottom w:val="none" w:sz="0" w:space="0" w:color="auto"/>
        <w:right w:val="none" w:sz="0" w:space="0" w:color="auto"/>
      </w:divBdr>
    </w:div>
    <w:div w:id="82578918">
      <w:bodyDiv w:val="1"/>
      <w:marLeft w:val="0"/>
      <w:marRight w:val="0"/>
      <w:marTop w:val="0"/>
      <w:marBottom w:val="0"/>
      <w:divBdr>
        <w:top w:val="none" w:sz="0" w:space="0" w:color="auto"/>
        <w:left w:val="none" w:sz="0" w:space="0" w:color="auto"/>
        <w:bottom w:val="none" w:sz="0" w:space="0" w:color="auto"/>
        <w:right w:val="none" w:sz="0" w:space="0" w:color="auto"/>
      </w:divBdr>
    </w:div>
    <w:div w:id="102922471">
      <w:bodyDiv w:val="1"/>
      <w:marLeft w:val="0"/>
      <w:marRight w:val="0"/>
      <w:marTop w:val="0"/>
      <w:marBottom w:val="0"/>
      <w:divBdr>
        <w:top w:val="none" w:sz="0" w:space="0" w:color="auto"/>
        <w:left w:val="none" w:sz="0" w:space="0" w:color="auto"/>
        <w:bottom w:val="none" w:sz="0" w:space="0" w:color="auto"/>
        <w:right w:val="none" w:sz="0" w:space="0" w:color="auto"/>
      </w:divBdr>
    </w:div>
    <w:div w:id="112405174">
      <w:bodyDiv w:val="1"/>
      <w:marLeft w:val="0"/>
      <w:marRight w:val="0"/>
      <w:marTop w:val="0"/>
      <w:marBottom w:val="0"/>
      <w:divBdr>
        <w:top w:val="none" w:sz="0" w:space="0" w:color="auto"/>
        <w:left w:val="none" w:sz="0" w:space="0" w:color="auto"/>
        <w:bottom w:val="none" w:sz="0" w:space="0" w:color="auto"/>
        <w:right w:val="none" w:sz="0" w:space="0" w:color="auto"/>
      </w:divBdr>
    </w:div>
    <w:div w:id="119737442">
      <w:bodyDiv w:val="1"/>
      <w:marLeft w:val="0"/>
      <w:marRight w:val="0"/>
      <w:marTop w:val="0"/>
      <w:marBottom w:val="0"/>
      <w:divBdr>
        <w:top w:val="none" w:sz="0" w:space="0" w:color="auto"/>
        <w:left w:val="none" w:sz="0" w:space="0" w:color="auto"/>
        <w:bottom w:val="none" w:sz="0" w:space="0" w:color="auto"/>
        <w:right w:val="none" w:sz="0" w:space="0" w:color="auto"/>
      </w:divBdr>
    </w:div>
    <w:div w:id="121770934">
      <w:bodyDiv w:val="1"/>
      <w:marLeft w:val="0"/>
      <w:marRight w:val="0"/>
      <w:marTop w:val="0"/>
      <w:marBottom w:val="0"/>
      <w:divBdr>
        <w:top w:val="none" w:sz="0" w:space="0" w:color="auto"/>
        <w:left w:val="none" w:sz="0" w:space="0" w:color="auto"/>
        <w:bottom w:val="none" w:sz="0" w:space="0" w:color="auto"/>
        <w:right w:val="none" w:sz="0" w:space="0" w:color="auto"/>
      </w:divBdr>
    </w:div>
    <w:div w:id="134758905">
      <w:bodyDiv w:val="1"/>
      <w:marLeft w:val="0"/>
      <w:marRight w:val="0"/>
      <w:marTop w:val="0"/>
      <w:marBottom w:val="0"/>
      <w:divBdr>
        <w:top w:val="none" w:sz="0" w:space="0" w:color="auto"/>
        <w:left w:val="none" w:sz="0" w:space="0" w:color="auto"/>
        <w:bottom w:val="none" w:sz="0" w:space="0" w:color="auto"/>
        <w:right w:val="none" w:sz="0" w:space="0" w:color="auto"/>
      </w:divBdr>
    </w:div>
    <w:div w:id="140512712">
      <w:bodyDiv w:val="1"/>
      <w:marLeft w:val="0"/>
      <w:marRight w:val="0"/>
      <w:marTop w:val="0"/>
      <w:marBottom w:val="0"/>
      <w:divBdr>
        <w:top w:val="none" w:sz="0" w:space="0" w:color="auto"/>
        <w:left w:val="none" w:sz="0" w:space="0" w:color="auto"/>
        <w:bottom w:val="none" w:sz="0" w:space="0" w:color="auto"/>
        <w:right w:val="none" w:sz="0" w:space="0" w:color="auto"/>
      </w:divBdr>
    </w:div>
    <w:div w:id="140660534">
      <w:bodyDiv w:val="1"/>
      <w:marLeft w:val="0"/>
      <w:marRight w:val="0"/>
      <w:marTop w:val="0"/>
      <w:marBottom w:val="0"/>
      <w:divBdr>
        <w:top w:val="none" w:sz="0" w:space="0" w:color="auto"/>
        <w:left w:val="none" w:sz="0" w:space="0" w:color="auto"/>
        <w:bottom w:val="none" w:sz="0" w:space="0" w:color="auto"/>
        <w:right w:val="none" w:sz="0" w:space="0" w:color="auto"/>
      </w:divBdr>
    </w:div>
    <w:div w:id="142696419">
      <w:bodyDiv w:val="1"/>
      <w:marLeft w:val="0"/>
      <w:marRight w:val="0"/>
      <w:marTop w:val="0"/>
      <w:marBottom w:val="0"/>
      <w:divBdr>
        <w:top w:val="none" w:sz="0" w:space="0" w:color="auto"/>
        <w:left w:val="none" w:sz="0" w:space="0" w:color="auto"/>
        <w:bottom w:val="none" w:sz="0" w:space="0" w:color="auto"/>
        <w:right w:val="none" w:sz="0" w:space="0" w:color="auto"/>
      </w:divBdr>
    </w:div>
    <w:div w:id="166336183">
      <w:bodyDiv w:val="1"/>
      <w:marLeft w:val="0"/>
      <w:marRight w:val="0"/>
      <w:marTop w:val="0"/>
      <w:marBottom w:val="0"/>
      <w:divBdr>
        <w:top w:val="none" w:sz="0" w:space="0" w:color="auto"/>
        <w:left w:val="none" w:sz="0" w:space="0" w:color="auto"/>
        <w:bottom w:val="none" w:sz="0" w:space="0" w:color="auto"/>
        <w:right w:val="none" w:sz="0" w:space="0" w:color="auto"/>
      </w:divBdr>
    </w:div>
    <w:div w:id="168444803">
      <w:bodyDiv w:val="1"/>
      <w:marLeft w:val="0"/>
      <w:marRight w:val="0"/>
      <w:marTop w:val="0"/>
      <w:marBottom w:val="0"/>
      <w:divBdr>
        <w:top w:val="none" w:sz="0" w:space="0" w:color="auto"/>
        <w:left w:val="none" w:sz="0" w:space="0" w:color="auto"/>
        <w:bottom w:val="none" w:sz="0" w:space="0" w:color="auto"/>
        <w:right w:val="none" w:sz="0" w:space="0" w:color="auto"/>
      </w:divBdr>
    </w:div>
    <w:div w:id="177352273">
      <w:bodyDiv w:val="1"/>
      <w:marLeft w:val="0"/>
      <w:marRight w:val="0"/>
      <w:marTop w:val="0"/>
      <w:marBottom w:val="0"/>
      <w:divBdr>
        <w:top w:val="none" w:sz="0" w:space="0" w:color="auto"/>
        <w:left w:val="none" w:sz="0" w:space="0" w:color="auto"/>
        <w:bottom w:val="none" w:sz="0" w:space="0" w:color="auto"/>
        <w:right w:val="none" w:sz="0" w:space="0" w:color="auto"/>
      </w:divBdr>
    </w:div>
    <w:div w:id="179777268">
      <w:bodyDiv w:val="1"/>
      <w:marLeft w:val="0"/>
      <w:marRight w:val="0"/>
      <w:marTop w:val="0"/>
      <w:marBottom w:val="0"/>
      <w:divBdr>
        <w:top w:val="none" w:sz="0" w:space="0" w:color="auto"/>
        <w:left w:val="none" w:sz="0" w:space="0" w:color="auto"/>
        <w:bottom w:val="none" w:sz="0" w:space="0" w:color="auto"/>
        <w:right w:val="none" w:sz="0" w:space="0" w:color="auto"/>
      </w:divBdr>
    </w:div>
    <w:div w:id="180122136">
      <w:bodyDiv w:val="1"/>
      <w:marLeft w:val="0"/>
      <w:marRight w:val="0"/>
      <w:marTop w:val="0"/>
      <w:marBottom w:val="0"/>
      <w:divBdr>
        <w:top w:val="none" w:sz="0" w:space="0" w:color="auto"/>
        <w:left w:val="none" w:sz="0" w:space="0" w:color="auto"/>
        <w:bottom w:val="none" w:sz="0" w:space="0" w:color="auto"/>
        <w:right w:val="none" w:sz="0" w:space="0" w:color="auto"/>
      </w:divBdr>
    </w:div>
    <w:div w:id="183591402">
      <w:bodyDiv w:val="1"/>
      <w:marLeft w:val="0"/>
      <w:marRight w:val="0"/>
      <w:marTop w:val="0"/>
      <w:marBottom w:val="0"/>
      <w:divBdr>
        <w:top w:val="none" w:sz="0" w:space="0" w:color="auto"/>
        <w:left w:val="none" w:sz="0" w:space="0" w:color="auto"/>
        <w:bottom w:val="none" w:sz="0" w:space="0" w:color="auto"/>
        <w:right w:val="none" w:sz="0" w:space="0" w:color="auto"/>
      </w:divBdr>
    </w:div>
    <w:div w:id="183982046">
      <w:bodyDiv w:val="1"/>
      <w:marLeft w:val="0"/>
      <w:marRight w:val="0"/>
      <w:marTop w:val="0"/>
      <w:marBottom w:val="0"/>
      <w:divBdr>
        <w:top w:val="none" w:sz="0" w:space="0" w:color="auto"/>
        <w:left w:val="none" w:sz="0" w:space="0" w:color="auto"/>
        <w:bottom w:val="none" w:sz="0" w:space="0" w:color="auto"/>
        <w:right w:val="none" w:sz="0" w:space="0" w:color="auto"/>
      </w:divBdr>
    </w:div>
    <w:div w:id="186137238">
      <w:bodyDiv w:val="1"/>
      <w:marLeft w:val="0"/>
      <w:marRight w:val="0"/>
      <w:marTop w:val="0"/>
      <w:marBottom w:val="0"/>
      <w:divBdr>
        <w:top w:val="none" w:sz="0" w:space="0" w:color="auto"/>
        <w:left w:val="none" w:sz="0" w:space="0" w:color="auto"/>
        <w:bottom w:val="none" w:sz="0" w:space="0" w:color="auto"/>
        <w:right w:val="none" w:sz="0" w:space="0" w:color="auto"/>
      </w:divBdr>
    </w:div>
    <w:div w:id="194848466">
      <w:bodyDiv w:val="1"/>
      <w:marLeft w:val="0"/>
      <w:marRight w:val="0"/>
      <w:marTop w:val="0"/>
      <w:marBottom w:val="0"/>
      <w:divBdr>
        <w:top w:val="none" w:sz="0" w:space="0" w:color="auto"/>
        <w:left w:val="none" w:sz="0" w:space="0" w:color="auto"/>
        <w:bottom w:val="none" w:sz="0" w:space="0" w:color="auto"/>
        <w:right w:val="none" w:sz="0" w:space="0" w:color="auto"/>
      </w:divBdr>
    </w:div>
    <w:div w:id="195394160">
      <w:bodyDiv w:val="1"/>
      <w:marLeft w:val="0"/>
      <w:marRight w:val="0"/>
      <w:marTop w:val="0"/>
      <w:marBottom w:val="0"/>
      <w:divBdr>
        <w:top w:val="none" w:sz="0" w:space="0" w:color="auto"/>
        <w:left w:val="none" w:sz="0" w:space="0" w:color="auto"/>
        <w:bottom w:val="none" w:sz="0" w:space="0" w:color="auto"/>
        <w:right w:val="none" w:sz="0" w:space="0" w:color="auto"/>
      </w:divBdr>
    </w:div>
    <w:div w:id="197737808">
      <w:bodyDiv w:val="1"/>
      <w:marLeft w:val="0"/>
      <w:marRight w:val="0"/>
      <w:marTop w:val="0"/>
      <w:marBottom w:val="0"/>
      <w:divBdr>
        <w:top w:val="none" w:sz="0" w:space="0" w:color="auto"/>
        <w:left w:val="none" w:sz="0" w:space="0" w:color="auto"/>
        <w:bottom w:val="none" w:sz="0" w:space="0" w:color="auto"/>
        <w:right w:val="none" w:sz="0" w:space="0" w:color="auto"/>
      </w:divBdr>
    </w:div>
    <w:div w:id="197863389">
      <w:bodyDiv w:val="1"/>
      <w:marLeft w:val="0"/>
      <w:marRight w:val="0"/>
      <w:marTop w:val="0"/>
      <w:marBottom w:val="0"/>
      <w:divBdr>
        <w:top w:val="none" w:sz="0" w:space="0" w:color="auto"/>
        <w:left w:val="none" w:sz="0" w:space="0" w:color="auto"/>
        <w:bottom w:val="none" w:sz="0" w:space="0" w:color="auto"/>
        <w:right w:val="none" w:sz="0" w:space="0" w:color="auto"/>
      </w:divBdr>
    </w:div>
    <w:div w:id="200868002">
      <w:bodyDiv w:val="1"/>
      <w:marLeft w:val="0"/>
      <w:marRight w:val="0"/>
      <w:marTop w:val="0"/>
      <w:marBottom w:val="0"/>
      <w:divBdr>
        <w:top w:val="none" w:sz="0" w:space="0" w:color="auto"/>
        <w:left w:val="none" w:sz="0" w:space="0" w:color="auto"/>
        <w:bottom w:val="none" w:sz="0" w:space="0" w:color="auto"/>
        <w:right w:val="none" w:sz="0" w:space="0" w:color="auto"/>
      </w:divBdr>
    </w:div>
    <w:div w:id="210462707">
      <w:bodyDiv w:val="1"/>
      <w:marLeft w:val="0"/>
      <w:marRight w:val="0"/>
      <w:marTop w:val="0"/>
      <w:marBottom w:val="0"/>
      <w:divBdr>
        <w:top w:val="none" w:sz="0" w:space="0" w:color="auto"/>
        <w:left w:val="none" w:sz="0" w:space="0" w:color="auto"/>
        <w:bottom w:val="none" w:sz="0" w:space="0" w:color="auto"/>
        <w:right w:val="none" w:sz="0" w:space="0" w:color="auto"/>
      </w:divBdr>
    </w:div>
    <w:div w:id="210726655">
      <w:bodyDiv w:val="1"/>
      <w:marLeft w:val="0"/>
      <w:marRight w:val="0"/>
      <w:marTop w:val="0"/>
      <w:marBottom w:val="0"/>
      <w:divBdr>
        <w:top w:val="none" w:sz="0" w:space="0" w:color="auto"/>
        <w:left w:val="none" w:sz="0" w:space="0" w:color="auto"/>
        <w:bottom w:val="none" w:sz="0" w:space="0" w:color="auto"/>
        <w:right w:val="none" w:sz="0" w:space="0" w:color="auto"/>
      </w:divBdr>
      <w:divsChild>
        <w:div w:id="438717596">
          <w:marLeft w:val="0"/>
          <w:marRight w:val="0"/>
          <w:marTop w:val="0"/>
          <w:marBottom w:val="0"/>
          <w:divBdr>
            <w:top w:val="none" w:sz="0" w:space="0" w:color="auto"/>
            <w:left w:val="none" w:sz="0" w:space="0" w:color="auto"/>
            <w:bottom w:val="none" w:sz="0" w:space="0" w:color="auto"/>
            <w:right w:val="none" w:sz="0" w:space="0" w:color="auto"/>
          </w:divBdr>
          <w:divsChild>
            <w:div w:id="1761171479">
              <w:marLeft w:val="0"/>
              <w:marRight w:val="0"/>
              <w:marTop w:val="0"/>
              <w:marBottom w:val="0"/>
              <w:divBdr>
                <w:top w:val="none" w:sz="0" w:space="0" w:color="auto"/>
                <w:left w:val="none" w:sz="0" w:space="0" w:color="auto"/>
                <w:bottom w:val="none" w:sz="0" w:space="0" w:color="auto"/>
                <w:right w:val="none" w:sz="0" w:space="0" w:color="auto"/>
              </w:divBdr>
              <w:divsChild>
                <w:div w:id="566958251">
                  <w:marLeft w:val="0"/>
                  <w:marRight w:val="0"/>
                  <w:marTop w:val="0"/>
                  <w:marBottom w:val="0"/>
                  <w:divBdr>
                    <w:top w:val="none" w:sz="0" w:space="0" w:color="auto"/>
                    <w:left w:val="none" w:sz="0" w:space="0" w:color="auto"/>
                    <w:bottom w:val="none" w:sz="0" w:space="0" w:color="auto"/>
                    <w:right w:val="none" w:sz="0" w:space="0" w:color="auto"/>
                  </w:divBdr>
                  <w:divsChild>
                    <w:div w:id="241649046">
                      <w:marLeft w:val="0"/>
                      <w:marRight w:val="0"/>
                      <w:marTop w:val="0"/>
                      <w:marBottom w:val="0"/>
                      <w:divBdr>
                        <w:top w:val="none" w:sz="0" w:space="0" w:color="auto"/>
                        <w:left w:val="none" w:sz="0" w:space="0" w:color="auto"/>
                        <w:bottom w:val="none" w:sz="0" w:space="0" w:color="auto"/>
                        <w:right w:val="none" w:sz="0" w:space="0" w:color="auto"/>
                      </w:divBdr>
                      <w:divsChild>
                        <w:div w:id="1868635859">
                          <w:marLeft w:val="0"/>
                          <w:marRight w:val="0"/>
                          <w:marTop w:val="0"/>
                          <w:marBottom w:val="0"/>
                          <w:divBdr>
                            <w:top w:val="none" w:sz="0" w:space="0" w:color="auto"/>
                            <w:left w:val="none" w:sz="0" w:space="0" w:color="auto"/>
                            <w:bottom w:val="none" w:sz="0" w:space="0" w:color="auto"/>
                            <w:right w:val="none" w:sz="0" w:space="0" w:color="auto"/>
                          </w:divBdr>
                          <w:divsChild>
                            <w:div w:id="1253660814">
                              <w:marLeft w:val="0"/>
                              <w:marRight w:val="0"/>
                              <w:marTop w:val="0"/>
                              <w:marBottom w:val="0"/>
                              <w:divBdr>
                                <w:top w:val="none" w:sz="0" w:space="0" w:color="auto"/>
                                <w:left w:val="none" w:sz="0" w:space="0" w:color="auto"/>
                                <w:bottom w:val="none" w:sz="0" w:space="0" w:color="auto"/>
                                <w:right w:val="none" w:sz="0" w:space="0" w:color="auto"/>
                              </w:divBdr>
                              <w:divsChild>
                                <w:div w:id="138084964">
                                  <w:marLeft w:val="0"/>
                                  <w:marRight w:val="0"/>
                                  <w:marTop w:val="0"/>
                                  <w:marBottom w:val="0"/>
                                  <w:divBdr>
                                    <w:top w:val="none" w:sz="0" w:space="0" w:color="auto"/>
                                    <w:left w:val="none" w:sz="0" w:space="0" w:color="auto"/>
                                    <w:bottom w:val="none" w:sz="0" w:space="0" w:color="auto"/>
                                    <w:right w:val="none" w:sz="0" w:space="0" w:color="auto"/>
                                  </w:divBdr>
                                  <w:divsChild>
                                    <w:div w:id="576062925">
                                      <w:marLeft w:val="0"/>
                                      <w:marRight w:val="0"/>
                                      <w:marTop w:val="0"/>
                                      <w:marBottom w:val="0"/>
                                      <w:divBdr>
                                        <w:top w:val="none" w:sz="0" w:space="0" w:color="auto"/>
                                        <w:left w:val="none" w:sz="0" w:space="0" w:color="auto"/>
                                        <w:bottom w:val="none" w:sz="0" w:space="0" w:color="auto"/>
                                        <w:right w:val="none" w:sz="0" w:space="0" w:color="auto"/>
                                      </w:divBdr>
                                      <w:divsChild>
                                        <w:div w:id="1521122827">
                                          <w:marLeft w:val="0"/>
                                          <w:marRight w:val="0"/>
                                          <w:marTop w:val="0"/>
                                          <w:marBottom w:val="0"/>
                                          <w:divBdr>
                                            <w:top w:val="none" w:sz="0" w:space="0" w:color="auto"/>
                                            <w:left w:val="none" w:sz="0" w:space="0" w:color="auto"/>
                                            <w:bottom w:val="none" w:sz="0" w:space="0" w:color="auto"/>
                                            <w:right w:val="none" w:sz="0" w:space="0" w:color="auto"/>
                                          </w:divBdr>
                                          <w:divsChild>
                                            <w:div w:id="1426924138">
                                              <w:marLeft w:val="0"/>
                                              <w:marRight w:val="0"/>
                                              <w:marTop w:val="0"/>
                                              <w:marBottom w:val="0"/>
                                              <w:divBdr>
                                                <w:top w:val="none" w:sz="0" w:space="0" w:color="auto"/>
                                                <w:left w:val="none" w:sz="0" w:space="0" w:color="auto"/>
                                                <w:bottom w:val="none" w:sz="0" w:space="0" w:color="auto"/>
                                                <w:right w:val="none" w:sz="0" w:space="0" w:color="auto"/>
                                              </w:divBdr>
                                              <w:divsChild>
                                                <w:div w:id="1791625429">
                                                  <w:marLeft w:val="0"/>
                                                  <w:marRight w:val="0"/>
                                                  <w:marTop w:val="0"/>
                                                  <w:marBottom w:val="0"/>
                                                  <w:divBdr>
                                                    <w:top w:val="none" w:sz="0" w:space="0" w:color="auto"/>
                                                    <w:left w:val="none" w:sz="0" w:space="0" w:color="auto"/>
                                                    <w:bottom w:val="none" w:sz="0" w:space="0" w:color="auto"/>
                                                    <w:right w:val="none" w:sz="0" w:space="0" w:color="auto"/>
                                                  </w:divBdr>
                                                  <w:divsChild>
                                                    <w:div w:id="623970764">
                                                      <w:marLeft w:val="0"/>
                                                      <w:marRight w:val="0"/>
                                                      <w:marTop w:val="240"/>
                                                      <w:marBottom w:val="60"/>
                                                      <w:divBdr>
                                                        <w:top w:val="none" w:sz="0" w:space="0" w:color="auto"/>
                                                        <w:left w:val="none" w:sz="0" w:space="0" w:color="auto"/>
                                                        <w:bottom w:val="none" w:sz="0" w:space="0" w:color="auto"/>
                                                        <w:right w:val="none" w:sz="0" w:space="0" w:color="auto"/>
                                                      </w:divBdr>
                                                      <w:divsChild>
                                                        <w:div w:id="1277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473939">
      <w:bodyDiv w:val="1"/>
      <w:marLeft w:val="0"/>
      <w:marRight w:val="0"/>
      <w:marTop w:val="0"/>
      <w:marBottom w:val="0"/>
      <w:divBdr>
        <w:top w:val="none" w:sz="0" w:space="0" w:color="auto"/>
        <w:left w:val="none" w:sz="0" w:space="0" w:color="auto"/>
        <w:bottom w:val="none" w:sz="0" w:space="0" w:color="auto"/>
        <w:right w:val="none" w:sz="0" w:space="0" w:color="auto"/>
      </w:divBdr>
    </w:div>
    <w:div w:id="217203803">
      <w:bodyDiv w:val="1"/>
      <w:marLeft w:val="0"/>
      <w:marRight w:val="0"/>
      <w:marTop w:val="0"/>
      <w:marBottom w:val="0"/>
      <w:divBdr>
        <w:top w:val="none" w:sz="0" w:space="0" w:color="auto"/>
        <w:left w:val="none" w:sz="0" w:space="0" w:color="auto"/>
        <w:bottom w:val="none" w:sz="0" w:space="0" w:color="auto"/>
        <w:right w:val="none" w:sz="0" w:space="0" w:color="auto"/>
      </w:divBdr>
    </w:div>
    <w:div w:id="218788997">
      <w:bodyDiv w:val="1"/>
      <w:marLeft w:val="0"/>
      <w:marRight w:val="0"/>
      <w:marTop w:val="0"/>
      <w:marBottom w:val="0"/>
      <w:divBdr>
        <w:top w:val="none" w:sz="0" w:space="0" w:color="auto"/>
        <w:left w:val="none" w:sz="0" w:space="0" w:color="auto"/>
        <w:bottom w:val="none" w:sz="0" w:space="0" w:color="auto"/>
        <w:right w:val="none" w:sz="0" w:space="0" w:color="auto"/>
      </w:divBdr>
    </w:div>
    <w:div w:id="223219139">
      <w:bodyDiv w:val="1"/>
      <w:marLeft w:val="0"/>
      <w:marRight w:val="0"/>
      <w:marTop w:val="0"/>
      <w:marBottom w:val="0"/>
      <w:divBdr>
        <w:top w:val="none" w:sz="0" w:space="0" w:color="auto"/>
        <w:left w:val="none" w:sz="0" w:space="0" w:color="auto"/>
        <w:bottom w:val="none" w:sz="0" w:space="0" w:color="auto"/>
        <w:right w:val="none" w:sz="0" w:space="0" w:color="auto"/>
      </w:divBdr>
    </w:div>
    <w:div w:id="226958817">
      <w:bodyDiv w:val="1"/>
      <w:marLeft w:val="0"/>
      <w:marRight w:val="0"/>
      <w:marTop w:val="0"/>
      <w:marBottom w:val="0"/>
      <w:divBdr>
        <w:top w:val="none" w:sz="0" w:space="0" w:color="auto"/>
        <w:left w:val="none" w:sz="0" w:space="0" w:color="auto"/>
        <w:bottom w:val="none" w:sz="0" w:space="0" w:color="auto"/>
        <w:right w:val="none" w:sz="0" w:space="0" w:color="auto"/>
      </w:divBdr>
    </w:div>
    <w:div w:id="228002194">
      <w:bodyDiv w:val="1"/>
      <w:marLeft w:val="0"/>
      <w:marRight w:val="0"/>
      <w:marTop w:val="0"/>
      <w:marBottom w:val="0"/>
      <w:divBdr>
        <w:top w:val="none" w:sz="0" w:space="0" w:color="auto"/>
        <w:left w:val="none" w:sz="0" w:space="0" w:color="auto"/>
        <w:bottom w:val="none" w:sz="0" w:space="0" w:color="auto"/>
        <w:right w:val="none" w:sz="0" w:space="0" w:color="auto"/>
      </w:divBdr>
    </w:div>
    <w:div w:id="244725608">
      <w:bodyDiv w:val="1"/>
      <w:marLeft w:val="0"/>
      <w:marRight w:val="0"/>
      <w:marTop w:val="0"/>
      <w:marBottom w:val="0"/>
      <w:divBdr>
        <w:top w:val="none" w:sz="0" w:space="0" w:color="auto"/>
        <w:left w:val="none" w:sz="0" w:space="0" w:color="auto"/>
        <w:bottom w:val="none" w:sz="0" w:space="0" w:color="auto"/>
        <w:right w:val="none" w:sz="0" w:space="0" w:color="auto"/>
      </w:divBdr>
    </w:div>
    <w:div w:id="250630495">
      <w:bodyDiv w:val="1"/>
      <w:marLeft w:val="0"/>
      <w:marRight w:val="0"/>
      <w:marTop w:val="0"/>
      <w:marBottom w:val="0"/>
      <w:divBdr>
        <w:top w:val="none" w:sz="0" w:space="0" w:color="auto"/>
        <w:left w:val="none" w:sz="0" w:space="0" w:color="auto"/>
        <w:bottom w:val="none" w:sz="0" w:space="0" w:color="auto"/>
        <w:right w:val="none" w:sz="0" w:space="0" w:color="auto"/>
      </w:divBdr>
    </w:div>
    <w:div w:id="250969872">
      <w:bodyDiv w:val="1"/>
      <w:marLeft w:val="0"/>
      <w:marRight w:val="0"/>
      <w:marTop w:val="0"/>
      <w:marBottom w:val="0"/>
      <w:divBdr>
        <w:top w:val="none" w:sz="0" w:space="0" w:color="auto"/>
        <w:left w:val="none" w:sz="0" w:space="0" w:color="auto"/>
        <w:bottom w:val="none" w:sz="0" w:space="0" w:color="auto"/>
        <w:right w:val="none" w:sz="0" w:space="0" w:color="auto"/>
      </w:divBdr>
    </w:div>
    <w:div w:id="253637049">
      <w:bodyDiv w:val="1"/>
      <w:marLeft w:val="0"/>
      <w:marRight w:val="0"/>
      <w:marTop w:val="0"/>
      <w:marBottom w:val="0"/>
      <w:divBdr>
        <w:top w:val="none" w:sz="0" w:space="0" w:color="auto"/>
        <w:left w:val="none" w:sz="0" w:space="0" w:color="auto"/>
        <w:bottom w:val="none" w:sz="0" w:space="0" w:color="auto"/>
        <w:right w:val="none" w:sz="0" w:space="0" w:color="auto"/>
      </w:divBdr>
    </w:div>
    <w:div w:id="254485850">
      <w:bodyDiv w:val="1"/>
      <w:marLeft w:val="0"/>
      <w:marRight w:val="0"/>
      <w:marTop w:val="0"/>
      <w:marBottom w:val="0"/>
      <w:divBdr>
        <w:top w:val="none" w:sz="0" w:space="0" w:color="auto"/>
        <w:left w:val="none" w:sz="0" w:space="0" w:color="auto"/>
        <w:bottom w:val="none" w:sz="0" w:space="0" w:color="auto"/>
        <w:right w:val="none" w:sz="0" w:space="0" w:color="auto"/>
      </w:divBdr>
    </w:div>
    <w:div w:id="259066527">
      <w:bodyDiv w:val="1"/>
      <w:marLeft w:val="0"/>
      <w:marRight w:val="0"/>
      <w:marTop w:val="0"/>
      <w:marBottom w:val="0"/>
      <w:divBdr>
        <w:top w:val="none" w:sz="0" w:space="0" w:color="auto"/>
        <w:left w:val="none" w:sz="0" w:space="0" w:color="auto"/>
        <w:bottom w:val="none" w:sz="0" w:space="0" w:color="auto"/>
        <w:right w:val="none" w:sz="0" w:space="0" w:color="auto"/>
      </w:divBdr>
    </w:div>
    <w:div w:id="262763442">
      <w:bodyDiv w:val="1"/>
      <w:marLeft w:val="0"/>
      <w:marRight w:val="0"/>
      <w:marTop w:val="0"/>
      <w:marBottom w:val="0"/>
      <w:divBdr>
        <w:top w:val="none" w:sz="0" w:space="0" w:color="auto"/>
        <w:left w:val="none" w:sz="0" w:space="0" w:color="auto"/>
        <w:bottom w:val="none" w:sz="0" w:space="0" w:color="auto"/>
        <w:right w:val="none" w:sz="0" w:space="0" w:color="auto"/>
      </w:divBdr>
    </w:div>
    <w:div w:id="272329289">
      <w:bodyDiv w:val="1"/>
      <w:marLeft w:val="0"/>
      <w:marRight w:val="0"/>
      <w:marTop w:val="0"/>
      <w:marBottom w:val="0"/>
      <w:divBdr>
        <w:top w:val="none" w:sz="0" w:space="0" w:color="auto"/>
        <w:left w:val="none" w:sz="0" w:space="0" w:color="auto"/>
        <w:bottom w:val="none" w:sz="0" w:space="0" w:color="auto"/>
        <w:right w:val="none" w:sz="0" w:space="0" w:color="auto"/>
      </w:divBdr>
    </w:div>
    <w:div w:id="280846224">
      <w:bodyDiv w:val="1"/>
      <w:marLeft w:val="0"/>
      <w:marRight w:val="0"/>
      <w:marTop w:val="0"/>
      <w:marBottom w:val="0"/>
      <w:divBdr>
        <w:top w:val="none" w:sz="0" w:space="0" w:color="auto"/>
        <w:left w:val="none" w:sz="0" w:space="0" w:color="auto"/>
        <w:bottom w:val="none" w:sz="0" w:space="0" w:color="auto"/>
        <w:right w:val="none" w:sz="0" w:space="0" w:color="auto"/>
      </w:divBdr>
    </w:div>
    <w:div w:id="283539376">
      <w:bodyDiv w:val="1"/>
      <w:marLeft w:val="0"/>
      <w:marRight w:val="0"/>
      <w:marTop w:val="0"/>
      <w:marBottom w:val="0"/>
      <w:divBdr>
        <w:top w:val="none" w:sz="0" w:space="0" w:color="auto"/>
        <w:left w:val="none" w:sz="0" w:space="0" w:color="auto"/>
        <w:bottom w:val="none" w:sz="0" w:space="0" w:color="auto"/>
        <w:right w:val="none" w:sz="0" w:space="0" w:color="auto"/>
      </w:divBdr>
    </w:div>
    <w:div w:id="291517504">
      <w:bodyDiv w:val="1"/>
      <w:marLeft w:val="0"/>
      <w:marRight w:val="0"/>
      <w:marTop w:val="0"/>
      <w:marBottom w:val="0"/>
      <w:divBdr>
        <w:top w:val="none" w:sz="0" w:space="0" w:color="auto"/>
        <w:left w:val="none" w:sz="0" w:space="0" w:color="auto"/>
        <w:bottom w:val="none" w:sz="0" w:space="0" w:color="auto"/>
        <w:right w:val="none" w:sz="0" w:space="0" w:color="auto"/>
      </w:divBdr>
    </w:div>
    <w:div w:id="291986419">
      <w:bodyDiv w:val="1"/>
      <w:marLeft w:val="0"/>
      <w:marRight w:val="0"/>
      <w:marTop w:val="0"/>
      <w:marBottom w:val="0"/>
      <w:divBdr>
        <w:top w:val="none" w:sz="0" w:space="0" w:color="auto"/>
        <w:left w:val="none" w:sz="0" w:space="0" w:color="auto"/>
        <w:bottom w:val="none" w:sz="0" w:space="0" w:color="auto"/>
        <w:right w:val="none" w:sz="0" w:space="0" w:color="auto"/>
      </w:divBdr>
    </w:div>
    <w:div w:id="293295080">
      <w:bodyDiv w:val="1"/>
      <w:marLeft w:val="0"/>
      <w:marRight w:val="0"/>
      <w:marTop w:val="0"/>
      <w:marBottom w:val="0"/>
      <w:divBdr>
        <w:top w:val="none" w:sz="0" w:space="0" w:color="auto"/>
        <w:left w:val="none" w:sz="0" w:space="0" w:color="auto"/>
        <w:bottom w:val="none" w:sz="0" w:space="0" w:color="auto"/>
        <w:right w:val="none" w:sz="0" w:space="0" w:color="auto"/>
      </w:divBdr>
    </w:div>
    <w:div w:id="294026287">
      <w:bodyDiv w:val="1"/>
      <w:marLeft w:val="0"/>
      <w:marRight w:val="0"/>
      <w:marTop w:val="0"/>
      <w:marBottom w:val="0"/>
      <w:divBdr>
        <w:top w:val="none" w:sz="0" w:space="0" w:color="auto"/>
        <w:left w:val="none" w:sz="0" w:space="0" w:color="auto"/>
        <w:bottom w:val="none" w:sz="0" w:space="0" w:color="auto"/>
        <w:right w:val="none" w:sz="0" w:space="0" w:color="auto"/>
      </w:divBdr>
    </w:div>
    <w:div w:id="294608233">
      <w:bodyDiv w:val="1"/>
      <w:marLeft w:val="0"/>
      <w:marRight w:val="0"/>
      <w:marTop w:val="0"/>
      <w:marBottom w:val="0"/>
      <w:divBdr>
        <w:top w:val="none" w:sz="0" w:space="0" w:color="auto"/>
        <w:left w:val="none" w:sz="0" w:space="0" w:color="auto"/>
        <w:bottom w:val="none" w:sz="0" w:space="0" w:color="auto"/>
        <w:right w:val="none" w:sz="0" w:space="0" w:color="auto"/>
      </w:divBdr>
    </w:div>
    <w:div w:id="295067019">
      <w:bodyDiv w:val="1"/>
      <w:marLeft w:val="0"/>
      <w:marRight w:val="0"/>
      <w:marTop w:val="0"/>
      <w:marBottom w:val="0"/>
      <w:divBdr>
        <w:top w:val="none" w:sz="0" w:space="0" w:color="auto"/>
        <w:left w:val="none" w:sz="0" w:space="0" w:color="auto"/>
        <w:bottom w:val="none" w:sz="0" w:space="0" w:color="auto"/>
        <w:right w:val="none" w:sz="0" w:space="0" w:color="auto"/>
      </w:divBdr>
    </w:div>
    <w:div w:id="297493913">
      <w:bodyDiv w:val="1"/>
      <w:marLeft w:val="0"/>
      <w:marRight w:val="0"/>
      <w:marTop w:val="0"/>
      <w:marBottom w:val="0"/>
      <w:divBdr>
        <w:top w:val="none" w:sz="0" w:space="0" w:color="auto"/>
        <w:left w:val="none" w:sz="0" w:space="0" w:color="auto"/>
        <w:bottom w:val="none" w:sz="0" w:space="0" w:color="auto"/>
        <w:right w:val="none" w:sz="0" w:space="0" w:color="auto"/>
      </w:divBdr>
    </w:div>
    <w:div w:id="301614751">
      <w:bodyDiv w:val="1"/>
      <w:marLeft w:val="0"/>
      <w:marRight w:val="0"/>
      <w:marTop w:val="0"/>
      <w:marBottom w:val="0"/>
      <w:divBdr>
        <w:top w:val="none" w:sz="0" w:space="0" w:color="auto"/>
        <w:left w:val="none" w:sz="0" w:space="0" w:color="auto"/>
        <w:bottom w:val="none" w:sz="0" w:space="0" w:color="auto"/>
        <w:right w:val="none" w:sz="0" w:space="0" w:color="auto"/>
      </w:divBdr>
    </w:div>
    <w:div w:id="302320435">
      <w:bodyDiv w:val="1"/>
      <w:marLeft w:val="0"/>
      <w:marRight w:val="0"/>
      <w:marTop w:val="0"/>
      <w:marBottom w:val="0"/>
      <w:divBdr>
        <w:top w:val="none" w:sz="0" w:space="0" w:color="auto"/>
        <w:left w:val="none" w:sz="0" w:space="0" w:color="auto"/>
        <w:bottom w:val="none" w:sz="0" w:space="0" w:color="auto"/>
        <w:right w:val="none" w:sz="0" w:space="0" w:color="auto"/>
      </w:divBdr>
    </w:div>
    <w:div w:id="302808218">
      <w:bodyDiv w:val="1"/>
      <w:marLeft w:val="0"/>
      <w:marRight w:val="0"/>
      <w:marTop w:val="0"/>
      <w:marBottom w:val="0"/>
      <w:divBdr>
        <w:top w:val="none" w:sz="0" w:space="0" w:color="auto"/>
        <w:left w:val="none" w:sz="0" w:space="0" w:color="auto"/>
        <w:bottom w:val="none" w:sz="0" w:space="0" w:color="auto"/>
        <w:right w:val="none" w:sz="0" w:space="0" w:color="auto"/>
      </w:divBdr>
    </w:div>
    <w:div w:id="306059938">
      <w:bodyDiv w:val="1"/>
      <w:marLeft w:val="0"/>
      <w:marRight w:val="0"/>
      <w:marTop w:val="0"/>
      <w:marBottom w:val="0"/>
      <w:divBdr>
        <w:top w:val="none" w:sz="0" w:space="0" w:color="auto"/>
        <w:left w:val="none" w:sz="0" w:space="0" w:color="auto"/>
        <w:bottom w:val="none" w:sz="0" w:space="0" w:color="auto"/>
        <w:right w:val="none" w:sz="0" w:space="0" w:color="auto"/>
      </w:divBdr>
    </w:div>
    <w:div w:id="306597419">
      <w:bodyDiv w:val="1"/>
      <w:marLeft w:val="0"/>
      <w:marRight w:val="0"/>
      <w:marTop w:val="0"/>
      <w:marBottom w:val="0"/>
      <w:divBdr>
        <w:top w:val="none" w:sz="0" w:space="0" w:color="auto"/>
        <w:left w:val="none" w:sz="0" w:space="0" w:color="auto"/>
        <w:bottom w:val="none" w:sz="0" w:space="0" w:color="auto"/>
        <w:right w:val="none" w:sz="0" w:space="0" w:color="auto"/>
      </w:divBdr>
    </w:div>
    <w:div w:id="308487906">
      <w:bodyDiv w:val="1"/>
      <w:marLeft w:val="0"/>
      <w:marRight w:val="0"/>
      <w:marTop w:val="0"/>
      <w:marBottom w:val="0"/>
      <w:divBdr>
        <w:top w:val="none" w:sz="0" w:space="0" w:color="auto"/>
        <w:left w:val="none" w:sz="0" w:space="0" w:color="auto"/>
        <w:bottom w:val="none" w:sz="0" w:space="0" w:color="auto"/>
        <w:right w:val="none" w:sz="0" w:space="0" w:color="auto"/>
      </w:divBdr>
    </w:div>
    <w:div w:id="312104199">
      <w:bodyDiv w:val="1"/>
      <w:marLeft w:val="0"/>
      <w:marRight w:val="0"/>
      <w:marTop w:val="0"/>
      <w:marBottom w:val="0"/>
      <w:divBdr>
        <w:top w:val="none" w:sz="0" w:space="0" w:color="auto"/>
        <w:left w:val="none" w:sz="0" w:space="0" w:color="auto"/>
        <w:bottom w:val="none" w:sz="0" w:space="0" w:color="auto"/>
        <w:right w:val="none" w:sz="0" w:space="0" w:color="auto"/>
      </w:divBdr>
    </w:div>
    <w:div w:id="313922587">
      <w:bodyDiv w:val="1"/>
      <w:marLeft w:val="0"/>
      <w:marRight w:val="0"/>
      <w:marTop w:val="0"/>
      <w:marBottom w:val="0"/>
      <w:divBdr>
        <w:top w:val="none" w:sz="0" w:space="0" w:color="auto"/>
        <w:left w:val="none" w:sz="0" w:space="0" w:color="auto"/>
        <w:bottom w:val="none" w:sz="0" w:space="0" w:color="auto"/>
        <w:right w:val="none" w:sz="0" w:space="0" w:color="auto"/>
      </w:divBdr>
    </w:div>
    <w:div w:id="315771205">
      <w:bodyDiv w:val="1"/>
      <w:marLeft w:val="0"/>
      <w:marRight w:val="0"/>
      <w:marTop w:val="0"/>
      <w:marBottom w:val="0"/>
      <w:divBdr>
        <w:top w:val="none" w:sz="0" w:space="0" w:color="auto"/>
        <w:left w:val="none" w:sz="0" w:space="0" w:color="auto"/>
        <w:bottom w:val="none" w:sz="0" w:space="0" w:color="auto"/>
        <w:right w:val="none" w:sz="0" w:space="0" w:color="auto"/>
      </w:divBdr>
    </w:div>
    <w:div w:id="318576145">
      <w:bodyDiv w:val="1"/>
      <w:marLeft w:val="0"/>
      <w:marRight w:val="0"/>
      <w:marTop w:val="0"/>
      <w:marBottom w:val="0"/>
      <w:divBdr>
        <w:top w:val="none" w:sz="0" w:space="0" w:color="auto"/>
        <w:left w:val="none" w:sz="0" w:space="0" w:color="auto"/>
        <w:bottom w:val="none" w:sz="0" w:space="0" w:color="auto"/>
        <w:right w:val="none" w:sz="0" w:space="0" w:color="auto"/>
      </w:divBdr>
    </w:div>
    <w:div w:id="320424073">
      <w:bodyDiv w:val="1"/>
      <w:marLeft w:val="0"/>
      <w:marRight w:val="0"/>
      <w:marTop w:val="0"/>
      <w:marBottom w:val="0"/>
      <w:divBdr>
        <w:top w:val="none" w:sz="0" w:space="0" w:color="auto"/>
        <w:left w:val="none" w:sz="0" w:space="0" w:color="auto"/>
        <w:bottom w:val="none" w:sz="0" w:space="0" w:color="auto"/>
        <w:right w:val="none" w:sz="0" w:space="0" w:color="auto"/>
      </w:divBdr>
    </w:div>
    <w:div w:id="326322543">
      <w:bodyDiv w:val="1"/>
      <w:marLeft w:val="0"/>
      <w:marRight w:val="0"/>
      <w:marTop w:val="0"/>
      <w:marBottom w:val="0"/>
      <w:divBdr>
        <w:top w:val="none" w:sz="0" w:space="0" w:color="auto"/>
        <w:left w:val="none" w:sz="0" w:space="0" w:color="auto"/>
        <w:bottom w:val="none" w:sz="0" w:space="0" w:color="auto"/>
        <w:right w:val="none" w:sz="0" w:space="0" w:color="auto"/>
      </w:divBdr>
    </w:div>
    <w:div w:id="328218154">
      <w:bodyDiv w:val="1"/>
      <w:marLeft w:val="0"/>
      <w:marRight w:val="0"/>
      <w:marTop w:val="0"/>
      <w:marBottom w:val="0"/>
      <w:divBdr>
        <w:top w:val="none" w:sz="0" w:space="0" w:color="auto"/>
        <w:left w:val="none" w:sz="0" w:space="0" w:color="auto"/>
        <w:bottom w:val="none" w:sz="0" w:space="0" w:color="auto"/>
        <w:right w:val="none" w:sz="0" w:space="0" w:color="auto"/>
      </w:divBdr>
    </w:div>
    <w:div w:id="329873743">
      <w:bodyDiv w:val="1"/>
      <w:marLeft w:val="0"/>
      <w:marRight w:val="0"/>
      <w:marTop w:val="0"/>
      <w:marBottom w:val="0"/>
      <w:divBdr>
        <w:top w:val="none" w:sz="0" w:space="0" w:color="auto"/>
        <w:left w:val="none" w:sz="0" w:space="0" w:color="auto"/>
        <w:bottom w:val="none" w:sz="0" w:space="0" w:color="auto"/>
        <w:right w:val="none" w:sz="0" w:space="0" w:color="auto"/>
      </w:divBdr>
    </w:div>
    <w:div w:id="335495760">
      <w:bodyDiv w:val="1"/>
      <w:marLeft w:val="0"/>
      <w:marRight w:val="0"/>
      <w:marTop w:val="0"/>
      <w:marBottom w:val="0"/>
      <w:divBdr>
        <w:top w:val="none" w:sz="0" w:space="0" w:color="auto"/>
        <w:left w:val="none" w:sz="0" w:space="0" w:color="auto"/>
        <w:bottom w:val="none" w:sz="0" w:space="0" w:color="auto"/>
        <w:right w:val="none" w:sz="0" w:space="0" w:color="auto"/>
      </w:divBdr>
    </w:div>
    <w:div w:id="340398004">
      <w:bodyDiv w:val="1"/>
      <w:marLeft w:val="0"/>
      <w:marRight w:val="0"/>
      <w:marTop w:val="0"/>
      <w:marBottom w:val="0"/>
      <w:divBdr>
        <w:top w:val="none" w:sz="0" w:space="0" w:color="auto"/>
        <w:left w:val="none" w:sz="0" w:space="0" w:color="auto"/>
        <w:bottom w:val="none" w:sz="0" w:space="0" w:color="auto"/>
        <w:right w:val="none" w:sz="0" w:space="0" w:color="auto"/>
      </w:divBdr>
    </w:div>
    <w:div w:id="366415564">
      <w:bodyDiv w:val="1"/>
      <w:marLeft w:val="0"/>
      <w:marRight w:val="0"/>
      <w:marTop w:val="0"/>
      <w:marBottom w:val="0"/>
      <w:divBdr>
        <w:top w:val="none" w:sz="0" w:space="0" w:color="auto"/>
        <w:left w:val="none" w:sz="0" w:space="0" w:color="auto"/>
        <w:bottom w:val="none" w:sz="0" w:space="0" w:color="auto"/>
        <w:right w:val="none" w:sz="0" w:space="0" w:color="auto"/>
      </w:divBdr>
    </w:div>
    <w:div w:id="367069470">
      <w:bodyDiv w:val="1"/>
      <w:marLeft w:val="0"/>
      <w:marRight w:val="0"/>
      <w:marTop w:val="0"/>
      <w:marBottom w:val="0"/>
      <w:divBdr>
        <w:top w:val="none" w:sz="0" w:space="0" w:color="auto"/>
        <w:left w:val="none" w:sz="0" w:space="0" w:color="auto"/>
        <w:bottom w:val="none" w:sz="0" w:space="0" w:color="auto"/>
        <w:right w:val="none" w:sz="0" w:space="0" w:color="auto"/>
      </w:divBdr>
    </w:div>
    <w:div w:id="369843478">
      <w:bodyDiv w:val="1"/>
      <w:marLeft w:val="0"/>
      <w:marRight w:val="0"/>
      <w:marTop w:val="0"/>
      <w:marBottom w:val="0"/>
      <w:divBdr>
        <w:top w:val="none" w:sz="0" w:space="0" w:color="auto"/>
        <w:left w:val="none" w:sz="0" w:space="0" w:color="auto"/>
        <w:bottom w:val="none" w:sz="0" w:space="0" w:color="auto"/>
        <w:right w:val="none" w:sz="0" w:space="0" w:color="auto"/>
      </w:divBdr>
    </w:div>
    <w:div w:id="374894057">
      <w:bodyDiv w:val="1"/>
      <w:marLeft w:val="0"/>
      <w:marRight w:val="0"/>
      <w:marTop w:val="0"/>
      <w:marBottom w:val="0"/>
      <w:divBdr>
        <w:top w:val="none" w:sz="0" w:space="0" w:color="auto"/>
        <w:left w:val="none" w:sz="0" w:space="0" w:color="auto"/>
        <w:bottom w:val="none" w:sz="0" w:space="0" w:color="auto"/>
        <w:right w:val="none" w:sz="0" w:space="0" w:color="auto"/>
      </w:divBdr>
    </w:div>
    <w:div w:id="377052749">
      <w:bodyDiv w:val="1"/>
      <w:marLeft w:val="0"/>
      <w:marRight w:val="0"/>
      <w:marTop w:val="0"/>
      <w:marBottom w:val="0"/>
      <w:divBdr>
        <w:top w:val="none" w:sz="0" w:space="0" w:color="auto"/>
        <w:left w:val="none" w:sz="0" w:space="0" w:color="auto"/>
        <w:bottom w:val="none" w:sz="0" w:space="0" w:color="auto"/>
        <w:right w:val="none" w:sz="0" w:space="0" w:color="auto"/>
      </w:divBdr>
    </w:div>
    <w:div w:id="381833341">
      <w:bodyDiv w:val="1"/>
      <w:marLeft w:val="0"/>
      <w:marRight w:val="0"/>
      <w:marTop w:val="0"/>
      <w:marBottom w:val="0"/>
      <w:divBdr>
        <w:top w:val="none" w:sz="0" w:space="0" w:color="auto"/>
        <w:left w:val="none" w:sz="0" w:space="0" w:color="auto"/>
        <w:bottom w:val="none" w:sz="0" w:space="0" w:color="auto"/>
        <w:right w:val="none" w:sz="0" w:space="0" w:color="auto"/>
      </w:divBdr>
    </w:div>
    <w:div w:id="385644920">
      <w:bodyDiv w:val="1"/>
      <w:marLeft w:val="0"/>
      <w:marRight w:val="0"/>
      <w:marTop w:val="0"/>
      <w:marBottom w:val="0"/>
      <w:divBdr>
        <w:top w:val="none" w:sz="0" w:space="0" w:color="auto"/>
        <w:left w:val="none" w:sz="0" w:space="0" w:color="auto"/>
        <w:bottom w:val="none" w:sz="0" w:space="0" w:color="auto"/>
        <w:right w:val="none" w:sz="0" w:space="0" w:color="auto"/>
      </w:divBdr>
    </w:div>
    <w:div w:id="391662785">
      <w:bodyDiv w:val="1"/>
      <w:marLeft w:val="0"/>
      <w:marRight w:val="0"/>
      <w:marTop w:val="0"/>
      <w:marBottom w:val="0"/>
      <w:divBdr>
        <w:top w:val="none" w:sz="0" w:space="0" w:color="auto"/>
        <w:left w:val="none" w:sz="0" w:space="0" w:color="auto"/>
        <w:bottom w:val="none" w:sz="0" w:space="0" w:color="auto"/>
        <w:right w:val="none" w:sz="0" w:space="0" w:color="auto"/>
      </w:divBdr>
    </w:div>
    <w:div w:id="398093340">
      <w:bodyDiv w:val="1"/>
      <w:marLeft w:val="0"/>
      <w:marRight w:val="0"/>
      <w:marTop w:val="0"/>
      <w:marBottom w:val="0"/>
      <w:divBdr>
        <w:top w:val="none" w:sz="0" w:space="0" w:color="auto"/>
        <w:left w:val="none" w:sz="0" w:space="0" w:color="auto"/>
        <w:bottom w:val="none" w:sz="0" w:space="0" w:color="auto"/>
        <w:right w:val="none" w:sz="0" w:space="0" w:color="auto"/>
      </w:divBdr>
    </w:div>
    <w:div w:id="399330554">
      <w:bodyDiv w:val="1"/>
      <w:marLeft w:val="0"/>
      <w:marRight w:val="0"/>
      <w:marTop w:val="0"/>
      <w:marBottom w:val="0"/>
      <w:divBdr>
        <w:top w:val="none" w:sz="0" w:space="0" w:color="auto"/>
        <w:left w:val="none" w:sz="0" w:space="0" w:color="auto"/>
        <w:bottom w:val="none" w:sz="0" w:space="0" w:color="auto"/>
        <w:right w:val="none" w:sz="0" w:space="0" w:color="auto"/>
      </w:divBdr>
    </w:div>
    <w:div w:id="401954036">
      <w:bodyDiv w:val="1"/>
      <w:marLeft w:val="0"/>
      <w:marRight w:val="0"/>
      <w:marTop w:val="0"/>
      <w:marBottom w:val="0"/>
      <w:divBdr>
        <w:top w:val="none" w:sz="0" w:space="0" w:color="auto"/>
        <w:left w:val="none" w:sz="0" w:space="0" w:color="auto"/>
        <w:bottom w:val="none" w:sz="0" w:space="0" w:color="auto"/>
        <w:right w:val="none" w:sz="0" w:space="0" w:color="auto"/>
      </w:divBdr>
    </w:div>
    <w:div w:id="402142225">
      <w:bodyDiv w:val="1"/>
      <w:marLeft w:val="0"/>
      <w:marRight w:val="0"/>
      <w:marTop w:val="0"/>
      <w:marBottom w:val="0"/>
      <w:divBdr>
        <w:top w:val="none" w:sz="0" w:space="0" w:color="auto"/>
        <w:left w:val="none" w:sz="0" w:space="0" w:color="auto"/>
        <w:bottom w:val="none" w:sz="0" w:space="0" w:color="auto"/>
        <w:right w:val="none" w:sz="0" w:space="0" w:color="auto"/>
      </w:divBdr>
    </w:div>
    <w:div w:id="407503178">
      <w:bodyDiv w:val="1"/>
      <w:marLeft w:val="0"/>
      <w:marRight w:val="0"/>
      <w:marTop w:val="0"/>
      <w:marBottom w:val="0"/>
      <w:divBdr>
        <w:top w:val="none" w:sz="0" w:space="0" w:color="auto"/>
        <w:left w:val="none" w:sz="0" w:space="0" w:color="auto"/>
        <w:bottom w:val="none" w:sz="0" w:space="0" w:color="auto"/>
        <w:right w:val="none" w:sz="0" w:space="0" w:color="auto"/>
      </w:divBdr>
    </w:div>
    <w:div w:id="408041254">
      <w:bodyDiv w:val="1"/>
      <w:marLeft w:val="0"/>
      <w:marRight w:val="0"/>
      <w:marTop w:val="0"/>
      <w:marBottom w:val="0"/>
      <w:divBdr>
        <w:top w:val="none" w:sz="0" w:space="0" w:color="auto"/>
        <w:left w:val="none" w:sz="0" w:space="0" w:color="auto"/>
        <w:bottom w:val="none" w:sz="0" w:space="0" w:color="auto"/>
        <w:right w:val="none" w:sz="0" w:space="0" w:color="auto"/>
      </w:divBdr>
    </w:div>
    <w:div w:id="412513198">
      <w:bodyDiv w:val="1"/>
      <w:marLeft w:val="0"/>
      <w:marRight w:val="0"/>
      <w:marTop w:val="0"/>
      <w:marBottom w:val="0"/>
      <w:divBdr>
        <w:top w:val="none" w:sz="0" w:space="0" w:color="auto"/>
        <w:left w:val="none" w:sz="0" w:space="0" w:color="auto"/>
        <w:bottom w:val="none" w:sz="0" w:space="0" w:color="auto"/>
        <w:right w:val="none" w:sz="0" w:space="0" w:color="auto"/>
      </w:divBdr>
    </w:div>
    <w:div w:id="414327798">
      <w:bodyDiv w:val="1"/>
      <w:marLeft w:val="0"/>
      <w:marRight w:val="0"/>
      <w:marTop w:val="0"/>
      <w:marBottom w:val="0"/>
      <w:divBdr>
        <w:top w:val="none" w:sz="0" w:space="0" w:color="auto"/>
        <w:left w:val="none" w:sz="0" w:space="0" w:color="auto"/>
        <w:bottom w:val="none" w:sz="0" w:space="0" w:color="auto"/>
        <w:right w:val="none" w:sz="0" w:space="0" w:color="auto"/>
      </w:divBdr>
    </w:div>
    <w:div w:id="425657941">
      <w:bodyDiv w:val="1"/>
      <w:marLeft w:val="0"/>
      <w:marRight w:val="0"/>
      <w:marTop w:val="0"/>
      <w:marBottom w:val="0"/>
      <w:divBdr>
        <w:top w:val="none" w:sz="0" w:space="0" w:color="auto"/>
        <w:left w:val="none" w:sz="0" w:space="0" w:color="auto"/>
        <w:bottom w:val="none" w:sz="0" w:space="0" w:color="auto"/>
        <w:right w:val="none" w:sz="0" w:space="0" w:color="auto"/>
      </w:divBdr>
    </w:div>
    <w:div w:id="426929154">
      <w:bodyDiv w:val="1"/>
      <w:marLeft w:val="0"/>
      <w:marRight w:val="0"/>
      <w:marTop w:val="0"/>
      <w:marBottom w:val="0"/>
      <w:divBdr>
        <w:top w:val="none" w:sz="0" w:space="0" w:color="auto"/>
        <w:left w:val="none" w:sz="0" w:space="0" w:color="auto"/>
        <w:bottom w:val="none" w:sz="0" w:space="0" w:color="auto"/>
        <w:right w:val="none" w:sz="0" w:space="0" w:color="auto"/>
      </w:divBdr>
    </w:div>
    <w:div w:id="430709313">
      <w:bodyDiv w:val="1"/>
      <w:marLeft w:val="0"/>
      <w:marRight w:val="0"/>
      <w:marTop w:val="0"/>
      <w:marBottom w:val="0"/>
      <w:divBdr>
        <w:top w:val="none" w:sz="0" w:space="0" w:color="auto"/>
        <w:left w:val="none" w:sz="0" w:space="0" w:color="auto"/>
        <w:bottom w:val="none" w:sz="0" w:space="0" w:color="auto"/>
        <w:right w:val="none" w:sz="0" w:space="0" w:color="auto"/>
      </w:divBdr>
    </w:div>
    <w:div w:id="432481879">
      <w:bodyDiv w:val="1"/>
      <w:marLeft w:val="0"/>
      <w:marRight w:val="0"/>
      <w:marTop w:val="0"/>
      <w:marBottom w:val="0"/>
      <w:divBdr>
        <w:top w:val="none" w:sz="0" w:space="0" w:color="auto"/>
        <w:left w:val="none" w:sz="0" w:space="0" w:color="auto"/>
        <w:bottom w:val="none" w:sz="0" w:space="0" w:color="auto"/>
        <w:right w:val="none" w:sz="0" w:space="0" w:color="auto"/>
      </w:divBdr>
    </w:div>
    <w:div w:id="437406864">
      <w:bodyDiv w:val="1"/>
      <w:marLeft w:val="0"/>
      <w:marRight w:val="0"/>
      <w:marTop w:val="0"/>
      <w:marBottom w:val="0"/>
      <w:divBdr>
        <w:top w:val="none" w:sz="0" w:space="0" w:color="auto"/>
        <w:left w:val="none" w:sz="0" w:space="0" w:color="auto"/>
        <w:bottom w:val="none" w:sz="0" w:space="0" w:color="auto"/>
        <w:right w:val="none" w:sz="0" w:space="0" w:color="auto"/>
      </w:divBdr>
    </w:div>
    <w:div w:id="437989964">
      <w:bodyDiv w:val="1"/>
      <w:marLeft w:val="0"/>
      <w:marRight w:val="0"/>
      <w:marTop w:val="0"/>
      <w:marBottom w:val="0"/>
      <w:divBdr>
        <w:top w:val="none" w:sz="0" w:space="0" w:color="auto"/>
        <w:left w:val="none" w:sz="0" w:space="0" w:color="auto"/>
        <w:bottom w:val="none" w:sz="0" w:space="0" w:color="auto"/>
        <w:right w:val="none" w:sz="0" w:space="0" w:color="auto"/>
      </w:divBdr>
    </w:div>
    <w:div w:id="442040912">
      <w:bodyDiv w:val="1"/>
      <w:marLeft w:val="0"/>
      <w:marRight w:val="0"/>
      <w:marTop w:val="0"/>
      <w:marBottom w:val="0"/>
      <w:divBdr>
        <w:top w:val="none" w:sz="0" w:space="0" w:color="auto"/>
        <w:left w:val="none" w:sz="0" w:space="0" w:color="auto"/>
        <w:bottom w:val="none" w:sz="0" w:space="0" w:color="auto"/>
        <w:right w:val="none" w:sz="0" w:space="0" w:color="auto"/>
      </w:divBdr>
    </w:div>
    <w:div w:id="444927609">
      <w:bodyDiv w:val="1"/>
      <w:marLeft w:val="0"/>
      <w:marRight w:val="0"/>
      <w:marTop w:val="0"/>
      <w:marBottom w:val="0"/>
      <w:divBdr>
        <w:top w:val="none" w:sz="0" w:space="0" w:color="auto"/>
        <w:left w:val="none" w:sz="0" w:space="0" w:color="auto"/>
        <w:bottom w:val="none" w:sz="0" w:space="0" w:color="auto"/>
        <w:right w:val="none" w:sz="0" w:space="0" w:color="auto"/>
      </w:divBdr>
    </w:div>
    <w:div w:id="457452249">
      <w:bodyDiv w:val="1"/>
      <w:marLeft w:val="0"/>
      <w:marRight w:val="0"/>
      <w:marTop w:val="0"/>
      <w:marBottom w:val="0"/>
      <w:divBdr>
        <w:top w:val="none" w:sz="0" w:space="0" w:color="auto"/>
        <w:left w:val="none" w:sz="0" w:space="0" w:color="auto"/>
        <w:bottom w:val="none" w:sz="0" w:space="0" w:color="auto"/>
        <w:right w:val="none" w:sz="0" w:space="0" w:color="auto"/>
      </w:divBdr>
    </w:div>
    <w:div w:id="463038046">
      <w:bodyDiv w:val="1"/>
      <w:marLeft w:val="0"/>
      <w:marRight w:val="0"/>
      <w:marTop w:val="0"/>
      <w:marBottom w:val="0"/>
      <w:divBdr>
        <w:top w:val="none" w:sz="0" w:space="0" w:color="auto"/>
        <w:left w:val="none" w:sz="0" w:space="0" w:color="auto"/>
        <w:bottom w:val="none" w:sz="0" w:space="0" w:color="auto"/>
        <w:right w:val="none" w:sz="0" w:space="0" w:color="auto"/>
      </w:divBdr>
    </w:div>
    <w:div w:id="464348393">
      <w:bodyDiv w:val="1"/>
      <w:marLeft w:val="0"/>
      <w:marRight w:val="0"/>
      <w:marTop w:val="0"/>
      <w:marBottom w:val="0"/>
      <w:divBdr>
        <w:top w:val="none" w:sz="0" w:space="0" w:color="auto"/>
        <w:left w:val="none" w:sz="0" w:space="0" w:color="auto"/>
        <w:bottom w:val="none" w:sz="0" w:space="0" w:color="auto"/>
        <w:right w:val="none" w:sz="0" w:space="0" w:color="auto"/>
      </w:divBdr>
    </w:div>
    <w:div w:id="468403487">
      <w:bodyDiv w:val="1"/>
      <w:marLeft w:val="0"/>
      <w:marRight w:val="0"/>
      <w:marTop w:val="0"/>
      <w:marBottom w:val="0"/>
      <w:divBdr>
        <w:top w:val="none" w:sz="0" w:space="0" w:color="auto"/>
        <w:left w:val="none" w:sz="0" w:space="0" w:color="auto"/>
        <w:bottom w:val="none" w:sz="0" w:space="0" w:color="auto"/>
        <w:right w:val="none" w:sz="0" w:space="0" w:color="auto"/>
      </w:divBdr>
    </w:div>
    <w:div w:id="468592896">
      <w:bodyDiv w:val="1"/>
      <w:marLeft w:val="0"/>
      <w:marRight w:val="0"/>
      <w:marTop w:val="0"/>
      <w:marBottom w:val="0"/>
      <w:divBdr>
        <w:top w:val="none" w:sz="0" w:space="0" w:color="auto"/>
        <w:left w:val="none" w:sz="0" w:space="0" w:color="auto"/>
        <w:bottom w:val="none" w:sz="0" w:space="0" w:color="auto"/>
        <w:right w:val="none" w:sz="0" w:space="0" w:color="auto"/>
      </w:divBdr>
    </w:div>
    <w:div w:id="468862636">
      <w:bodyDiv w:val="1"/>
      <w:marLeft w:val="0"/>
      <w:marRight w:val="0"/>
      <w:marTop w:val="0"/>
      <w:marBottom w:val="0"/>
      <w:divBdr>
        <w:top w:val="none" w:sz="0" w:space="0" w:color="auto"/>
        <w:left w:val="none" w:sz="0" w:space="0" w:color="auto"/>
        <w:bottom w:val="none" w:sz="0" w:space="0" w:color="auto"/>
        <w:right w:val="none" w:sz="0" w:space="0" w:color="auto"/>
      </w:divBdr>
    </w:div>
    <w:div w:id="483932566">
      <w:bodyDiv w:val="1"/>
      <w:marLeft w:val="0"/>
      <w:marRight w:val="0"/>
      <w:marTop w:val="0"/>
      <w:marBottom w:val="0"/>
      <w:divBdr>
        <w:top w:val="none" w:sz="0" w:space="0" w:color="auto"/>
        <w:left w:val="none" w:sz="0" w:space="0" w:color="auto"/>
        <w:bottom w:val="none" w:sz="0" w:space="0" w:color="auto"/>
        <w:right w:val="none" w:sz="0" w:space="0" w:color="auto"/>
      </w:divBdr>
    </w:div>
    <w:div w:id="486673942">
      <w:bodyDiv w:val="1"/>
      <w:marLeft w:val="0"/>
      <w:marRight w:val="0"/>
      <w:marTop w:val="0"/>
      <w:marBottom w:val="0"/>
      <w:divBdr>
        <w:top w:val="none" w:sz="0" w:space="0" w:color="auto"/>
        <w:left w:val="none" w:sz="0" w:space="0" w:color="auto"/>
        <w:bottom w:val="none" w:sz="0" w:space="0" w:color="auto"/>
        <w:right w:val="none" w:sz="0" w:space="0" w:color="auto"/>
      </w:divBdr>
    </w:div>
    <w:div w:id="498883852">
      <w:bodyDiv w:val="1"/>
      <w:marLeft w:val="0"/>
      <w:marRight w:val="0"/>
      <w:marTop w:val="0"/>
      <w:marBottom w:val="0"/>
      <w:divBdr>
        <w:top w:val="none" w:sz="0" w:space="0" w:color="auto"/>
        <w:left w:val="none" w:sz="0" w:space="0" w:color="auto"/>
        <w:bottom w:val="none" w:sz="0" w:space="0" w:color="auto"/>
        <w:right w:val="none" w:sz="0" w:space="0" w:color="auto"/>
      </w:divBdr>
    </w:div>
    <w:div w:id="499084442">
      <w:bodyDiv w:val="1"/>
      <w:marLeft w:val="0"/>
      <w:marRight w:val="0"/>
      <w:marTop w:val="0"/>
      <w:marBottom w:val="0"/>
      <w:divBdr>
        <w:top w:val="none" w:sz="0" w:space="0" w:color="auto"/>
        <w:left w:val="none" w:sz="0" w:space="0" w:color="auto"/>
        <w:bottom w:val="none" w:sz="0" w:space="0" w:color="auto"/>
        <w:right w:val="none" w:sz="0" w:space="0" w:color="auto"/>
      </w:divBdr>
    </w:div>
    <w:div w:id="502551377">
      <w:bodyDiv w:val="1"/>
      <w:marLeft w:val="0"/>
      <w:marRight w:val="0"/>
      <w:marTop w:val="0"/>
      <w:marBottom w:val="0"/>
      <w:divBdr>
        <w:top w:val="none" w:sz="0" w:space="0" w:color="auto"/>
        <w:left w:val="none" w:sz="0" w:space="0" w:color="auto"/>
        <w:bottom w:val="none" w:sz="0" w:space="0" w:color="auto"/>
        <w:right w:val="none" w:sz="0" w:space="0" w:color="auto"/>
      </w:divBdr>
    </w:div>
    <w:div w:id="507059111">
      <w:bodyDiv w:val="1"/>
      <w:marLeft w:val="0"/>
      <w:marRight w:val="0"/>
      <w:marTop w:val="0"/>
      <w:marBottom w:val="0"/>
      <w:divBdr>
        <w:top w:val="none" w:sz="0" w:space="0" w:color="auto"/>
        <w:left w:val="none" w:sz="0" w:space="0" w:color="auto"/>
        <w:bottom w:val="none" w:sz="0" w:space="0" w:color="auto"/>
        <w:right w:val="none" w:sz="0" w:space="0" w:color="auto"/>
      </w:divBdr>
    </w:div>
    <w:div w:id="510728994">
      <w:bodyDiv w:val="1"/>
      <w:marLeft w:val="0"/>
      <w:marRight w:val="0"/>
      <w:marTop w:val="0"/>
      <w:marBottom w:val="0"/>
      <w:divBdr>
        <w:top w:val="none" w:sz="0" w:space="0" w:color="auto"/>
        <w:left w:val="none" w:sz="0" w:space="0" w:color="auto"/>
        <w:bottom w:val="none" w:sz="0" w:space="0" w:color="auto"/>
        <w:right w:val="none" w:sz="0" w:space="0" w:color="auto"/>
      </w:divBdr>
    </w:div>
    <w:div w:id="511729400">
      <w:bodyDiv w:val="1"/>
      <w:marLeft w:val="0"/>
      <w:marRight w:val="0"/>
      <w:marTop w:val="0"/>
      <w:marBottom w:val="0"/>
      <w:divBdr>
        <w:top w:val="none" w:sz="0" w:space="0" w:color="auto"/>
        <w:left w:val="none" w:sz="0" w:space="0" w:color="auto"/>
        <w:bottom w:val="none" w:sz="0" w:space="0" w:color="auto"/>
        <w:right w:val="none" w:sz="0" w:space="0" w:color="auto"/>
      </w:divBdr>
    </w:div>
    <w:div w:id="520242856">
      <w:bodyDiv w:val="1"/>
      <w:marLeft w:val="0"/>
      <w:marRight w:val="0"/>
      <w:marTop w:val="0"/>
      <w:marBottom w:val="0"/>
      <w:divBdr>
        <w:top w:val="none" w:sz="0" w:space="0" w:color="auto"/>
        <w:left w:val="none" w:sz="0" w:space="0" w:color="auto"/>
        <w:bottom w:val="none" w:sz="0" w:space="0" w:color="auto"/>
        <w:right w:val="none" w:sz="0" w:space="0" w:color="auto"/>
      </w:divBdr>
    </w:div>
    <w:div w:id="521015720">
      <w:bodyDiv w:val="1"/>
      <w:marLeft w:val="0"/>
      <w:marRight w:val="0"/>
      <w:marTop w:val="0"/>
      <w:marBottom w:val="0"/>
      <w:divBdr>
        <w:top w:val="none" w:sz="0" w:space="0" w:color="auto"/>
        <w:left w:val="none" w:sz="0" w:space="0" w:color="auto"/>
        <w:bottom w:val="none" w:sz="0" w:space="0" w:color="auto"/>
        <w:right w:val="none" w:sz="0" w:space="0" w:color="auto"/>
      </w:divBdr>
    </w:div>
    <w:div w:id="521938517">
      <w:bodyDiv w:val="1"/>
      <w:marLeft w:val="0"/>
      <w:marRight w:val="0"/>
      <w:marTop w:val="0"/>
      <w:marBottom w:val="0"/>
      <w:divBdr>
        <w:top w:val="none" w:sz="0" w:space="0" w:color="auto"/>
        <w:left w:val="none" w:sz="0" w:space="0" w:color="auto"/>
        <w:bottom w:val="none" w:sz="0" w:space="0" w:color="auto"/>
        <w:right w:val="none" w:sz="0" w:space="0" w:color="auto"/>
      </w:divBdr>
    </w:div>
    <w:div w:id="529297261">
      <w:bodyDiv w:val="1"/>
      <w:marLeft w:val="0"/>
      <w:marRight w:val="0"/>
      <w:marTop w:val="0"/>
      <w:marBottom w:val="0"/>
      <w:divBdr>
        <w:top w:val="none" w:sz="0" w:space="0" w:color="auto"/>
        <w:left w:val="none" w:sz="0" w:space="0" w:color="auto"/>
        <w:bottom w:val="none" w:sz="0" w:space="0" w:color="auto"/>
        <w:right w:val="none" w:sz="0" w:space="0" w:color="auto"/>
      </w:divBdr>
    </w:div>
    <w:div w:id="543448748">
      <w:bodyDiv w:val="1"/>
      <w:marLeft w:val="0"/>
      <w:marRight w:val="0"/>
      <w:marTop w:val="0"/>
      <w:marBottom w:val="0"/>
      <w:divBdr>
        <w:top w:val="none" w:sz="0" w:space="0" w:color="auto"/>
        <w:left w:val="none" w:sz="0" w:space="0" w:color="auto"/>
        <w:bottom w:val="none" w:sz="0" w:space="0" w:color="auto"/>
        <w:right w:val="none" w:sz="0" w:space="0" w:color="auto"/>
      </w:divBdr>
    </w:div>
    <w:div w:id="555973611">
      <w:bodyDiv w:val="1"/>
      <w:marLeft w:val="0"/>
      <w:marRight w:val="0"/>
      <w:marTop w:val="0"/>
      <w:marBottom w:val="0"/>
      <w:divBdr>
        <w:top w:val="none" w:sz="0" w:space="0" w:color="auto"/>
        <w:left w:val="none" w:sz="0" w:space="0" w:color="auto"/>
        <w:bottom w:val="none" w:sz="0" w:space="0" w:color="auto"/>
        <w:right w:val="none" w:sz="0" w:space="0" w:color="auto"/>
      </w:divBdr>
    </w:div>
    <w:div w:id="557398713">
      <w:bodyDiv w:val="1"/>
      <w:marLeft w:val="0"/>
      <w:marRight w:val="0"/>
      <w:marTop w:val="0"/>
      <w:marBottom w:val="0"/>
      <w:divBdr>
        <w:top w:val="none" w:sz="0" w:space="0" w:color="auto"/>
        <w:left w:val="none" w:sz="0" w:space="0" w:color="auto"/>
        <w:bottom w:val="none" w:sz="0" w:space="0" w:color="auto"/>
        <w:right w:val="none" w:sz="0" w:space="0" w:color="auto"/>
      </w:divBdr>
      <w:divsChild>
        <w:div w:id="853769636">
          <w:marLeft w:val="0"/>
          <w:marRight w:val="0"/>
          <w:marTop w:val="0"/>
          <w:marBottom w:val="0"/>
          <w:divBdr>
            <w:top w:val="none" w:sz="0" w:space="0" w:color="auto"/>
            <w:left w:val="none" w:sz="0" w:space="0" w:color="auto"/>
            <w:bottom w:val="none" w:sz="0" w:space="0" w:color="auto"/>
            <w:right w:val="none" w:sz="0" w:space="0" w:color="auto"/>
          </w:divBdr>
          <w:divsChild>
            <w:div w:id="1661081683">
              <w:marLeft w:val="0"/>
              <w:marRight w:val="0"/>
              <w:marTop w:val="0"/>
              <w:marBottom w:val="0"/>
              <w:divBdr>
                <w:top w:val="none" w:sz="0" w:space="0" w:color="auto"/>
                <w:left w:val="none" w:sz="0" w:space="0" w:color="auto"/>
                <w:bottom w:val="none" w:sz="0" w:space="0" w:color="auto"/>
                <w:right w:val="none" w:sz="0" w:space="0" w:color="auto"/>
              </w:divBdr>
              <w:divsChild>
                <w:div w:id="978726584">
                  <w:marLeft w:val="0"/>
                  <w:marRight w:val="0"/>
                  <w:marTop w:val="0"/>
                  <w:marBottom w:val="375"/>
                  <w:divBdr>
                    <w:top w:val="none" w:sz="0" w:space="0" w:color="auto"/>
                    <w:left w:val="none" w:sz="0" w:space="0" w:color="auto"/>
                    <w:bottom w:val="none" w:sz="0" w:space="0" w:color="auto"/>
                    <w:right w:val="none" w:sz="0" w:space="0" w:color="auto"/>
                  </w:divBdr>
                  <w:divsChild>
                    <w:div w:id="1905599825">
                      <w:marLeft w:val="150"/>
                      <w:marRight w:val="150"/>
                      <w:marTop w:val="0"/>
                      <w:marBottom w:val="0"/>
                      <w:divBdr>
                        <w:top w:val="none" w:sz="0" w:space="0" w:color="auto"/>
                        <w:left w:val="none" w:sz="0" w:space="0" w:color="auto"/>
                        <w:bottom w:val="none" w:sz="0" w:space="0" w:color="auto"/>
                        <w:right w:val="none" w:sz="0" w:space="0" w:color="auto"/>
                      </w:divBdr>
                      <w:divsChild>
                        <w:div w:id="1435058921">
                          <w:marLeft w:val="0"/>
                          <w:marRight w:val="0"/>
                          <w:marTop w:val="0"/>
                          <w:marBottom w:val="0"/>
                          <w:divBdr>
                            <w:top w:val="none" w:sz="0" w:space="0" w:color="auto"/>
                            <w:left w:val="none" w:sz="0" w:space="0" w:color="auto"/>
                            <w:bottom w:val="none" w:sz="0" w:space="0" w:color="auto"/>
                            <w:right w:val="none" w:sz="0" w:space="0" w:color="auto"/>
                          </w:divBdr>
                          <w:divsChild>
                            <w:div w:id="907887373">
                              <w:marLeft w:val="0"/>
                              <w:marRight w:val="0"/>
                              <w:marTop w:val="0"/>
                              <w:marBottom w:val="0"/>
                              <w:divBdr>
                                <w:top w:val="none" w:sz="0" w:space="0" w:color="auto"/>
                                <w:left w:val="none" w:sz="0" w:space="0" w:color="auto"/>
                                <w:bottom w:val="none" w:sz="0" w:space="0" w:color="auto"/>
                                <w:right w:val="none" w:sz="0" w:space="0" w:color="auto"/>
                              </w:divBdr>
                              <w:divsChild>
                                <w:div w:id="2089768053">
                                  <w:marLeft w:val="0"/>
                                  <w:marRight w:val="0"/>
                                  <w:marTop w:val="0"/>
                                  <w:marBottom w:val="0"/>
                                  <w:divBdr>
                                    <w:top w:val="none" w:sz="0" w:space="0" w:color="auto"/>
                                    <w:left w:val="none" w:sz="0" w:space="0" w:color="auto"/>
                                    <w:bottom w:val="none" w:sz="0" w:space="0" w:color="auto"/>
                                    <w:right w:val="none" w:sz="0" w:space="0" w:color="auto"/>
                                  </w:divBdr>
                                  <w:divsChild>
                                    <w:div w:id="2043624115">
                                      <w:marLeft w:val="0"/>
                                      <w:marRight w:val="0"/>
                                      <w:marTop w:val="0"/>
                                      <w:marBottom w:val="0"/>
                                      <w:divBdr>
                                        <w:top w:val="none" w:sz="0" w:space="0" w:color="auto"/>
                                        <w:left w:val="none" w:sz="0" w:space="0" w:color="auto"/>
                                        <w:bottom w:val="none" w:sz="0" w:space="0" w:color="auto"/>
                                        <w:right w:val="none" w:sz="0" w:space="0" w:color="auto"/>
                                      </w:divBdr>
                                      <w:divsChild>
                                        <w:div w:id="1015957802">
                                          <w:marLeft w:val="0"/>
                                          <w:marRight w:val="0"/>
                                          <w:marTop w:val="0"/>
                                          <w:marBottom w:val="0"/>
                                          <w:divBdr>
                                            <w:top w:val="none" w:sz="0" w:space="0" w:color="auto"/>
                                            <w:left w:val="none" w:sz="0" w:space="0" w:color="auto"/>
                                            <w:bottom w:val="none" w:sz="0" w:space="0" w:color="auto"/>
                                            <w:right w:val="none" w:sz="0" w:space="0" w:color="auto"/>
                                          </w:divBdr>
                                          <w:divsChild>
                                            <w:div w:id="607391580">
                                              <w:marLeft w:val="0"/>
                                              <w:marRight w:val="0"/>
                                              <w:marTop w:val="0"/>
                                              <w:marBottom w:val="0"/>
                                              <w:divBdr>
                                                <w:top w:val="none" w:sz="0" w:space="0" w:color="auto"/>
                                                <w:left w:val="none" w:sz="0" w:space="0" w:color="auto"/>
                                                <w:bottom w:val="none" w:sz="0" w:space="0" w:color="auto"/>
                                                <w:right w:val="none" w:sz="0" w:space="0" w:color="auto"/>
                                              </w:divBdr>
                                              <w:divsChild>
                                                <w:div w:id="475343666">
                                                  <w:marLeft w:val="0"/>
                                                  <w:marRight w:val="0"/>
                                                  <w:marTop w:val="0"/>
                                                  <w:marBottom w:val="0"/>
                                                  <w:divBdr>
                                                    <w:top w:val="none" w:sz="0" w:space="0" w:color="auto"/>
                                                    <w:left w:val="none" w:sz="0" w:space="0" w:color="auto"/>
                                                    <w:bottom w:val="none" w:sz="0" w:space="0" w:color="auto"/>
                                                    <w:right w:val="none" w:sz="0" w:space="0" w:color="auto"/>
                                                  </w:divBdr>
                                                  <w:divsChild>
                                                    <w:div w:id="166704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3217516">
      <w:bodyDiv w:val="1"/>
      <w:marLeft w:val="0"/>
      <w:marRight w:val="0"/>
      <w:marTop w:val="0"/>
      <w:marBottom w:val="0"/>
      <w:divBdr>
        <w:top w:val="none" w:sz="0" w:space="0" w:color="auto"/>
        <w:left w:val="none" w:sz="0" w:space="0" w:color="auto"/>
        <w:bottom w:val="none" w:sz="0" w:space="0" w:color="auto"/>
        <w:right w:val="none" w:sz="0" w:space="0" w:color="auto"/>
      </w:divBdr>
    </w:div>
    <w:div w:id="565729459">
      <w:bodyDiv w:val="1"/>
      <w:marLeft w:val="0"/>
      <w:marRight w:val="0"/>
      <w:marTop w:val="0"/>
      <w:marBottom w:val="0"/>
      <w:divBdr>
        <w:top w:val="none" w:sz="0" w:space="0" w:color="auto"/>
        <w:left w:val="none" w:sz="0" w:space="0" w:color="auto"/>
        <w:bottom w:val="none" w:sz="0" w:space="0" w:color="auto"/>
        <w:right w:val="none" w:sz="0" w:space="0" w:color="auto"/>
      </w:divBdr>
    </w:div>
    <w:div w:id="568199662">
      <w:bodyDiv w:val="1"/>
      <w:marLeft w:val="0"/>
      <w:marRight w:val="0"/>
      <w:marTop w:val="0"/>
      <w:marBottom w:val="0"/>
      <w:divBdr>
        <w:top w:val="none" w:sz="0" w:space="0" w:color="auto"/>
        <w:left w:val="none" w:sz="0" w:space="0" w:color="auto"/>
        <w:bottom w:val="none" w:sz="0" w:space="0" w:color="auto"/>
        <w:right w:val="none" w:sz="0" w:space="0" w:color="auto"/>
      </w:divBdr>
    </w:div>
    <w:div w:id="570191171">
      <w:bodyDiv w:val="1"/>
      <w:marLeft w:val="0"/>
      <w:marRight w:val="0"/>
      <w:marTop w:val="0"/>
      <w:marBottom w:val="0"/>
      <w:divBdr>
        <w:top w:val="none" w:sz="0" w:space="0" w:color="auto"/>
        <w:left w:val="none" w:sz="0" w:space="0" w:color="auto"/>
        <w:bottom w:val="none" w:sz="0" w:space="0" w:color="auto"/>
        <w:right w:val="none" w:sz="0" w:space="0" w:color="auto"/>
      </w:divBdr>
    </w:div>
    <w:div w:id="571045466">
      <w:bodyDiv w:val="1"/>
      <w:marLeft w:val="0"/>
      <w:marRight w:val="0"/>
      <w:marTop w:val="0"/>
      <w:marBottom w:val="0"/>
      <w:divBdr>
        <w:top w:val="none" w:sz="0" w:space="0" w:color="auto"/>
        <w:left w:val="none" w:sz="0" w:space="0" w:color="auto"/>
        <w:bottom w:val="none" w:sz="0" w:space="0" w:color="auto"/>
        <w:right w:val="none" w:sz="0" w:space="0" w:color="auto"/>
      </w:divBdr>
    </w:div>
    <w:div w:id="573902179">
      <w:bodyDiv w:val="1"/>
      <w:marLeft w:val="0"/>
      <w:marRight w:val="0"/>
      <w:marTop w:val="0"/>
      <w:marBottom w:val="0"/>
      <w:divBdr>
        <w:top w:val="none" w:sz="0" w:space="0" w:color="auto"/>
        <w:left w:val="none" w:sz="0" w:space="0" w:color="auto"/>
        <w:bottom w:val="none" w:sz="0" w:space="0" w:color="auto"/>
        <w:right w:val="none" w:sz="0" w:space="0" w:color="auto"/>
      </w:divBdr>
    </w:div>
    <w:div w:id="588539955">
      <w:bodyDiv w:val="1"/>
      <w:marLeft w:val="0"/>
      <w:marRight w:val="0"/>
      <w:marTop w:val="0"/>
      <w:marBottom w:val="0"/>
      <w:divBdr>
        <w:top w:val="none" w:sz="0" w:space="0" w:color="auto"/>
        <w:left w:val="none" w:sz="0" w:space="0" w:color="auto"/>
        <w:bottom w:val="none" w:sz="0" w:space="0" w:color="auto"/>
        <w:right w:val="none" w:sz="0" w:space="0" w:color="auto"/>
      </w:divBdr>
    </w:div>
    <w:div w:id="589773640">
      <w:bodyDiv w:val="1"/>
      <w:marLeft w:val="0"/>
      <w:marRight w:val="0"/>
      <w:marTop w:val="0"/>
      <w:marBottom w:val="0"/>
      <w:divBdr>
        <w:top w:val="none" w:sz="0" w:space="0" w:color="auto"/>
        <w:left w:val="none" w:sz="0" w:space="0" w:color="auto"/>
        <w:bottom w:val="none" w:sz="0" w:space="0" w:color="auto"/>
        <w:right w:val="none" w:sz="0" w:space="0" w:color="auto"/>
      </w:divBdr>
    </w:div>
    <w:div w:id="596787074">
      <w:bodyDiv w:val="1"/>
      <w:marLeft w:val="0"/>
      <w:marRight w:val="0"/>
      <w:marTop w:val="0"/>
      <w:marBottom w:val="0"/>
      <w:divBdr>
        <w:top w:val="none" w:sz="0" w:space="0" w:color="auto"/>
        <w:left w:val="none" w:sz="0" w:space="0" w:color="auto"/>
        <w:bottom w:val="none" w:sz="0" w:space="0" w:color="auto"/>
        <w:right w:val="none" w:sz="0" w:space="0" w:color="auto"/>
      </w:divBdr>
    </w:div>
    <w:div w:id="600065160">
      <w:bodyDiv w:val="1"/>
      <w:marLeft w:val="0"/>
      <w:marRight w:val="0"/>
      <w:marTop w:val="0"/>
      <w:marBottom w:val="0"/>
      <w:divBdr>
        <w:top w:val="none" w:sz="0" w:space="0" w:color="auto"/>
        <w:left w:val="none" w:sz="0" w:space="0" w:color="auto"/>
        <w:bottom w:val="none" w:sz="0" w:space="0" w:color="auto"/>
        <w:right w:val="none" w:sz="0" w:space="0" w:color="auto"/>
      </w:divBdr>
    </w:div>
    <w:div w:id="601651957">
      <w:bodyDiv w:val="1"/>
      <w:marLeft w:val="0"/>
      <w:marRight w:val="0"/>
      <w:marTop w:val="0"/>
      <w:marBottom w:val="0"/>
      <w:divBdr>
        <w:top w:val="none" w:sz="0" w:space="0" w:color="auto"/>
        <w:left w:val="none" w:sz="0" w:space="0" w:color="auto"/>
        <w:bottom w:val="none" w:sz="0" w:space="0" w:color="auto"/>
        <w:right w:val="none" w:sz="0" w:space="0" w:color="auto"/>
      </w:divBdr>
    </w:div>
    <w:div w:id="608390260">
      <w:bodyDiv w:val="1"/>
      <w:marLeft w:val="0"/>
      <w:marRight w:val="0"/>
      <w:marTop w:val="0"/>
      <w:marBottom w:val="0"/>
      <w:divBdr>
        <w:top w:val="none" w:sz="0" w:space="0" w:color="auto"/>
        <w:left w:val="none" w:sz="0" w:space="0" w:color="auto"/>
        <w:bottom w:val="none" w:sz="0" w:space="0" w:color="auto"/>
        <w:right w:val="none" w:sz="0" w:space="0" w:color="auto"/>
      </w:divBdr>
    </w:div>
    <w:div w:id="612371848">
      <w:bodyDiv w:val="1"/>
      <w:marLeft w:val="0"/>
      <w:marRight w:val="0"/>
      <w:marTop w:val="0"/>
      <w:marBottom w:val="0"/>
      <w:divBdr>
        <w:top w:val="none" w:sz="0" w:space="0" w:color="auto"/>
        <w:left w:val="none" w:sz="0" w:space="0" w:color="auto"/>
        <w:bottom w:val="none" w:sz="0" w:space="0" w:color="auto"/>
        <w:right w:val="none" w:sz="0" w:space="0" w:color="auto"/>
      </w:divBdr>
    </w:div>
    <w:div w:id="614941795">
      <w:bodyDiv w:val="1"/>
      <w:marLeft w:val="0"/>
      <w:marRight w:val="0"/>
      <w:marTop w:val="0"/>
      <w:marBottom w:val="0"/>
      <w:divBdr>
        <w:top w:val="none" w:sz="0" w:space="0" w:color="auto"/>
        <w:left w:val="none" w:sz="0" w:space="0" w:color="auto"/>
        <w:bottom w:val="none" w:sz="0" w:space="0" w:color="auto"/>
        <w:right w:val="none" w:sz="0" w:space="0" w:color="auto"/>
      </w:divBdr>
    </w:div>
    <w:div w:id="618070150">
      <w:bodyDiv w:val="1"/>
      <w:marLeft w:val="0"/>
      <w:marRight w:val="0"/>
      <w:marTop w:val="0"/>
      <w:marBottom w:val="0"/>
      <w:divBdr>
        <w:top w:val="none" w:sz="0" w:space="0" w:color="auto"/>
        <w:left w:val="none" w:sz="0" w:space="0" w:color="auto"/>
        <w:bottom w:val="none" w:sz="0" w:space="0" w:color="auto"/>
        <w:right w:val="none" w:sz="0" w:space="0" w:color="auto"/>
      </w:divBdr>
    </w:div>
    <w:div w:id="626548672">
      <w:bodyDiv w:val="1"/>
      <w:marLeft w:val="0"/>
      <w:marRight w:val="0"/>
      <w:marTop w:val="0"/>
      <w:marBottom w:val="0"/>
      <w:divBdr>
        <w:top w:val="none" w:sz="0" w:space="0" w:color="auto"/>
        <w:left w:val="none" w:sz="0" w:space="0" w:color="auto"/>
        <w:bottom w:val="none" w:sz="0" w:space="0" w:color="auto"/>
        <w:right w:val="none" w:sz="0" w:space="0" w:color="auto"/>
      </w:divBdr>
    </w:div>
    <w:div w:id="628821802">
      <w:bodyDiv w:val="1"/>
      <w:marLeft w:val="0"/>
      <w:marRight w:val="0"/>
      <w:marTop w:val="0"/>
      <w:marBottom w:val="0"/>
      <w:divBdr>
        <w:top w:val="none" w:sz="0" w:space="0" w:color="auto"/>
        <w:left w:val="none" w:sz="0" w:space="0" w:color="auto"/>
        <w:bottom w:val="none" w:sz="0" w:space="0" w:color="auto"/>
        <w:right w:val="none" w:sz="0" w:space="0" w:color="auto"/>
      </w:divBdr>
    </w:div>
    <w:div w:id="630139536">
      <w:bodyDiv w:val="1"/>
      <w:marLeft w:val="0"/>
      <w:marRight w:val="0"/>
      <w:marTop w:val="0"/>
      <w:marBottom w:val="0"/>
      <w:divBdr>
        <w:top w:val="none" w:sz="0" w:space="0" w:color="auto"/>
        <w:left w:val="none" w:sz="0" w:space="0" w:color="auto"/>
        <w:bottom w:val="none" w:sz="0" w:space="0" w:color="auto"/>
        <w:right w:val="none" w:sz="0" w:space="0" w:color="auto"/>
      </w:divBdr>
    </w:div>
    <w:div w:id="636027740">
      <w:bodyDiv w:val="1"/>
      <w:marLeft w:val="0"/>
      <w:marRight w:val="0"/>
      <w:marTop w:val="0"/>
      <w:marBottom w:val="0"/>
      <w:divBdr>
        <w:top w:val="none" w:sz="0" w:space="0" w:color="auto"/>
        <w:left w:val="none" w:sz="0" w:space="0" w:color="auto"/>
        <w:bottom w:val="none" w:sz="0" w:space="0" w:color="auto"/>
        <w:right w:val="none" w:sz="0" w:space="0" w:color="auto"/>
      </w:divBdr>
    </w:div>
    <w:div w:id="639387081">
      <w:bodyDiv w:val="1"/>
      <w:marLeft w:val="0"/>
      <w:marRight w:val="0"/>
      <w:marTop w:val="0"/>
      <w:marBottom w:val="0"/>
      <w:divBdr>
        <w:top w:val="none" w:sz="0" w:space="0" w:color="auto"/>
        <w:left w:val="none" w:sz="0" w:space="0" w:color="auto"/>
        <w:bottom w:val="none" w:sz="0" w:space="0" w:color="auto"/>
        <w:right w:val="none" w:sz="0" w:space="0" w:color="auto"/>
      </w:divBdr>
    </w:div>
    <w:div w:id="641816508">
      <w:bodyDiv w:val="1"/>
      <w:marLeft w:val="0"/>
      <w:marRight w:val="0"/>
      <w:marTop w:val="0"/>
      <w:marBottom w:val="0"/>
      <w:divBdr>
        <w:top w:val="none" w:sz="0" w:space="0" w:color="auto"/>
        <w:left w:val="none" w:sz="0" w:space="0" w:color="auto"/>
        <w:bottom w:val="none" w:sz="0" w:space="0" w:color="auto"/>
        <w:right w:val="none" w:sz="0" w:space="0" w:color="auto"/>
      </w:divBdr>
    </w:div>
    <w:div w:id="642933264">
      <w:bodyDiv w:val="1"/>
      <w:marLeft w:val="0"/>
      <w:marRight w:val="0"/>
      <w:marTop w:val="0"/>
      <w:marBottom w:val="0"/>
      <w:divBdr>
        <w:top w:val="none" w:sz="0" w:space="0" w:color="auto"/>
        <w:left w:val="none" w:sz="0" w:space="0" w:color="auto"/>
        <w:bottom w:val="none" w:sz="0" w:space="0" w:color="auto"/>
        <w:right w:val="none" w:sz="0" w:space="0" w:color="auto"/>
      </w:divBdr>
    </w:div>
    <w:div w:id="647561655">
      <w:bodyDiv w:val="1"/>
      <w:marLeft w:val="0"/>
      <w:marRight w:val="0"/>
      <w:marTop w:val="0"/>
      <w:marBottom w:val="0"/>
      <w:divBdr>
        <w:top w:val="none" w:sz="0" w:space="0" w:color="auto"/>
        <w:left w:val="none" w:sz="0" w:space="0" w:color="auto"/>
        <w:bottom w:val="none" w:sz="0" w:space="0" w:color="auto"/>
        <w:right w:val="none" w:sz="0" w:space="0" w:color="auto"/>
      </w:divBdr>
    </w:div>
    <w:div w:id="650326036">
      <w:bodyDiv w:val="1"/>
      <w:marLeft w:val="0"/>
      <w:marRight w:val="0"/>
      <w:marTop w:val="0"/>
      <w:marBottom w:val="0"/>
      <w:divBdr>
        <w:top w:val="none" w:sz="0" w:space="0" w:color="auto"/>
        <w:left w:val="none" w:sz="0" w:space="0" w:color="auto"/>
        <w:bottom w:val="none" w:sz="0" w:space="0" w:color="auto"/>
        <w:right w:val="none" w:sz="0" w:space="0" w:color="auto"/>
      </w:divBdr>
      <w:divsChild>
        <w:div w:id="32581212">
          <w:marLeft w:val="0"/>
          <w:marRight w:val="0"/>
          <w:marTop w:val="0"/>
          <w:marBottom w:val="0"/>
          <w:divBdr>
            <w:top w:val="none" w:sz="0" w:space="0" w:color="auto"/>
            <w:left w:val="none" w:sz="0" w:space="0" w:color="auto"/>
            <w:bottom w:val="none" w:sz="0" w:space="0" w:color="auto"/>
            <w:right w:val="none" w:sz="0" w:space="0" w:color="auto"/>
          </w:divBdr>
        </w:div>
        <w:div w:id="466899854">
          <w:marLeft w:val="0"/>
          <w:marRight w:val="0"/>
          <w:marTop w:val="0"/>
          <w:marBottom w:val="0"/>
          <w:divBdr>
            <w:top w:val="none" w:sz="0" w:space="0" w:color="auto"/>
            <w:left w:val="none" w:sz="0" w:space="0" w:color="auto"/>
            <w:bottom w:val="none" w:sz="0" w:space="0" w:color="auto"/>
            <w:right w:val="none" w:sz="0" w:space="0" w:color="auto"/>
          </w:divBdr>
        </w:div>
        <w:div w:id="830634815">
          <w:marLeft w:val="0"/>
          <w:marRight w:val="0"/>
          <w:marTop w:val="0"/>
          <w:marBottom w:val="0"/>
          <w:divBdr>
            <w:top w:val="none" w:sz="0" w:space="0" w:color="auto"/>
            <w:left w:val="none" w:sz="0" w:space="0" w:color="auto"/>
            <w:bottom w:val="none" w:sz="0" w:space="0" w:color="auto"/>
            <w:right w:val="none" w:sz="0" w:space="0" w:color="auto"/>
          </w:divBdr>
        </w:div>
        <w:div w:id="1351949857">
          <w:marLeft w:val="0"/>
          <w:marRight w:val="0"/>
          <w:marTop w:val="0"/>
          <w:marBottom w:val="0"/>
          <w:divBdr>
            <w:top w:val="none" w:sz="0" w:space="0" w:color="auto"/>
            <w:left w:val="none" w:sz="0" w:space="0" w:color="auto"/>
            <w:bottom w:val="none" w:sz="0" w:space="0" w:color="auto"/>
            <w:right w:val="none" w:sz="0" w:space="0" w:color="auto"/>
          </w:divBdr>
        </w:div>
        <w:div w:id="1595818323">
          <w:marLeft w:val="0"/>
          <w:marRight w:val="0"/>
          <w:marTop w:val="0"/>
          <w:marBottom w:val="0"/>
          <w:divBdr>
            <w:top w:val="none" w:sz="0" w:space="0" w:color="auto"/>
            <w:left w:val="none" w:sz="0" w:space="0" w:color="auto"/>
            <w:bottom w:val="none" w:sz="0" w:space="0" w:color="auto"/>
            <w:right w:val="none" w:sz="0" w:space="0" w:color="auto"/>
          </w:divBdr>
        </w:div>
        <w:div w:id="1759518083">
          <w:marLeft w:val="0"/>
          <w:marRight w:val="0"/>
          <w:marTop w:val="0"/>
          <w:marBottom w:val="0"/>
          <w:divBdr>
            <w:top w:val="none" w:sz="0" w:space="0" w:color="auto"/>
            <w:left w:val="none" w:sz="0" w:space="0" w:color="auto"/>
            <w:bottom w:val="none" w:sz="0" w:space="0" w:color="auto"/>
            <w:right w:val="none" w:sz="0" w:space="0" w:color="auto"/>
          </w:divBdr>
        </w:div>
      </w:divsChild>
    </w:div>
    <w:div w:id="665062170">
      <w:bodyDiv w:val="1"/>
      <w:marLeft w:val="0"/>
      <w:marRight w:val="0"/>
      <w:marTop w:val="0"/>
      <w:marBottom w:val="0"/>
      <w:divBdr>
        <w:top w:val="none" w:sz="0" w:space="0" w:color="auto"/>
        <w:left w:val="none" w:sz="0" w:space="0" w:color="auto"/>
        <w:bottom w:val="none" w:sz="0" w:space="0" w:color="auto"/>
        <w:right w:val="none" w:sz="0" w:space="0" w:color="auto"/>
      </w:divBdr>
    </w:div>
    <w:div w:id="667825873">
      <w:bodyDiv w:val="1"/>
      <w:marLeft w:val="0"/>
      <w:marRight w:val="0"/>
      <w:marTop w:val="0"/>
      <w:marBottom w:val="0"/>
      <w:divBdr>
        <w:top w:val="none" w:sz="0" w:space="0" w:color="auto"/>
        <w:left w:val="none" w:sz="0" w:space="0" w:color="auto"/>
        <w:bottom w:val="none" w:sz="0" w:space="0" w:color="auto"/>
        <w:right w:val="none" w:sz="0" w:space="0" w:color="auto"/>
      </w:divBdr>
    </w:div>
    <w:div w:id="674698092">
      <w:bodyDiv w:val="1"/>
      <w:marLeft w:val="0"/>
      <w:marRight w:val="0"/>
      <w:marTop w:val="0"/>
      <w:marBottom w:val="0"/>
      <w:divBdr>
        <w:top w:val="none" w:sz="0" w:space="0" w:color="auto"/>
        <w:left w:val="none" w:sz="0" w:space="0" w:color="auto"/>
        <w:bottom w:val="none" w:sz="0" w:space="0" w:color="auto"/>
        <w:right w:val="none" w:sz="0" w:space="0" w:color="auto"/>
      </w:divBdr>
    </w:div>
    <w:div w:id="681590376">
      <w:bodyDiv w:val="1"/>
      <w:marLeft w:val="0"/>
      <w:marRight w:val="0"/>
      <w:marTop w:val="0"/>
      <w:marBottom w:val="0"/>
      <w:divBdr>
        <w:top w:val="none" w:sz="0" w:space="0" w:color="auto"/>
        <w:left w:val="none" w:sz="0" w:space="0" w:color="auto"/>
        <w:bottom w:val="none" w:sz="0" w:space="0" w:color="auto"/>
        <w:right w:val="none" w:sz="0" w:space="0" w:color="auto"/>
      </w:divBdr>
    </w:div>
    <w:div w:id="683945846">
      <w:bodyDiv w:val="1"/>
      <w:marLeft w:val="0"/>
      <w:marRight w:val="0"/>
      <w:marTop w:val="0"/>
      <w:marBottom w:val="0"/>
      <w:divBdr>
        <w:top w:val="none" w:sz="0" w:space="0" w:color="auto"/>
        <w:left w:val="none" w:sz="0" w:space="0" w:color="auto"/>
        <w:bottom w:val="none" w:sz="0" w:space="0" w:color="auto"/>
        <w:right w:val="none" w:sz="0" w:space="0" w:color="auto"/>
      </w:divBdr>
    </w:div>
    <w:div w:id="690061125">
      <w:bodyDiv w:val="1"/>
      <w:marLeft w:val="0"/>
      <w:marRight w:val="0"/>
      <w:marTop w:val="0"/>
      <w:marBottom w:val="0"/>
      <w:divBdr>
        <w:top w:val="none" w:sz="0" w:space="0" w:color="auto"/>
        <w:left w:val="none" w:sz="0" w:space="0" w:color="auto"/>
        <w:bottom w:val="none" w:sz="0" w:space="0" w:color="auto"/>
        <w:right w:val="none" w:sz="0" w:space="0" w:color="auto"/>
      </w:divBdr>
    </w:div>
    <w:div w:id="690188638">
      <w:bodyDiv w:val="1"/>
      <w:marLeft w:val="0"/>
      <w:marRight w:val="0"/>
      <w:marTop w:val="0"/>
      <w:marBottom w:val="0"/>
      <w:divBdr>
        <w:top w:val="none" w:sz="0" w:space="0" w:color="auto"/>
        <w:left w:val="none" w:sz="0" w:space="0" w:color="auto"/>
        <w:bottom w:val="none" w:sz="0" w:space="0" w:color="auto"/>
        <w:right w:val="none" w:sz="0" w:space="0" w:color="auto"/>
      </w:divBdr>
    </w:div>
    <w:div w:id="695159556">
      <w:bodyDiv w:val="1"/>
      <w:marLeft w:val="0"/>
      <w:marRight w:val="0"/>
      <w:marTop w:val="0"/>
      <w:marBottom w:val="0"/>
      <w:divBdr>
        <w:top w:val="none" w:sz="0" w:space="0" w:color="auto"/>
        <w:left w:val="none" w:sz="0" w:space="0" w:color="auto"/>
        <w:bottom w:val="none" w:sz="0" w:space="0" w:color="auto"/>
        <w:right w:val="none" w:sz="0" w:space="0" w:color="auto"/>
      </w:divBdr>
    </w:div>
    <w:div w:id="695346583">
      <w:bodyDiv w:val="1"/>
      <w:marLeft w:val="0"/>
      <w:marRight w:val="0"/>
      <w:marTop w:val="0"/>
      <w:marBottom w:val="0"/>
      <w:divBdr>
        <w:top w:val="none" w:sz="0" w:space="0" w:color="auto"/>
        <w:left w:val="none" w:sz="0" w:space="0" w:color="auto"/>
        <w:bottom w:val="none" w:sz="0" w:space="0" w:color="auto"/>
        <w:right w:val="none" w:sz="0" w:space="0" w:color="auto"/>
      </w:divBdr>
    </w:div>
    <w:div w:id="699011965">
      <w:bodyDiv w:val="1"/>
      <w:marLeft w:val="0"/>
      <w:marRight w:val="0"/>
      <w:marTop w:val="0"/>
      <w:marBottom w:val="0"/>
      <w:divBdr>
        <w:top w:val="none" w:sz="0" w:space="0" w:color="auto"/>
        <w:left w:val="none" w:sz="0" w:space="0" w:color="auto"/>
        <w:bottom w:val="none" w:sz="0" w:space="0" w:color="auto"/>
        <w:right w:val="none" w:sz="0" w:space="0" w:color="auto"/>
      </w:divBdr>
    </w:div>
    <w:div w:id="701636113">
      <w:bodyDiv w:val="1"/>
      <w:marLeft w:val="0"/>
      <w:marRight w:val="0"/>
      <w:marTop w:val="0"/>
      <w:marBottom w:val="0"/>
      <w:divBdr>
        <w:top w:val="none" w:sz="0" w:space="0" w:color="auto"/>
        <w:left w:val="none" w:sz="0" w:space="0" w:color="auto"/>
        <w:bottom w:val="none" w:sz="0" w:space="0" w:color="auto"/>
        <w:right w:val="none" w:sz="0" w:space="0" w:color="auto"/>
      </w:divBdr>
    </w:div>
    <w:div w:id="704522670">
      <w:bodyDiv w:val="1"/>
      <w:marLeft w:val="0"/>
      <w:marRight w:val="0"/>
      <w:marTop w:val="0"/>
      <w:marBottom w:val="0"/>
      <w:divBdr>
        <w:top w:val="none" w:sz="0" w:space="0" w:color="auto"/>
        <w:left w:val="none" w:sz="0" w:space="0" w:color="auto"/>
        <w:bottom w:val="none" w:sz="0" w:space="0" w:color="auto"/>
        <w:right w:val="none" w:sz="0" w:space="0" w:color="auto"/>
      </w:divBdr>
    </w:div>
    <w:div w:id="705177564">
      <w:bodyDiv w:val="1"/>
      <w:marLeft w:val="0"/>
      <w:marRight w:val="0"/>
      <w:marTop w:val="0"/>
      <w:marBottom w:val="0"/>
      <w:divBdr>
        <w:top w:val="none" w:sz="0" w:space="0" w:color="auto"/>
        <w:left w:val="none" w:sz="0" w:space="0" w:color="auto"/>
        <w:bottom w:val="none" w:sz="0" w:space="0" w:color="auto"/>
        <w:right w:val="none" w:sz="0" w:space="0" w:color="auto"/>
      </w:divBdr>
    </w:div>
    <w:div w:id="705301243">
      <w:bodyDiv w:val="1"/>
      <w:marLeft w:val="0"/>
      <w:marRight w:val="0"/>
      <w:marTop w:val="0"/>
      <w:marBottom w:val="0"/>
      <w:divBdr>
        <w:top w:val="none" w:sz="0" w:space="0" w:color="auto"/>
        <w:left w:val="none" w:sz="0" w:space="0" w:color="auto"/>
        <w:bottom w:val="none" w:sz="0" w:space="0" w:color="auto"/>
        <w:right w:val="none" w:sz="0" w:space="0" w:color="auto"/>
      </w:divBdr>
      <w:divsChild>
        <w:div w:id="87392139">
          <w:marLeft w:val="0"/>
          <w:marRight w:val="0"/>
          <w:marTop w:val="0"/>
          <w:marBottom w:val="0"/>
          <w:divBdr>
            <w:top w:val="none" w:sz="0" w:space="0" w:color="auto"/>
            <w:left w:val="none" w:sz="0" w:space="0" w:color="auto"/>
            <w:bottom w:val="none" w:sz="0" w:space="0" w:color="auto"/>
            <w:right w:val="none" w:sz="0" w:space="0" w:color="auto"/>
          </w:divBdr>
          <w:divsChild>
            <w:div w:id="1653288690">
              <w:marLeft w:val="0"/>
              <w:marRight w:val="0"/>
              <w:marTop w:val="0"/>
              <w:marBottom w:val="0"/>
              <w:divBdr>
                <w:top w:val="none" w:sz="0" w:space="0" w:color="auto"/>
                <w:left w:val="none" w:sz="0" w:space="0" w:color="auto"/>
                <w:bottom w:val="none" w:sz="0" w:space="0" w:color="auto"/>
                <w:right w:val="none" w:sz="0" w:space="0" w:color="auto"/>
              </w:divBdr>
              <w:divsChild>
                <w:div w:id="1026173881">
                  <w:marLeft w:val="0"/>
                  <w:marRight w:val="0"/>
                  <w:marTop w:val="0"/>
                  <w:marBottom w:val="375"/>
                  <w:divBdr>
                    <w:top w:val="none" w:sz="0" w:space="0" w:color="auto"/>
                    <w:left w:val="none" w:sz="0" w:space="0" w:color="auto"/>
                    <w:bottom w:val="none" w:sz="0" w:space="0" w:color="auto"/>
                    <w:right w:val="none" w:sz="0" w:space="0" w:color="auto"/>
                  </w:divBdr>
                  <w:divsChild>
                    <w:div w:id="422070966">
                      <w:marLeft w:val="150"/>
                      <w:marRight w:val="150"/>
                      <w:marTop w:val="0"/>
                      <w:marBottom w:val="0"/>
                      <w:divBdr>
                        <w:top w:val="none" w:sz="0" w:space="0" w:color="auto"/>
                        <w:left w:val="none" w:sz="0" w:space="0" w:color="auto"/>
                        <w:bottom w:val="none" w:sz="0" w:space="0" w:color="auto"/>
                        <w:right w:val="none" w:sz="0" w:space="0" w:color="auto"/>
                      </w:divBdr>
                      <w:divsChild>
                        <w:div w:id="1619606342">
                          <w:marLeft w:val="0"/>
                          <w:marRight w:val="0"/>
                          <w:marTop w:val="0"/>
                          <w:marBottom w:val="0"/>
                          <w:divBdr>
                            <w:top w:val="none" w:sz="0" w:space="0" w:color="auto"/>
                            <w:left w:val="none" w:sz="0" w:space="0" w:color="auto"/>
                            <w:bottom w:val="none" w:sz="0" w:space="0" w:color="auto"/>
                            <w:right w:val="none" w:sz="0" w:space="0" w:color="auto"/>
                          </w:divBdr>
                          <w:divsChild>
                            <w:div w:id="1087532129">
                              <w:marLeft w:val="0"/>
                              <w:marRight w:val="0"/>
                              <w:marTop w:val="0"/>
                              <w:marBottom w:val="0"/>
                              <w:divBdr>
                                <w:top w:val="none" w:sz="0" w:space="0" w:color="auto"/>
                                <w:left w:val="none" w:sz="0" w:space="0" w:color="auto"/>
                                <w:bottom w:val="none" w:sz="0" w:space="0" w:color="auto"/>
                                <w:right w:val="none" w:sz="0" w:space="0" w:color="auto"/>
                              </w:divBdr>
                              <w:divsChild>
                                <w:div w:id="650869557">
                                  <w:marLeft w:val="0"/>
                                  <w:marRight w:val="0"/>
                                  <w:marTop w:val="0"/>
                                  <w:marBottom w:val="0"/>
                                  <w:divBdr>
                                    <w:top w:val="none" w:sz="0" w:space="0" w:color="auto"/>
                                    <w:left w:val="none" w:sz="0" w:space="0" w:color="auto"/>
                                    <w:bottom w:val="none" w:sz="0" w:space="0" w:color="auto"/>
                                    <w:right w:val="none" w:sz="0" w:space="0" w:color="auto"/>
                                  </w:divBdr>
                                  <w:divsChild>
                                    <w:div w:id="1829862803">
                                      <w:marLeft w:val="0"/>
                                      <w:marRight w:val="0"/>
                                      <w:marTop w:val="0"/>
                                      <w:marBottom w:val="0"/>
                                      <w:divBdr>
                                        <w:top w:val="none" w:sz="0" w:space="0" w:color="auto"/>
                                        <w:left w:val="none" w:sz="0" w:space="0" w:color="auto"/>
                                        <w:bottom w:val="none" w:sz="0" w:space="0" w:color="auto"/>
                                        <w:right w:val="none" w:sz="0" w:space="0" w:color="auto"/>
                                      </w:divBdr>
                                      <w:divsChild>
                                        <w:div w:id="341707853">
                                          <w:marLeft w:val="0"/>
                                          <w:marRight w:val="0"/>
                                          <w:marTop w:val="0"/>
                                          <w:marBottom w:val="0"/>
                                          <w:divBdr>
                                            <w:top w:val="none" w:sz="0" w:space="0" w:color="auto"/>
                                            <w:left w:val="none" w:sz="0" w:space="0" w:color="auto"/>
                                            <w:bottom w:val="none" w:sz="0" w:space="0" w:color="auto"/>
                                            <w:right w:val="none" w:sz="0" w:space="0" w:color="auto"/>
                                          </w:divBdr>
                                          <w:divsChild>
                                            <w:div w:id="1417360508">
                                              <w:marLeft w:val="0"/>
                                              <w:marRight w:val="0"/>
                                              <w:marTop w:val="0"/>
                                              <w:marBottom w:val="0"/>
                                              <w:divBdr>
                                                <w:top w:val="none" w:sz="0" w:space="0" w:color="auto"/>
                                                <w:left w:val="none" w:sz="0" w:space="0" w:color="auto"/>
                                                <w:bottom w:val="none" w:sz="0" w:space="0" w:color="auto"/>
                                                <w:right w:val="none" w:sz="0" w:space="0" w:color="auto"/>
                                              </w:divBdr>
                                              <w:divsChild>
                                                <w:div w:id="125514477">
                                                  <w:marLeft w:val="0"/>
                                                  <w:marRight w:val="0"/>
                                                  <w:marTop w:val="0"/>
                                                  <w:marBottom w:val="0"/>
                                                  <w:divBdr>
                                                    <w:top w:val="none" w:sz="0" w:space="0" w:color="auto"/>
                                                    <w:left w:val="none" w:sz="0" w:space="0" w:color="auto"/>
                                                    <w:bottom w:val="none" w:sz="0" w:space="0" w:color="auto"/>
                                                    <w:right w:val="none" w:sz="0" w:space="0" w:color="auto"/>
                                                  </w:divBdr>
                                                  <w:divsChild>
                                                    <w:div w:id="7249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0107579">
      <w:bodyDiv w:val="1"/>
      <w:marLeft w:val="0"/>
      <w:marRight w:val="0"/>
      <w:marTop w:val="0"/>
      <w:marBottom w:val="0"/>
      <w:divBdr>
        <w:top w:val="none" w:sz="0" w:space="0" w:color="auto"/>
        <w:left w:val="none" w:sz="0" w:space="0" w:color="auto"/>
        <w:bottom w:val="none" w:sz="0" w:space="0" w:color="auto"/>
        <w:right w:val="none" w:sz="0" w:space="0" w:color="auto"/>
      </w:divBdr>
    </w:div>
    <w:div w:id="712509902">
      <w:bodyDiv w:val="1"/>
      <w:marLeft w:val="0"/>
      <w:marRight w:val="0"/>
      <w:marTop w:val="0"/>
      <w:marBottom w:val="0"/>
      <w:divBdr>
        <w:top w:val="none" w:sz="0" w:space="0" w:color="auto"/>
        <w:left w:val="none" w:sz="0" w:space="0" w:color="auto"/>
        <w:bottom w:val="none" w:sz="0" w:space="0" w:color="auto"/>
        <w:right w:val="none" w:sz="0" w:space="0" w:color="auto"/>
      </w:divBdr>
    </w:div>
    <w:div w:id="717781720">
      <w:bodyDiv w:val="1"/>
      <w:marLeft w:val="0"/>
      <w:marRight w:val="0"/>
      <w:marTop w:val="0"/>
      <w:marBottom w:val="0"/>
      <w:divBdr>
        <w:top w:val="none" w:sz="0" w:space="0" w:color="auto"/>
        <w:left w:val="none" w:sz="0" w:space="0" w:color="auto"/>
        <w:bottom w:val="none" w:sz="0" w:space="0" w:color="auto"/>
        <w:right w:val="none" w:sz="0" w:space="0" w:color="auto"/>
      </w:divBdr>
    </w:div>
    <w:div w:id="724790202">
      <w:bodyDiv w:val="1"/>
      <w:marLeft w:val="0"/>
      <w:marRight w:val="0"/>
      <w:marTop w:val="0"/>
      <w:marBottom w:val="0"/>
      <w:divBdr>
        <w:top w:val="none" w:sz="0" w:space="0" w:color="auto"/>
        <w:left w:val="none" w:sz="0" w:space="0" w:color="auto"/>
        <w:bottom w:val="none" w:sz="0" w:space="0" w:color="auto"/>
        <w:right w:val="none" w:sz="0" w:space="0" w:color="auto"/>
      </w:divBdr>
    </w:div>
    <w:div w:id="726027479">
      <w:bodyDiv w:val="1"/>
      <w:marLeft w:val="0"/>
      <w:marRight w:val="0"/>
      <w:marTop w:val="0"/>
      <w:marBottom w:val="0"/>
      <w:divBdr>
        <w:top w:val="none" w:sz="0" w:space="0" w:color="auto"/>
        <w:left w:val="none" w:sz="0" w:space="0" w:color="auto"/>
        <w:bottom w:val="none" w:sz="0" w:space="0" w:color="auto"/>
        <w:right w:val="none" w:sz="0" w:space="0" w:color="auto"/>
      </w:divBdr>
    </w:div>
    <w:div w:id="727074304">
      <w:bodyDiv w:val="1"/>
      <w:marLeft w:val="0"/>
      <w:marRight w:val="0"/>
      <w:marTop w:val="0"/>
      <w:marBottom w:val="0"/>
      <w:divBdr>
        <w:top w:val="none" w:sz="0" w:space="0" w:color="auto"/>
        <w:left w:val="none" w:sz="0" w:space="0" w:color="auto"/>
        <w:bottom w:val="none" w:sz="0" w:space="0" w:color="auto"/>
        <w:right w:val="none" w:sz="0" w:space="0" w:color="auto"/>
      </w:divBdr>
    </w:div>
    <w:div w:id="732118043">
      <w:bodyDiv w:val="1"/>
      <w:marLeft w:val="0"/>
      <w:marRight w:val="0"/>
      <w:marTop w:val="0"/>
      <w:marBottom w:val="0"/>
      <w:divBdr>
        <w:top w:val="none" w:sz="0" w:space="0" w:color="auto"/>
        <w:left w:val="none" w:sz="0" w:space="0" w:color="auto"/>
        <w:bottom w:val="none" w:sz="0" w:space="0" w:color="auto"/>
        <w:right w:val="none" w:sz="0" w:space="0" w:color="auto"/>
      </w:divBdr>
    </w:div>
    <w:div w:id="733115401">
      <w:bodyDiv w:val="1"/>
      <w:marLeft w:val="0"/>
      <w:marRight w:val="0"/>
      <w:marTop w:val="0"/>
      <w:marBottom w:val="0"/>
      <w:divBdr>
        <w:top w:val="none" w:sz="0" w:space="0" w:color="auto"/>
        <w:left w:val="none" w:sz="0" w:space="0" w:color="auto"/>
        <w:bottom w:val="none" w:sz="0" w:space="0" w:color="auto"/>
        <w:right w:val="none" w:sz="0" w:space="0" w:color="auto"/>
      </w:divBdr>
    </w:div>
    <w:div w:id="735586506">
      <w:bodyDiv w:val="1"/>
      <w:marLeft w:val="0"/>
      <w:marRight w:val="0"/>
      <w:marTop w:val="0"/>
      <w:marBottom w:val="0"/>
      <w:divBdr>
        <w:top w:val="none" w:sz="0" w:space="0" w:color="auto"/>
        <w:left w:val="none" w:sz="0" w:space="0" w:color="auto"/>
        <w:bottom w:val="none" w:sz="0" w:space="0" w:color="auto"/>
        <w:right w:val="none" w:sz="0" w:space="0" w:color="auto"/>
      </w:divBdr>
    </w:div>
    <w:div w:id="735666662">
      <w:bodyDiv w:val="1"/>
      <w:marLeft w:val="0"/>
      <w:marRight w:val="0"/>
      <w:marTop w:val="0"/>
      <w:marBottom w:val="0"/>
      <w:divBdr>
        <w:top w:val="none" w:sz="0" w:space="0" w:color="auto"/>
        <w:left w:val="none" w:sz="0" w:space="0" w:color="auto"/>
        <w:bottom w:val="none" w:sz="0" w:space="0" w:color="auto"/>
        <w:right w:val="none" w:sz="0" w:space="0" w:color="auto"/>
      </w:divBdr>
    </w:div>
    <w:div w:id="738020515">
      <w:bodyDiv w:val="1"/>
      <w:marLeft w:val="0"/>
      <w:marRight w:val="0"/>
      <w:marTop w:val="0"/>
      <w:marBottom w:val="0"/>
      <w:divBdr>
        <w:top w:val="none" w:sz="0" w:space="0" w:color="auto"/>
        <w:left w:val="none" w:sz="0" w:space="0" w:color="auto"/>
        <w:bottom w:val="none" w:sz="0" w:space="0" w:color="auto"/>
        <w:right w:val="none" w:sz="0" w:space="0" w:color="auto"/>
      </w:divBdr>
    </w:div>
    <w:div w:id="739787988">
      <w:bodyDiv w:val="1"/>
      <w:marLeft w:val="0"/>
      <w:marRight w:val="0"/>
      <w:marTop w:val="0"/>
      <w:marBottom w:val="0"/>
      <w:divBdr>
        <w:top w:val="none" w:sz="0" w:space="0" w:color="auto"/>
        <w:left w:val="none" w:sz="0" w:space="0" w:color="auto"/>
        <w:bottom w:val="none" w:sz="0" w:space="0" w:color="auto"/>
        <w:right w:val="none" w:sz="0" w:space="0" w:color="auto"/>
      </w:divBdr>
    </w:div>
    <w:div w:id="742214826">
      <w:bodyDiv w:val="1"/>
      <w:marLeft w:val="0"/>
      <w:marRight w:val="0"/>
      <w:marTop w:val="0"/>
      <w:marBottom w:val="0"/>
      <w:divBdr>
        <w:top w:val="none" w:sz="0" w:space="0" w:color="auto"/>
        <w:left w:val="none" w:sz="0" w:space="0" w:color="auto"/>
        <w:bottom w:val="none" w:sz="0" w:space="0" w:color="auto"/>
        <w:right w:val="none" w:sz="0" w:space="0" w:color="auto"/>
      </w:divBdr>
    </w:div>
    <w:div w:id="743533278">
      <w:bodyDiv w:val="1"/>
      <w:marLeft w:val="0"/>
      <w:marRight w:val="0"/>
      <w:marTop w:val="0"/>
      <w:marBottom w:val="0"/>
      <w:divBdr>
        <w:top w:val="none" w:sz="0" w:space="0" w:color="auto"/>
        <w:left w:val="none" w:sz="0" w:space="0" w:color="auto"/>
        <w:bottom w:val="none" w:sz="0" w:space="0" w:color="auto"/>
        <w:right w:val="none" w:sz="0" w:space="0" w:color="auto"/>
      </w:divBdr>
    </w:div>
    <w:div w:id="747381906">
      <w:bodyDiv w:val="1"/>
      <w:marLeft w:val="0"/>
      <w:marRight w:val="0"/>
      <w:marTop w:val="0"/>
      <w:marBottom w:val="0"/>
      <w:divBdr>
        <w:top w:val="none" w:sz="0" w:space="0" w:color="auto"/>
        <w:left w:val="none" w:sz="0" w:space="0" w:color="auto"/>
        <w:bottom w:val="none" w:sz="0" w:space="0" w:color="auto"/>
        <w:right w:val="none" w:sz="0" w:space="0" w:color="auto"/>
      </w:divBdr>
    </w:div>
    <w:div w:id="753161550">
      <w:bodyDiv w:val="1"/>
      <w:marLeft w:val="0"/>
      <w:marRight w:val="0"/>
      <w:marTop w:val="0"/>
      <w:marBottom w:val="0"/>
      <w:divBdr>
        <w:top w:val="none" w:sz="0" w:space="0" w:color="auto"/>
        <w:left w:val="none" w:sz="0" w:space="0" w:color="auto"/>
        <w:bottom w:val="none" w:sz="0" w:space="0" w:color="auto"/>
        <w:right w:val="none" w:sz="0" w:space="0" w:color="auto"/>
      </w:divBdr>
    </w:div>
    <w:div w:id="759644844">
      <w:bodyDiv w:val="1"/>
      <w:marLeft w:val="0"/>
      <w:marRight w:val="0"/>
      <w:marTop w:val="0"/>
      <w:marBottom w:val="0"/>
      <w:divBdr>
        <w:top w:val="none" w:sz="0" w:space="0" w:color="auto"/>
        <w:left w:val="none" w:sz="0" w:space="0" w:color="auto"/>
        <w:bottom w:val="none" w:sz="0" w:space="0" w:color="auto"/>
        <w:right w:val="none" w:sz="0" w:space="0" w:color="auto"/>
      </w:divBdr>
      <w:divsChild>
        <w:div w:id="1189685706">
          <w:marLeft w:val="0"/>
          <w:marRight w:val="0"/>
          <w:marTop w:val="0"/>
          <w:marBottom w:val="0"/>
          <w:divBdr>
            <w:top w:val="none" w:sz="0" w:space="0" w:color="auto"/>
            <w:left w:val="none" w:sz="0" w:space="0" w:color="auto"/>
            <w:bottom w:val="none" w:sz="0" w:space="0" w:color="auto"/>
            <w:right w:val="none" w:sz="0" w:space="0" w:color="auto"/>
          </w:divBdr>
          <w:divsChild>
            <w:div w:id="716978412">
              <w:marLeft w:val="0"/>
              <w:marRight w:val="0"/>
              <w:marTop w:val="0"/>
              <w:marBottom w:val="0"/>
              <w:divBdr>
                <w:top w:val="none" w:sz="0" w:space="0" w:color="auto"/>
                <w:left w:val="none" w:sz="0" w:space="0" w:color="auto"/>
                <w:bottom w:val="none" w:sz="0" w:space="0" w:color="auto"/>
                <w:right w:val="none" w:sz="0" w:space="0" w:color="auto"/>
              </w:divBdr>
              <w:divsChild>
                <w:div w:id="1121266589">
                  <w:marLeft w:val="0"/>
                  <w:marRight w:val="0"/>
                  <w:marTop w:val="0"/>
                  <w:marBottom w:val="375"/>
                  <w:divBdr>
                    <w:top w:val="none" w:sz="0" w:space="0" w:color="auto"/>
                    <w:left w:val="none" w:sz="0" w:space="0" w:color="auto"/>
                    <w:bottom w:val="none" w:sz="0" w:space="0" w:color="auto"/>
                    <w:right w:val="none" w:sz="0" w:space="0" w:color="auto"/>
                  </w:divBdr>
                  <w:divsChild>
                    <w:div w:id="85730532">
                      <w:marLeft w:val="150"/>
                      <w:marRight w:val="150"/>
                      <w:marTop w:val="0"/>
                      <w:marBottom w:val="0"/>
                      <w:divBdr>
                        <w:top w:val="none" w:sz="0" w:space="0" w:color="auto"/>
                        <w:left w:val="none" w:sz="0" w:space="0" w:color="auto"/>
                        <w:bottom w:val="none" w:sz="0" w:space="0" w:color="auto"/>
                        <w:right w:val="none" w:sz="0" w:space="0" w:color="auto"/>
                      </w:divBdr>
                      <w:divsChild>
                        <w:div w:id="905990587">
                          <w:marLeft w:val="0"/>
                          <w:marRight w:val="0"/>
                          <w:marTop w:val="0"/>
                          <w:marBottom w:val="0"/>
                          <w:divBdr>
                            <w:top w:val="none" w:sz="0" w:space="0" w:color="auto"/>
                            <w:left w:val="none" w:sz="0" w:space="0" w:color="auto"/>
                            <w:bottom w:val="none" w:sz="0" w:space="0" w:color="auto"/>
                            <w:right w:val="none" w:sz="0" w:space="0" w:color="auto"/>
                          </w:divBdr>
                          <w:divsChild>
                            <w:div w:id="193421914">
                              <w:marLeft w:val="0"/>
                              <w:marRight w:val="0"/>
                              <w:marTop w:val="0"/>
                              <w:marBottom w:val="0"/>
                              <w:divBdr>
                                <w:top w:val="none" w:sz="0" w:space="0" w:color="auto"/>
                                <w:left w:val="none" w:sz="0" w:space="0" w:color="auto"/>
                                <w:bottom w:val="none" w:sz="0" w:space="0" w:color="auto"/>
                                <w:right w:val="none" w:sz="0" w:space="0" w:color="auto"/>
                              </w:divBdr>
                              <w:divsChild>
                                <w:div w:id="2100985708">
                                  <w:marLeft w:val="0"/>
                                  <w:marRight w:val="0"/>
                                  <w:marTop w:val="0"/>
                                  <w:marBottom w:val="0"/>
                                  <w:divBdr>
                                    <w:top w:val="none" w:sz="0" w:space="0" w:color="auto"/>
                                    <w:left w:val="none" w:sz="0" w:space="0" w:color="auto"/>
                                    <w:bottom w:val="none" w:sz="0" w:space="0" w:color="auto"/>
                                    <w:right w:val="none" w:sz="0" w:space="0" w:color="auto"/>
                                  </w:divBdr>
                                  <w:divsChild>
                                    <w:div w:id="1152332443">
                                      <w:marLeft w:val="0"/>
                                      <w:marRight w:val="0"/>
                                      <w:marTop w:val="0"/>
                                      <w:marBottom w:val="0"/>
                                      <w:divBdr>
                                        <w:top w:val="none" w:sz="0" w:space="0" w:color="auto"/>
                                        <w:left w:val="none" w:sz="0" w:space="0" w:color="auto"/>
                                        <w:bottom w:val="none" w:sz="0" w:space="0" w:color="auto"/>
                                        <w:right w:val="none" w:sz="0" w:space="0" w:color="auto"/>
                                      </w:divBdr>
                                      <w:divsChild>
                                        <w:div w:id="350494824">
                                          <w:marLeft w:val="0"/>
                                          <w:marRight w:val="0"/>
                                          <w:marTop w:val="0"/>
                                          <w:marBottom w:val="0"/>
                                          <w:divBdr>
                                            <w:top w:val="none" w:sz="0" w:space="0" w:color="auto"/>
                                            <w:left w:val="none" w:sz="0" w:space="0" w:color="auto"/>
                                            <w:bottom w:val="none" w:sz="0" w:space="0" w:color="auto"/>
                                            <w:right w:val="none" w:sz="0" w:space="0" w:color="auto"/>
                                          </w:divBdr>
                                          <w:divsChild>
                                            <w:div w:id="1683705422">
                                              <w:marLeft w:val="0"/>
                                              <w:marRight w:val="0"/>
                                              <w:marTop w:val="0"/>
                                              <w:marBottom w:val="0"/>
                                              <w:divBdr>
                                                <w:top w:val="none" w:sz="0" w:space="0" w:color="auto"/>
                                                <w:left w:val="none" w:sz="0" w:space="0" w:color="auto"/>
                                                <w:bottom w:val="none" w:sz="0" w:space="0" w:color="auto"/>
                                                <w:right w:val="none" w:sz="0" w:space="0" w:color="auto"/>
                                              </w:divBdr>
                                              <w:divsChild>
                                                <w:div w:id="1180388723">
                                                  <w:marLeft w:val="0"/>
                                                  <w:marRight w:val="0"/>
                                                  <w:marTop w:val="0"/>
                                                  <w:marBottom w:val="0"/>
                                                  <w:divBdr>
                                                    <w:top w:val="none" w:sz="0" w:space="0" w:color="auto"/>
                                                    <w:left w:val="none" w:sz="0" w:space="0" w:color="auto"/>
                                                    <w:bottom w:val="none" w:sz="0" w:space="0" w:color="auto"/>
                                                    <w:right w:val="none" w:sz="0" w:space="0" w:color="auto"/>
                                                  </w:divBdr>
                                                  <w:divsChild>
                                                    <w:div w:id="14039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0682320">
      <w:bodyDiv w:val="1"/>
      <w:marLeft w:val="0"/>
      <w:marRight w:val="0"/>
      <w:marTop w:val="0"/>
      <w:marBottom w:val="0"/>
      <w:divBdr>
        <w:top w:val="none" w:sz="0" w:space="0" w:color="auto"/>
        <w:left w:val="none" w:sz="0" w:space="0" w:color="auto"/>
        <w:bottom w:val="none" w:sz="0" w:space="0" w:color="auto"/>
        <w:right w:val="none" w:sz="0" w:space="0" w:color="auto"/>
      </w:divBdr>
    </w:div>
    <w:div w:id="765228847">
      <w:bodyDiv w:val="1"/>
      <w:marLeft w:val="0"/>
      <w:marRight w:val="0"/>
      <w:marTop w:val="0"/>
      <w:marBottom w:val="0"/>
      <w:divBdr>
        <w:top w:val="none" w:sz="0" w:space="0" w:color="auto"/>
        <w:left w:val="none" w:sz="0" w:space="0" w:color="auto"/>
        <w:bottom w:val="none" w:sz="0" w:space="0" w:color="auto"/>
        <w:right w:val="none" w:sz="0" w:space="0" w:color="auto"/>
      </w:divBdr>
    </w:div>
    <w:div w:id="767431423">
      <w:bodyDiv w:val="1"/>
      <w:marLeft w:val="0"/>
      <w:marRight w:val="0"/>
      <w:marTop w:val="0"/>
      <w:marBottom w:val="0"/>
      <w:divBdr>
        <w:top w:val="none" w:sz="0" w:space="0" w:color="auto"/>
        <w:left w:val="none" w:sz="0" w:space="0" w:color="auto"/>
        <w:bottom w:val="none" w:sz="0" w:space="0" w:color="auto"/>
        <w:right w:val="none" w:sz="0" w:space="0" w:color="auto"/>
      </w:divBdr>
    </w:div>
    <w:div w:id="770587036">
      <w:bodyDiv w:val="1"/>
      <w:marLeft w:val="0"/>
      <w:marRight w:val="0"/>
      <w:marTop w:val="0"/>
      <w:marBottom w:val="0"/>
      <w:divBdr>
        <w:top w:val="none" w:sz="0" w:space="0" w:color="auto"/>
        <w:left w:val="none" w:sz="0" w:space="0" w:color="auto"/>
        <w:bottom w:val="none" w:sz="0" w:space="0" w:color="auto"/>
        <w:right w:val="none" w:sz="0" w:space="0" w:color="auto"/>
      </w:divBdr>
    </w:div>
    <w:div w:id="770904020">
      <w:bodyDiv w:val="1"/>
      <w:marLeft w:val="0"/>
      <w:marRight w:val="0"/>
      <w:marTop w:val="0"/>
      <w:marBottom w:val="0"/>
      <w:divBdr>
        <w:top w:val="none" w:sz="0" w:space="0" w:color="auto"/>
        <w:left w:val="none" w:sz="0" w:space="0" w:color="auto"/>
        <w:bottom w:val="none" w:sz="0" w:space="0" w:color="auto"/>
        <w:right w:val="none" w:sz="0" w:space="0" w:color="auto"/>
      </w:divBdr>
    </w:div>
    <w:div w:id="772358770">
      <w:bodyDiv w:val="1"/>
      <w:marLeft w:val="0"/>
      <w:marRight w:val="0"/>
      <w:marTop w:val="0"/>
      <w:marBottom w:val="0"/>
      <w:divBdr>
        <w:top w:val="none" w:sz="0" w:space="0" w:color="auto"/>
        <w:left w:val="none" w:sz="0" w:space="0" w:color="auto"/>
        <w:bottom w:val="none" w:sz="0" w:space="0" w:color="auto"/>
        <w:right w:val="none" w:sz="0" w:space="0" w:color="auto"/>
      </w:divBdr>
    </w:div>
    <w:div w:id="780145242">
      <w:bodyDiv w:val="1"/>
      <w:marLeft w:val="0"/>
      <w:marRight w:val="0"/>
      <w:marTop w:val="0"/>
      <w:marBottom w:val="0"/>
      <w:divBdr>
        <w:top w:val="none" w:sz="0" w:space="0" w:color="auto"/>
        <w:left w:val="none" w:sz="0" w:space="0" w:color="auto"/>
        <w:bottom w:val="none" w:sz="0" w:space="0" w:color="auto"/>
        <w:right w:val="none" w:sz="0" w:space="0" w:color="auto"/>
      </w:divBdr>
    </w:div>
    <w:div w:id="787745712">
      <w:bodyDiv w:val="1"/>
      <w:marLeft w:val="0"/>
      <w:marRight w:val="0"/>
      <w:marTop w:val="0"/>
      <w:marBottom w:val="0"/>
      <w:divBdr>
        <w:top w:val="none" w:sz="0" w:space="0" w:color="auto"/>
        <w:left w:val="none" w:sz="0" w:space="0" w:color="auto"/>
        <w:bottom w:val="none" w:sz="0" w:space="0" w:color="auto"/>
        <w:right w:val="none" w:sz="0" w:space="0" w:color="auto"/>
      </w:divBdr>
      <w:divsChild>
        <w:div w:id="1266109767">
          <w:marLeft w:val="0"/>
          <w:marRight w:val="0"/>
          <w:marTop w:val="0"/>
          <w:marBottom w:val="0"/>
          <w:divBdr>
            <w:top w:val="none" w:sz="0" w:space="0" w:color="auto"/>
            <w:left w:val="none" w:sz="0" w:space="0" w:color="auto"/>
            <w:bottom w:val="none" w:sz="0" w:space="0" w:color="auto"/>
            <w:right w:val="none" w:sz="0" w:space="0" w:color="auto"/>
          </w:divBdr>
          <w:divsChild>
            <w:div w:id="957029513">
              <w:marLeft w:val="0"/>
              <w:marRight w:val="0"/>
              <w:marTop w:val="0"/>
              <w:marBottom w:val="0"/>
              <w:divBdr>
                <w:top w:val="none" w:sz="0" w:space="0" w:color="auto"/>
                <w:left w:val="none" w:sz="0" w:space="0" w:color="auto"/>
                <w:bottom w:val="none" w:sz="0" w:space="0" w:color="auto"/>
                <w:right w:val="none" w:sz="0" w:space="0" w:color="auto"/>
              </w:divBdr>
              <w:divsChild>
                <w:div w:id="1329746834">
                  <w:marLeft w:val="0"/>
                  <w:marRight w:val="0"/>
                  <w:marTop w:val="0"/>
                  <w:marBottom w:val="375"/>
                  <w:divBdr>
                    <w:top w:val="none" w:sz="0" w:space="0" w:color="auto"/>
                    <w:left w:val="none" w:sz="0" w:space="0" w:color="auto"/>
                    <w:bottom w:val="none" w:sz="0" w:space="0" w:color="auto"/>
                    <w:right w:val="none" w:sz="0" w:space="0" w:color="auto"/>
                  </w:divBdr>
                  <w:divsChild>
                    <w:div w:id="1599827240">
                      <w:marLeft w:val="150"/>
                      <w:marRight w:val="150"/>
                      <w:marTop w:val="0"/>
                      <w:marBottom w:val="0"/>
                      <w:divBdr>
                        <w:top w:val="none" w:sz="0" w:space="0" w:color="auto"/>
                        <w:left w:val="none" w:sz="0" w:space="0" w:color="auto"/>
                        <w:bottom w:val="none" w:sz="0" w:space="0" w:color="auto"/>
                        <w:right w:val="none" w:sz="0" w:space="0" w:color="auto"/>
                      </w:divBdr>
                      <w:divsChild>
                        <w:div w:id="615454594">
                          <w:marLeft w:val="0"/>
                          <w:marRight w:val="0"/>
                          <w:marTop w:val="0"/>
                          <w:marBottom w:val="0"/>
                          <w:divBdr>
                            <w:top w:val="none" w:sz="0" w:space="0" w:color="auto"/>
                            <w:left w:val="none" w:sz="0" w:space="0" w:color="auto"/>
                            <w:bottom w:val="none" w:sz="0" w:space="0" w:color="auto"/>
                            <w:right w:val="none" w:sz="0" w:space="0" w:color="auto"/>
                          </w:divBdr>
                          <w:divsChild>
                            <w:div w:id="1258103271">
                              <w:marLeft w:val="0"/>
                              <w:marRight w:val="0"/>
                              <w:marTop w:val="0"/>
                              <w:marBottom w:val="0"/>
                              <w:divBdr>
                                <w:top w:val="none" w:sz="0" w:space="0" w:color="auto"/>
                                <w:left w:val="none" w:sz="0" w:space="0" w:color="auto"/>
                                <w:bottom w:val="none" w:sz="0" w:space="0" w:color="auto"/>
                                <w:right w:val="none" w:sz="0" w:space="0" w:color="auto"/>
                              </w:divBdr>
                              <w:divsChild>
                                <w:div w:id="910430651">
                                  <w:marLeft w:val="0"/>
                                  <w:marRight w:val="0"/>
                                  <w:marTop w:val="0"/>
                                  <w:marBottom w:val="0"/>
                                  <w:divBdr>
                                    <w:top w:val="none" w:sz="0" w:space="0" w:color="auto"/>
                                    <w:left w:val="none" w:sz="0" w:space="0" w:color="auto"/>
                                    <w:bottom w:val="none" w:sz="0" w:space="0" w:color="auto"/>
                                    <w:right w:val="none" w:sz="0" w:space="0" w:color="auto"/>
                                  </w:divBdr>
                                  <w:divsChild>
                                    <w:div w:id="1822035293">
                                      <w:marLeft w:val="0"/>
                                      <w:marRight w:val="0"/>
                                      <w:marTop w:val="0"/>
                                      <w:marBottom w:val="0"/>
                                      <w:divBdr>
                                        <w:top w:val="none" w:sz="0" w:space="0" w:color="auto"/>
                                        <w:left w:val="none" w:sz="0" w:space="0" w:color="auto"/>
                                        <w:bottom w:val="none" w:sz="0" w:space="0" w:color="auto"/>
                                        <w:right w:val="none" w:sz="0" w:space="0" w:color="auto"/>
                                      </w:divBdr>
                                      <w:divsChild>
                                        <w:div w:id="1186747287">
                                          <w:marLeft w:val="0"/>
                                          <w:marRight w:val="0"/>
                                          <w:marTop w:val="0"/>
                                          <w:marBottom w:val="0"/>
                                          <w:divBdr>
                                            <w:top w:val="none" w:sz="0" w:space="0" w:color="auto"/>
                                            <w:left w:val="none" w:sz="0" w:space="0" w:color="auto"/>
                                            <w:bottom w:val="none" w:sz="0" w:space="0" w:color="auto"/>
                                            <w:right w:val="none" w:sz="0" w:space="0" w:color="auto"/>
                                          </w:divBdr>
                                          <w:divsChild>
                                            <w:div w:id="210265350">
                                              <w:marLeft w:val="0"/>
                                              <w:marRight w:val="0"/>
                                              <w:marTop w:val="0"/>
                                              <w:marBottom w:val="0"/>
                                              <w:divBdr>
                                                <w:top w:val="none" w:sz="0" w:space="0" w:color="auto"/>
                                                <w:left w:val="none" w:sz="0" w:space="0" w:color="auto"/>
                                                <w:bottom w:val="none" w:sz="0" w:space="0" w:color="auto"/>
                                                <w:right w:val="none" w:sz="0" w:space="0" w:color="auto"/>
                                              </w:divBdr>
                                              <w:divsChild>
                                                <w:div w:id="672607696">
                                                  <w:marLeft w:val="0"/>
                                                  <w:marRight w:val="0"/>
                                                  <w:marTop w:val="0"/>
                                                  <w:marBottom w:val="0"/>
                                                  <w:divBdr>
                                                    <w:top w:val="none" w:sz="0" w:space="0" w:color="auto"/>
                                                    <w:left w:val="none" w:sz="0" w:space="0" w:color="auto"/>
                                                    <w:bottom w:val="none" w:sz="0" w:space="0" w:color="auto"/>
                                                    <w:right w:val="none" w:sz="0" w:space="0" w:color="auto"/>
                                                  </w:divBdr>
                                                  <w:divsChild>
                                                    <w:div w:id="144677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681381">
      <w:bodyDiv w:val="1"/>
      <w:marLeft w:val="0"/>
      <w:marRight w:val="0"/>
      <w:marTop w:val="0"/>
      <w:marBottom w:val="0"/>
      <w:divBdr>
        <w:top w:val="none" w:sz="0" w:space="0" w:color="auto"/>
        <w:left w:val="none" w:sz="0" w:space="0" w:color="auto"/>
        <w:bottom w:val="none" w:sz="0" w:space="0" w:color="auto"/>
        <w:right w:val="none" w:sz="0" w:space="0" w:color="auto"/>
      </w:divBdr>
    </w:div>
    <w:div w:id="799035623">
      <w:bodyDiv w:val="1"/>
      <w:marLeft w:val="0"/>
      <w:marRight w:val="0"/>
      <w:marTop w:val="0"/>
      <w:marBottom w:val="0"/>
      <w:divBdr>
        <w:top w:val="none" w:sz="0" w:space="0" w:color="auto"/>
        <w:left w:val="none" w:sz="0" w:space="0" w:color="auto"/>
        <w:bottom w:val="none" w:sz="0" w:space="0" w:color="auto"/>
        <w:right w:val="none" w:sz="0" w:space="0" w:color="auto"/>
      </w:divBdr>
    </w:div>
    <w:div w:id="804204201">
      <w:bodyDiv w:val="1"/>
      <w:marLeft w:val="0"/>
      <w:marRight w:val="0"/>
      <w:marTop w:val="0"/>
      <w:marBottom w:val="0"/>
      <w:divBdr>
        <w:top w:val="none" w:sz="0" w:space="0" w:color="auto"/>
        <w:left w:val="none" w:sz="0" w:space="0" w:color="auto"/>
        <w:bottom w:val="none" w:sz="0" w:space="0" w:color="auto"/>
        <w:right w:val="none" w:sz="0" w:space="0" w:color="auto"/>
      </w:divBdr>
    </w:div>
    <w:div w:id="808134052">
      <w:bodyDiv w:val="1"/>
      <w:marLeft w:val="0"/>
      <w:marRight w:val="0"/>
      <w:marTop w:val="0"/>
      <w:marBottom w:val="0"/>
      <w:divBdr>
        <w:top w:val="none" w:sz="0" w:space="0" w:color="auto"/>
        <w:left w:val="none" w:sz="0" w:space="0" w:color="auto"/>
        <w:bottom w:val="none" w:sz="0" w:space="0" w:color="auto"/>
        <w:right w:val="none" w:sz="0" w:space="0" w:color="auto"/>
      </w:divBdr>
    </w:div>
    <w:div w:id="812253372">
      <w:bodyDiv w:val="1"/>
      <w:marLeft w:val="0"/>
      <w:marRight w:val="0"/>
      <w:marTop w:val="0"/>
      <w:marBottom w:val="0"/>
      <w:divBdr>
        <w:top w:val="none" w:sz="0" w:space="0" w:color="auto"/>
        <w:left w:val="none" w:sz="0" w:space="0" w:color="auto"/>
        <w:bottom w:val="none" w:sz="0" w:space="0" w:color="auto"/>
        <w:right w:val="none" w:sz="0" w:space="0" w:color="auto"/>
      </w:divBdr>
    </w:div>
    <w:div w:id="812869532">
      <w:bodyDiv w:val="1"/>
      <w:marLeft w:val="0"/>
      <w:marRight w:val="0"/>
      <w:marTop w:val="0"/>
      <w:marBottom w:val="0"/>
      <w:divBdr>
        <w:top w:val="none" w:sz="0" w:space="0" w:color="auto"/>
        <w:left w:val="none" w:sz="0" w:space="0" w:color="auto"/>
        <w:bottom w:val="none" w:sz="0" w:space="0" w:color="auto"/>
        <w:right w:val="none" w:sz="0" w:space="0" w:color="auto"/>
      </w:divBdr>
    </w:div>
    <w:div w:id="81417786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817960687">
      <w:bodyDiv w:val="1"/>
      <w:marLeft w:val="0"/>
      <w:marRight w:val="0"/>
      <w:marTop w:val="0"/>
      <w:marBottom w:val="0"/>
      <w:divBdr>
        <w:top w:val="none" w:sz="0" w:space="0" w:color="auto"/>
        <w:left w:val="none" w:sz="0" w:space="0" w:color="auto"/>
        <w:bottom w:val="none" w:sz="0" w:space="0" w:color="auto"/>
        <w:right w:val="none" w:sz="0" w:space="0" w:color="auto"/>
      </w:divBdr>
    </w:div>
    <w:div w:id="818112311">
      <w:bodyDiv w:val="1"/>
      <w:marLeft w:val="0"/>
      <w:marRight w:val="0"/>
      <w:marTop w:val="0"/>
      <w:marBottom w:val="0"/>
      <w:divBdr>
        <w:top w:val="none" w:sz="0" w:space="0" w:color="auto"/>
        <w:left w:val="none" w:sz="0" w:space="0" w:color="auto"/>
        <w:bottom w:val="none" w:sz="0" w:space="0" w:color="auto"/>
        <w:right w:val="none" w:sz="0" w:space="0" w:color="auto"/>
      </w:divBdr>
      <w:divsChild>
        <w:div w:id="1902060951">
          <w:marLeft w:val="0"/>
          <w:marRight w:val="0"/>
          <w:marTop w:val="0"/>
          <w:marBottom w:val="0"/>
          <w:divBdr>
            <w:top w:val="none" w:sz="0" w:space="0" w:color="auto"/>
            <w:left w:val="none" w:sz="0" w:space="0" w:color="auto"/>
            <w:bottom w:val="none" w:sz="0" w:space="0" w:color="auto"/>
            <w:right w:val="none" w:sz="0" w:space="0" w:color="auto"/>
          </w:divBdr>
          <w:divsChild>
            <w:div w:id="109282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30209">
      <w:bodyDiv w:val="1"/>
      <w:marLeft w:val="0"/>
      <w:marRight w:val="0"/>
      <w:marTop w:val="0"/>
      <w:marBottom w:val="0"/>
      <w:divBdr>
        <w:top w:val="none" w:sz="0" w:space="0" w:color="auto"/>
        <w:left w:val="none" w:sz="0" w:space="0" w:color="auto"/>
        <w:bottom w:val="none" w:sz="0" w:space="0" w:color="auto"/>
        <w:right w:val="none" w:sz="0" w:space="0" w:color="auto"/>
      </w:divBdr>
    </w:div>
    <w:div w:id="825975617">
      <w:bodyDiv w:val="1"/>
      <w:marLeft w:val="0"/>
      <w:marRight w:val="0"/>
      <w:marTop w:val="0"/>
      <w:marBottom w:val="0"/>
      <w:divBdr>
        <w:top w:val="none" w:sz="0" w:space="0" w:color="auto"/>
        <w:left w:val="none" w:sz="0" w:space="0" w:color="auto"/>
        <w:bottom w:val="none" w:sz="0" w:space="0" w:color="auto"/>
        <w:right w:val="none" w:sz="0" w:space="0" w:color="auto"/>
      </w:divBdr>
      <w:divsChild>
        <w:div w:id="935401051">
          <w:marLeft w:val="446"/>
          <w:marRight w:val="0"/>
          <w:marTop w:val="0"/>
          <w:marBottom w:val="0"/>
          <w:divBdr>
            <w:top w:val="none" w:sz="0" w:space="0" w:color="auto"/>
            <w:left w:val="none" w:sz="0" w:space="0" w:color="auto"/>
            <w:bottom w:val="none" w:sz="0" w:space="0" w:color="auto"/>
            <w:right w:val="none" w:sz="0" w:space="0" w:color="auto"/>
          </w:divBdr>
        </w:div>
      </w:divsChild>
    </w:div>
    <w:div w:id="838468604">
      <w:bodyDiv w:val="1"/>
      <w:marLeft w:val="0"/>
      <w:marRight w:val="0"/>
      <w:marTop w:val="0"/>
      <w:marBottom w:val="0"/>
      <w:divBdr>
        <w:top w:val="none" w:sz="0" w:space="0" w:color="auto"/>
        <w:left w:val="none" w:sz="0" w:space="0" w:color="auto"/>
        <w:bottom w:val="none" w:sz="0" w:space="0" w:color="auto"/>
        <w:right w:val="none" w:sz="0" w:space="0" w:color="auto"/>
      </w:divBdr>
    </w:div>
    <w:div w:id="839009155">
      <w:bodyDiv w:val="1"/>
      <w:marLeft w:val="0"/>
      <w:marRight w:val="0"/>
      <w:marTop w:val="0"/>
      <w:marBottom w:val="0"/>
      <w:divBdr>
        <w:top w:val="none" w:sz="0" w:space="0" w:color="auto"/>
        <w:left w:val="none" w:sz="0" w:space="0" w:color="auto"/>
        <w:bottom w:val="none" w:sz="0" w:space="0" w:color="auto"/>
        <w:right w:val="none" w:sz="0" w:space="0" w:color="auto"/>
      </w:divBdr>
    </w:div>
    <w:div w:id="848372565">
      <w:bodyDiv w:val="1"/>
      <w:marLeft w:val="0"/>
      <w:marRight w:val="0"/>
      <w:marTop w:val="0"/>
      <w:marBottom w:val="0"/>
      <w:divBdr>
        <w:top w:val="none" w:sz="0" w:space="0" w:color="auto"/>
        <w:left w:val="none" w:sz="0" w:space="0" w:color="auto"/>
        <w:bottom w:val="none" w:sz="0" w:space="0" w:color="auto"/>
        <w:right w:val="none" w:sz="0" w:space="0" w:color="auto"/>
      </w:divBdr>
    </w:div>
    <w:div w:id="850069189">
      <w:bodyDiv w:val="1"/>
      <w:marLeft w:val="0"/>
      <w:marRight w:val="0"/>
      <w:marTop w:val="0"/>
      <w:marBottom w:val="0"/>
      <w:divBdr>
        <w:top w:val="none" w:sz="0" w:space="0" w:color="auto"/>
        <w:left w:val="none" w:sz="0" w:space="0" w:color="auto"/>
        <w:bottom w:val="none" w:sz="0" w:space="0" w:color="auto"/>
        <w:right w:val="none" w:sz="0" w:space="0" w:color="auto"/>
      </w:divBdr>
    </w:div>
    <w:div w:id="854273936">
      <w:bodyDiv w:val="1"/>
      <w:marLeft w:val="0"/>
      <w:marRight w:val="0"/>
      <w:marTop w:val="0"/>
      <w:marBottom w:val="0"/>
      <w:divBdr>
        <w:top w:val="none" w:sz="0" w:space="0" w:color="auto"/>
        <w:left w:val="none" w:sz="0" w:space="0" w:color="auto"/>
        <w:bottom w:val="none" w:sz="0" w:space="0" w:color="auto"/>
        <w:right w:val="none" w:sz="0" w:space="0" w:color="auto"/>
      </w:divBdr>
    </w:div>
    <w:div w:id="856425369">
      <w:bodyDiv w:val="1"/>
      <w:marLeft w:val="0"/>
      <w:marRight w:val="0"/>
      <w:marTop w:val="0"/>
      <w:marBottom w:val="0"/>
      <w:divBdr>
        <w:top w:val="none" w:sz="0" w:space="0" w:color="auto"/>
        <w:left w:val="none" w:sz="0" w:space="0" w:color="auto"/>
        <w:bottom w:val="none" w:sz="0" w:space="0" w:color="auto"/>
        <w:right w:val="none" w:sz="0" w:space="0" w:color="auto"/>
      </w:divBdr>
    </w:div>
    <w:div w:id="856579743">
      <w:bodyDiv w:val="1"/>
      <w:marLeft w:val="0"/>
      <w:marRight w:val="0"/>
      <w:marTop w:val="0"/>
      <w:marBottom w:val="0"/>
      <w:divBdr>
        <w:top w:val="none" w:sz="0" w:space="0" w:color="auto"/>
        <w:left w:val="none" w:sz="0" w:space="0" w:color="auto"/>
        <w:bottom w:val="none" w:sz="0" w:space="0" w:color="auto"/>
        <w:right w:val="none" w:sz="0" w:space="0" w:color="auto"/>
      </w:divBdr>
    </w:div>
    <w:div w:id="870652656">
      <w:bodyDiv w:val="1"/>
      <w:marLeft w:val="0"/>
      <w:marRight w:val="0"/>
      <w:marTop w:val="0"/>
      <w:marBottom w:val="0"/>
      <w:divBdr>
        <w:top w:val="none" w:sz="0" w:space="0" w:color="auto"/>
        <w:left w:val="none" w:sz="0" w:space="0" w:color="auto"/>
        <w:bottom w:val="none" w:sz="0" w:space="0" w:color="auto"/>
        <w:right w:val="none" w:sz="0" w:space="0" w:color="auto"/>
      </w:divBdr>
    </w:div>
    <w:div w:id="870922729">
      <w:bodyDiv w:val="1"/>
      <w:marLeft w:val="0"/>
      <w:marRight w:val="0"/>
      <w:marTop w:val="0"/>
      <w:marBottom w:val="0"/>
      <w:divBdr>
        <w:top w:val="none" w:sz="0" w:space="0" w:color="auto"/>
        <w:left w:val="none" w:sz="0" w:space="0" w:color="auto"/>
        <w:bottom w:val="none" w:sz="0" w:space="0" w:color="auto"/>
        <w:right w:val="none" w:sz="0" w:space="0" w:color="auto"/>
      </w:divBdr>
    </w:div>
    <w:div w:id="871770843">
      <w:bodyDiv w:val="1"/>
      <w:marLeft w:val="0"/>
      <w:marRight w:val="0"/>
      <w:marTop w:val="0"/>
      <w:marBottom w:val="0"/>
      <w:divBdr>
        <w:top w:val="none" w:sz="0" w:space="0" w:color="auto"/>
        <w:left w:val="none" w:sz="0" w:space="0" w:color="auto"/>
        <w:bottom w:val="none" w:sz="0" w:space="0" w:color="auto"/>
        <w:right w:val="none" w:sz="0" w:space="0" w:color="auto"/>
      </w:divBdr>
    </w:div>
    <w:div w:id="874200557">
      <w:bodyDiv w:val="1"/>
      <w:marLeft w:val="0"/>
      <w:marRight w:val="0"/>
      <w:marTop w:val="0"/>
      <w:marBottom w:val="0"/>
      <w:divBdr>
        <w:top w:val="none" w:sz="0" w:space="0" w:color="auto"/>
        <w:left w:val="none" w:sz="0" w:space="0" w:color="auto"/>
        <w:bottom w:val="none" w:sz="0" w:space="0" w:color="auto"/>
        <w:right w:val="none" w:sz="0" w:space="0" w:color="auto"/>
      </w:divBdr>
    </w:div>
    <w:div w:id="874660608">
      <w:bodyDiv w:val="1"/>
      <w:marLeft w:val="0"/>
      <w:marRight w:val="0"/>
      <w:marTop w:val="0"/>
      <w:marBottom w:val="0"/>
      <w:divBdr>
        <w:top w:val="none" w:sz="0" w:space="0" w:color="auto"/>
        <w:left w:val="none" w:sz="0" w:space="0" w:color="auto"/>
        <w:bottom w:val="none" w:sz="0" w:space="0" w:color="auto"/>
        <w:right w:val="none" w:sz="0" w:space="0" w:color="auto"/>
      </w:divBdr>
    </w:div>
    <w:div w:id="879899487">
      <w:bodyDiv w:val="1"/>
      <w:marLeft w:val="0"/>
      <w:marRight w:val="0"/>
      <w:marTop w:val="0"/>
      <w:marBottom w:val="0"/>
      <w:divBdr>
        <w:top w:val="none" w:sz="0" w:space="0" w:color="auto"/>
        <w:left w:val="none" w:sz="0" w:space="0" w:color="auto"/>
        <w:bottom w:val="none" w:sz="0" w:space="0" w:color="auto"/>
        <w:right w:val="none" w:sz="0" w:space="0" w:color="auto"/>
      </w:divBdr>
    </w:div>
    <w:div w:id="880092617">
      <w:bodyDiv w:val="1"/>
      <w:marLeft w:val="0"/>
      <w:marRight w:val="0"/>
      <w:marTop w:val="0"/>
      <w:marBottom w:val="0"/>
      <w:divBdr>
        <w:top w:val="none" w:sz="0" w:space="0" w:color="auto"/>
        <w:left w:val="none" w:sz="0" w:space="0" w:color="auto"/>
        <w:bottom w:val="none" w:sz="0" w:space="0" w:color="auto"/>
        <w:right w:val="none" w:sz="0" w:space="0" w:color="auto"/>
      </w:divBdr>
    </w:div>
    <w:div w:id="882057995">
      <w:bodyDiv w:val="1"/>
      <w:marLeft w:val="0"/>
      <w:marRight w:val="0"/>
      <w:marTop w:val="0"/>
      <w:marBottom w:val="0"/>
      <w:divBdr>
        <w:top w:val="none" w:sz="0" w:space="0" w:color="auto"/>
        <w:left w:val="none" w:sz="0" w:space="0" w:color="auto"/>
        <w:bottom w:val="none" w:sz="0" w:space="0" w:color="auto"/>
        <w:right w:val="none" w:sz="0" w:space="0" w:color="auto"/>
      </w:divBdr>
    </w:div>
    <w:div w:id="886334383">
      <w:bodyDiv w:val="1"/>
      <w:marLeft w:val="0"/>
      <w:marRight w:val="0"/>
      <w:marTop w:val="0"/>
      <w:marBottom w:val="0"/>
      <w:divBdr>
        <w:top w:val="none" w:sz="0" w:space="0" w:color="auto"/>
        <w:left w:val="none" w:sz="0" w:space="0" w:color="auto"/>
        <w:bottom w:val="none" w:sz="0" w:space="0" w:color="auto"/>
        <w:right w:val="none" w:sz="0" w:space="0" w:color="auto"/>
      </w:divBdr>
    </w:div>
    <w:div w:id="888031783">
      <w:bodyDiv w:val="1"/>
      <w:marLeft w:val="0"/>
      <w:marRight w:val="0"/>
      <w:marTop w:val="0"/>
      <w:marBottom w:val="0"/>
      <w:divBdr>
        <w:top w:val="none" w:sz="0" w:space="0" w:color="auto"/>
        <w:left w:val="none" w:sz="0" w:space="0" w:color="auto"/>
        <w:bottom w:val="none" w:sz="0" w:space="0" w:color="auto"/>
        <w:right w:val="none" w:sz="0" w:space="0" w:color="auto"/>
      </w:divBdr>
    </w:div>
    <w:div w:id="890922279">
      <w:bodyDiv w:val="1"/>
      <w:marLeft w:val="0"/>
      <w:marRight w:val="0"/>
      <w:marTop w:val="0"/>
      <w:marBottom w:val="0"/>
      <w:divBdr>
        <w:top w:val="none" w:sz="0" w:space="0" w:color="auto"/>
        <w:left w:val="none" w:sz="0" w:space="0" w:color="auto"/>
        <w:bottom w:val="none" w:sz="0" w:space="0" w:color="auto"/>
        <w:right w:val="none" w:sz="0" w:space="0" w:color="auto"/>
      </w:divBdr>
    </w:div>
    <w:div w:id="892153246">
      <w:bodyDiv w:val="1"/>
      <w:marLeft w:val="0"/>
      <w:marRight w:val="0"/>
      <w:marTop w:val="0"/>
      <w:marBottom w:val="0"/>
      <w:divBdr>
        <w:top w:val="none" w:sz="0" w:space="0" w:color="auto"/>
        <w:left w:val="none" w:sz="0" w:space="0" w:color="auto"/>
        <w:bottom w:val="none" w:sz="0" w:space="0" w:color="auto"/>
        <w:right w:val="none" w:sz="0" w:space="0" w:color="auto"/>
      </w:divBdr>
    </w:div>
    <w:div w:id="895319332">
      <w:bodyDiv w:val="1"/>
      <w:marLeft w:val="0"/>
      <w:marRight w:val="0"/>
      <w:marTop w:val="0"/>
      <w:marBottom w:val="0"/>
      <w:divBdr>
        <w:top w:val="none" w:sz="0" w:space="0" w:color="auto"/>
        <w:left w:val="none" w:sz="0" w:space="0" w:color="auto"/>
        <w:bottom w:val="none" w:sz="0" w:space="0" w:color="auto"/>
        <w:right w:val="none" w:sz="0" w:space="0" w:color="auto"/>
      </w:divBdr>
    </w:div>
    <w:div w:id="899752677">
      <w:bodyDiv w:val="1"/>
      <w:marLeft w:val="0"/>
      <w:marRight w:val="0"/>
      <w:marTop w:val="0"/>
      <w:marBottom w:val="0"/>
      <w:divBdr>
        <w:top w:val="none" w:sz="0" w:space="0" w:color="auto"/>
        <w:left w:val="none" w:sz="0" w:space="0" w:color="auto"/>
        <w:bottom w:val="none" w:sz="0" w:space="0" w:color="auto"/>
        <w:right w:val="none" w:sz="0" w:space="0" w:color="auto"/>
      </w:divBdr>
    </w:div>
    <w:div w:id="908618552">
      <w:bodyDiv w:val="1"/>
      <w:marLeft w:val="0"/>
      <w:marRight w:val="0"/>
      <w:marTop w:val="0"/>
      <w:marBottom w:val="0"/>
      <w:divBdr>
        <w:top w:val="none" w:sz="0" w:space="0" w:color="auto"/>
        <w:left w:val="none" w:sz="0" w:space="0" w:color="auto"/>
        <w:bottom w:val="none" w:sz="0" w:space="0" w:color="auto"/>
        <w:right w:val="none" w:sz="0" w:space="0" w:color="auto"/>
      </w:divBdr>
    </w:div>
    <w:div w:id="928318860">
      <w:bodyDiv w:val="1"/>
      <w:marLeft w:val="0"/>
      <w:marRight w:val="0"/>
      <w:marTop w:val="0"/>
      <w:marBottom w:val="0"/>
      <w:divBdr>
        <w:top w:val="none" w:sz="0" w:space="0" w:color="auto"/>
        <w:left w:val="none" w:sz="0" w:space="0" w:color="auto"/>
        <w:bottom w:val="none" w:sz="0" w:space="0" w:color="auto"/>
        <w:right w:val="none" w:sz="0" w:space="0" w:color="auto"/>
      </w:divBdr>
    </w:div>
    <w:div w:id="935098266">
      <w:bodyDiv w:val="1"/>
      <w:marLeft w:val="0"/>
      <w:marRight w:val="0"/>
      <w:marTop w:val="0"/>
      <w:marBottom w:val="0"/>
      <w:divBdr>
        <w:top w:val="none" w:sz="0" w:space="0" w:color="auto"/>
        <w:left w:val="none" w:sz="0" w:space="0" w:color="auto"/>
        <w:bottom w:val="none" w:sz="0" w:space="0" w:color="auto"/>
        <w:right w:val="none" w:sz="0" w:space="0" w:color="auto"/>
      </w:divBdr>
    </w:div>
    <w:div w:id="948388472">
      <w:bodyDiv w:val="1"/>
      <w:marLeft w:val="0"/>
      <w:marRight w:val="0"/>
      <w:marTop w:val="0"/>
      <w:marBottom w:val="0"/>
      <w:divBdr>
        <w:top w:val="none" w:sz="0" w:space="0" w:color="auto"/>
        <w:left w:val="none" w:sz="0" w:space="0" w:color="auto"/>
        <w:bottom w:val="none" w:sz="0" w:space="0" w:color="auto"/>
        <w:right w:val="none" w:sz="0" w:space="0" w:color="auto"/>
      </w:divBdr>
    </w:div>
    <w:div w:id="952632043">
      <w:bodyDiv w:val="1"/>
      <w:marLeft w:val="0"/>
      <w:marRight w:val="0"/>
      <w:marTop w:val="0"/>
      <w:marBottom w:val="0"/>
      <w:divBdr>
        <w:top w:val="none" w:sz="0" w:space="0" w:color="auto"/>
        <w:left w:val="none" w:sz="0" w:space="0" w:color="auto"/>
        <w:bottom w:val="none" w:sz="0" w:space="0" w:color="auto"/>
        <w:right w:val="none" w:sz="0" w:space="0" w:color="auto"/>
      </w:divBdr>
    </w:div>
    <w:div w:id="956957908">
      <w:bodyDiv w:val="1"/>
      <w:marLeft w:val="0"/>
      <w:marRight w:val="0"/>
      <w:marTop w:val="0"/>
      <w:marBottom w:val="0"/>
      <w:divBdr>
        <w:top w:val="none" w:sz="0" w:space="0" w:color="auto"/>
        <w:left w:val="none" w:sz="0" w:space="0" w:color="auto"/>
        <w:bottom w:val="none" w:sz="0" w:space="0" w:color="auto"/>
        <w:right w:val="none" w:sz="0" w:space="0" w:color="auto"/>
      </w:divBdr>
    </w:div>
    <w:div w:id="968434756">
      <w:bodyDiv w:val="1"/>
      <w:marLeft w:val="0"/>
      <w:marRight w:val="0"/>
      <w:marTop w:val="0"/>
      <w:marBottom w:val="0"/>
      <w:divBdr>
        <w:top w:val="none" w:sz="0" w:space="0" w:color="auto"/>
        <w:left w:val="none" w:sz="0" w:space="0" w:color="auto"/>
        <w:bottom w:val="none" w:sz="0" w:space="0" w:color="auto"/>
        <w:right w:val="none" w:sz="0" w:space="0" w:color="auto"/>
      </w:divBdr>
      <w:divsChild>
        <w:div w:id="1453398436">
          <w:marLeft w:val="0"/>
          <w:marRight w:val="0"/>
          <w:marTop w:val="0"/>
          <w:marBottom w:val="0"/>
          <w:divBdr>
            <w:top w:val="none" w:sz="0" w:space="0" w:color="auto"/>
            <w:left w:val="none" w:sz="0" w:space="0" w:color="auto"/>
            <w:bottom w:val="none" w:sz="0" w:space="0" w:color="auto"/>
            <w:right w:val="none" w:sz="0" w:space="0" w:color="auto"/>
          </w:divBdr>
          <w:divsChild>
            <w:div w:id="347290477">
              <w:marLeft w:val="0"/>
              <w:marRight w:val="0"/>
              <w:marTop w:val="0"/>
              <w:marBottom w:val="0"/>
              <w:divBdr>
                <w:top w:val="none" w:sz="0" w:space="0" w:color="auto"/>
                <w:left w:val="none" w:sz="0" w:space="0" w:color="auto"/>
                <w:bottom w:val="none" w:sz="0" w:space="0" w:color="auto"/>
                <w:right w:val="none" w:sz="0" w:space="0" w:color="auto"/>
              </w:divBdr>
              <w:divsChild>
                <w:div w:id="1006592194">
                  <w:marLeft w:val="0"/>
                  <w:marRight w:val="0"/>
                  <w:marTop w:val="0"/>
                  <w:marBottom w:val="375"/>
                  <w:divBdr>
                    <w:top w:val="none" w:sz="0" w:space="0" w:color="auto"/>
                    <w:left w:val="none" w:sz="0" w:space="0" w:color="auto"/>
                    <w:bottom w:val="none" w:sz="0" w:space="0" w:color="auto"/>
                    <w:right w:val="none" w:sz="0" w:space="0" w:color="auto"/>
                  </w:divBdr>
                  <w:divsChild>
                    <w:div w:id="275604362">
                      <w:marLeft w:val="150"/>
                      <w:marRight w:val="150"/>
                      <w:marTop w:val="0"/>
                      <w:marBottom w:val="0"/>
                      <w:divBdr>
                        <w:top w:val="none" w:sz="0" w:space="0" w:color="auto"/>
                        <w:left w:val="none" w:sz="0" w:space="0" w:color="auto"/>
                        <w:bottom w:val="none" w:sz="0" w:space="0" w:color="auto"/>
                        <w:right w:val="none" w:sz="0" w:space="0" w:color="auto"/>
                      </w:divBdr>
                      <w:divsChild>
                        <w:div w:id="1407923965">
                          <w:marLeft w:val="0"/>
                          <w:marRight w:val="0"/>
                          <w:marTop w:val="0"/>
                          <w:marBottom w:val="0"/>
                          <w:divBdr>
                            <w:top w:val="none" w:sz="0" w:space="0" w:color="auto"/>
                            <w:left w:val="none" w:sz="0" w:space="0" w:color="auto"/>
                            <w:bottom w:val="none" w:sz="0" w:space="0" w:color="auto"/>
                            <w:right w:val="none" w:sz="0" w:space="0" w:color="auto"/>
                          </w:divBdr>
                          <w:divsChild>
                            <w:div w:id="945309082">
                              <w:marLeft w:val="0"/>
                              <w:marRight w:val="0"/>
                              <w:marTop w:val="0"/>
                              <w:marBottom w:val="0"/>
                              <w:divBdr>
                                <w:top w:val="none" w:sz="0" w:space="0" w:color="auto"/>
                                <w:left w:val="none" w:sz="0" w:space="0" w:color="auto"/>
                                <w:bottom w:val="none" w:sz="0" w:space="0" w:color="auto"/>
                                <w:right w:val="none" w:sz="0" w:space="0" w:color="auto"/>
                              </w:divBdr>
                              <w:divsChild>
                                <w:div w:id="916984171">
                                  <w:marLeft w:val="0"/>
                                  <w:marRight w:val="0"/>
                                  <w:marTop w:val="0"/>
                                  <w:marBottom w:val="0"/>
                                  <w:divBdr>
                                    <w:top w:val="none" w:sz="0" w:space="0" w:color="auto"/>
                                    <w:left w:val="none" w:sz="0" w:space="0" w:color="auto"/>
                                    <w:bottom w:val="none" w:sz="0" w:space="0" w:color="auto"/>
                                    <w:right w:val="none" w:sz="0" w:space="0" w:color="auto"/>
                                  </w:divBdr>
                                  <w:divsChild>
                                    <w:div w:id="999429526">
                                      <w:marLeft w:val="0"/>
                                      <w:marRight w:val="0"/>
                                      <w:marTop w:val="0"/>
                                      <w:marBottom w:val="0"/>
                                      <w:divBdr>
                                        <w:top w:val="none" w:sz="0" w:space="0" w:color="auto"/>
                                        <w:left w:val="none" w:sz="0" w:space="0" w:color="auto"/>
                                        <w:bottom w:val="none" w:sz="0" w:space="0" w:color="auto"/>
                                        <w:right w:val="none" w:sz="0" w:space="0" w:color="auto"/>
                                      </w:divBdr>
                                      <w:divsChild>
                                        <w:div w:id="337470322">
                                          <w:marLeft w:val="0"/>
                                          <w:marRight w:val="0"/>
                                          <w:marTop w:val="0"/>
                                          <w:marBottom w:val="0"/>
                                          <w:divBdr>
                                            <w:top w:val="none" w:sz="0" w:space="0" w:color="auto"/>
                                            <w:left w:val="none" w:sz="0" w:space="0" w:color="auto"/>
                                            <w:bottom w:val="none" w:sz="0" w:space="0" w:color="auto"/>
                                            <w:right w:val="none" w:sz="0" w:space="0" w:color="auto"/>
                                          </w:divBdr>
                                          <w:divsChild>
                                            <w:div w:id="1693799964">
                                              <w:marLeft w:val="0"/>
                                              <w:marRight w:val="0"/>
                                              <w:marTop w:val="0"/>
                                              <w:marBottom w:val="0"/>
                                              <w:divBdr>
                                                <w:top w:val="none" w:sz="0" w:space="0" w:color="auto"/>
                                                <w:left w:val="none" w:sz="0" w:space="0" w:color="auto"/>
                                                <w:bottom w:val="none" w:sz="0" w:space="0" w:color="auto"/>
                                                <w:right w:val="none" w:sz="0" w:space="0" w:color="auto"/>
                                              </w:divBdr>
                                              <w:divsChild>
                                                <w:div w:id="1895696197">
                                                  <w:marLeft w:val="0"/>
                                                  <w:marRight w:val="0"/>
                                                  <w:marTop w:val="0"/>
                                                  <w:marBottom w:val="0"/>
                                                  <w:divBdr>
                                                    <w:top w:val="none" w:sz="0" w:space="0" w:color="auto"/>
                                                    <w:left w:val="none" w:sz="0" w:space="0" w:color="auto"/>
                                                    <w:bottom w:val="none" w:sz="0" w:space="0" w:color="auto"/>
                                                    <w:right w:val="none" w:sz="0" w:space="0" w:color="auto"/>
                                                  </w:divBdr>
                                                  <w:divsChild>
                                                    <w:div w:id="27368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5571357">
      <w:bodyDiv w:val="1"/>
      <w:marLeft w:val="0"/>
      <w:marRight w:val="0"/>
      <w:marTop w:val="0"/>
      <w:marBottom w:val="0"/>
      <w:divBdr>
        <w:top w:val="none" w:sz="0" w:space="0" w:color="auto"/>
        <w:left w:val="none" w:sz="0" w:space="0" w:color="auto"/>
        <w:bottom w:val="none" w:sz="0" w:space="0" w:color="auto"/>
        <w:right w:val="none" w:sz="0" w:space="0" w:color="auto"/>
      </w:divBdr>
    </w:div>
    <w:div w:id="977147643">
      <w:bodyDiv w:val="1"/>
      <w:marLeft w:val="0"/>
      <w:marRight w:val="0"/>
      <w:marTop w:val="0"/>
      <w:marBottom w:val="0"/>
      <w:divBdr>
        <w:top w:val="none" w:sz="0" w:space="0" w:color="auto"/>
        <w:left w:val="none" w:sz="0" w:space="0" w:color="auto"/>
        <w:bottom w:val="none" w:sz="0" w:space="0" w:color="auto"/>
        <w:right w:val="none" w:sz="0" w:space="0" w:color="auto"/>
      </w:divBdr>
    </w:div>
    <w:div w:id="988557238">
      <w:bodyDiv w:val="1"/>
      <w:marLeft w:val="0"/>
      <w:marRight w:val="0"/>
      <w:marTop w:val="0"/>
      <w:marBottom w:val="0"/>
      <w:divBdr>
        <w:top w:val="none" w:sz="0" w:space="0" w:color="auto"/>
        <w:left w:val="none" w:sz="0" w:space="0" w:color="auto"/>
        <w:bottom w:val="none" w:sz="0" w:space="0" w:color="auto"/>
        <w:right w:val="none" w:sz="0" w:space="0" w:color="auto"/>
      </w:divBdr>
    </w:div>
    <w:div w:id="990907152">
      <w:bodyDiv w:val="1"/>
      <w:marLeft w:val="0"/>
      <w:marRight w:val="0"/>
      <w:marTop w:val="0"/>
      <w:marBottom w:val="0"/>
      <w:divBdr>
        <w:top w:val="none" w:sz="0" w:space="0" w:color="auto"/>
        <w:left w:val="none" w:sz="0" w:space="0" w:color="auto"/>
        <w:bottom w:val="none" w:sz="0" w:space="0" w:color="auto"/>
        <w:right w:val="none" w:sz="0" w:space="0" w:color="auto"/>
      </w:divBdr>
    </w:div>
    <w:div w:id="996879428">
      <w:bodyDiv w:val="1"/>
      <w:marLeft w:val="0"/>
      <w:marRight w:val="0"/>
      <w:marTop w:val="0"/>
      <w:marBottom w:val="0"/>
      <w:divBdr>
        <w:top w:val="none" w:sz="0" w:space="0" w:color="auto"/>
        <w:left w:val="none" w:sz="0" w:space="0" w:color="auto"/>
        <w:bottom w:val="none" w:sz="0" w:space="0" w:color="auto"/>
        <w:right w:val="none" w:sz="0" w:space="0" w:color="auto"/>
      </w:divBdr>
    </w:div>
    <w:div w:id="998651875">
      <w:bodyDiv w:val="1"/>
      <w:marLeft w:val="0"/>
      <w:marRight w:val="0"/>
      <w:marTop w:val="0"/>
      <w:marBottom w:val="0"/>
      <w:divBdr>
        <w:top w:val="none" w:sz="0" w:space="0" w:color="auto"/>
        <w:left w:val="none" w:sz="0" w:space="0" w:color="auto"/>
        <w:bottom w:val="none" w:sz="0" w:space="0" w:color="auto"/>
        <w:right w:val="none" w:sz="0" w:space="0" w:color="auto"/>
      </w:divBdr>
    </w:div>
    <w:div w:id="1002973735">
      <w:bodyDiv w:val="1"/>
      <w:marLeft w:val="0"/>
      <w:marRight w:val="0"/>
      <w:marTop w:val="0"/>
      <w:marBottom w:val="0"/>
      <w:divBdr>
        <w:top w:val="none" w:sz="0" w:space="0" w:color="auto"/>
        <w:left w:val="none" w:sz="0" w:space="0" w:color="auto"/>
        <w:bottom w:val="none" w:sz="0" w:space="0" w:color="auto"/>
        <w:right w:val="none" w:sz="0" w:space="0" w:color="auto"/>
      </w:divBdr>
    </w:div>
    <w:div w:id="1004750104">
      <w:bodyDiv w:val="1"/>
      <w:marLeft w:val="0"/>
      <w:marRight w:val="0"/>
      <w:marTop w:val="0"/>
      <w:marBottom w:val="0"/>
      <w:divBdr>
        <w:top w:val="none" w:sz="0" w:space="0" w:color="auto"/>
        <w:left w:val="none" w:sz="0" w:space="0" w:color="auto"/>
        <w:bottom w:val="none" w:sz="0" w:space="0" w:color="auto"/>
        <w:right w:val="none" w:sz="0" w:space="0" w:color="auto"/>
      </w:divBdr>
    </w:div>
    <w:div w:id="1005134653">
      <w:bodyDiv w:val="1"/>
      <w:marLeft w:val="0"/>
      <w:marRight w:val="0"/>
      <w:marTop w:val="0"/>
      <w:marBottom w:val="0"/>
      <w:divBdr>
        <w:top w:val="none" w:sz="0" w:space="0" w:color="auto"/>
        <w:left w:val="none" w:sz="0" w:space="0" w:color="auto"/>
        <w:bottom w:val="none" w:sz="0" w:space="0" w:color="auto"/>
        <w:right w:val="none" w:sz="0" w:space="0" w:color="auto"/>
      </w:divBdr>
    </w:div>
    <w:div w:id="1008479568">
      <w:bodyDiv w:val="1"/>
      <w:marLeft w:val="0"/>
      <w:marRight w:val="0"/>
      <w:marTop w:val="0"/>
      <w:marBottom w:val="0"/>
      <w:divBdr>
        <w:top w:val="none" w:sz="0" w:space="0" w:color="auto"/>
        <w:left w:val="none" w:sz="0" w:space="0" w:color="auto"/>
        <w:bottom w:val="none" w:sz="0" w:space="0" w:color="auto"/>
        <w:right w:val="none" w:sz="0" w:space="0" w:color="auto"/>
      </w:divBdr>
      <w:divsChild>
        <w:div w:id="471290442">
          <w:marLeft w:val="0"/>
          <w:marRight w:val="0"/>
          <w:marTop w:val="0"/>
          <w:marBottom w:val="0"/>
          <w:divBdr>
            <w:top w:val="none" w:sz="0" w:space="0" w:color="auto"/>
            <w:left w:val="none" w:sz="0" w:space="0" w:color="auto"/>
            <w:bottom w:val="none" w:sz="0" w:space="0" w:color="auto"/>
            <w:right w:val="none" w:sz="0" w:space="0" w:color="auto"/>
          </w:divBdr>
        </w:div>
        <w:div w:id="1074816877">
          <w:marLeft w:val="0"/>
          <w:marRight w:val="0"/>
          <w:marTop w:val="0"/>
          <w:marBottom w:val="0"/>
          <w:divBdr>
            <w:top w:val="none" w:sz="0" w:space="0" w:color="auto"/>
            <w:left w:val="none" w:sz="0" w:space="0" w:color="auto"/>
            <w:bottom w:val="none" w:sz="0" w:space="0" w:color="auto"/>
            <w:right w:val="none" w:sz="0" w:space="0" w:color="auto"/>
          </w:divBdr>
        </w:div>
        <w:div w:id="1369641840">
          <w:marLeft w:val="0"/>
          <w:marRight w:val="0"/>
          <w:marTop w:val="0"/>
          <w:marBottom w:val="0"/>
          <w:divBdr>
            <w:top w:val="none" w:sz="0" w:space="0" w:color="auto"/>
            <w:left w:val="none" w:sz="0" w:space="0" w:color="auto"/>
            <w:bottom w:val="none" w:sz="0" w:space="0" w:color="auto"/>
            <w:right w:val="none" w:sz="0" w:space="0" w:color="auto"/>
          </w:divBdr>
        </w:div>
        <w:div w:id="1632830688">
          <w:marLeft w:val="0"/>
          <w:marRight w:val="0"/>
          <w:marTop w:val="0"/>
          <w:marBottom w:val="0"/>
          <w:divBdr>
            <w:top w:val="none" w:sz="0" w:space="0" w:color="auto"/>
            <w:left w:val="none" w:sz="0" w:space="0" w:color="auto"/>
            <w:bottom w:val="none" w:sz="0" w:space="0" w:color="auto"/>
            <w:right w:val="none" w:sz="0" w:space="0" w:color="auto"/>
          </w:divBdr>
        </w:div>
        <w:div w:id="1656301406">
          <w:marLeft w:val="0"/>
          <w:marRight w:val="0"/>
          <w:marTop w:val="0"/>
          <w:marBottom w:val="0"/>
          <w:divBdr>
            <w:top w:val="none" w:sz="0" w:space="0" w:color="auto"/>
            <w:left w:val="none" w:sz="0" w:space="0" w:color="auto"/>
            <w:bottom w:val="none" w:sz="0" w:space="0" w:color="auto"/>
            <w:right w:val="none" w:sz="0" w:space="0" w:color="auto"/>
          </w:divBdr>
        </w:div>
        <w:div w:id="2061904483">
          <w:marLeft w:val="0"/>
          <w:marRight w:val="0"/>
          <w:marTop w:val="0"/>
          <w:marBottom w:val="0"/>
          <w:divBdr>
            <w:top w:val="none" w:sz="0" w:space="0" w:color="auto"/>
            <w:left w:val="none" w:sz="0" w:space="0" w:color="auto"/>
            <w:bottom w:val="none" w:sz="0" w:space="0" w:color="auto"/>
            <w:right w:val="none" w:sz="0" w:space="0" w:color="auto"/>
          </w:divBdr>
        </w:div>
      </w:divsChild>
    </w:div>
    <w:div w:id="1008942571">
      <w:bodyDiv w:val="1"/>
      <w:marLeft w:val="0"/>
      <w:marRight w:val="0"/>
      <w:marTop w:val="0"/>
      <w:marBottom w:val="0"/>
      <w:divBdr>
        <w:top w:val="none" w:sz="0" w:space="0" w:color="auto"/>
        <w:left w:val="none" w:sz="0" w:space="0" w:color="auto"/>
        <w:bottom w:val="none" w:sz="0" w:space="0" w:color="auto"/>
        <w:right w:val="none" w:sz="0" w:space="0" w:color="auto"/>
      </w:divBdr>
    </w:div>
    <w:div w:id="1013415820">
      <w:bodyDiv w:val="1"/>
      <w:marLeft w:val="0"/>
      <w:marRight w:val="0"/>
      <w:marTop w:val="0"/>
      <w:marBottom w:val="0"/>
      <w:divBdr>
        <w:top w:val="none" w:sz="0" w:space="0" w:color="auto"/>
        <w:left w:val="none" w:sz="0" w:space="0" w:color="auto"/>
        <w:bottom w:val="none" w:sz="0" w:space="0" w:color="auto"/>
        <w:right w:val="none" w:sz="0" w:space="0" w:color="auto"/>
      </w:divBdr>
    </w:div>
    <w:div w:id="1026827162">
      <w:bodyDiv w:val="1"/>
      <w:marLeft w:val="0"/>
      <w:marRight w:val="0"/>
      <w:marTop w:val="0"/>
      <w:marBottom w:val="0"/>
      <w:divBdr>
        <w:top w:val="none" w:sz="0" w:space="0" w:color="auto"/>
        <w:left w:val="none" w:sz="0" w:space="0" w:color="auto"/>
        <w:bottom w:val="none" w:sz="0" w:space="0" w:color="auto"/>
        <w:right w:val="none" w:sz="0" w:space="0" w:color="auto"/>
      </w:divBdr>
    </w:div>
    <w:div w:id="1029529639">
      <w:bodyDiv w:val="1"/>
      <w:marLeft w:val="0"/>
      <w:marRight w:val="0"/>
      <w:marTop w:val="0"/>
      <w:marBottom w:val="0"/>
      <w:divBdr>
        <w:top w:val="none" w:sz="0" w:space="0" w:color="auto"/>
        <w:left w:val="none" w:sz="0" w:space="0" w:color="auto"/>
        <w:bottom w:val="none" w:sz="0" w:space="0" w:color="auto"/>
        <w:right w:val="none" w:sz="0" w:space="0" w:color="auto"/>
      </w:divBdr>
    </w:div>
    <w:div w:id="1030499008">
      <w:bodyDiv w:val="1"/>
      <w:marLeft w:val="0"/>
      <w:marRight w:val="0"/>
      <w:marTop w:val="0"/>
      <w:marBottom w:val="0"/>
      <w:divBdr>
        <w:top w:val="none" w:sz="0" w:space="0" w:color="auto"/>
        <w:left w:val="none" w:sz="0" w:space="0" w:color="auto"/>
        <w:bottom w:val="none" w:sz="0" w:space="0" w:color="auto"/>
        <w:right w:val="none" w:sz="0" w:space="0" w:color="auto"/>
      </w:divBdr>
    </w:div>
    <w:div w:id="1035077263">
      <w:bodyDiv w:val="1"/>
      <w:marLeft w:val="0"/>
      <w:marRight w:val="0"/>
      <w:marTop w:val="0"/>
      <w:marBottom w:val="0"/>
      <w:divBdr>
        <w:top w:val="none" w:sz="0" w:space="0" w:color="auto"/>
        <w:left w:val="none" w:sz="0" w:space="0" w:color="auto"/>
        <w:bottom w:val="none" w:sz="0" w:space="0" w:color="auto"/>
        <w:right w:val="none" w:sz="0" w:space="0" w:color="auto"/>
      </w:divBdr>
    </w:div>
    <w:div w:id="1036614234">
      <w:bodyDiv w:val="1"/>
      <w:marLeft w:val="0"/>
      <w:marRight w:val="0"/>
      <w:marTop w:val="0"/>
      <w:marBottom w:val="0"/>
      <w:divBdr>
        <w:top w:val="none" w:sz="0" w:space="0" w:color="auto"/>
        <w:left w:val="none" w:sz="0" w:space="0" w:color="auto"/>
        <w:bottom w:val="none" w:sz="0" w:space="0" w:color="auto"/>
        <w:right w:val="none" w:sz="0" w:space="0" w:color="auto"/>
      </w:divBdr>
    </w:div>
    <w:div w:id="1037043126">
      <w:bodyDiv w:val="1"/>
      <w:marLeft w:val="0"/>
      <w:marRight w:val="0"/>
      <w:marTop w:val="0"/>
      <w:marBottom w:val="0"/>
      <w:divBdr>
        <w:top w:val="none" w:sz="0" w:space="0" w:color="auto"/>
        <w:left w:val="none" w:sz="0" w:space="0" w:color="auto"/>
        <w:bottom w:val="none" w:sz="0" w:space="0" w:color="auto"/>
        <w:right w:val="none" w:sz="0" w:space="0" w:color="auto"/>
      </w:divBdr>
    </w:div>
    <w:div w:id="1038503745">
      <w:bodyDiv w:val="1"/>
      <w:marLeft w:val="0"/>
      <w:marRight w:val="0"/>
      <w:marTop w:val="0"/>
      <w:marBottom w:val="0"/>
      <w:divBdr>
        <w:top w:val="none" w:sz="0" w:space="0" w:color="auto"/>
        <w:left w:val="none" w:sz="0" w:space="0" w:color="auto"/>
        <w:bottom w:val="none" w:sz="0" w:space="0" w:color="auto"/>
        <w:right w:val="none" w:sz="0" w:space="0" w:color="auto"/>
      </w:divBdr>
    </w:div>
    <w:div w:id="1043602510">
      <w:bodyDiv w:val="1"/>
      <w:marLeft w:val="0"/>
      <w:marRight w:val="0"/>
      <w:marTop w:val="0"/>
      <w:marBottom w:val="0"/>
      <w:divBdr>
        <w:top w:val="none" w:sz="0" w:space="0" w:color="auto"/>
        <w:left w:val="none" w:sz="0" w:space="0" w:color="auto"/>
        <w:bottom w:val="none" w:sz="0" w:space="0" w:color="auto"/>
        <w:right w:val="none" w:sz="0" w:space="0" w:color="auto"/>
      </w:divBdr>
    </w:div>
    <w:div w:id="1047222960">
      <w:bodyDiv w:val="1"/>
      <w:marLeft w:val="0"/>
      <w:marRight w:val="0"/>
      <w:marTop w:val="0"/>
      <w:marBottom w:val="0"/>
      <w:divBdr>
        <w:top w:val="none" w:sz="0" w:space="0" w:color="auto"/>
        <w:left w:val="none" w:sz="0" w:space="0" w:color="auto"/>
        <w:bottom w:val="none" w:sz="0" w:space="0" w:color="auto"/>
        <w:right w:val="none" w:sz="0" w:space="0" w:color="auto"/>
      </w:divBdr>
    </w:div>
    <w:div w:id="1048527864">
      <w:bodyDiv w:val="1"/>
      <w:marLeft w:val="0"/>
      <w:marRight w:val="0"/>
      <w:marTop w:val="0"/>
      <w:marBottom w:val="0"/>
      <w:divBdr>
        <w:top w:val="none" w:sz="0" w:space="0" w:color="auto"/>
        <w:left w:val="none" w:sz="0" w:space="0" w:color="auto"/>
        <w:bottom w:val="none" w:sz="0" w:space="0" w:color="auto"/>
        <w:right w:val="none" w:sz="0" w:space="0" w:color="auto"/>
      </w:divBdr>
    </w:div>
    <w:div w:id="1055008213">
      <w:bodyDiv w:val="1"/>
      <w:marLeft w:val="0"/>
      <w:marRight w:val="0"/>
      <w:marTop w:val="0"/>
      <w:marBottom w:val="0"/>
      <w:divBdr>
        <w:top w:val="none" w:sz="0" w:space="0" w:color="auto"/>
        <w:left w:val="none" w:sz="0" w:space="0" w:color="auto"/>
        <w:bottom w:val="none" w:sz="0" w:space="0" w:color="auto"/>
        <w:right w:val="none" w:sz="0" w:space="0" w:color="auto"/>
      </w:divBdr>
    </w:div>
    <w:div w:id="1061369819">
      <w:bodyDiv w:val="1"/>
      <w:marLeft w:val="0"/>
      <w:marRight w:val="0"/>
      <w:marTop w:val="0"/>
      <w:marBottom w:val="0"/>
      <w:divBdr>
        <w:top w:val="none" w:sz="0" w:space="0" w:color="auto"/>
        <w:left w:val="none" w:sz="0" w:space="0" w:color="auto"/>
        <w:bottom w:val="none" w:sz="0" w:space="0" w:color="auto"/>
        <w:right w:val="none" w:sz="0" w:space="0" w:color="auto"/>
      </w:divBdr>
    </w:div>
    <w:div w:id="1063023323">
      <w:bodyDiv w:val="1"/>
      <w:marLeft w:val="0"/>
      <w:marRight w:val="0"/>
      <w:marTop w:val="0"/>
      <w:marBottom w:val="0"/>
      <w:divBdr>
        <w:top w:val="none" w:sz="0" w:space="0" w:color="auto"/>
        <w:left w:val="none" w:sz="0" w:space="0" w:color="auto"/>
        <w:bottom w:val="none" w:sz="0" w:space="0" w:color="auto"/>
        <w:right w:val="none" w:sz="0" w:space="0" w:color="auto"/>
      </w:divBdr>
    </w:div>
    <w:div w:id="1071973951">
      <w:bodyDiv w:val="1"/>
      <w:marLeft w:val="0"/>
      <w:marRight w:val="0"/>
      <w:marTop w:val="0"/>
      <w:marBottom w:val="0"/>
      <w:divBdr>
        <w:top w:val="none" w:sz="0" w:space="0" w:color="auto"/>
        <w:left w:val="none" w:sz="0" w:space="0" w:color="auto"/>
        <w:bottom w:val="none" w:sz="0" w:space="0" w:color="auto"/>
        <w:right w:val="none" w:sz="0" w:space="0" w:color="auto"/>
      </w:divBdr>
    </w:div>
    <w:div w:id="1078094597">
      <w:bodyDiv w:val="1"/>
      <w:marLeft w:val="0"/>
      <w:marRight w:val="0"/>
      <w:marTop w:val="0"/>
      <w:marBottom w:val="0"/>
      <w:divBdr>
        <w:top w:val="none" w:sz="0" w:space="0" w:color="auto"/>
        <w:left w:val="none" w:sz="0" w:space="0" w:color="auto"/>
        <w:bottom w:val="none" w:sz="0" w:space="0" w:color="auto"/>
        <w:right w:val="none" w:sz="0" w:space="0" w:color="auto"/>
      </w:divBdr>
    </w:div>
    <w:div w:id="1078866979">
      <w:bodyDiv w:val="1"/>
      <w:marLeft w:val="0"/>
      <w:marRight w:val="0"/>
      <w:marTop w:val="0"/>
      <w:marBottom w:val="0"/>
      <w:divBdr>
        <w:top w:val="none" w:sz="0" w:space="0" w:color="auto"/>
        <w:left w:val="none" w:sz="0" w:space="0" w:color="auto"/>
        <w:bottom w:val="none" w:sz="0" w:space="0" w:color="auto"/>
        <w:right w:val="none" w:sz="0" w:space="0" w:color="auto"/>
      </w:divBdr>
    </w:div>
    <w:div w:id="1081680463">
      <w:bodyDiv w:val="1"/>
      <w:marLeft w:val="0"/>
      <w:marRight w:val="0"/>
      <w:marTop w:val="0"/>
      <w:marBottom w:val="0"/>
      <w:divBdr>
        <w:top w:val="none" w:sz="0" w:space="0" w:color="auto"/>
        <w:left w:val="none" w:sz="0" w:space="0" w:color="auto"/>
        <w:bottom w:val="none" w:sz="0" w:space="0" w:color="auto"/>
        <w:right w:val="none" w:sz="0" w:space="0" w:color="auto"/>
      </w:divBdr>
    </w:div>
    <w:div w:id="1082525835">
      <w:bodyDiv w:val="1"/>
      <w:marLeft w:val="0"/>
      <w:marRight w:val="0"/>
      <w:marTop w:val="0"/>
      <w:marBottom w:val="0"/>
      <w:divBdr>
        <w:top w:val="none" w:sz="0" w:space="0" w:color="auto"/>
        <w:left w:val="none" w:sz="0" w:space="0" w:color="auto"/>
        <w:bottom w:val="none" w:sz="0" w:space="0" w:color="auto"/>
        <w:right w:val="none" w:sz="0" w:space="0" w:color="auto"/>
      </w:divBdr>
    </w:div>
    <w:div w:id="1089883548">
      <w:bodyDiv w:val="1"/>
      <w:marLeft w:val="0"/>
      <w:marRight w:val="0"/>
      <w:marTop w:val="0"/>
      <w:marBottom w:val="0"/>
      <w:divBdr>
        <w:top w:val="none" w:sz="0" w:space="0" w:color="auto"/>
        <w:left w:val="none" w:sz="0" w:space="0" w:color="auto"/>
        <w:bottom w:val="none" w:sz="0" w:space="0" w:color="auto"/>
        <w:right w:val="none" w:sz="0" w:space="0" w:color="auto"/>
      </w:divBdr>
    </w:div>
    <w:div w:id="1094933588">
      <w:bodyDiv w:val="1"/>
      <w:marLeft w:val="0"/>
      <w:marRight w:val="0"/>
      <w:marTop w:val="0"/>
      <w:marBottom w:val="0"/>
      <w:divBdr>
        <w:top w:val="none" w:sz="0" w:space="0" w:color="auto"/>
        <w:left w:val="none" w:sz="0" w:space="0" w:color="auto"/>
        <w:bottom w:val="none" w:sz="0" w:space="0" w:color="auto"/>
        <w:right w:val="none" w:sz="0" w:space="0" w:color="auto"/>
      </w:divBdr>
    </w:div>
    <w:div w:id="1095975599">
      <w:bodyDiv w:val="1"/>
      <w:marLeft w:val="0"/>
      <w:marRight w:val="0"/>
      <w:marTop w:val="0"/>
      <w:marBottom w:val="0"/>
      <w:divBdr>
        <w:top w:val="none" w:sz="0" w:space="0" w:color="auto"/>
        <w:left w:val="none" w:sz="0" w:space="0" w:color="auto"/>
        <w:bottom w:val="none" w:sz="0" w:space="0" w:color="auto"/>
        <w:right w:val="none" w:sz="0" w:space="0" w:color="auto"/>
      </w:divBdr>
    </w:div>
    <w:div w:id="1103183985">
      <w:bodyDiv w:val="1"/>
      <w:marLeft w:val="0"/>
      <w:marRight w:val="0"/>
      <w:marTop w:val="0"/>
      <w:marBottom w:val="0"/>
      <w:divBdr>
        <w:top w:val="none" w:sz="0" w:space="0" w:color="auto"/>
        <w:left w:val="none" w:sz="0" w:space="0" w:color="auto"/>
        <w:bottom w:val="none" w:sz="0" w:space="0" w:color="auto"/>
        <w:right w:val="none" w:sz="0" w:space="0" w:color="auto"/>
      </w:divBdr>
    </w:div>
    <w:div w:id="1104806587">
      <w:bodyDiv w:val="1"/>
      <w:marLeft w:val="0"/>
      <w:marRight w:val="0"/>
      <w:marTop w:val="0"/>
      <w:marBottom w:val="0"/>
      <w:divBdr>
        <w:top w:val="none" w:sz="0" w:space="0" w:color="auto"/>
        <w:left w:val="none" w:sz="0" w:space="0" w:color="auto"/>
        <w:bottom w:val="none" w:sz="0" w:space="0" w:color="auto"/>
        <w:right w:val="none" w:sz="0" w:space="0" w:color="auto"/>
      </w:divBdr>
    </w:div>
    <w:div w:id="1111777147">
      <w:bodyDiv w:val="1"/>
      <w:marLeft w:val="0"/>
      <w:marRight w:val="0"/>
      <w:marTop w:val="0"/>
      <w:marBottom w:val="0"/>
      <w:divBdr>
        <w:top w:val="none" w:sz="0" w:space="0" w:color="auto"/>
        <w:left w:val="none" w:sz="0" w:space="0" w:color="auto"/>
        <w:bottom w:val="none" w:sz="0" w:space="0" w:color="auto"/>
        <w:right w:val="none" w:sz="0" w:space="0" w:color="auto"/>
      </w:divBdr>
    </w:div>
    <w:div w:id="1113591557">
      <w:bodyDiv w:val="1"/>
      <w:marLeft w:val="0"/>
      <w:marRight w:val="0"/>
      <w:marTop w:val="0"/>
      <w:marBottom w:val="0"/>
      <w:divBdr>
        <w:top w:val="none" w:sz="0" w:space="0" w:color="auto"/>
        <w:left w:val="none" w:sz="0" w:space="0" w:color="auto"/>
        <w:bottom w:val="none" w:sz="0" w:space="0" w:color="auto"/>
        <w:right w:val="none" w:sz="0" w:space="0" w:color="auto"/>
      </w:divBdr>
    </w:div>
    <w:div w:id="1117524786">
      <w:bodyDiv w:val="1"/>
      <w:marLeft w:val="0"/>
      <w:marRight w:val="0"/>
      <w:marTop w:val="0"/>
      <w:marBottom w:val="0"/>
      <w:divBdr>
        <w:top w:val="none" w:sz="0" w:space="0" w:color="auto"/>
        <w:left w:val="none" w:sz="0" w:space="0" w:color="auto"/>
        <w:bottom w:val="none" w:sz="0" w:space="0" w:color="auto"/>
        <w:right w:val="none" w:sz="0" w:space="0" w:color="auto"/>
      </w:divBdr>
    </w:div>
    <w:div w:id="1120340439">
      <w:bodyDiv w:val="1"/>
      <w:marLeft w:val="0"/>
      <w:marRight w:val="0"/>
      <w:marTop w:val="0"/>
      <w:marBottom w:val="0"/>
      <w:divBdr>
        <w:top w:val="none" w:sz="0" w:space="0" w:color="auto"/>
        <w:left w:val="none" w:sz="0" w:space="0" w:color="auto"/>
        <w:bottom w:val="none" w:sz="0" w:space="0" w:color="auto"/>
        <w:right w:val="none" w:sz="0" w:space="0" w:color="auto"/>
      </w:divBdr>
    </w:div>
    <w:div w:id="1120495814">
      <w:bodyDiv w:val="1"/>
      <w:marLeft w:val="0"/>
      <w:marRight w:val="0"/>
      <w:marTop w:val="0"/>
      <w:marBottom w:val="0"/>
      <w:divBdr>
        <w:top w:val="none" w:sz="0" w:space="0" w:color="auto"/>
        <w:left w:val="none" w:sz="0" w:space="0" w:color="auto"/>
        <w:bottom w:val="none" w:sz="0" w:space="0" w:color="auto"/>
        <w:right w:val="none" w:sz="0" w:space="0" w:color="auto"/>
      </w:divBdr>
    </w:div>
    <w:div w:id="1120611039">
      <w:bodyDiv w:val="1"/>
      <w:marLeft w:val="0"/>
      <w:marRight w:val="0"/>
      <w:marTop w:val="0"/>
      <w:marBottom w:val="0"/>
      <w:divBdr>
        <w:top w:val="none" w:sz="0" w:space="0" w:color="auto"/>
        <w:left w:val="none" w:sz="0" w:space="0" w:color="auto"/>
        <w:bottom w:val="none" w:sz="0" w:space="0" w:color="auto"/>
        <w:right w:val="none" w:sz="0" w:space="0" w:color="auto"/>
      </w:divBdr>
    </w:div>
    <w:div w:id="1126580772">
      <w:bodyDiv w:val="1"/>
      <w:marLeft w:val="0"/>
      <w:marRight w:val="0"/>
      <w:marTop w:val="0"/>
      <w:marBottom w:val="0"/>
      <w:divBdr>
        <w:top w:val="none" w:sz="0" w:space="0" w:color="auto"/>
        <w:left w:val="none" w:sz="0" w:space="0" w:color="auto"/>
        <w:bottom w:val="none" w:sz="0" w:space="0" w:color="auto"/>
        <w:right w:val="none" w:sz="0" w:space="0" w:color="auto"/>
      </w:divBdr>
    </w:div>
    <w:div w:id="1129393521">
      <w:bodyDiv w:val="1"/>
      <w:marLeft w:val="0"/>
      <w:marRight w:val="0"/>
      <w:marTop w:val="0"/>
      <w:marBottom w:val="0"/>
      <w:divBdr>
        <w:top w:val="none" w:sz="0" w:space="0" w:color="auto"/>
        <w:left w:val="none" w:sz="0" w:space="0" w:color="auto"/>
        <w:bottom w:val="none" w:sz="0" w:space="0" w:color="auto"/>
        <w:right w:val="none" w:sz="0" w:space="0" w:color="auto"/>
      </w:divBdr>
    </w:div>
    <w:div w:id="1129474887">
      <w:bodyDiv w:val="1"/>
      <w:marLeft w:val="0"/>
      <w:marRight w:val="0"/>
      <w:marTop w:val="0"/>
      <w:marBottom w:val="0"/>
      <w:divBdr>
        <w:top w:val="none" w:sz="0" w:space="0" w:color="auto"/>
        <w:left w:val="none" w:sz="0" w:space="0" w:color="auto"/>
        <w:bottom w:val="none" w:sz="0" w:space="0" w:color="auto"/>
        <w:right w:val="none" w:sz="0" w:space="0" w:color="auto"/>
      </w:divBdr>
    </w:div>
    <w:div w:id="1131093782">
      <w:bodyDiv w:val="1"/>
      <w:marLeft w:val="0"/>
      <w:marRight w:val="0"/>
      <w:marTop w:val="0"/>
      <w:marBottom w:val="0"/>
      <w:divBdr>
        <w:top w:val="none" w:sz="0" w:space="0" w:color="auto"/>
        <w:left w:val="none" w:sz="0" w:space="0" w:color="auto"/>
        <w:bottom w:val="none" w:sz="0" w:space="0" w:color="auto"/>
        <w:right w:val="none" w:sz="0" w:space="0" w:color="auto"/>
      </w:divBdr>
    </w:div>
    <w:div w:id="1131630560">
      <w:bodyDiv w:val="1"/>
      <w:marLeft w:val="0"/>
      <w:marRight w:val="0"/>
      <w:marTop w:val="0"/>
      <w:marBottom w:val="0"/>
      <w:divBdr>
        <w:top w:val="none" w:sz="0" w:space="0" w:color="auto"/>
        <w:left w:val="none" w:sz="0" w:space="0" w:color="auto"/>
        <w:bottom w:val="none" w:sz="0" w:space="0" w:color="auto"/>
        <w:right w:val="none" w:sz="0" w:space="0" w:color="auto"/>
      </w:divBdr>
    </w:div>
    <w:div w:id="1135875064">
      <w:bodyDiv w:val="1"/>
      <w:marLeft w:val="0"/>
      <w:marRight w:val="0"/>
      <w:marTop w:val="0"/>
      <w:marBottom w:val="0"/>
      <w:divBdr>
        <w:top w:val="none" w:sz="0" w:space="0" w:color="auto"/>
        <w:left w:val="none" w:sz="0" w:space="0" w:color="auto"/>
        <w:bottom w:val="none" w:sz="0" w:space="0" w:color="auto"/>
        <w:right w:val="none" w:sz="0" w:space="0" w:color="auto"/>
      </w:divBdr>
    </w:div>
    <w:div w:id="1135877763">
      <w:bodyDiv w:val="1"/>
      <w:marLeft w:val="0"/>
      <w:marRight w:val="0"/>
      <w:marTop w:val="0"/>
      <w:marBottom w:val="0"/>
      <w:divBdr>
        <w:top w:val="none" w:sz="0" w:space="0" w:color="auto"/>
        <w:left w:val="none" w:sz="0" w:space="0" w:color="auto"/>
        <w:bottom w:val="none" w:sz="0" w:space="0" w:color="auto"/>
        <w:right w:val="none" w:sz="0" w:space="0" w:color="auto"/>
      </w:divBdr>
    </w:div>
    <w:div w:id="1136294917">
      <w:bodyDiv w:val="1"/>
      <w:marLeft w:val="0"/>
      <w:marRight w:val="0"/>
      <w:marTop w:val="0"/>
      <w:marBottom w:val="0"/>
      <w:divBdr>
        <w:top w:val="none" w:sz="0" w:space="0" w:color="auto"/>
        <w:left w:val="none" w:sz="0" w:space="0" w:color="auto"/>
        <w:bottom w:val="none" w:sz="0" w:space="0" w:color="auto"/>
        <w:right w:val="none" w:sz="0" w:space="0" w:color="auto"/>
      </w:divBdr>
    </w:div>
    <w:div w:id="1136987365">
      <w:bodyDiv w:val="1"/>
      <w:marLeft w:val="0"/>
      <w:marRight w:val="0"/>
      <w:marTop w:val="0"/>
      <w:marBottom w:val="0"/>
      <w:divBdr>
        <w:top w:val="none" w:sz="0" w:space="0" w:color="auto"/>
        <w:left w:val="none" w:sz="0" w:space="0" w:color="auto"/>
        <w:bottom w:val="none" w:sz="0" w:space="0" w:color="auto"/>
        <w:right w:val="none" w:sz="0" w:space="0" w:color="auto"/>
      </w:divBdr>
    </w:div>
    <w:div w:id="1148788258">
      <w:bodyDiv w:val="1"/>
      <w:marLeft w:val="0"/>
      <w:marRight w:val="0"/>
      <w:marTop w:val="0"/>
      <w:marBottom w:val="0"/>
      <w:divBdr>
        <w:top w:val="none" w:sz="0" w:space="0" w:color="auto"/>
        <w:left w:val="none" w:sz="0" w:space="0" w:color="auto"/>
        <w:bottom w:val="none" w:sz="0" w:space="0" w:color="auto"/>
        <w:right w:val="none" w:sz="0" w:space="0" w:color="auto"/>
      </w:divBdr>
    </w:div>
    <w:div w:id="1150168300">
      <w:bodyDiv w:val="1"/>
      <w:marLeft w:val="0"/>
      <w:marRight w:val="0"/>
      <w:marTop w:val="0"/>
      <w:marBottom w:val="0"/>
      <w:divBdr>
        <w:top w:val="none" w:sz="0" w:space="0" w:color="auto"/>
        <w:left w:val="none" w:sz="0" w:space="0" w:color="auto"/>
        <w:bottom w:val="none" w:sz="0" w:space="0" w:color="auto"/>
        <w:right w:val="none" w:sz="0" w:space="0" w:color="auto"/>
      </w:divBdr>
    </w:div>
    <w:div w:id="1151948086">
      <w:bodyDiv w:val="1"/>
      <w:marLeft w:val="0"/>
      <w:marRight w:val="0"/>
      <w:marTop w:val="0"/>
      <w:marBottom w:val="0"/>
      <w:divBdr>
        <w:top w:val="none" w:sz="0" w:space="0" w:color="auto"/>
        <w:left w:val="none" w:sz="0" w:space="0" w:color="auto"/>
        <w:bottom w:val="none" w:sz="0" w:space="0" w:color="auto"/>
        <w:right w:val="none" w:sz="0" w:space="0" w:color="auto"/>
      </w:divBdr>
    </w:div>
    <w:div w:id="1152596548">
      <w:bodyDiv w:val="1"/>
      <w:marLeft w:val="0"/>
      <w:marRight w:val="0"/>
      <w:marTop w:val="0"/>
      <w:marBottom w:val="0"/>
      <w:divBdr>
        <w:top w:val="none" w:sz="0" w:space="0" w:color="auto"/>
        <w:left w:val="none" w:sz="0" w:space="0" w:color="auto"/>
        <w:bottom w:val="none" w:sz="0" w:space="0" w:color="auto"/>
        <w:right w:val="none" w:sz="0" w:space="0" w:color="auto"/>
      </w:divBdr>
    </w:div>
    <w:div w:id="1165634288">
      <w:bodyDiv w:val="1"/>
      <w:marLeft w:val="0"/>
      <w:marRight w:val="0"/>
      <w:marTop w:val="0"/>
      <w:marBottom w:val="0"/>
      <w:divBdr>
        <w:top w:val="none" w:sz="0" w:space="0" w:color="auto"/>
        <w:left w:val="none" w:sz="0" w:space="0" w:color="auto"/>
        <w:bottom w:val="none" w:sz="0" w:space="0" w:color="auto"/>
        <w:right w:val="none" w:sz="0" w:space="0" w:color="auto"/>
      </w:divBdr>
    </w:div>
    <w:div w:id="1168250041">
      <w:bodyDiv w:val="1"/>
      <w:marLeft w:val="0"/>
      <w:marRight w:val="0"/>
      <w:marTop w:val="0"/>
      <w:marBottom w:val="0"/>
      <w:divBdr>
        <w:top w:val="none" w:sz="0" w:space="0" w:color="auto"/>
        <w:left w:val="none" w:sz="0" w:space="0" w:color="auto"/>
        <w:bottom w:val="none" w:sz="0" w:space="0" w:color="auto"/>
        <w:right w:val="none" w:sz="0" w:space="0" w:color="auto"/>
      </w:divBdr>
    </w:div>
    <w:div w:id="1170481721">
      <w:bodyDiv w:val="1"/>
      <w:marLeft w:val="0"/>
      <w:marRight w:val="0"/>
      <w:marTop w:val="0"/>
      <w:marBottom w:val="0"/>
      <w:divBdr>
        <w:top w:val="none" w:sz="0" w:space="0" w:color="auto"/>
        <w:left w:val="none" w:sz="0" w:space="0" w:color="auto"/>
        <w:bottom w:val="none" w:sz="0" w:space="0" w:color="auto"/>
        <w:right w:val="none" w:sz="0" w:space="0" w:color="auto"/>
      </w:divBdr>
    </w:div>
    <w:div w:id="1177184948">
      <w:bodyDiv w:val="1"/>
      <w:marLeft w:val="0"/>
      <w:marRight w:val="0"/>
      <w:marTop w:val="0"/>
      <w:marBottom w:val="0"/>
      <w:divBdr>
        <w:top w:val="none" w:sz="0" w:space="0" w:color="auto"/>
        <w:left w:val="none" w:sz="0" w:space="0" w:color="auto"/>
        <w:bottom w:val="none" w:sz="0" w:space="0" w:color="auto"/>
        <w:right w:val="none" w:sz="0" w:space="0" w:color="auto"/>
      </w:divBdr>
    </w:div>
    <w:div w:id="1179465391">
      <w:bodyDiv w:val="1"/>
      <w:marLeft w:val="0"/>
      <w:marRight w:val="0"/>
      <w:marTop w:val="0"/>
      <w:marBottom w:val="0"/>
      <w:divBdr>
        <w:top w:val="none" w:sz="0" w:space="0" w:color="auto"/>
        <w:left w:val="none" w:sz="0" w:space="0" w:color="auto"/>
        <w:bottom w:val="none" w:sz="0" w:space="0" w:color="auto"/>
        <w:right w:val="none" w:sz="0" w:space="0" w:color="auto"/>
      </w:divBdr>
    </w:div>
    <w:div w:id="1180126208">
      <w:bodyDiv w:val="1"/>
      <w:marLeft w:val="0"/>
      <w:marRight w:val="0"/>
      <w:marTop w:val="0"/>
      <w:marBottom w:val="0"/>
      <w:divBdr>
        <w:top w:val="none" w:sz="0" w:space="0" w:color="auto"/>
        <w:left w:val="none" w:sz="0" w:space="0" w:color="auto"/>
        <w:bottom w:val="none" w:sz="0" w:space="0" w:color="auto"/>
        <w:right w:val="none" w:sz="0" w:space="0" w:color="auto"/>
      </w:divBdr>
    </w:div>
    <w:div w:id="1183393937">
      <w:bodyDiv w:val="1"/>
      <w:marLeft w:val="0"/>
      <w:marRight w:val="0"/>
      <w:marTop w:val="0"/>
      <w:marBottom w:val="0"/>
      <w:divBdr>
        <w:top w:val="none" w:sz="0" w:space="0" w:color="auto"/>
        <w:left w:val="none" w:sz="0" w:space="0" w:color="auto"/>
        <w:bottom w:val="none" w:sz="0" w:space="0" w:color="auto"/>
        <w:right w:val="none" w:sz="0" w:space="0" w:color="auto"/>
      </w:divBdr>
    </w:div>
    <w:div w:id="1188567109">
      <w:bodyDiv w:val="1"/>
      <w:marLeft w:val="0"/>
      <w:marRight w:val="0"/>
      <w:marTop w:val="0"/>
      <w:marBottom w:val="0"/>
      <w:divBdr>
        <w:top w:val="none" w:sz="0" w:space="0" w:color="auto"/>
        <w:left w:val="none" w:sz="0" w:space="0" w:color="auto"/>
        <w:bottom w:val="none" w:sz="0" w:space="0" w:color="auto"/>
        <w:right w:val="none" w:sz="0" w:space="0" w:color="auto"/>
      </w:divBdr>
    </w:div>
    <w:div w:id="1196193534">
      <w:bodyDiv w:val="1"/>
      <w:marLeft w:val="0"/>
      <w:marRight w:val="0"/>
      <w:marTop w:val="0"/>
      <w:marBottom w:val="0"/>
      <w:divBdr>
        <w:top w:val="none" w:sz="0" w:space="0" w:color="auto"/>
        <w:left w:val="none" w:sz="0" w:space="0" w:color="auto"/>
        <w:bottom w:val="none" w:sz="0" w:space="0" w:color="auto"/>
        <w:right w:val="none" w:sz="0" w:space="0" w:color="auto"/>
      </w:divBdr>
    </w:div>
    <w:div w:id="1203328571">
      <w:bodyDiv w:val="1"/>
      <w:marLeft w:val="0"/>
      <w:marRight w:val="0"/>
      <w:marTop w:val="0"/>
      <w:marBottom w:val="0"/>
      <w:divBdr>
        <w:top w:val="none" w:sz="0" w:space="0" w:color="auto"/>
        <w:left w:val="none" w:sz="0" w:space="0" w:color="auto"/>
        <w:bottom w:val="none" w:sz="0" w:space="0" w:color="auto"/>
        <w:right w:val="none" w:sz="0" w:space="0" w:color="auto"/>
      </w:divBdr>
    </w:div>
    <w:div w:id="1204974775">
      <w:bodyDiv w:val="1"/>
      <w:marLeft w:val="0"/>
      <w:marRight w:val="0"/>
      <w:marTop w:val="0"/>
      <w:marBottom w:val="0"/>
      <w:divBdr>
        <w:top w:val="none" w:sz="0" w:space="0" w:color="auto"/>
        <w:left w:val="none" w:sz="0" w:space="0" w:color="auto"/>
        <w:bottom w:val="none" w:sz="0" w:space="0" w:color="auto"/>
        <w:right w:val="none" w:sz="0" w:space="0" w:color="auto"/>
      </w:divBdr>
    </w:div>
    <w:div w:id="1216816213">
      <w:bodyDiv w:val="1"/>
      <w:marLeft w:val="0"/>
      <w:marRight w:val="0"/>
      <w:marTop w:val="0"/>
      <w:marBottom w:val="0"/>
      <w:divBdr>
        <w:top w:val="none" w:sz="0" w:space="0" w:color="auto"/>
        <w:left w:val="none" w:sz="0" w:space="0" w:color="auto"/>
        <w:bottom w:val="none" w:sz="0" w:space="0" w:color="auto"/>
        <w:right w:val="none" w:sz="0" w:space="0" w:color="auto"/>
      </w:divBdr>
    </w:div>
    <w:div w:id="1224565209">
      <w:bodyDiv w:val="1"/>
      <w:marLeft w:val="0"/>
      <w:marRight w:val="0"/>
      <w:marTop w:val="0"/>
      <w:marBottom w:val="0"/>
      <w:divBdr>
        <w:top w:val="none" w:sz="0" w:space="0" w:color="auto"/>
        <w:left w:val="none" w:sz="0" w:space="0" w:color="auto"/>
        <w:bottom w:val="none" w:sz="0" w:space="0" w:color="auto"/>
        <w:right w:val="none" w:sz="0" w:space="0" w:color="auto"/>
      </w:divBdr>
    </w:div>
    <w:div w:id="1225021268">
      <w:bodyDiv w:val="1"/>
      <w:marLeft w:val="0"/>
      <w:marRight w:val="0"/>
      <w:marTop w:val="0"/>
      <w:marBottom w:val="0"/>
      <w:divBdr>
        <w:top w:val="none" w:sz="0" w:space="0" w:color="auto"/>
        <w:left w:val="none" w:sz="0" w:space="0" w:color="auto"/>
        <w:bottom w:val="none" w:sz="0" w:space="0" w:color="auto"/>
        <w:right w:val="none" w:sz="0" w:space="0" w:color="auto"/>
      </w:divBdr>
    </w:div>
    <w:div w:id="1232234267">
      <w:bodyDiv w:val="1"/>
      <w:marLeft w:val="0"/>
      <w:marRight w:val="0"/>
      <w:marTop w:val="0"/>
      <w:marBottom w:val="0"/>
      <w:divBdr>
        <w:top w:val="none" w:sz="0" w:space="0" w:color="auto"/>
        <w:left w:val="none" w:sz="0" w:space="0" w:color="auto"/>
        <w:bottom w:val="none" w:sz="0" w:space="0" w:color="auto"/>
        <w:right w:val="none" w:sz="0" w:space="0" w:color="auto"/>
      </w:divBdr>
    </w:div>
    <w:div w:id="1232815911">
      <w:bodyDiv w:val="1"/>
      <w:marLeft w:val="0"/>
      <w:marRight w:val="0"/>
      <w:marTop w:val="0"/>
      <w:marBottom w:val="0"/>
      <w:divBdr>
        <w:top w:val="none" w:sz="0" w:space="0" w:color="auto"/>
        <w:left w:val="none" w:sz="0" w:space="0" w:color="auto"/>
        <w:bottom w:val="none" w:sz="0" w:space="0" w:color="auto"/>
        <w:right w:val="none" w:sz="0" w:space="0" w:color="auto"/>
      </w:divBdr>
    </w:div>
    <w:div w:id="1235815240">
      <w:bodyDiv w:val="1"/>
      <w:marLeft w:val="0"/>
      <w:marRight w:val="0"/>
      <w:marTop w:val="0"/>
      <w:marBottom w:val="0"/>
      <w:divBdr>
        <w:top w:val="none" w:sz="0" w:space="0" w:color="auto"/>
        <w:left w:val="none" w:sz="0" w:space="0" w:color="auto"/>
        <w:bottom w:val="none" w:sz="0" w:space="0" w:color="auto"/>
        <w:right w:val="none" w:sz="0" w:space="0" w:color="auto"/>
      </w:divBdr>
    </w:div>
    <w:div w:id="1249078276">
      <w:bodyDiv w:val="1"/>
      <w:marLeft w:val="0"/>
      <w:marRight w:val="0"/>
      <w:marTop w:val="0"/>
      <w:marBottom w:val="0"/>
      <w:divBdr>
        <w:top w:val="none" w:sz="0" w:space="0" w:color="auto"/>
        <w:left w:val="none" w:sz="0" w:space="0" w:color="auto"/>
        <w:bottom w:val="none" w:sz="0" w:space="0" w:color="auto"/>
        <w:right w:val="none" w:sz="0" w:space="0" w:color="auto"/>
      </w:divBdr>
    </w:div>
    <w:div w:id="1250700483">
      <w:bodyDiv w:val="1"/>
      <w:marLeft w:val="0"/>
      <w:marRight w:val="0"/>
      <w:marTop w:val="0"/>
      <w:marBottom w:val="0"/>
      <w:divBdr>
        <w:top w:val="none" w:sz="0" w:space="0" w:color="auto"/>
        <w:left w:val="none" w:sz="0" w:space="0" w:color="auto"/>
        <w:bottom w:val="none" w:sz="0" w:space="0" w:color="auto"/>
        <w:right w:val="none" w:sz="0" w:space="0" w:color="auto"/>
      </w:divBdr>
    </w:div>
    <w:div w:id="1251550771">
      <w:bodyDiv w:val="1"/>
      <w:marLeft w:val="0"/>
      <w:marRight w:val="0"/>
      <w:marTop w:val="0"/>
      <w:marBottom w:val="0"/>
      <w:divBdr>
        <w:top w:val="none" w:sz="0" w:space="0" w:color="auto"/>
        <w:left w:val="none" w:sz="0" w:space="0" w:color="auto"/>
        <w:bottom w:val="none" w:sz="0" w:space="0" w:color="auto"/>
        <w:right w:val="none" w:sz="0" w:space="0" w:color="auto"/>
      </w:divBdr>
    </w:div>
    <w:div w:id="1258750308">
      <w:bodyDiv w:val="1"/>
      <w:marLeft w:val="0"/>
      <w:marRight w:val="0"/>
      <w:marTop w:val="0"/>
      <w:marBottom w:val="0"/>
      <w:divBdr>
        <w:top w:val="none" w:sz="0" w:space="0" w:color="auto"/>
        <w:left w:val="none" w:sz="0" w:space="0" w:color="auto"/>
        <w:bottom w:val="none" w:sz="0" w:space="0" w:color="auto"/>
        <w:right w:val="none" w:sz="0" w:space="0" w:color="auto"/>
      </w:divBdr>
    </w:div>
    <w:div w:id="1259869485">
      <w:bodyDiv w:val="1"/>
      <w:marLeft w:val="0"/>
      <w:marRight w:val="0"/>
      <w:marTop w:val="0"/>
      <w:marBottom w:val="0"/>
      <w:divBdr>
        <w:top w:val="none" w:sz="0" w:space="0" w:color="auto"/>
        <w:left w:val="none" w:sz="0" w:space="0" w:color="auto"/>
        <w:bottom w:val="none" w:sz="0" w:space="0" w:color="auto"/>
        <w:right w:val="none" w:sz="0" w:space="0" w:color="auto"/>
      </w:divBdr>
    </w:div>
    <w:div w:id="1262682789">
      <w:bodyDiv w:val="1"/>
      <w:marLeft w:val="0"/>
      <w:marRight w:val="0"/>
      <w:marTop w:val="0"/>
      <w:marBottom w:val="0"/>
      <w:divBdr>
        <w:top w:val="none" w:sz="0" w:space="0" w:color="auto"/>
        <w:left w:val="none" w:sz="0" w:space="0" w:color="auto"/>
        <w:bottom w:val="none" w:sz="0" w:space="0" w:color="auto"/>
        <w:right w:val="none" w:sz="0" w:space="0" w:color="auto"/>
      </w:divBdr>
    </w:div>
    <w:div w:id="1262880587">
      <w:bodyDiv w:val="1"/>
      <w:marLeft w:val="0"/>
      <w:marRight w:val="0"/>
      <w:marTop w:val="0"/>
      <w:marBottom w:val="0"/>
      <w:divBdr>
        <w:top w:val="none" w:sz="0" w:space="0" w:color="auto"/>
        <w:left w:val="none" w:sz="0" w:space="0" w:color="auto"/>
        <w:bottom w:val="none" w:sz="0" w:space="0" w:color="auto"/>
        <w:right w:val="none" w:sz="0" w:space="0" w:color="auto"/>
      </w:divBdr>
    </w:div>
    <w:div w:id="1273393611">
      <w:bodyDiv w:val="1"/>
      <w:marLeft w:val="0"/>
      <w:marRight w:val="0"/>
      <w:marTop w:val="0"/>
      <w:marBottom w:val="0"/>
      <w:divBdr>
        <w:top w:val="none" w:sz="0" w:space="0" w:color="auto"/>
        <w:left w:val="none" w:sz="0" w:space="0" w:color="auto"/>
        <w:bottom w:val="none" w:sz="0" w:space="0" w:color="auto"/>
        <w:right w:val="none" w:sz="0" w:space="0" w:color="auto"/>
      </w:divBdr>
    </w:div>
    <w:div w:id="1280800448">
      <w:bodyDiv w:val="1"/>
      <w:marLeft w:val="0"/>
      <w:marRight w:val="0"/>
      <w:marTop w:val="0"/>
      <w:marBottom w:val="0"/>
      <w:divBdr>
        <w:top w:val="none" w:sz="0" w:space="0" w:color="auto"/>
        <w:left w:val="none" w:sz="0" w:space="0" w:color="auto"/>
        <w:bottom w:val="none" w:sz="0" w:space="0" w:color="auto"/>
        <w:right w:val="none" w:sz="0" w:space="0" w:color="auto"/>
      </w:divBdr>
    </w:div>
    <w:div w:id="1283223127">
      <w:bodyDiv w:val="1"/>
      <w:marLeft w:val="0"/>
      <w:marRight w:val="0"/>
      <w:marTop w:val="0"/>
      <w:marBottom w:val="0"/>
      <w:divBdr>
        <w:top w:val="none" w:sz="0" w:space="0" w:color="auto"/>
        <w:left w:val="none" w:sz="0" w:space="0" w:color="auto"/>
        <w:bottom w:val="none" w:sz="0" w:space="0" w:color="auto"/>
        <w:right w:val="none" w:sz="0" w:space="0" w:color="auto"/>
      </w:divBdr>
    </w:div>
    <w:div w:id="1285312221">
      <w:bodyDiv w:val="1"/>
      <w:marLeft w:val="0"/>
      <w:marRight w:val="0"/>
      <w:marTop w:val="0"/>
      <w:marBottom w:val="0"/>
      <w:divBdr>
        <w:top w:val="none" w:sz="0" w:space="0" w:color="auto"/>
        <w:left w:val="none" w:sz="0" w:space="0" w:color="auto"/>
        <w:bottom w:val="none" w:sz="0" w:space="0" w:color="auto"/>
        <w:right w:val="none" w:sz="0" w:space="0" w:color="auto"/>
      </w:divBdr>
      <w:divsChild>
        <w:div w:id="212697045">
          <w:marLeft w:val="0"/>
          <w:marRight w:val="0"/>
          <w:marTop w:val="0"/>
          <w:marBottom w:val="0"/>
          <w:divBdr>
            <w:top w:val="none" w:sz="0" w:space="0" w:color="auto"/>
            <w:left w:val="none" w:sz="0" w:space="0" w:color="auto"/>
            <w:bottom w:val="none" w:sz="0" w:space="0" w:color="auto"/>
            <w:right w:val="none" w:sz="0" w:space="0" w:color="auto"/>
          </w:divBdr>
          <w:divsChild>
            <w:div w:id="954561017">
              <w:marLeft w:val="0"/>
              <w:marRight w:val="0"/>
              <w:marTop w:val="0"/>
              <w:marBottom w:val="0"/>
              <w:divBdr>
                <w:top w:val="none" w:sz="0" w:space="0" w:color="auto"/>
                <w:left w:val="none" w:sz="0" w:space="0" w:color="auto"/>
                <w:bottom w:val="none" w:sz="0" w:space="0" w:color="auto"/>
                <w:right w:val="none" w:sz="0" w:space="0" w:color="auto"/>
              </w:divBdr>
              <w:divsChild>
                <w:div w:id="1666519530">
                  <w:marLeft w:val="0"/>
                  <w:marRight w:val="0"/>
                  <w:marTop w:val="0"/>
                  <w:marBottom w:val="375"/>
                  <w:divBdr>
                    <w:top w:val="none" w:sz="0" w:space="0" w:color="auto"/>
                    <w:left w:val="none" w:sz="0" w:space="0" w:color="auto"/>
                    <w:bottom w:val="none" w:sz="0" w:space="0" w:color="auto"/>
                    <w:right w:val="none" w:sz="0" w:space="0" w:color="auto"/>
                  </w:divBdr>
                  <w:divsChild>
                    <w:div w:id="1039823325">
                      <w:marLeft w:val="150"/>
                      <w:marRight w:val="150"/>
                      <w:marTop w:val="0"/>
                      <w:marBottom w:val="0"/>
                      <w:divBdr>
                        <w:top w:val="none" w:sz="0" w:space="0" w:color="auto"/>
                        <w:left w:val="none" w:sz="0" w:space="0" w:color="auto"/>
                        <w:bottom w:val="none" w:sz="0" w:space="0" w:color="auto"/>
                        <w:right w:val="none" w:sz="0" w:space="0" w:color="auto"/>
                      </w:divBdr>
                      <w:divsChild>
                        <w:div w:id="1098714978">
                          <w:marLeft w:val="0"/>
                          <w:marRight w:val="0"/>
                          <w:marTop w:val="0"/>
                          <w:marBottom w:val="0"/>
                          <w:divBdr>
                            <w:top w:val="none" w:sz="0" w:space="0" w:color="auto"/>
                            <w:left w:val="none" w:sz="0" w:space="0" w:color="auto"/>
                            <w:bottom w:val="none" w:sz="0" w:space="0" w:color="auto"/>
                            <w:right w:val="none" w:sz="0" w:space="0" w:color="auto"/>
                          </w:divBdr>
                          <w:divsChild>
                            <w:div w:id="908346167">
                              <w:marLeft w:val="0"/>
                              <w:marRight w:val="0"/>
                              <w:marTop w:val="0"/>
                              <w:marBottom w:val="0"/>
                              <w:divBdr>
                                <w:top w:val="none" w:sz="0" w:space="0" w:color="auto"/>
                                <w:left w:val="none" w:sz="0" w:space="0" w:color="auto"/>
                                <w:bottom w:val="none" w:sz="0" w:space="0" w:color="auto"/>
                                <w:right w:val="none" w:sz="0" w:space="0" w:color="auto"/>
                              </w:divBdr>
                              <w:divsChild>
                                <w:div w:id="1331130767">
                                  <w:marLeft w:val="0"/>
                                  <w:marRight w:val="0"/>
                                  <w:marTop w:val="0"/>
                                  <w:marBottom w:val="0"/>
                                  <w:divBdr>
                                    <w:top w:val="none" w:sz="0" w:space="0" w:color="auto"/>
                                    <w:left w:val="none" w:sz="0" w:space="0" w:color="auto"/>
                                    <w:bottom w:val="none" w:sz="0" w:space="0" w:color="auto"/>
                                    <w:right w:val="none" w:sz="0" w:space="0" w:color="auto"/>
                                  </w:divBdr>
                                  <w:divsChild>
                                    <w:div w:id="1927110918">
                                      <w:marLeft w:val="0"/>
                                      <w:marRight w:val="0"/>
                                      <w:marTop w:val="0"/>
                                      <w:marBottom w:val="0"/>
                                      <w:divBdr>
                                        <w:top w:val="none" w:sz="0" w:space="0" w:color="auto"/>
                                        <w:left w:val="none" w:sz="0" w:space="0" w:color="auto"/>
                                        <w:bottom w:val="none" w:sz="0" w:space="0" w:color="auto"/>
                                        <w:right w:val="none" w:sz="0" w:space="0" w:color="auto"/>
                                      </w:divBdr>
                                      <w:divsChild>
                                        <w:div w:id="647200096">
                                          <w:marLeft w:val="0"/>
                                          <w:marRight w:val="0"/>
                                          <w:marTop w:val="0"/>
                                          <w:marBottom w:val="0"/>
                                          <w:divBdr>
                                            <w:top w:val="none" w:sz="0" w:space="0" w:color="auto"/>
                                            <w:left w:val="none" w:sz="0" w:space="0" w:color="auto"/>
                                            <w:bottom w:val="none" w:sz="0" w:space="0" w:color="auto"/>
                                            <w:right w:val="none" w:sz="0" w:space="0" w:color="auto"/>
                                          </w:divBdr>
                                          <w:divsChild>
                                            <w:div w:id="2040668593">
                                              <w:marLeft w:val="0"/>
                                              <w:marRight w:val="0"/>
                                              <w:marTop w:val="0"/>
                                              <w:marBottom w:val="0"/>
                                              <w:divBdr>
                                                <w:top w:val="none" w:sz="0" w:space="0" w:color="auto"/>
                                                <w:left w:val="none" w:sz="0" w:space="0" w:color="auto"/>
                                                <w:bottom w:val="none" w:sz="0" w:space="0" w:color="auto"/>
                                                <w:right w:val="none" w:sz="0" w:space="0" w:color="auto"/>
                                              </w:divBdr>
                                              <w:divsChild>
                                                <w:div w:id="654649260">
                                                  <w:marLeft w:val="0"/>
                                                  <w:marRight w:val="0"/>
                                                  <w:marTop w:val="0"/>
                                                  <w:marBottom w:val="0"/>
                                                  <w:divBdr>
                                                    <w:top w:val="none" w:sz="0" w:space="0" w:color="auto"/>
                                                    <w:left w:val="none" w:sz="0" w:space="0" w:color="auto"/>
                                                    <w:bottom w:val="none" w:sz="0" w:space="0" w:color="auto"/>
                                                    <w:right w:val="none" w:sz="0" w:space="0" w:color="auto"/>
                                                  </w:divBdr>
                                                  <w:divsChild>
                                                    <w:div w:id="517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818276">
      <w:bodyDiv w:val="1"/>
      <w:marLeft w:val="0"/>
      <w:marRight w:val="0"/>
      <w:marTop w:val="0"/>
      <w:marBottom w:val="0"/>
      <w:divBdr>
        <w:top w:val="none" w:sz="0" w:space="0" w:color="auto"/>
        <w:left w:val="none" w:sz="0" w:space="0" w:color="auto"/>
        <w:bottom w:val="none" w:sz="0" w:space="0" w:color="auto"/>
        <w:right w:val="none" w:sz="0" w:space="0" w:color="auto"/>
      </w:divBdr>
    </w:div>
    <w:div w:id="1293943085">
      <w:bodyDiv w:val="1"/>
      <w:marLeft w:val="0"/>
      <w:marRight w:val="0"/>
      <w:marTop w:val="0"/>
      <w:marBottom w:val="0"/>
      <w:divBdr>
        <w:top w:val="none" w:sz="0" w:space="0" w:color="auto"/>
        <w:left w:val="none" w:sz="0" w:space="0" w:color="auto"/>
        <w:bottom w:val="none" w:sz="0" w:space="0" w:color="auto"/>
        <w:right w:val="none" w:sz="0" w:space="0" w:color="auto"/>
      </w:divBdr>
    </w:div>
    <w:div w:id="1295600856">
      <w:bodyDiv w:val="1"/>
      <w:marLeft w:val="0"/>
      <w:marRight w:val="0"/>
      <w:marTop w:val="0"/>
      <w:marBottom w:val="0"/>
      <w:divBdr>
        <w:top w:val="none" w:sz="0" w:space="0" w:color="auto"/>
        <w:left w:val="none" w:sz="0" w:space="0" w:color="auto"/>
        <w:bottom w:val="none" w:sz="0" w:space="0" w:color="auto"/>
        <w:right w:val="none" w:sz="0" w:space="0" w:color="auto"/>
      </w:divBdr>
    </w:div>
    <w:div w:id="1298686752">
      <w:bodyDiv w:val="1"/>
      <w:marLeft w:val="0"/>
      <w:marRight w:val="0"/>
      <w:marTop w:val="0"/>
      <w:marBottom w:val="0"/>
      <w:divBdr>
        <w:top w:val="none" w:sz="0" w:space="0" w:color="auto"/>
        <w:left w:val="none" w:sz="0" w:space="0" w:color="auto"/>
        <w:bottom w:val="none" w:sz="0" w:space="0" w:color="auto"/>
        <w:right w:val="none" w:sz="0" w:space="0" w:color="auto"/>
      </w:divBdr>
    </w:div>
    <w:div w:id="1300960860">
      <w:bodyDiv w:val="1"/>
      <w:marLeft w:val="0"/>
      <w:marRight w:val="0"/>
      <w:marTop w:val="0"/>
      <w:marBottom w:val="0"/>
      <w:divBdr>
        <w:top w:val="none" w:sz="0" w:space="0" w:color="auto"/>
        <w:left w:val="none" w:sz="0" w:space="0" w:color="auto"/>
        <w:bottom w:val="none" w:sz="0" w:space="0" w:color="auto"/>
        <w:right w:val="none" w:sz="0" w:space="0" w:color="auto"/>
      </w:divBdr>
    </w:div>
    <w:div w:id="1304039475">
      <w:bodyDiv w:val="1"/>
      <w:marLeft w:val="0"/>
      <w:marRight w:val="0"/>
      <w:marTop w:val="0"/>
      <w:marBottom w:val="0"/>
      <w:divBdr>
        <w:top w:val="none" w:sz="0" w:space="0" w:color="auto"/>
        <w:left w:val="none" w:sz="0" w:space="0" w:color="auto"/>
        <w:bottom w:val="none" w:sz="0" w:space="0" w:color="auto"/>
        <w:right w:val="none" w:sz="0" w:space="0" w:color="auto"/>
      </w:divBdr>
    </w:div>
    <w:div w:id="1311864165">
      <w:bodyDiv w:val="1"/>
      <w:marLeft w:val="0"/>
      <w:marRight w:val="0"/>
      <w:marTop w:val="0"/>
      <w:marBottom w:val="0"/>
      <w:divBdr>
        <w:top w:val="none" w:sz="0" w:space="0" w:color="auto"/>
        <w:left w:val="none" w:sz="0" w:space="0" w:color="auto"/>
        <w:bottom w:val="none" w:sz="0" w:space="0" w:color="auto"/>
        <w:right w:val="none" w:sz="0" w:space="0" w:color="auto"/>
      </w:divBdr>
    </w:div>
    <w:div w:id="1314986645">
      <w:bodyDiv w:val="1"/>
      <w:marLeft w:val="0"/>
      <w:marRight w:val="0"/>
      <w:marTop w:val="0"/>
      <w:marBottom w:val="0"/>
      <w:divBdr>
        <w:top w:val="none" w:sz="0" w:space="0" w:color="auto"/>
        <w:left w:val="none" w:sz="0" w:space="0" w:color="auto"/>
        <w:bottom w:val="none" w:sz="0" w:space="0" w:color="auto"/>
        <w:right w:val="none" w:sz="0" w:space="0" w:color="auto"/>
      </w:divBdr>
    </w:div>
    <w:div w:id="1320429312">
      <w:bodyDiv w:val="1"/>
      <w:marLeft w:val="0"/>
      <w:marRight w:val="0"/>
      <w:marTop w:val="0"/>
      <w:marBottom w:val="0"/>
      <w:divBdr>
        <w:top w:val="none" w:sz="0" w:space="0" w:color="auto"/>
        <w:left w:val="none" w:sz="0" w:space="0" w:color="auto"/>
        <w:bottom w:val="none" w:sz="0" w:space="0" w:color="auto"/>
        <w:right w:val="none" w:sz="0" w:space="0" w:color="auto"/>
      </w:divBdr>
    </w:div>
    <w:div w:id="1323242165">
      <w:bodyDiv w:val="1"/>
      <w:marLeft w:val="0"/>
      <w:marRight w:val="0"/>
      <w:marTop w:val="0"/>
      <w:marBottom w:val="0"/>
      <w:divBdr>
        <w:top w:val="none" w:sz="0" w:space="0" w:color="auto"/>
        <w:left w:val="none" w:sz="0" w:space="0" w:color="auto"/>
        <w:bottom w:val="none" w:sz="0" w:space="0" w:color="auto"/>
        <w:right w:val="none" w:sz="0" w:space="0" w:color="auto"/>
      </w:divBdr>
    </w:div>
    <w:div w:id="1325087474">
      <w:bodyDiv w:val="1"/>
      <w:marLeft w:val="0"/>
      <w:marRight w:val="0"/>
      <w:marTop w:val="0"/>
      <w:marBottom w:val="0"/>
      <w:divBdr>
        <w:top w:val="none" w:sz="0" w:space="0" w:color="auto"/>
        <w:left w:val="none" w:sz="0" w:space="0" w:color="auto"/>
        <w:bottom w:val="none" w:sz="0" w:space="0" w:color="auto"/>
        <w:right w:val="none" w:sz="0" w:space="0" w:color="auto"/>
      </w:divBdr>
    </w:div>
    <w:div w:id="1333723791">
      <w:bodyDiv w:val="1"/>
      <w:marLeft w:val="0"/>
      <w:marRight w:val="0"/>
      <w:marTop w:val="0"/>
      <w:marBottom w:val="0"/>
      <w:divBdr>
        <w:top w:val="none" w:sz="0" w:space="0" w:color="auto"/>
        <w:left w:val="none" w:sz="0" w:space="0" w:color="auto"/>
        <w:bottom w:val="none" w:sz="0" w:space="0" w:color="auto"/>
        <w:right w:val="none" w:sz="0" w:space="0" w:color="auto"/>
      </w:divBdr>
    </w:div>
    <w:div w:id="1334795030">
      <w:bodyDiv w:val="1"/>
      <w:marLeft w:val="0"/>
      <w:marRight w:val="0"/>
      <w:marTop w:val="0"/>
      <w:marBottom w:val="0"/>
      <w:divBdr>
        <w:top w:val="none" w:sz="0" w:space="0" w:color="auto"/>
        <w:left w:val="none" w:sz="0" w:space="0" w:color="auto"/>
        <w:bottom w:val="none" w:sz="0" w:space="0" w:color="auto"/>
        <w:right w:val="none" w:sz="0" w:space="0" w:color="auto"/>
      </w:divBdr>
    </w:div>
    <w:div w:id="1336953601">
      <w:bodyDiv w:val="1"/>
      <w:marLeft w:val="0"/>
      <w:marRight w:val="0"/>
      <w:marTop w:val="0"/>
      <w:marBottom w:val="0"/>
      <w:divBdr>
        <w:top w:val="none" w:sz="0" w:space="0" w:color="auto"/>
        <w:left w:val="none" w:sz="0" w:space="0" w:color="auto"/>
        <w:bottom w:val="none" w:sz="0" w:space="0" w:color="auto"/>
        <w:right w:val="none" w:sz="0" w:space="0" w:color="auto"/>
      </w:divBdr>
    </w:div>
    <w:div w:id="1337800993">
      <w:bodyDiv w:val="1"/>
      <w:marLeft w:val="0"/>
      <w:marRight w:val="0"/>
      <w:marTop w:val="0"/>
      <w:marBottom w:val="0"/>
      <w:divBdr>
        <w:top w:val="none" w:sz="0" w:space="0" w:color="auto"/>
        <w:left w:val="none" w:sz="0" w:space="0" w:color="auto"/>
        <w:bottom w:val="none" w:sz="0" w:space="0" w:color="auto"/>
        <w:right w:val="none" w:sz="0" w:space="0" w:color="auto"/>
      </w:divBdr>
    </w:div>
    <w:div w:id="1340351757">
      <w:bodyDiv w:val="1"/>
      <w:marLeft w:val="0"/>
      <w:marRight w:val="0"/>
      <w:marTop w:val="0"/>
      <w:marBottom w:val="0"/>
      <w:divBdr>
        <w:top w:val="none" w:sz="0" w:space="0" w:color="auto"/>
        <w:left w:val="none" w:sz="0" w:space="0" w:color="auto"/>
        <w:bottom w:val="none" w:sz="0" w:space="0" w:color="auto"/>
        <w:right w:val="none" w:sz="0" w:space="0" w:color="auto"/>
      </w:divBdr>
    </w:div>
    <w:div w:id="1345741187">
      <w:bodyDiv w:val="1"/>
      <w:marLeft w:val="0"/>
      <w:marRight w:val="0"/>
      <w:marTop w:val="0"/>
      <w:marBottom w:val="0"/>
      <w:divBdr>
        <w:top w:val="none" w:sz="0" w:space="0" w:color="auto"/>
        <w:left w:val="none" w:sz="0" w:space="0" w:color="auto"/>
        <w:bottom w:val="none" w:sz="0" w:space="0" w:color="auto"/>
        <w:right w:val="none" w:sz="0" w:space="0" w:color="auto"/>
      </w:divBdr>
    </w:div>
    <w:div w:id="1347057685">
      <w:bodyDiv w:val="1"/>
      <w:marLeft w:val="0"/>
      <w:marRight w:val="0"/>
      <w:marTop w:val="0"/>
      <w:marBottom w:val="0"/>
      <w:divBdr>
        <w:top w:val="none" w:sz="0" w:space="0" w:color="auto"/>
        <w:left w:val="none" w:sz="0" w:space="0" w:color="auto"/>
        <w:bottom w:val="none" w:sz="0" w:space="0" w:color="auto"/>
        <w:right w:val="none" w:sz="0" w:space="0" w:color="auto"/>
      </w:divBdr>
    </w:div>
    <w:div w:id="1350791212">
      <w:bodyDiv w:val="1"/>
      <w:marLeft w:val="0"/>
      <w:marRight w:val="0"/>
      <w:marTop w:val="0"/>
      <w:marBottom w:val="0"/>
      <w:divBdr>
        <w:top w:val="none" w:sz="0" w:space="0" w:color="auto"/>
        <w:left w:val="none" w:sz="0" w:space="0" w:color="auto"/>
        <w:bottom w:val="none" w:sz="0" w:space="0" w:color="auto"/>
        <w:right w:val="none" w:sz="0" w:space="0" w:color="auto"/>
      </w:divBdr>
      <w:divsChild>
        <w:div w:id="459609538">
          <w:marLeft w:val="0"/>
          <w:marRight w:val="0"/>
          <w:marTop w:val="0"/>
          <w:marBottom w:val="0"/>
          <w:divBdr>
            <w:top w:val="none" w:sz="0" w:space="0" w:color="auto"/>
            <w:left w:val="none" w:sz="0" w:space="0" w:color="auto"/>
            <w:bottom w:val="none" w:sz="0" w:space="0" w:color="auto"/>
            <w:right w:val="none" w:sz="0" w:space="0" w:color="auto"/>
          </w:divBdr>
          <w:divsChild>
            <w:div w:id="18508965">
              <w:marLeft w:val="0"/>
              <w:marRight w:val="0"/>
              <w:marTop w:val="0"/>
              <w:marBottom w:val="0"/>
              <w:divBdr>
                <w:top w:val="none" w:sz="0" w:space="0" w:color="auto"/>
                <w:left w:val="none" w:sz="0" w:space="0" w:color="auto"/>
                <w:bottom w:val="none" w:sz="0" w:space="0" w:color="auto"/>
                <w:right w:val="none" w:sz="0" w:space="0" w:color="auto"/>
              </w:divBdr>
              <w:divsChild>
                <w:div w:id="68907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253445">
      <w:bodyDiv w:val="1"/>
      <w:marLeft w:val="0"/>
      <w:marRight w:val="0"/>
      <w:marTop w:val="0"/>
      <w:marBottom w:val="0"/>
      <w:divBdr>
        <w:top w:val="none" w:sz="0" w:space="0" w:color="auto"/>
        <w:left w:val="none" w:sz="0" w:space="0" w:color="auto"/>
        <w:bottom w:val="none" w:sz="0" w:space="0" w:color="auto"/>
        <w:right w:val="none" w:sz="0" w:space="0" w:color="auto"/>
      </w:divBdr>
    </w:div>
    <w:div w:id="1357610912">
      <w:bodyDiv w:val="1"/>
      <w:marLeft w:val="0"/>
      <w:marRight w:val="0"/>
      <w:marTop w:val="0"/>
      <w:marBottom w:val="0"/>
      <w:divBdr>
        <w:top w:val="none" w:sz="0" w:space="0" w:color="auto"/>
        <w:left w:val="none" w:sz="0" w:space="0" w:color="auto"/>
        <w:bottom w:val="none" w:sz="0" w:space="0" w:color="auto"/>
        <w:right w:val="none" w:sz="0" w:space="0" w:color="auto"/>
      </w:divBdr>
    </w:div>
    <w:div w:id="1362853579">
      <w:bodyDiv w:val="1"/>
      <w:marLeft w:val="0"/>
      <w:marRight w:val="0"/>
      <w:marTop w:val="0"/>
      <w:marBottom w:val="0"/>
      <w:divBdr>
        <w:top w:val="none" w:sz="0" w:space="0" w:color="auto"/>
        <w:left w:val="none" w:sz="0" w:space="0" w:color="auto"/>
        <w:bottom w:val="none" w:sz="0" w:space="0" w:color="auto"/>
        <w:right w:val="none" w:sz="0" w:space="0" w:color="auto"/>
      </w:divBdr>
    </w:div>
    <w:div w:id="1363239336">
      <w:bodyDiv w:val="1"/>
      <w:marLeft w:val="0"/>
      <w:marRight w:val="0"/>
      <w:marTop w:val="0"/>
      <w:marBottom w:val="0"/>
      <w:divBdr>
        <w:top w:val="none" w:sz="0" w:space="0" w:color="auto"/>
        <w:left w:val="none" w:sz="0" w:space="0" w:color="auto"/>
        <w:bottom w:val="none" w:sz="0" w:space="0" w:color="auto"/>
        <w:right w:val="none" w:sz="0" w:space="0" w:color="auto"/>
      </w:divBdr>
    </w:div>
    <w:div w:id="1370377475">
      <w:bodyDiv w:val="1"/>
      <w:marLeft w:val="0"/>
      <w:marRight w:val="0"/>
      <w:marTop w:val="0"/>
      <w:marBottom w:val="0"/>
      <w:divBdr>
        <w:top w:val="none" w:sz="0" w:space="0" w:color="auto"/>
        <w:left w:val="none" w:sz="0" w:space="0" w:color="auto"/>
        <w:bottom w:val="none" w:sz="0" w:space="0" w:color="auto"/>
        <w:right w:val="none" w:sz="0" w:space="0" w:color="auto"/>
      </w:divBdr>
    </w:div>
    <w:div w:id="1382249686">
      <w:bodyDiv w:val="1"/>
      <w:marLeft w:val="0"/>
      <w:marRight w:val="0"/>
      <w:marTop w:val="0"/>
      <w:marBottom w:val="0"/>
      <w:divBdr>
        <w:top w:val="none" w:sz="0" w:space="0" w:color="auto"/>
        <w:left w:val="none" w:sz="0" w:space="0" w:color="auto"/>
        <w:bottom w:val="none" w:sz="0" w:space="0" w:color="auto"/>
        <w:right w:val="none" w:sz="0" w:space="0" w:color="auto"/>
      </w:divBdr>
    </w:div>
    <w:div w:id="1387023203">
      <w:bodyDiv w:val="1"/>
      <w:marLeft w:val="0"/>
      <w:marRight w:val="0"/>
      <w:marTop w:val="0"/>
      <w:marBottom w:val="0"/>
      <w:divBdr>
        <w:top w:val="none" w:sz="0" w:space="0" w:color="auto"/>
        <w:left w:val="none" w:sz="0" w:space="0" w:color="auto"/>
        <w:bottom w:val="none" w:sz="0" w:space="0" w:color="auto"/>
        <w:right w:val="none" w:sz="0" w:space="0" w:color="auto"/>
      </w:divBdr>
    </w:div>
    <w:div w:id="1387728898">
      <w:bodyDiv w:val="1"/>
      <w:marLeft w:val="0"/>
      <w:marRight w:val="0"/>
      <w:marTop w:val="0"/>
      <w:marBottom w:val="0"/>
      <w:divBdr>
        <w:top w:val="none" w:sz="0" w:space="0" w:color="auto"/>
        <w:left w:val="none" w:sz="0" w:space="0" w:color="auto"/>
        <w:bottom w:val="none" w:sz="0" w:space="0" w:color="auto"/>
        <w:right w:val="none" w:sz="0" w:space="0" w:color="auto"/>
      </w:divBdr>
    </w:div>
    <w:div w:id="1402216072">
      <w:bodyDiv w:val="1"/>
      <w:marLeft w:val="0"/>
      <w:marRight w:val="0"/>
      <w:marTop w:val="0"/>
      <w:marBottom w:val="0"/>
      <w:divBdr>
        <w:top w:val="none" w:sz="0" w:space="0" w:color="auto"/>
        <w:left w:val="none" w:sz="0" w:space="0" w:color="auto"/>
        <w:bottom w:val="none" w:sz="0" w:space="0" w:color="auto"/>
        <w:right w:val="none" w:sz="0" w:space="0" w:color="auto"/>
      </w:divBdr>
    </w:div>
    <w:div w:id="1430811641">
      <w:bodyDiv w:val="1"/>
      <w:marLeft w:val="0"/>
      <w:marRight w:val="0"/>
      <w:marTop w:val="0"/>
      <w:marBottom w:val="0"/>
      <w:divBdr>
        <w:top w:val="none" w:sz="0" w:space="0" w:color="auto"/>
        <w:left w:val="none" w:sz="0" w:space="0" w:color="auto"/>
        <w:bottom w:val="none" w:sz="0" w:space="0" w:color="auto"/>
        <w:right w:val="none" w:sz="0" w:space="0" w:color="auto"/>
      </w:divBdr>
    </w:div>
    <w:div w:id="1436899310">
      <w:bodyDiv w:val="1"/>
      <w:marLeft w:val="0"/>
      <w:marRight w:val="0"/>
      <w:marTop w:val="0"/>
      <w:marBottom w:val="0"/>
      <w:divBdr>
        <w:top w:val="none" w:sz="0" w:space="0" w:color="auto"/>
        <w:left w:val="none" w:sz="0" w:space="0" w:color="auto"/>
        <w:bottom w:val="none" w:sz="0" w:space="0" w:color="auto"/>
        <w:right w:val="none" w:sz="0" w:space="0" w:color="auto"/>
      </w:divBdr>
    </w:div>
    <w:div w:id="1437216983">
      <w:bodyDiv w:val="1"/>
      <w:marLeft w:val="0"/>
      <w:marRight w:val="0"/>
      <w:marTop w:val="0"/>
      <w:marBottom w:val="0"/>
      <w:divBdr>
        <w:top w:val="none" w:sz="0" w:space="0" w:color="auto"/>
        <w:left w:val="none" w:sz="0" w:space="0" w:color="auto"/>
        <w:bottom w:val="none" w:sz="0" w:space="0" w:color="auto"/>
        <w:right w:val="none" w:sz="0" w:space="0" w:color="auto"/>
      </w:divBdr>
    </w:div>
    <w:div w:id="1437406168">
      <w:bodyDiv w:val="1"/>
      <w:marLeft w:val="0"/>
      <w:marRight w:val="0"/>
      <w:marTop w:val="0"/>
      <w:marBottom w:val="0"/>
      <w:divBdr>
        <w:top w:val="none" w:sz="0" w:space="0" w:color="auto"/>
        <w:left w:val="none" w:sz="0" w:space="0" w:color="auto"/>
        <w:bottom w:val="none" w:sz="0" w:space="0" w:color="auto"/>
        <w:right w:val="none" w:sz="0" w:space="0" w:color="auto"/>
      </w:divBdr>
    </w:div>
    <w:div w:id="1443187474">
      <w:bodyDiv w:val="1"/>
      <w:marLeft w:val="0"/>
      <w:marRight w:val="0"/>
      <w:marTop w:val="0"/>
      <w:marBottom w:val="0"/>
      <w:divBdr>
        <w:top w:val="none" w:sz="0" w:space="0" w:color="auto"/>
        <w:left w:val="none" w:sz="0" w:space="0" w:color="auto"/>
        <w:bottom w:val="none" w:sz="0" w:space="0" w:color="auto"/>
        <w:right w:val="none" w:sz="0" w:space="0" w:color="auto"/>
      </w:divBdr>
    </w:div>
    <w:div w:id="1449426573">
      <w:bodyDiv w:val="1"/>
      <w:marLeft w:val="0"/>
      <w:marRight w:val="0"/>
      <w:marTop w:val="0"/>
      <w:marBottom w:val="0"/>
      <w:divBdr>
        <w:top w:val="none" w:sz="0" w:space="0" w:color="auto"/>
        <w:left w:val="none" w:sz="0" w:space="0" w:color="auto"/>
        <w:bottom w:val="none" w:sz="0" w:space="0" w:color="auto"/>
        <w:right w:val="none" w:sz="0" w:space="0" w:color="auto"/>
      </w:divBdr>
    </w:div>
    <w:div w:id="1449928827">
      <w:bodyDiv w:val="1"/>
      <w:marLeft w:val="0"/>
      <w:marRight w:val="0"/>
      <w:marTop w:val="0"/>
      <w:marBottom w:val="0"/>
      <w:divBdr>
        <w:top w:val="none" w:sz="0" w:space="0" w:color="auto"/>
        <w:left w:val="none" w:sz="0" w:space="0" w:color="auto"/>
        <w:bottom w:val="none" w:sz="0" w:space="0" w:color="auto"/>
        <w:right w:val="none" w:sz="0" w:space="0" w:color="auto"/>
      </w:divBdr>
    </w:div>
    <w:div w:id="1456363731">
      <w:bodyDiv w:val="1"/>
      <w:marLeft w:val="0"/>
      <w:marRight w:val="0"/>
      <w:marTop w:val="0"/>
      <w:marBottom w:val="0"/>
      <w:divBdr>
        <w:top w:val="none" w:sz="0" w:space="0" w:color="auto"/>
        <w:left w:val="none" w:sz="0" w:space="0" w:color="auto"/>
        <w:bottom w:val="none" w:sz="0" w:space="0" w:color="auto"/>
        <w:right w:val="none" w:sz="0" w:space="0" w:color="auto"/>
      </w:divBdr>
    </w:div>
    <w:div w:id="1457141102">
      <w:bodyDiv w:val="1"/>
      <w:marLeft w:val="0"/>
      <w:marRight w:val="0"/>
      <w:marTop w:val="0"/>
      <w:marBottom w:val="0"/>
      <w:divBdr>
        <w:top w:val="none" w:sz="0" w:space="0" w:color="auto"/>
        <w:left w:val="none" w:sz="0" w:space="0" w:color="auto"/>
        <w:bottom w:val="none" w:sz="0" w:space="0" w:color="auto"/>
        <w:right w:val="none" w:sz="0" w:space="0" w:color="auto"/>
      </w:divBdr>
    </w:div>
    <w:div w:id="1459110083">
      <w:bodyDiv w:val="1"/>
      <w:marLeft w:val="0"/>
      <w:marRight w:val="0"/>
      <w:marTop w:val="0"/>
      <w:marBottom w:val="0"/>
      <w:divBdr>
        <w:top w:val="none" w:sz="0" w:space="0" w:color="auto"/>
        <w:left w:val="none" w:sz="0" w:space="0" w:color="auto"/>
        <w:bottom w:val="none" w:sz="0" w:space="0" w:color="auto"/>
        <w:right w:val="none" w:sz="0" w:space="0" w:color="auto"/>
      </w:divBdr>
    </w:div>
    <w:div w:id="1462990768">
      <w:bodyDiv w:val="1"/>
      <w:marLeft w:val="0"/>
      <w:marRight w:val="0"/>
      <w:marTop w:val="0"/>
      <w:marBottom w:val="0"/>
      <w:divBdr>
        <w:top w:val="none" w:sz="0" w:space="0" w:color="auto"/>
        <w:left w:val="none" w:sz="0" w:space="0" w:color="auto"/>
        <w:bottom w:val="none" w:sz="0" w:space="0" w:color="auto"/>
        <w:right w:val="none" w:sz="0" w:space="0" w:color="auto"/>
      </w:divBdr>
    </w:div>
    <w:div w:id="1471970608">
      <w:bodyDiv w:val="1"/>
      <w:marLeft w:val="0"/>
      <w:marRight w:val="0"/>
      <w:marTop w:val="0"/>
      <w:marBottom w:val="0"/>
      <w:divBdr>
        <w:top w:val="none" w:sz="0" w:space="0" w:color="auto"/>
        <w:left w:val="none" w:sz="0" w:space="0" w:color="auto"/>
        <w:bottom w:val="none" w:sz="0" w:space="0" w:color="auto"/>
        <w:right w:val="none" w:sz="0" w:space="0" w:color="auto"/>
      </w:divBdr>
    </w:div>
    <w:div w:id="1479765635">
      <w:bodyDiv w:val="1"/>
      <w:marLeft w:val="0"/>
      <w:marRight w:val="0"/>
      <w:marTop w:val="0"/>
      <w:marBottom w:val="0"/>
      <w:divBdr>
        <w:top w:val="none" w:sz="0" w:space="0" w:color="auto"/>
        <w:left w:val="none" w:sz="0" w:space="0" w:color="auto"/>
        <w:bottom w:val="none" w:sz="0" w:space="0" w:color="auto"/>
        <w:right w:val="none" w:sz="0" w:space="0" w:color="auto"/>
      </w:divBdr>
    </w:div>
    <w:div w:id="1479876478">
      <w:bodyDiv w:val="1"/>
      <w:marLeft w:val="0"/>
      <w:marRight w:val="0"/>
      <w:marTop w:val="0"/>
      <w:marBottom w:val="0"/>
      <w:divBdr>
        <w:top w:val="none" w:sz="0" w:space="0" w:color="auto"/>
        <w:left w:val="none" w:sz="0" w:space="0" w:color="auto"/>
        <w:bottom w:val="none" w:sz="0" w:space="0" w:color="auto"/>
        <w:right w:val="none" w:sz="0" w:space="0" w:color="auto"/>
      </w:divBdr>
    </w:div>
    <w:div w:id="1481388382">
      <w:bodyDiv w:val="1"/>
      <w:marLeft w:val="0"/>
      <w:marRight w:val="0"/>
      <w:marTop w:val="0"/>
      <w:marBottom w:val="0"/>
      <w:divBdr>
        <w:top w:val="none" w:sz="0" w:space="0" w:color="auto"/>
        <w:left w:val="none" w:sz="0" w:space="0" w:color="auto"/>
        <w:bottom w:val="none" w:sz="0" w:space="0" w:color="auto"/>
        <w:right w:val="none" w:sz="0" w:space="0" w:color="auto"/>
      </w:divBdr>
    </w:div>
    <w:div w:id="1483814574">
      <w:bodyDiv w:val="1"/>
      <w:marLeft w:val="0"/>
      <w:marRight w:val="0"/>
      <w:marTop w:val="0"/>
      <w:marBottom w:val="0"/>
      <w:divBdr>
        <w:top w:val="none" w:sz="0" w:space="0" w:color="auto"/>
        <w:left w:val="none" w:sz="0" w:space="0" w:color="auto"/>
        <w:bottom w:val="none" w:sz="0" w:space="0" w:color="auto"/>
        <w:right w:val="none" w:sz="0" w:space="0" w:color="auto"/>
      </w:divBdr>
    </w:div>
    <w:div w:id="1484783989">
      <w:bodyDiv w:val="1"/>
      <w:marLeft w:val="0"/>
      <w:marRight w:val="0"/>
      <w:marTop w:val="0"/>
      <w:marBottom w:val="0"/>
      <w:divBdr>
        <w:top w:val="none" w:sz="0" w:space="0" w:color="auto"/>
        <w:left w:val="none" w:sz="0" w:space="0" w:color="auto"/>
        <w:bottom w:val="none" w:sz="0" w:space="0" w:color="auto"/>
        <w:right w:val="none" w:sz="0" w:space="0" w:color="auto"/>
      </w:divBdr>
    </w:div>
    <w:div w:id="1487167256">
      <w:bodyDiv w:val="1"/>
      <w:marLeft w:val="0"/>
      <w:marRight w:val="0"/>
      <w:marTop w:val="0"/>
      <w:marBottom w:val="0"/>
      <w:divBdr>
        <w:top w:val="none" w:sz="0" w:space="0" w:color="auto"/>
        <w:left w:val="none" w:sz="0" w:space="0" w:color="auto"/>
        <w:bottom w:val="none" w:sz="0" w:space="0" w:color="auto"/>
        <w:right w:val="none" w:sz="0" w:space="0" w:color="auto"/>
      </w:divBdr>
    </w:div>
    <w:div w:id="1493909985">
      <w:bodyDiv w:val="1"/>
      <w:marLeft w:val="0"/>
      <w:marRight w:val="0"/>
      <w:marTop w:val="0"/>
      <w:marBottom w:val="0"/>
      <w:divBdr>
        <w:top w:val="none" w:sz="0" w:space="0" w:color="auto"/>
        <w:left w:val="none" w:sz="0" w:space="0" w:color="auto"/>
        <w:bottom w:val="none" w:sz="0" w:space="0" w:color="auto"/>
        <w:right w:val="none" w:sz="0" w:space="0" w:color="auto"/>
      </w:divBdr>
    </w:div>
    <w:div w:id="1496603396">
      <w:bodyDiv w:val="1"/>
      <w:marLeft w:val="0"/>
      <w:marRight w:val="0"/>
      <w:marTop w:val="0"/>
      <w:marBottom w:val="0"/>
      <w:divBdr>
        <w:top w:val="none" w:sz="0" w:space="0" w:color="auto"/>
        <w:left w:val="none" w:sz="0" w:space="0" w:color="auto"/>
        <w:bottom w:val="none" w:sz="0" w:space="0" w:color="auto"/>
        <w:right w:val="none" w:sz="0" w:space="0" w:color="auto"/>
      </w:divBdr>
    </w:div>
    <w:div w:id="1498351249">
      <w:bodyDiv w:val="1"/>
      <w:marLeft w:val="0"/>
      <w:marRight w:val="0"/>
      <w:marTop w:val="0"/>
      <w:marBottom w:val="0"/>
      <w:divBdr>
        <w:top w:val="none" w:sz="0" w:space="0" w:color="auto"/>
        <w:left w:val="none" w:sz="0" w:space="0" w:color="auto"/>
        <w:bottom w:val="none" w:sz="0" w:space="0" w:color="auto"/>
        <w:right w:val="none" w:sz="0" w:space="0" w:color="auto"/>
      </w:divBdr>
    </w:div>
    <w:div w:id="1502693400">
      <w:bodyDiv w:val="1"/>
      <w:marLeft w:val="0"/>
      <w:marRight w:val="0"/>
      <w:marTop w:val="0"/>
      <w:marBottom w:val="0"/>
      <w:divBdr>
        <w:top w:val="none" w:sz="0" w:space="0" w:color="auto"/>
        <w:left w:val="none" w:sz="0" w:space="0" w:color="auto"/>
        <w:bottom w:val="none" w:sz="0" w:space="0" w:color="auto"/>
        <w:right w:val="none" w:sz="0" w:space="0" w:color="auto"/>
      </w:divBdr>
    </w:div>
    <w:div w:id="1508133070">
      <w:bodyDiv w:val="1"/>
      <w:marLeft w:val="0"/>
      <w:marRight w:val="0"/>
      <w:marTop w:val="0"/>
      <w:marBottom w:val="0"/>
      <w:divBdr>
        <w:top w:val="none" w:sz="0" w:space="0" w:color="auto"/>
        <w:left w:val="none" w:sz="0" w:space="0" w:color="auto"/>
        <w:bottom w:val="none" w:sz="0" w:space="0" w:color="auto"/>
        <w:right w:val="none" w:sz="0" w:space="0" w:color="auto"/>
      </w:divBdr>
    </w:div>
    <w:div w:id="1508445338">
      <w:bodyDiv w:val="1"/>
      <w:marLeft w:val="0"/>
      <w:marRight w:val="0"/>
      <w:marTop w:val="0"/>
      <w:marBottom w:val="0"/>
      <w:divBdr>
        <w:top w:val="none" w:sz="0" w:space="0" w:color="auto"/>
        <w:left w:val="none" w:sz="0" w:space="0" w:color="auto"/>
        <w:bottom w:val="none" w:sz="0" w:space="0" w:color="auto"/>
        <w:right w:val="none" w:sz="0" w:space="0" w:color="auto"/>
      </w:divBdr>
    </w:div>
    <w:div w:id="1508864584">
      <w:bodyDiv w:val="1"/>
      <w:marLeft w:val="0"/>
      <w:marRight w:val="0"/>
      <w:marTop w:val="0"/>
      <w:marBottom w:val="0"/>
      <w:divBdr>
        <w:top w:val="none" w:sz="0" w:space="0" w:color="auto"/>
        <w:left w:val="none" w:sz="0" w:space="0" w:color="auto"/>
        <w:bottom w:val="none" w:sz="0" w:space="0" w:color="auto"/>
        <w:right w:val="none" w:sz="0" w:space="0" w:color="auto"/>
      </w:divBdr>
    </w:div>
    <w:div w:id="1509363953">
      <w:bodyDiv w:val="1"/>
      <w:marLeft w:val="0"/>
      <w:marRight w:val="0"/>
      <w:marTop w:val="0"/>
      <w:marBottom w:val="0"/>
      <w:divBdr>
        <w:top w:val="none" w:sz="0" w:space="0" w:color="auto"/>
        <w:left w:val="none" w:sz="0" w:space="0" w:color="auto"/>
        <w:bottom w:val="none" w:sz="0" w:space="0" w:color="auto"/>
        <w:right w:val="none" w:sz="0" w:space="0" w:color="auto"/>
      </w:divBdr>
    </w:div>
    <w:div w:id="1518999944">
      <w:bodyDiv w:val="1"/>
      <w:marLeft w:val="0"/>
      <w:marRight w:val="0"/>
      <w:marTop w:val="0"/>
      <w:marBottom w:val="0"/>
      <w:divBdr>
        <w:top w:val="none" w:sz="0" w:space="0" w:color="auto"/>
        <w:left w:val="none" w:sz="0" w:space="0" w:color="auto"/>
        <w:bottom w:val="none" w:sz="0" w:space="0" w:color="auto"/>
        <w:right w:val="none" w:sz="0" w:space="0" w:color="auto"/>
      </w:divBdr>
    </w:div>
    <w:div w:id="1519849934">
      <w:bodyDiv w:val="1"/>
      <w:marLeft w:val="0"/>
      <w:marRight w:val="0"/>
      <w:marTop w:val="0"/>
      <w:marBottom w:val="0"/>
      <w:divBdr>
        <w:top w:val="none" w:sz="0" w:space="0" w:color="auto"/>
        <w:left w:val="none" w:sz="0" w:space="0" w:color="auto"/>
        <w:bottom w:val="none" w:sz="0" w:space="0" w:color="auto"/>
        <w:right w:val="none" w:sz="0" w:space="0" w:color="auto"/>
      </w:divBdr>
      <w:divsChild>
        <w:div w:id="1638296012">
          <w:marLeft w:val="0"/>
          <w:marRight w:val="0"/>
          <w:marTop w:val="0"/>
          <w:marBottom w:val="0"/>
          <w:divBdr>
            <w:top w:val="none" w:sz="0" w:space="0" w:color="auto"/>
            <w:left w:val="none" w:sz="0" w:space="0" w:color="auto"/>
            <w:bottom w:val="none" w:sz="0" w:space="0" w:color="auto"/>
            <w:right w:val="none" w:sz="0" w:space="0" w:color="auto"/>
          </w:divBdr>
          <w:divsChild>
            <w:div w:id="278029512">
              <w:marLeft w:val="0"/>
              <w:marRight w:val="0"/>
              <w:marTop w:val="0"/>
              <w:marBottom w:val="0"/>
              <w:divBdr>
                <w:top w:val="none" w:sz="0" w:space="0" w:color="auto"/>
                <w:left w:val="none" w:sz="0" w:space="0" w:color="auto"/>
                <w:bottom w:val="none" w:sz="0" w:space="0" w:color="auto"/>
                <w:right w:val="none" w:sz="0" w:space="0" w:color="auto"/>
              </w:divBdr>
              <w:divsChild>
                <w:div w:id="1579286909">
                  <w:marLeft w:val="0"/>
                  <w:marRight w:val="0"/>
                  <w:marTop w:val="0"/>
                  <w:marBottom w:val="0"/>
                  <w:divBdr>
                    <w:top w:val="none" w:sz="0" w:space="0" w:color="auto"/>
                    <w:left w:val="none" w:sz="0" w:space="0" w:color="auto"/>
                    <w:bottom w:val="none" w:sz="0" w:space="0" w:color="auto"/>
                    <w:right w:val="none" w:sz="0" w:space="0" w:color="auto"/>
                  </w:divBdr>
                  <w:divsChild>
                    <w:div w:id="19462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008327">
      <w:bodyDiv w:val="1"/>
      <w:marLeft w:val="0"/>
      <w:marRight w:val="0"/>
      <w:marTop w:val="0"/>
      <w:marBottom w:val="0"/>
      <w:divBdr>
        <w:top w:val="none" w:sz="0" w:space="0" w:color="auto"/>
        <w:left w:val="none" w:sz="0" w:space="0" w:color="auto"/>
        <w:bottom w:val="none" w:sz="0" w:space="0" w:color="auto"/>
        <w:right w:val="none" w:sz="0" w:space="0" w:color="auto"/>
      </w:divBdr>
    </w:div>
    <w:div w:id="1524056792">
      <w:bodyDiv w:val="1"/>
      <w:marLeft w:val="0"/>
      <w:marRight w:val="0"/>
      <w:marTop w:val="0"/>
      <w:marBottom w:val="0"/>
      <w:divBdr>
        <w:top w:val="none" w:sz="0" w:space="0" w:color="auto"/>
        <w:left w:val="none" w:sz="0" w:space="0" w:color="auto"/>
        <w:bottom w:val="none" w:sz="0" w:space="0" w:color="auto"/>
        <w:right w:val="none" w:sz="0" w:space="0" w:color="auto"/>
      </w:divBdr>
    </w:div>
    <w:div w:id="1524630205">
      <w:bodyDiv w:val="1"/>
      <w:marLeft w:val="0"/>
      <w:marRight w:val="0"/>
      <w:marTop w:val="0"/>
      <w:marBottom w:val="0"/>
      <w:divBdr>
        <w:top w:val="none" w:sz="0" w:space="0" w:color="auto"/>
        <w:left w:val="none" w:sz="0" w:space="0" w:color="auto"/>
        <w:bottom w:val="none" w:sz="0" w:space="0" w:color="auto"/>
        <w:right w:val="none" w:sz="0" w:space="0" w:color="auto"/>
      </w:divBdr>
    </w:div>
    <w:div w:id="1533956793">
      <w:bodyDiv w:val="1"/>
      <w:marLeft w:val="0"/>
      <w:marRight w:val="0"/>
      <w:marTop w:val="0"/>
      <w:marBottom w:val="0"/>
      <w:divBdr>
        <w:top w:val="none" w:sz="0" w:space="0" w:color="auto"/>
        <w:left w:val="none" w:sz="0" w:space="0" w:color="auto"/>
        <w:bottom w:val="none" w:sz="0" w:space="0" w:color="auto"/>
        <w:right w:val="none" w:sz="0" w:space="0" w:color="auto"/>
      </w:divBdr>
    </w:div>
    <w:div w:id="1534612337">
      <w:bodyDiv w:val="1"/>
      <w:marLeft w:val="0"/>
      <w:marRight w:val="0"/>
      <w:marTop w:val="0"/>
      <w:marBottom w:val="0"/>
      <w:divBdr>
        <w:top w:val="none" w:sz="0" w:space="0" w:color="auto"/>
        <w:left w:val="none" w:sz="0" w:space="0" w:color="auto"/>
        <w:bottom w:val="none" w:sz="0" w:space="0" w:color="auto"/>
        <w:right w:val="none" w:sz="0" w:space="0" w:color="auto"/>
      </w:divBdr>
    </w:div>
    <w:div w:id="1535078102">
      <w:bodyDiv w:val="1"/>
      <w:marLeft w:val="0"/>
      <w:marRight w:val="0"/>
      <w:marTop w:val="0"/>
      <w:marBottom w:val="0"/>
      <w:divBdr>
        <w:top w:val="none" w:sz="0" w:space="0" w:color="auto"/>
        <w:left w:val="none" w:sz="0" w:space="0" w:color="auto"/>
        <w:bottom w:val="none" w:sz="0" w:space="0" w:color="auto"/>
        <w:right w:val="none" w:sz="0" w:space="0" w:color="auto"/>
      </w:divBdr>
    </w:div>
    <w:div w:id="1542326836">
      <w:bodyDiv w:val="1"/>
      <w:marLeft w:val="0"/>
      <w:marRight w:val="0"/>
      <w:marTop w:val="0"/>
      <w:marBottom w:val="0"/>
      <w:divBdr>
        <w:top w:val="none" w:sz="0" w:space="0" w:color="auto"/>
        <w:left w:val="none" w:sz="0" w:space="0" w:color="auto"/>
        <w:bottom w:val="none" w:sz="0" w:space="0" w:color="auto"/>
        <w:right w:val="none" w:sz="0" w:space="0" w:color="auto"/>
      </w:divBdr>
    </w:div>
    <w:div w:id="1547521282">
      <w:bodyDiv w:val="1"/>
      <w:marLeft w:val="0"/>
      <w:marRight w:val="0"/>
      <w:marTop w:val="0"/>
      <w:marBottom w:val="0"/>
      <w:divBdr>
        <w:top w:val="none" w:sz="0" w:space="0" w:color="auto"/>
        <w:left w:val="none" w:sz="0" w:space="0" w:color="auto"/>
        <w:bottom w:val="none" w:sz="0" w:space="0" w:color="auto"/>
        <w:right w:val="none" w:sz="0" w:space="0" w:color="auto"/>
      </w:divBdr>
    </w:div>
    <w:div w:id="1549300475">
      <w:bodyDiv w:val="1"/>
      <w:marLeft w:val="0"/>
      <w:marRight w:val="0"/>
      <w:marTop w:val="0"/>
      <w:marBottom w:val="0"/>
      <w:divBdr>
        <w:top w:val="none" w:sz="0" w:space="0" w:color="auto"/>
        <w:left w:val="none" w:sz="0" w:space="0" w:color="auto"/>
        <w:bottom w:val="none" w:sz="0" w:space="0" w:color="auto"/>
        <w:right w:val="none" w:sz="0" w:space="0" w:color="auto"/>
      </w:divBdr>
    </w:div>
    <w:div w:id="1550192445">
      <w:bodyDiv w:val="1"/>
      <w:marLeft w:val="0"/>
      <w:marRight w:val="0"/>
      <w:marTop w:val="0"/>
      <w:marBottom w:val="0"/>
      <w:divBdr>
        <w:top w:val="none" w:sz="0" w:space="0" w:color="auto"/>
        <w:left w:val="none" w:sz="0" w:space="0" w:color="auto"/>
        <w:bottom w:val="none" w:sz="0" w:space="0" w:color="auto"/>
        <w:right w:val="none" w:sz="0" w:space="0" w:color="auto"/>
      </w:divBdr>
    </w:div>
    <w:div w:id="1551333406">
      <w:bodyDiv w:val="1"/>
      <w:marLeft w:val="0"/>
      <w:marRight w:val="0"/>
      <w:marTop w:val="0"/>
      <w:marBottom w:val="0"/>
      <w:divBdr>
        <w:top w:val="none" w:sz="0" w:space="0" w:color="auto"/>
        <w:left w:val="none" w:sz="0" w:space="0" w:color="auto"/>
        <w:bottom w:val="none" w:sz="0" w:space="0" w:color="auto"/>
        <w:right w:val="none" w:sz="0" w:space="0" w:color="auto"/>
      </w:divBdr>
    </w:div>
    <w:div w:id="1551377051">
      <w:bodyDiv w:val="1"/>
      <w:marLeft w:val="0"/>
      <w:marRight w:val="0"/>
      <w:marTop w:val="0"/>
      <w:marBottom w:val="0"/>
      <w:divBdr>
        <w:top w:val="none" w:sz="0" w:space="0" w:color="auto"/>
        <w:left w:val="none" w:sz="0" w:space="0" w:color="auto"/>
        <w:bottom w:val="none" w:sz="0" w:space="0" w:color="auto"/>
        <w:right w:val="none" w:sz="0" w:space="0" w:color="auto"/>
      </w:divBdr>
    </w:div>
    <w:div w:id="1553926878">
      <w:bodyDiv w:val="1"/>
      <w:marLeft w:val="0"/>
      <w:marRight w:val="0"/>
      <w:marTop w:val="0"/>
      <w:marBottom w:val="0"/>
      <w:divBdr>
        <w:top w:val="none" w:sz="0" w:space="0" w:color="auto"/>
        <w:left w:val="none" w:sz="0" w:space="0" w:color="auto"/>
        <w:bottom w:val="none" w:sz="0" w:space="0" w:color="auto"/>
        <w:right w:val="none" w:sz="0" w:space="0" w:color="auto"/>
      </w:divBdr>
    </w:div>
    <w:div w:id="1556702295">
      <w:bodyDiv w:val="1"/>
      <w:marLeft w:val="0"/>
      <w:marRight w:val="0"/>
      <w:marTop w:val="0"/>
      <w:marBottom w:val="0"/>
      <w:divBdr>
        <w:top w:val="none" w:sz="0" w:space="0" w:color="auto"/>
        <w:left w:val="none" w:sz="0" w:space="0" w:color="auto"/>
        <w:bottom w:val="none" w:sz="0" w:space="0" w:color="auto"/>
        <w:right w:val="none" w:sz="0" w:space="0" w:color="auto"/>
      </w:divBdr>
    </w:div>
    <w:div w:id="1556702544">
      <w:bodyDiv w:val="1"/>
      <w:marLeft w:val="0"/>
      <w:marRight w:val="0"/>
      <w:marTop w:val="0"/>
      <w:marBottom w:val="0"/>
      <w:divBdr>
        <w:top w:val="none" w:sz="0" w:space="0" w:color="auto"/>
        <w:left w:val="none" w:sz="0" w:space="0" w:color="auto"/>
        <w:bottom w:val="none" w:sz="0" w:space="0" w:color="auto"/>
        <w:right w:val="none" w:sz="0" w:space="0" w:color="auto"/>
      </w:divBdr>
    </w:div>
    <w:div w:id="1558472176">
      <w:bodyDiv w:val="1"/>
      <w:marLeft w:val="0"/>
      <w:marRight w:val="0"/>
      <w:marTop w:val="0"/>
      <w:marBottom w:val="0"/>
      <w:divBdr>
        <w:top w:val="none" w:sz="0" w:space="0" w:color="auto"/>
        <w:left w:val="none" w:sz="0" w:space="0" w:color="auto"/>
        <w:bottom w:val="none" w:sz="0" w:space="0" w:color="auto"/>
        <w:right w:val="none" w:sz="0" w:space="0" w:color="auto"/>
      </w:divBdr>
    </w:div>
    <w:div w:id="1560047034">
      <w:bodyDiv w:val="1"/>
      <w:marLeft w:val="0"/>
      <w:marRight w:val="0"/>
      <w:marTop w:val="0"/>
      <w:marBottom w:val="0"/>
      <w:divBdr>
        <w:top w:val="none" w:sz="0" w:space="0" w:color="auto"/>
        <w:left w:val="none" w:sz="0" w:space="0" w:color="auto"/>
        <w:bottom w:val="none" w:sz="0" w:space="0" w:color="auto"/>
        <w:right w:val="none" w:sz="0" w:space="0" w:color="auto"/>
      </w:divBdr>
    </w:div>
    <w:div w:id="1561598264">
      <w:bodyDiv w:val="1"/>
      <w:marLeft w:val="0"/>
      <w:marRight w:val="0"/>
      <w:marTop w:val="0"/>
      <w:marBottom w:val="0"/>
      <w:divBdr>
        <w:top w:val="none" w:sz="0" w:space="0" w:color="auto"/>
        <w:left w:val="none" w:sz="0" w:space="0" w:color="auto"/>
        <w:bottom w:val="none" w:sz="0" w:space="0" w:color="auto"/>
        <w:right w:val="none" w:sz="0" w:space="0" w:color="auto"/>
      </w:divBdr>
    </w:div>
    <w:div w:id="1562055096">
      <w:bodyDiv w:val="1"/>
      <w:marLeft w:val="0"/>
      <w:marRight w:val="0"/>
      <w:marTop w:val="0"/>
      <w:marBottom w:val="0"/>
      <w:divBdr>
        <w:top w:val="none" w:sz="0" w:space="0" w:color="auto"/>
        <w:left w:val="none" w:sz="0" w:space="0" w:color="auto"/>
        <w:bottom w:val="none" w:sz="0" w:space="0" w:color="auto"/>
        <w:right w:val="none" w:sz="0" w:space="0" w:color="auto"/>
      </w:divBdr>
    </w:div>
    <w:div w:id="1565867605">
      <w:bodyDiv w:val="1"/>
      <w:marLeft w:val="0"/>
      <w:marRight w:val="0"/>
      <w:marTop w:val="0"/>
      <w:marBottom w:val="0"/>
      <w:divBdr>
        <w:top w:val="none" w:sz="0" w:space="0" w:color="auto"/>
        <w:left w:val="none" w:sz="0" w:space="0" w:color="auto"/>
        <w:bottom w:val="none" w:sz="0" w:space="0" w:color="auto"/>
        <w:right w:val="none" w:sz="0" w:space="0" w:color="auto"/>
      </w:divBdr>
    </w:div>
    <w:div w:id="1566573779">
      <w:bodyDiv w:val="1"/>
      <w:marLeft w:val="0"/>
      <w:marRight w:val="0"/>
      <w:marTop w:val="0"/>
      <w:marBottom w:val="0"/>
      <w:divBdr>
        <w:top w:val="none" w:sz="0" w:space="0" w:color="auto"/>
        <w:left w:val="none" w:sz="0" w:space="0" w:color="auto"/>
        <w:bottom w:val="none" w:sz="0" w:space="0" w:color="auto"/>
        <w:right w:val="none" w:sz="0" w:space="0" w:color="auto"/>
      </w:divBdr>
    </w:div>
    <w:div w:id="1567884560">
      <w:bodyDiv w:val="1"/>
      <w:marLeft w:val="0"/>
      <w:marRight w:val="0"/>
      <w:marTop w:val="0"/>
      <w:marBottom w:val="0"/>
      <w:divBdr>
        <w:top w:val="none" w:sz="0" w:space="0" w:color="auto"/>
        <w:left w:val="none" w:sz="0" w:space="0" w:color="auto"/>
        <w:bottom w:val="none" w:sz="0" w:space="0" w:color="auto"/>
        <w:right w:val="none" w:sz="0" w:space="0" w:color="auto"/>
      </w:divBdr>
    </w:div>
    <w:div w:id="1568488344">
      <w:bodyDiv w:val="1"/>
      <w:marLeft w:val="0"/>
      <w:marRight w:val="0"/>
      <w:marTop w:val="0"/>
      <w:marBottom w:val="0"/>
      <w:divBdr>
        <w:top w:val="none" w:sz="0" w:space="0" w:color="auto"/>
        <w:left w:val="none" w:sz="0" w:space="0" w:color="auto"/>
        <w:bottom w:val="none" w:sz="0" w:space="0" w:color="auto"/>
        <w:right w:val="none" w:sz="0" w:space="0" w:color="auto"/>
      </w:divBdr>
      <w:divsChild>
        <w:div w:id="1692025172">
          <w:marLeft w:val="0"/>
          <w:marRight w:val="0"/>
          <w:marTop w:val="0"/>
          <w:marBottom w:val="0"/>
          <w:divBdr>
            <w:top w:val="none" w:sz="0" w:space="0" w:color="auto"/>
            <w:left w:val="none" w:sz="0" w:space="0" w:color="auto"/>
            <w:bottom w:val="none" w:sz="0" w:space="0" w:color="auto"/>
            <w:right w:val="none" w:sz="0" w:space="0" w:color="auto"/>
          </w:divBdr>
          <w:divsChild>
            <w:div w:id="1511791984">
              <w:marLeft w:val="0"/>
              <w:marRight w:val="0"/>
              <w:marTop w:val="0"/>
              <w:marBottom w:val="0"/>
              <w:divBdr>
                <w:top w:val="none" w:sz="0" w:space="0" w:color="auto"/>
                <w:left w:val="none" w:sz="0" w:space="0" w:color="auto"/>
                <w:bottom w:val="none" w:sz="0" w:space="0" w:color="auto"/>
                <w:right w:val="none" w:sz="0" w:space="0" w:color="auto"/>
              </w:divBdr>
              <w:divsChild>
                <w:div w:id="1818108702">
                  <w:marLeft w:val="0"/>
                  <w:marRight w:val="0"/>
                  <w:marTop w:val="0"/>
                  <w:marBottom w:val="375"/>
                  <w:divBdr>
                    <w:top w:val="none" w:sz="0" w:space="0" w:color="auto"/>
                    <w:left w:val="none" w:sz="0" w:space="0" w:color="auto"/>
                    <w:bottom w:val="none" w:sz="0" w:space="0" w:color="auto"/>
                    <w:right w:val="none" w:sz="0" w:space="0" w:color="auto"/>
                  </w:divBdr>
                  <w:divsChild>
                    <w:div w:id="2008710412">
                      <w:marLeft w:val="150"/>
                      <w:marRight w:val="150"/>
                      <w:marTop w:val="0"/>
                      <w:marBottom w:val="0"/>
                      <w:divBdr>
                        <w:top w:val="none" w:sz="0" w:space="0" w:color="auto"/>
                        <w:left w:val="none" w:sz="0" w:space="0" w:color="auto"/>
                        <w:bottom w:val="none" w:sz="0" w:space="0" w:color="auto"/>
                        <w:right w:val="none" w:sz="0" w:space="0" w:color="auto"/>
                      </w:divBdr>
                      <w:divsChild>
                        <w:div w:id="241915503">
                          <w:marLeft w:val="0"/>
                          <w:marRight w:val="0"/>
                          <w:marTop w:val="0"/>
                          <w:marBottom w:val="0"/>
                          <w:divBdr>
                            <w:top w:val="none" w:sz="0" w:space="0" w:color="auto"/>
                            <w:left w:val="none" w:sz="0" w:space="0" w:color="auto"/>
                            <w:bottom w:val="none" w:sz="0" w:space="0" w:color="auto"/>
                            <w:right w:val="none" w:sz="0" w:space="0" w:color="auto"/>
                          </w:divBdr>
                          <w:divsChild>
                            <w:div w:id="964430946">
                              <w:marLeft w:val="0"/>
                              <w:marRight w:val="0"/>
                              <w:marTop w:val="0"/>
                              <w:marBottom w:val="0"/>
                              <w:divBdr>
                                <w:top w:val="none" w:sz="0" w:space="0" w:color="auto"/>
                                <w:left w:val="none" w:sz="0" w:space="0" w:color="auto"/>
                                <w:bottom w:val="none" w:sz="0" w:space="0" w:color="auto"/>
                                <w:right w:val="none" w:sz="0" w:space="0" w:color="auto"/>
                              </w:divBdr>
                              <w:divsChild>
                                <w:div w:id="1204096559">
                                  <w:marLeft w:val="0"/>
                                  <w:marRight w:val="0"/>
                                  <w:marTop w:val="0"/>
                                  <w:marBottom w:val="0"/>
                                  <w:divBdr>
                                    <w:top w:val="none" w:sz="0" w:space="0" w:color="auto"/>
                                    <w:left w:val="none" w:sz="0" w:space="0" w:color="auto"/>
                                    <w:bottom w:val="none" w:sz="0" w:space="0" w:color="auto"/>
                                    <w:right w:val="none" w:sz="0" w:space="0" w:color="auto"/>
                                  </w:divBdr>
                                  <w:divsChild>
                                    <w:div w:id="220410238">
                                      <w:marLeft w:val="0"/>
                                      <w:marRight w:val="0"/>
                                      <w:marTop w:val="0"/>
                                      <w:marBottom w:val="0"/>
                                      <w:divBdr>
                                        <w:top w:val="none" w:sz="0" w:space="0" w:color="auto"/>
                                        <w:left w:val="none" w:sz="0" w:space="0" w:color="auto"/>
                                        <w:bottom w:val="none" w:sz="0" w:space="0" w:color="auto"/>
                                        <w:right w:val="none" w:sz="0" w:space="0" w:color="auto"/>
                                      </w:divBdr>
                                      <w:divsChild>
                                        <w:div w:id="527180346">
                                          <w:marLeft w:val="0"/>
                                          <w:marRight w:val="0"/>
                                          <w:marTop w:val="0"/>
                                          <w:marBottom w:val="0"/>
                                          <w:divBdr>
                                            <w:top w:val="none" w:sz="0" w:space="0" w:color="auto"/>
                                            <w:left w:val="none" w:sz="0" w:space="0" w:color="auto"/>
                                            <w:bottom w:val="none" w:sz="0" w:space="0" w:color="auto"/>
                                            <w:right w:val="none" w:sz="0" w:space="0" w:color="auto"/>
                                          </w:divBdr>
                                          <w:divsChild>
                                            <w:div w:id="1458111345">
                                              <w:marLeft w:val="0"/>
                                              <w:marRight w:val="0"/>
                                              <w:marTop w:val="0"/>
                                              <w:marBottom w:val="0"/>
                                              <w:divBdr>
                                                <w:top w:val="none" w:sz="0" w:space="0" w:color="auto"/>
                                                <w:left w:val="none" w:sz="0" w:space="0" w:color="auto"/>
                                                <w:bottom w:val="none" w:sz="0" w:space="0" w:color="auto"/>
                                                <w:right w:val="none" w:sz="0" w:space="0" w:color="auto"/>
                                              </w:divBdr>
                                              <w:divsChild>
                                                <w:div w:id="910387046">
                                                  <w:marLeft w:val="0"/>
                                                  <w:marRight w:val="0"/>
                                                  <w:marTop w:val="0"/>
                                                  <w:marBottom w:val="0"/>
                                                  <w:divBdr>
                                                    <w:top w:val="none" w:sz="0" w:space="0" w:color="auto"/>
                                                    <w:left w:val="none" w:sz="0" w:space="0" w:color="auto"/>
                                                    <w:bottom w:val="none" w:sz="0" w:space="0" w:color="auto"/>
                                                    <w:right w:val="none" w:sz="0" w:space="0" w:color="auto"/>
                                                  </w:divBdr>
                                                  <w:divsChild>
                                                    <w:div w:id="18408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0381775">
      <w:bodyDiv w:val="1"/>
      <w:marLeft w:val="0"/>
      <w:marRight w:val="0"/>
      <w:marTop w:val="0"/>
      <w:marBottom w:val="0"/>
      <w:divBdr>
        <w:top w:val="none" w:sz="0" w:space="0" w:color="auto"/>
        <w:left w:val="none" w:sz="0" w:space="0" w:color="auto"/>
        <w:bottom w:val="none" w:sz="0" w:space="0" w:color="auto"/>
        <w:right w:val="none" w:sz="0" w:space="0" w:color="auto"/>
      </w:divBdr>
    </w:div>
    <w:div w:id="1579438014">
      <w:bodyDiv w:val="1"/>
      <w:marLeft w:val="0"/>
      <w:marRight w:val="0"/>
      <w:marTop w:val="0"/>
      <w:marBottom w:val="0"/>
      <w:divBdr>
        <w:top w:val="none" w:sz="0" w:space="0" w:color="auto"/>
        <w:left w:val="none" w:sz="0" w:space="0" w:color="auto"/>
        <w:bottom w:val="none" w:sz="0" w:space="0" w:color="auto"/>
        <w:right w:val="none" w:sz="0" w:space="0" w:color="auto"/>
      </w:divBdr>
    </w:div>
    <w:div w:id="1582719071">
      <w:bodyDiv w:val="1"/>
      <w:marLeft w:val="0"/>
      <w:marRight w:val="0"/>
      <w:marTop w:val="0"/>
      <w:marBottom w:val="0"/>
      <w:divBdr>
        <w:top w:val="none" w:sz="0" w:space="0" w:color="auto"/>
        <w:left w:val="none" w:sz="0" w:space="0" w:color="auto"/>
        <w:bottom w:val="none" w:sz="0" w:space="0" w:color="auto"/>
        <w:right w:val="none" w:sz="0" w:space="0" w:color="auto"/>
      </w:divBdr>
    </w:div>
    <w:div w:id="1584030191">
      <w:bodyDiv w:val="1"/>
      <w:marLeft w:val="0"/>
      <w:marRight w:val="0"/>
      <w:marTop w:val="0"/>
      <w:marBottom w:val="0"/>
      <w:divBdr>
        <w:top w:val="none" w:sz="0" w:space="0" w:color="auto"/>
        <w:left w:val="none" w:sz="0" w:space="0" w:color="auto"/>
        <w:bottom w:val="none" w:sz="0" w:space="0" w:color="auto"/>
        <w:right w:val="none" w:sz="0" w:space="0" w:color="auto"/>
      </w:divBdr>
    </w:div>
    <w:div w:id="1588538122">
      <w:bodyDiv w:val="1"/>
      <w:marLeft w:val="0"/>
      <w:marRight w:val="0"/>
      <w:marTop w:val="0"/>
      <w:marBottom w:val="0"/>
      <w:divBdr>
        <w:top w:val="none" w:sz="0" w:space="0" w:color="auto"/>
        <w:left w:val="none" w:sz="0" w:space="0" w:color="auto"/>
        <w:bottom w:val="none" w:sz="0" w:space="0" w:color="auto"/>
        <w:right w:val="none" w:sz="0" w:space="0" w:color="auto"/>
      </w:divBdr>
    </w:div>
    <w:div w:id="1590961853">
      <w:bodyDiv w:val="1"/>
      <w:marLeft w:val="0"/>
      <w:marRight w:val="0"/>
      <w:marTop w:val="0"/>
      <w:marBottom w:val="0"/>
      <w:divBdr>
        <w:top w:val="none" w:sz="0" w:space="0" w:color="auto"/>
        <w:left w:val="none" w:sz="0" w:space="0" w:color="auto"/>
        <w:bottom w:val="none" w:sz="0" w:space="0" w:color="auto"/>
        <w:right w:val="none" w:sz="0" w:space="0" w:color="auto"/>
      </w:divBdr>
    </w:div>
    <w:div w:id="1601522622">
      <w:bodyDiv w:val="1"/>
      <w:marLeft w:val="0"/>
      <w:marRight w:val="0"/>
      <w:marTop w:val="0"/>
      <w:marBottom w:val="0"/>
      <w:divBdr>
        <w:top w:val="none" w:sz="0" w:space="0" w:color="auto"/>
        <w:left w:val="none" w:sz="0" w:space="0" w:color="auto"/>
        <w:bottom w:val="none" w:sz="0" w:space="0" w:color="auto"/>
        <w:right w:val="none" w:sz="0" w:space="0" w:color="auto"/>
      </w:divBdr>
    </w:div>
    <w:div w:id="1603100548">
      <w:bodyDiv w:val="1"/>
      <w:marLeft w:val="0"/>
      <w:marRight w:val="0"/>
      <w:marTop w:val="0"/>
      <w:marBottom w:val="0"/>
      <w:divBdr>
        <w:top w:val="none" w:sz="0" w:space="0" w:color="auto"/>
        <w:left w:val="none" w:sz="0" w:space="0" w:color="auto"/>
        <w:bottom w:val="none" w:sz="0" w:space="0" w:color="auto"/>
        <w:right w:val="none" w:sz="0" w:space="0" w:color="auto"/>
      </w:divBdr>
    </w:div>
    <w:div w:id="1603537831">
      <w:bodyDiv w:val="1"/>
      <w:marLeft w:val="0"/>
      <w:marRight w:val="0"/>
      <w:marTop w:val="0"/>
      <w:marBottom w:val="0"/>
      <w:divBdr>
        <w:top w:val="none" w:sz="0" w:space="0" w:color="auto"/>
        <w:left w:val="none" w:sz="0" w:space="0" w:color="auto"/>
        <w:bottom w:val="none" w:sz="0" w:space="0" w:color="auto"/>
        <w:right w:val="none" w:sz="0" w:space="0" w:color="auto"/>
      </w:divBdr>
    </w:div>
    <w:div w:id="1613247265">
      <w:bodyDiv w:val="1"/>
      <w:marLeft w:val="0"/>
      <w:marRight w:val="0"/>
      <w:marTop w:val="0"/>
      <w:marBottom w:val="0"/>
      <w:divBdr>
        <w:top w:val="none" w:sz="0" w:space="0" w:color="auto"/>
        <w:left w:val="none" w:sz="0" w:space="0" w:color="auto"/>
        <w:bottom w:val="none" w:sz="0" w:space="0" w:color="auto"/>
        <w:right w:val="none" w:sz="0" w:space="0" w:color="auto"/>
      </w:divBdr>
    </w:div>
    <w:div w:id="1622492854">
      <w:bodyDiv w:val="1"/>
      <w:marLeft w:val="0"/>
      <w:marRight w:val="0"/>
      <w:marTop w:val="0"/>
      <w:marBottom w:val="0"/>
      <w:divBdr>
        <w:top w:val="none" w:sz="0" w:space="0" w:color="auto"/>
        <w:left w:val="none" w:sz="0" w:space="0" w:color="auto"/>
        <w:bottom w:val="none" w:sz="0" w:space="0" w:color="auto"/>
        <w:right w:val="none" w:sz="0" w:space="0" w:color="auto"/>
      </w:divBdr>
    </w:div>
    <w:div w:id="1628244232">
      <w:bodyDiv w:val="1"/>
      <w:marLeft w:val="0"/>
      <w:marRight w:val="0"/>
      <w:marTop w:val="0"/>
      <w:marBottom w:val="0"/>
      <w:divBdr>
        <w:top w:val="none" w:sz="0" w:space="0" w:color="auto"/>
        <w:left w:val="none" w:sz="0" w:space="0" w:color="auto"/>
        <w:bottom w:val="none" w:sz="0" w:space="0" w:color="auto"/>
        <w:right w:val="none" w:sz="0" w:space="0" w:color="auto"/>
      </w:divBdr>
    </w:div>
    <w:div w:id="1632901620">
      <w:bodyDiv w:val="1"/>
      <w:marLeft w:val="0"/>
      <w:marRight w:val="0"/>
      <w:marTop w:val="0"/>
      <w:marBottom w:val="0"/>
      <w:divBdr>
        <w:top w:val="none" w:sz="0" w:space="0" w:color="auto"/>
        <w:left w:val="none" w:sz="0" w:space="0" w:color="auto"/>
        <w:bottom w:val="none" w:sz="0" w:space="0" w:color="auto"/>
        <w:right w:val="none" w:sz="0" w:space="0" w:color="auto"/>
      </w:divBdr>
    </w:div>
    <w:div w:id="1633631814">
      <w:bodyDiv w:val="1"/>
      <w:marLeft w:val="0"/>
      <w:marRight w:val="0"/>
      <w:marTop w:val="0"/>
      <w:marBottom w:val="0"/>
      <w:divBdr>
        <w:top w:val="none" w:sz="0" w:space="0" w:color="auto"/>
        <w:left w:val="none" w:sz="0" w:space="0" w:color="auto"/>
        <w:bottom w:val="none" w:sz="0" w:space="0" w:color="auto"/>
        <w:right w:val="none" w:sz="0" w:space="0" w:color="auto"/>
      </w:divBdr>
    </w:div>
    <w:div w:id="1647974276">
      <w:bodyDiv w:val="1"/>
      <w:marLeft w:val="0"/>
      <w:marRight w:val="0"/>
      <w:marTop w:val="0"/>
      <w:marBottom w:val="0"/>
      <w:divBdr>
        <w:top w:val="none" w:sz="0" w:space="0" w:color="auto"/>
        <w:left w:val="none" w:sz="0" w:space="0" w:color="auto"/>
        <w:bottom w:val="none" w:sz="0" w:space="0" w:color="auto"/>
        <w:right w:val="none" w:sz="0" w:space="0" w:color="auto"/>
      </w:divBdr>
    </w:div>
    <w:div w:id="1648775666">
      <w:bodyDiv w:val="1"/>
      <w:marLeft w:val="0"/>
      <w:marRight w:val="0"/>
      <w:marTop w:val="0"/>
      <w:marBottom w:val="0"/>
      <w:divBdr>
        <w:top w:val="none" w:sz="0" w:space="0" w:color="auto"/>
        <w:left w:val="none" w:sz="0" w:space="0" w:color="auto"/>
        <w:bottom w:val="none" w:sz="0" w:space="0" w:color="auto"/>
        <w:right w:val="none" w:sz="0" w:space="0" w:color="auto"/>
      </w:divBdr>
    </w:div>
    <w:div w:id="1653095916">
      <w:bodyDiv w:val="1"/>
      <w:marLeft w:val="0"/>
      <w:marRight w:val="0"/>
      <w:marTop w:val="0"/>
      <w:marBottom w:val="0"/>
      <w:divBdr>
        <w:top w:val="none" w:sz="0" w:space="0" w:color="auto"/>
        <w:left w:val="none" w:sz="0" w:space="0" w:color="auto"/>
        <w:bottom w:val="none" w:sz="0" w:space="0" w:color="auto"/>
        <w:right w:val="none" w:sz="0" w:space="0" w:color="auto"/>
      </w:divBdr>
    </w:div>
    <w:div w:id="1654142376">
      <w:bodyDiv w:val="1"/>
      <w:marLeft w:val="0"/>
      <w:marRight w:val="0"/>
      <w:marTop w:val="0"/>
      <w:marBottom w:val="0"/>
      <w:divBdr>
        <w:top w:val="none" w:sz="0" w:space="0" w:color="auto"/>
        <w:left w:val="none" w:sz="0" w:space="0" w:color="auto"/>
        <w:bottom w:val="none" w:sz="0" w:space="0" w:color="auto"/>
        <w:right w:val="none" w:sz="0" w:space="0" w:color="auto"/>
      </w:divBdr>
    </w:div>
    <w:div w:id="1668746278">
      <w:bodyDiv w:val="1"/>
      <w:marLeft w:val="0"/>
      <w:marRight w:val="0"/>
      <w:marTop w:val="0"/>
      <w:marBottom w:val="0"/>
      <w:divBdr>
        <w:top w:val="none" w:sz="0" w:space="0" w:color="auto"/>
        <w:left w:val="none" w:sz="0" w:space="0" w:color="auto"/>
        <w:bottom w:val="none" w:sz="0" w:space="0" w:color="auto"/>
        <w:right w:val="none" w:sz="0" w:space="0" w:color="auto"/>
      </w:divBdr>
    </w:div>
    <w:div w:id="1670518718">
      <w:bodyDiv w:val="1"/>
      <w:marLeft w:val="0"/>
      <w:marRight w:val="0"/>
      <w:marTop w:val="0"/>
      <w:marBottom w:val="0"/>
      <w:divBdr>
        <w:top w:val="none" w:sz="0" w:space="0" w:color="auto"/>
        <w:left w:val="none" w:sz="0" w:space="0" w:color="auto"/>
        <w:bottom w:val="none" w:sz="0" w:space="0" w:color="auto"/>
        <w:right w:val="none" w:sz="0" w:space="0" w:color="auto"/>
      </w:divBdr>
    </w:div>
    <w:div w:id="1675063182">
      <w:bodyDiv w:val="1"/>
      <w:marLeft w:val="0"/>
      <w:marRight w:val="0"/>
      <w:marTop w:val="0"/>
      <w:marBottom w:val="0"/>
      <w:divBdr>
        <w:top w:val="none" w:sz="0" w:space="0" w:color="auto"/>
        <w:left w:val="none" w:sz="0" w:space="0" w:color="auto"/>
        <w:bottom w:val="none" w:sz="0" w:space="0" w:color="auto"/>
        <w:right w:val="none" w:sz="0" w:space="0" w:color="auto"/>
      </w:divBdr>
    </w:div>
    <w:div w:id="1680425037">
      <w:bodyDiv w:val="1"/>
      <w:marLeft w:val="0"/>
      <w:marRight w:val="0"/>
      <w:marTop w:val="0"/>
      <w:marBottom w:val="0"/>
      <w:divBdr>
        <w:top w:val="none" w:sz="0" w:space="0" w:color="auto"/>
        <w:left w:val="none" w:sz="0" w:space="0" w:color="auto"/>
        <w:bottom w:val="none" w:sz="0" w:space="0" w:color="auto"/>
        <w:right w:val="none" w:sz="0" w:space="0" w:color="auto"/>
      </w:divBdr>
    </w:div>
    <w:div w:id="1686859973">
      <w:bodyDiv w:val="1"/>
      <w:marLeft w:val="0"/>
      <w:marRight w:val="0"/>
      <w:marTop w:val="0"/>
      <w:marBottom w:val="0"/>
      <w:divBdr>
        <w:top w:val="none" w:sz="0" w:space="0" w:color="auto"/>
        <w:left w:val="none" w:sz="0" w:space="0" w:color="auto"/>
        <w:bottom w:val="none" w:sz="0" w:space="0" w:color="auto"/>
        <w:right w:val="none" w:sz="0" w:space="0" w:color="auto"/>
      </w:divBdr>
    </w:div>
    <w:div w:id="1689332936">
      <w:bodyDiv w:val="1"/>
      <w:marLeft w:val="0"/>
      <w:marRight w:val="0"/>
      <w:marTop w:val="0"/>
      <w:marBottom w:val="0"/>
      <w:divBdr>
        <w:top w:val="none" w:sz="0" w:space="0" w:color="auto"/>
        <w:left w:val="none" w:sz="0" w:space="0" w:color="auto"/>
        <w:bottom w:val="none" w:sz="0" w:space="0" w:color="auto"/>
        <w:right w:val="none" w:sz="0" w:space="0" w:color="auto"/>
      </w:divBdr>
    </w:div>
    <w:div w:id="1693260854">
      <w:bodyDiv w:val="1"/>
      <w:marLeft w:val="0"/>
      <w:marRight w:val="0"/>
      <w:marTop w:val="0"/>
      <w:marBottom w:val="0"/>
      <w:divBdr>
        <w:top w:val="none" w:sz="0" w:space="0" w:color="auto"/>
        <w:left w:val="none" w:sz="0" w:space="0" w:color="auto"/>
        <w:bottom w:val="none" w:sz="0" w:space="0" w:color="auto"/>
        <w:right w:val="none" w:sz="0" w:space="0" w:color="auto"/>
      </w:divBdr>
    </w:div>
    <w:div w:id="1697656335">
      <w:bodyDiv w:val="1"/>
      <w:marLeft w:val="0"/>
      <w:marRight w:val="0"/>
      <w:marTop w:val="0"/>
      <w:marBottom w:val="0"/>
      <w:divBdr>
        <w:top w:val="none" w:sz="0" w:space="0" w:color="auto"/>
        <w:left w:val="none" w:sz="0" w:space="0" w:color="auto"/>
        <w:bottom w:val="none" w:sz="0" w:space="0" w:color="auto"/>
        <w:right w:val="none" w:sz="0" w:space="0" w:color="auto"/>
      </w:divBdr>
    </w:div>
    <w:div w:id="1705128497">
      <w:bodyDiv w:val="1"/>
      <w:marLeft w:val="0"/>
      <w:marRight w:val="0"/>
      <w:marTop w:val="0"/>
      <w:marBottom w:val="0"/>
      <w:divBdr>
        <w:top w:val="none" w:sz="0" w:space="0" w:color="auto"/>
        <w:left w:val="none" w:sz="0" w:space="0" w:color="auto"/>
        <w:bottom w:val="none" w:sz="0" w:space="0" w:color="auto"/>
        <w:right w:val="none" w:sz="0" w:space="0" w:color="auto"/>
      </w:divBdr>
    </w:div>
    <w:div w:id="1708991749">
      <w:bodyDiv w:val="1"/>
      <w:marLeft w:val="0"/>
      <w:marRight w:val="0"/>
      <w:marTop w:val="0"/>
      <w:marBottom w:val="0"/>
      <w:divBdr>
        <w:top w:val="none" w:sz="0" w:space="0" w:color="auto"/>
        <w:left w:val="none" w:sz="0" w:space="0" w:color="auto"/>
        <w:bottom w:val="none" w:sz="0" w:space="0" w:color="auto"/>
        <w:right w:val="none" w:sz="0" w:space="0" w:color="auto"/>
      </w:divBdr>
    </w:div>
    <w:div w:id="1714427120">
      <w:bodyDiv w:val="1"/>
      <w:marLeft w:val="0"/>
      <w:marRight w:val="0"/>
      <w:marTop w:val="0"/>
      <w:marBottom w:val="0"/>
      <w:divBdr>
        <w:top w:val="none" w:sz="0" w:space="0" w:color="auto"/>
        <w:left w:val="none" w:sz="0" w:space="0" w:color="auto"/>
        <w:bottom w:val="none" w:sz="0" w:space="0" w:color="auto"/>
        <w:right w:val="none" w:sz="0" w:space="0" w:color="auto"/>
      </w:divBdr>
    </w:div>
    <w:div w:id="1717385198">
      <w:bodyDiv w:val="1"/>
      <w:marLeft w:val="0"/>
      <w:marRight w:val="0"/>
      <w:marTop w:val="0"/>
      <w:marBottom w:val="0"/>
      <w:divBdr>
        <w:top w:val="none" w:sz="0" w:space="0" w:color="auto"/>
        <w:left w:val="none" w:sz="0" w:space="0" w:color="auto"/>
        <w:bottom w:val="none" w:sz="0" w:space="0" w:color="auto"/>
        <w:right w:val="none" w:sz="0" w:space="0" w:color="auto"/>
      </w:divBdr>
    </w:div>
    <w:div w:id="1718895862">
      <w:bodyDiv w:val="1"/>
      <w:marLeft w:val="0"/>
      <w:marRight w:val="0"/>
      <w:marTop w:val="0"/>
      <w:marBottom w:val="0"/>
      <w:divBdr>
        <w:top w:val="none" w:sz="0" w:space="0" w:color="auto"/>
        <w:left w:val="none" w:sz="0" w:space="0" w:color="auto"/>
        <w:bottom w:val="none" w:sz="0" w:space="0" w:color="auto"/>
        <w:right w:val="none" w:sz="0" w:space="0" w:color="auto"/>
      </w:divBdr>
    </w:div>
    <w:div w:id="1730029998">
      <w:bodyDiv w:val="1"/>
      <w:marLeft w:val="0"/>
      <w:marRight w:val="0"/>
      <w:marTop w:val="0"/>
      <w:marBottom w:val="0"/>
      <w:divBdr>
        <w:top w:val="none" w:sz="0" w:space="0" w:color="auto"/>
        <w:left w:val="none" w:sz="0" w:space="0" w:color="auto"/>
        <w:bottom w:val="none" w:sz="0" w:space="0" w:color="auto"/>
        <w:right w:val="none" w:sz="0" w:space="0" w:color="auto"/>
      </w:divBdr>
    </w:div>
    <w:div w:id="1730687490">
      <w:bodyDiv w:val="1"/>
      <w:marLeft w:val="0"/>
      <w:marRight w:val="0"/>
      <w:marTop w:val="0"/>
      <w:marBottom w:val="0"/>
      <w:divBdr>
        <w:top w:val="none" w:sz="0" w:space="0" w:color="auto"/>
        <w:left w:val="none" w:sz="0" w:space="0" w:color="auto"/>
        <w:bottom w:val="none" w:sz="0" w:space="0" w:color="auto"/>
        <w:right w:val="none" w:sz="0" w:space="0" w:color="auto"/>
      </w:divBdr>
    </w:div>
    <w:div w:id="1732726071">
      <w:bodyDiv w:val="1"/>
      <w:marLeft w:val="0"/>
      <w:marRight w:val="0"/>
      <w:marTop w:val="0"/>
      <w:marBottom w:val="0"/>
      <w:divBdr>
        <w:top w:val="none" w:sz="0" w:space="0" w:color="auto"/>
        <w:left w:val="none" w:sz="0" w:space="0" w:color="auto"/>
        <w:bottom w:val="none" w:sz="0" w:space="0" w:color="auto"/>
        <w:right w:val="none" w:sz="0" w:space="0" w:color="auto"/>
      </w:divBdr>
    </w:div>
    <w:div w:id="1733651921">
      <w:bodyDiv w:val="1"/>
      <w:marLeft w:val="0"/>
      <w:marRight w:val="0"/>
      <w:marTop w:val="0"/>
      <w:marBottom w:val="0"/>
      <w:divBdr>
        <w:top w:val="none" w:sz="0" w:space="0" w:color="auto"/>
        <w:left w:val="none" w:sz="0" w:space="0" w:color="auto"/>
        <w:bottom w:val="none" w:sz="0" w:space="0" w:color="auto"/>
        <w:right w:val="none" w:sz="0" w:space="0" w:color="auto"/>
      </w:divBdr>
    </w:div>
    <w:div w:id="1740327287">
      <w:bodyDiv w:val="1"/>
      <w:marLeft w:val="0"/>
      <w:marRight w:val="0"/>
      <w:marTop w:val="0"/>
      <w:marBottom w:val="0"/>
      <w:divBdr>
        <w:top w:val="none" w:sz="0" w:space="0" w:color="auto"/>
        <w:left w:val="none" w:sz="0" w:space="0" w:color="auto"/>
        <w:bottom w:val="none" w:sz="0" w:space="0" w:color="auto"/>
        <w:right w:val="none" w:sz="0" w:space="0" w:color="auto"/>
      </w:divBdr>
    </w:div>
    <w:div w:id="1743602602">
      <w:bodyDiv w:val="1"/>
      <w:marLeft w:val="0"/>
      <w:marRight w:val="0"/>
      <w:marTop w:val="0"/>
      <w:marBottom w:val="0"/>
      <w:divBdr>
        <w:top w:val="none" w:sz="0" w:space="0" w:color="auto"/>
        <w:left w:val="none" w:sz="0" w:space="0" w:color="auto"/>
        <w:bottom w:val="none" w:sz="0" w:space="0" w:color="auto"/>
        <w:right w:val="none" w:sz="0" w:space="0" w:color="auto"/>
      </w:divBdr>
    </w:div>
    <w:div w:id="1751390448">
      <w:bodyDiv w:val="1"/>
      <w:marLeft w:val="0"/>
      <w:marRight w:val="0"/>
      <w:marTop w:val="0"/>
      <w:marBottom w:val="0"/>
      <w:divBdr>
        <w:top w:val="none" w:sz="0" w:space="0" w:color="auto"/>
        <w:left w:val="none" w:sz="0" w:space="0" w:color="auto"/>
        <w:bottom w:val="none" w:sz="0" w:space="0" w:color="auto"/>
        <w:right w:val="none" w:sz="0" w:space="0" w:color="auto"/>
      </w:divBdr>
      <w:divsChild>
        <w:div w:id="19743891">
          <w:marLeft w:val="1152"/>
          <w:marRight w:val="0"/>
          <w:marTop w:val="0"/>
          <w:marBottom w:val="360"/>
          <w:divBdr>
            <w:top w:val="none" w:sz="0" w:space="0" w:color="auto"/>
            <w:left w:val="none" w:sz="0" w:space="0" w:color="auto"/>
            <w:bottom w:val="none" w:sz="0" w:space="0" w:color="auto"/>
            <w:right w:val="none" w:sz="0" w:space="0" w:color="auto"/>
          </w:divBdr>
        </w:div>
        <w:div w:id="381296574">
          <w:marLeft w:val="1152"/>
          <w:marRight w:val="0"/>
          <w:marTop w:val="0"/>
          <w:marBottom w:val="360"/>
          <w:divBdr>
            <w:top w:val="none" w:sz="0" w:space="0" w:color="auto"/>
            <w:left w:val="none" w:sz="0" w:space="0" w:color="auto"/>
            <w:bottom w:val="none" w:sz="0" w:space="0" w:color="auto"/>
            <w:right w:val="none" w:sz="0" w:space="0" w:color="auto"/>
          </w:divBdr>
        </w:div>
        <w:div w:id="994450437">
          <w:marLeft w:val="720"/>
          <w:marRight w:val="0"/>
          <w:marTop w:val="0"/>
          <w:marBottom w:val="160"/>
          <w:divBdr>
            <w:top w:val="none" w:sz="0" w:space="0" w:color="auto"/>
            <w:left w:val="none" w:sz="0" w:space="0" w:color="auto"/>
            <w:bottom w:val="none" w:sz="0" w:space="0" w:color="auto"/>
            <w:right w:val="none" w:sz="0" w:space="0" w:color="auto"/>
          </w:divBdr>
        </w:div>
        <w:div w:id="1039936119">
          <w:marLeft w:val="720"/>
          <w:marRight w:val="0"/>
          <w:marTop w:val="0"/>
          <w:marBottom w:val="160"/>
          <w:divBdr>
            <w:top w:val="none" w:sz="0" w:space="0" w:color="auto"/>
            <w:left w:val="none" w:sz="0" w:space="0" w:color="auto"/>
            <w:bottom w:val="none" w:sz="0" w:space="0" w:color="auto"/>
            <w:right w:val="none" w:sz="0" w:space="0" w:color="auto"/>
          </w:divBdr>
        </w:div>
        <w:div w:id="1072577631">
          <w:marLeft w:val="1152"/>
          <w:marRight w:val="0"/>
          <w:marTop w:val="0"/>
          <w:marBottom w:val="160"/>
          <w:divBdr>
            <w:top w:val="none" w:sz="0" w:space="0" w:color="auto"/>
            <w:left w:val="none" w:sz="0" w:space="0" w:color="auto"/>
            <w:bottom w:val="none" w:sz="0" w:space="0" w:color="auto"/>
            <w:right w:val="none" w:sz="0" w:space="0" w:color="auto"/>
          </w:divBdr>
        </w:div>
        <w:div w:id="1172404659">
          <w:marLeft w:val="1152"/>
          <w:marRight w:val="0"/>
          <w:marTop w:val="0"/>
          <w:marBottom w:val="360"/>
          <w:divBdr>
            <w:top w:val="none" w:sz="0" w:space="0" w:color="auto"/>
            <w:left w:val="none" w:sz="0" w:space="0" w:color="auto"/>
            <w:bottom w:val="none" w:sz="0" w:space="0" w:color="auto"/>
            <w:right w:val="none" w:sz="0" w:space="0" w:color="auto"/>
          </w:divBdr>
        </w:div>
        <w:div w:id="1223249605">
          <w:marLeft w:val="720"/>
          <w:marRight w:val="0"/>
          <w:marTop w:val="0"/>
          <w:marBottom w:val="160"/>
          <w:divBdr>
            <w:top w:val="none" w:sz="0" w:space="0" w:color="auto"/>
            <w:left w:val="none" w:sz="0" w:space="0" w:color="auto"/>
            <w:bottom w:val="none" w:sz="0" w:space="0" w:color="auto"/>
            <w:right w:val="none" w:sz="0" w:space="0" w:color="auto"/>
          </w:divBdr>
        </w:div>
        <w:div w:id="1839495301">
          <w:marLeft w:val="720"/>
          <w:marRight w:val="0"/>
          <w:marTop w:val="0"/>
          <w:marBottom w:val="160"/>
          <w:divBdr>
            <w:top w:val="none" w:sz="0" w:space="0" w:color="auto"/>
            <w:left w:val="none" w:sz="0" w:space="0" w:color="auto"/>
            <w:bottom w:val="none" w:sz="0" w:space="0" w:color="auto"/>
            <w:right w:val="none" w:sz="0" w:space="0" w:color="auto"/>
          </w:divBdr>
        </w:div>
        <w:div w:id="1865709609">
          <w:marLeft w:val="1152"/>
          <w:marRight w:val="0"/>
          <w:marTop w:val="0"/>
          <w:marBottom w:val="160"/>
          <w:divBdr>
            <w:top w:val="none" w:sz="0" w:space="0" w:color="auto"/>
            <w:left w:val="none" w:sz="0" w:space="0" w:color="auto"/>
            <w:bottom w:val="none" w:sz="0" w:space="0" w:color="auto"/>
            <w:right w:val="none" w:sz="0" w:space="0" w:color="auto"/>
          </w:divBdr>
        </w:div>
      </w:divsChild>
    </w:div>
    <w:div w:id="1763137774">
      <w:bodyDiv w:val="1"/>
      <w:marLeft w:val="0"/>
      <w:marRight w:val="0"/>
      <w:marTop w:val="0"/>
      <w:marBottom w:val="0"/>
      <w:divBdr>
        <w:top w:val="none" w:sz="0" w:space="0" w:color="auto"/>
        <w:left w:val="none" w:sz="0" w:space="0" w:color="auto"/>
        <w:bottom w:val="none" w:sz="0" w:space="0" w:color="auto"/>
        <w:right w:val="none" w:sz="0" w:space="0" w:color="auto"/>
      </w:divBdr>
    </w:div>
    <w:div w:id="1763918923">
      <w:bodyDiv w:val="1"/>
      <w:marLeft w:val="0"/>
      <w:marRight w:val="0"/>
      <w:marTop w:val="0"/>
      <w:marBottom w:val="0"/>
      <w:divBdr>
        <w:top w:val="none" w:sz="0" w:space="0" w:color="auto"/>
        <w:left w:val="none" w:sz="0" w:space="0" w:color="auto"/>
        <w:bottom w:val="none" w:sz="0" w:space="0" w:color="auto"/>
        <w:right w:val="none" w:sz="0" w:space="0" w:color="auto"/>
      </w:divBdr>
    </w:div>
    <w:div w:id="1770272957">
      <w:bodyDiv w:val="1"/>
      <w:marLeft w:val="0"/>
      <w:marRight w:val="0"/>
      <w:marTop w:val="0"/>
      <w:marBottom w:val="0"/>
      <w:divBdr>
        <w:top w:val="none" w:sz="0" w:space="0" w:color="auto"/>
        <w:left w:val="none" w:sz="0" w:space="0" w:color="auto"/>
        <w:bottom w:val="none" w:sz="0" w:space="0" w:color="auto"/>
        <w:right w:val="none" w:sz="0" w:space="0" w:color="auto"/>
      </w:divBdr>
    </w:div>
    <w:div w:id="1772965925">
      <w:bodyDiv w:val="1"/>
      <w:marLeft w:val="0"/>
      <w:marRight w:val="0"/>
      <w:marTop w:val="0"/>
      <w:marBottom w:val="0"/>
      <w:divBdr>
        <w:top w:val="none" w:sz="0" w:space="0" w:color="auto"/>
        <w:left w:val="none" w:sz="0" w:space="0" w:color="auto"/>
        <w:bottom w:val="none" w:sz="0" w:space="0" w:color="auto"/>
        <w:right w:val="none" w:sz="0" w:space="0" w:color="auto"/>
      </w:divBdr>
    </w:div>
    <w:div w:id="1773016649">
      <w:bodyDiv w:val="1"/>
      <w:marLeft w:val="0"/>
      <w:marRight w:val="0"/>
      <w:marTop w:val="0"/>
      <w:marBottom w:val="0"/>
      <w:divBdr>
        <w:top w:val="none" w:sz="0" w:space="0" w:color="auto"/>
        <w:left w:val="none" w:sz="0" w:space="0" w:color="auto"/>
        <w:bottom w:val="none" w:sz="0" w:space="0" w:color="auto"/>
        <w:right w:val="none" w:sz="0" w:space="0" w:color="auto"/>
      </w:divBdr>
    </w:div>
    <w:div w:id="1774519079">
      <w:bodyDiv w:val="1"/>
      <w:marLeft w:val="0"/>
      <w:marRight w:val="0"/>
      <w:marTop w:val="0"/>
      <w:marBottom w:val="0"/>
      <w:divBdr>
        <w:top w:val="none" w:sz="0" w:space="0" w:color="auto"/>
        <w:left w:val="none" w:sz="0" w:space="0" w:color="auto"/>
        <w:bottom w:val="none" w:sz="0" w:space="0" w:color="auto"/>
        <w:right w:val="none" w:sz="0" w:space="0" w:color="auto"/>
      </w:divBdr>
    </w:div>
    <w:div w:id="1777599498">
      <w:bodyDiv w:val="1"/>
      <w:marLeft w:val="0"/>
      <w:marRight w:val="0"/>
      <w:marTop w:val="0"/>
      <w:marBottom w:val="0"/>
      <w:divBdr>
        <w:top w:val="none" w:sz="0" w:space="0" w:color="auto"/>
        <w:left w:val="none" w:sz="0" w:space="0" w:color="auto"/>
        <w:bottom w:val="none" w:sz="0" w:space="0" w:color="auto"/>
        <w:right w:val="none" w:sz="0" w:space="0" w:color="auto"/>
      </w:divBdr>
    </w:div>
    <w:div w:id="1783652390">
      <w:bodyDiv w:val="1"/>
      <w:marLeft w:val="0"/>
      <w:marRight w:val="0"/>
      <w:marTop w:val="0"/>
      <w:marBottom w:val="0"/>
      <w:divBdr>
        <w:top w:val="none" w:sz="0" w:space="0" w:color="auto"/>
        <w:left w:val="none" w:sz="0" w:space="0" w:color="auto"/>
        <w:bottom w:val="none" w:sz="0" w:space="0" w:color="auto"/>
        <w:right w:val="none" w:sz="0" w:space="0" w:color="auto"/>
      </w:divBdr>
    </w:div>
    <w:div w:id="1790854916">
      <w:bodyDiv w:val="1"/>
      <w:marLeft w:val="0"/>
      <w:marRight w:val="0"/>
      <w:marTop w:val="0"/>
      <w:marBottom w:val="0"/>
      <w:divBdr>
        <w:top w:val="none" w:sz="0" w:space="0" w:color="auto"/>
        <w:left w:val="none" w:sz="0" w:space="0" w:color="auto"/>
        <w:bottom w:val="none" w:sz="0" w:space="0" w:color="auto"/>
        <w:right w:val="none" w:sz="0" w:space="0" w:color="auto"/>
      </w:divBdr>
    </w:div>
    <w:div w:id="1792898455">
      <w:bodyDiv w:val="1"/>
      <w:marLeft w:val="0"/>
      <w:marRight w:val="0"/>
      <w:marTop w:val="0"/>
      <w:marBottom w:val="0"/>
      <w:divBdr>
        <w:top w:val="none" w:sz="0" w:space="0" w:color="auto"/>
        <w:left w:val="none" w:sz="0" w:space="0" w:color="auto"/>
        <w:bottom w:val="none" w:sz="0" w:space="0" w:color="auto"/>
        <w:right w:val="none" w:sz="0" w:space="0" w:color="auto"/>
      </w:divBdr>
    </w:div>
    <w:div w:id="1796872116">
      <w:bodyDiv w:val="1"/>
      <w:marLeft w:val="0"/>
      <w:marRight w:val="0"/>
      <w:marTop w:val="0"/>
      <w:marBottom w:val="0"/>
      <w:divBdr>
        <w:top w:val="none" w:sz="0" w:space="0" w:color="auto"/>
        <w:left w:val="none" w:sz="0" w:space="0" w:color="auto"/>
        <w:bottom w:val="none" w:sz="0" w:space="0" w:color="auto"/>
        <w:right w:val="none" w:sz="0" w:space="0" w:color="auto"/>
      </w:divBdr>
    </w:div>
    <w:div w:id="1797522818">
      <w:bodyDiv w:val="1"/>
      <w:marLeft w:val="0"/>
      <w:marRight w:val="0"/>
      <w:marTop w:val="0"/>
      <w:marBottom w:val="0"/>
      <w:divBdr>
        <w:top w:val="none" w:sz="0" w:space="0" w:color="auto"/>
        <w:left w:val="none" w:sz="0" w:space="0" w:color="auto"/>
        <w:bottom w:val="none" w:sz="0" w:space="0" w:color="auto"/>
        <w:right w:val="none" w:sz="0" w:space="0" w:color="auto"/>
      </w:divBdr>
    </w:div>
    <w:div w:id="1798716860">
      <w:bodyDiv w:val="1"/>
      <w:marLeft w:val="0"/>
      <w:marRight w:val="0"/>
      <w:marTop w:val="0"/>
      <w:marBottom w:val="0"/>
      <w:divBdr>
        <w:top w:val="none" w:sz="0" w:space="0" w:color="auto"/>
        <w:left w:val="none" w:sz="0" w:space="0" w:color="auto"/>
        <w:bottom w:val="none" w:sz="0" w:space="0" w:color="auto"/>
        <w:right w:val="none" w:sz="0" w:space="0" w:color="auto"/>
      </w:divBdr>
    </w:div>
    <w:div w:id="1799490910">
      <w:bodyDiv w:val="1"/>
      <w:marLeft w:val="0"/>
      <w:marRight w:val="0"/>
      <w:marTop w:val="0"/>
      <w:marBottom w:val="0"/>
      <w:divBdr>
        <w:top w:val="none" w:sz="0" w:space="0" w:color="auto"/>
        <w:left w:val="none" w:sz="0" w:space="0" w:color="auto"/>
        <w:bottom w:val="none" w:sz="0" w:space="0" w:color="auto"/>
        <w:right w:val="none" w:sz="0" w:space="0" w:color="auto"/>
      </w:divBdr>
    </w:div>
    <w:div w:id="1800879374">
      <w:bodyDiv w:val="1"/>
      <w:marLeft w:val="0"/>
      <w:marRight w:val="0"/>
      <w:marTop w:val="0"/>
      <w:marBottom w:val="0"/>
      <w:divBdr>
        <w:top w:val="none" w:sz="0" w:space="0" w:color="auto"/>
        <w:left w:val="none" w:sz="0" w:space="0" w:color="auto"/>
        <w:bottom w:val="none" w:sz="0" w:space="0" w:color="auto"/>
        <w:right w:val="none" w:sz="0" w:space="0" w:color="auto"/>
      </w:divBdr>
      <w:divsChild>
        <w:div w:id="461535947">
          <w:marLeft w:val="446"/>
          <w:marRight w:val="0"/>
          <w:marTop w:val="0"/>
          <w:marBottom w:val="0"/>
          <w:divBdr>
            <w:top w:val="none" w:sz="0" w:space="0" w:color="auto"/>
            <w:left w:val="none" w:sz="0" w:space="0" w:color="auto"/>
            <w:bottom w:val="none" w:sz="0" w:space="0" w:color="auto"/>
            <w:right w:val="none" w:sz="0" w:space="0" w:color="auto"/>
          </w:divBdr>
        </w:div>
      </w:divsChild>
    </w:div>
    <w:div w:id="1803115535">
      <w:bodyDiv w:val="1"/>
      <w:marLeft w:val="0"/>
      <w:marRight w:val="0"/>
      <w:marTop w:val="0"/>
      <w:marBottom w:val="0"/>
      <w:divBdr>
        <w:top w:val="none" w:sz="0" w:space="0" w:color="auto"/>
        <w:left w:val="none" w:sz="0" w:space="0" w:color="auto"/>
        <w:bottom w:val="none" w:sz="0" w:space="0" w:color="auto"/>
        <w:right w:val="none" w:sz="0" w:space="0" w:color="auto"/>
      </w:divBdr>
    </w:div>
    <w:div w:id="1810783121">
      <w:bodyDiv w:val="1"/>
      <w:marLeft w:val="0"/>
      <w:marRight w:val="0"/>
      <w:marTop w:val="0"/>
      <w:marBottom w:val="0"/>
      <w:divBdr>
        <w:top w:val="none" w:sz="0" w:space="0" w:color="auto"/>
        <w:left w:val="none" w:sz="0" w:space="0" w:color="auto"/>
        <w:bottom w:val="none" w:sz="0" w:space="0" w:color="auto"/>
        <w:right w:val="none" w:sz="0" w:space="0" w:color="auto"/>
      </w:divBdr>
    </w:div>
    <w:div w:id="1813983979">
      <w:bodyDiv w:val="1"/>
      <w:marLeft w:val="0"/>
      <w:marRight w:val="0"/>
      <w:marTop w:val="0"/>
      <w:marBottom w:val="0"/>
      <w:divBdr>
        <w:top w:val="none" w:sz="0" w:space="0" w:color="auto"/>
        <w:left w:val="none" w:sz="0" w:space="0" w:color="auto"/>
        <w:bottom w:val="none" w:sz="0" w:space="0" w:color="auto"/>
        <w:right w:val="none" w:sz="0" w:space="0" w:color="auto"/>
      </w:divBdr>
    </w:div>
    <w:div w:id="1814324818">
      <w:bodyDiv w:val="1"/>
      <w:marLeft w:val="0"/>
      <w:marRight w:val="0"/>
      <w:marTop w:val="0"/>
      <w:marBottom w:val="0"/>
      <w:divBdr>
        <w:top w:val="none" w:sz="0" w:space="0" w:color="auto"/>
        <w:left w:val="none" w:sz="0" w:space="0" w:color="auto"/>
        <w:bottom w:val="none" w:sz="0" w:space="0" w:color="auto"/>
        <w:right w:val="none" w:sz="0" w:space="0" w:color="auto"/>
      </w:divBdr>
      <w:divsChild>
        <w:div w:id="11418442">
          <w:marLeft w:val="0"/>
          <w:marRight w:val="0"/>
          <w:marTop w:val="0"/>
          <w:marBottom w:val="0"/>
          <w:divBdr>
            <w:top w:val="none" w:sz="0" w:space="0" w:color="auto"/>
            <w:left w:val="none" w:sz="0" w:space="0" w:color="auto"/>
            <w:bottom w:val="none" w:sz="0" w:space="0" w:color="auto"/>
            <w:right w:val="none" w:sz="0" w:space="0" w:color="auto"/>
          </w:divBdr>
        </w:div>
        <w:div w:id="64765285">
          <w:marLeft w:val="0"/>
          <w:marRight w:val="0"/>
          <w:marTop w:val="0"/>
          <w:marBottom w:val="0"/>
          <w:divBdr>
            <w:top w:val="none" w:sz="0" w:space="0" w:color="auto"/>
            <w:left w:val="none" w:sz="0" w:space="0" w:color="auto"/>
            <w:bottom w:val="none" w:sz="0" w:space="0" w:color="auto"/>
            <w:right w:val="none" w:sz="0" w:space="0" w:color="auto"/>
          </w:divBdr>
        </w:div>
        <w:div w:id="208614038">
          <w:marLeft w:val="0"/>
          <w:marRight w:val="0"/>
          <w:marTop w:val="0"/>
          <w:marBottom w:val="0"/>
          <w:divBdr>
            <w:top w:val="none" w:sz="0" w:space="0" w:color="auto"/>
            <w:left w:val="none" w:sz="0" w:space="0" w:color="auto"/>
            <w:bottom w:val="none" w:sz="0" w:space="0" w:color="auto"/>
            <w:right w:val="none" w:sz="0" w:space="0" w:color="auto"/>
          </w:divBdr>
        </w:div>
        <w:div w:id="295844151">
          <w:marLeft w:val="0"/>
          <w:marRight w:val="0"/>
          <w:marTop w:val="0"/>
          <w:marBottom w:val="0"/>
          <w:divBdr>
            <w:top w:val="none" w:sz="0" w:space="0" w:color="auto"/>
            <w:left w:val="none" w:sz="0" w:space="0" w:color="auto"/>
            <w:bottom w:val="none" w:sz="0" w:space="0" w:color="auto"/>
            <w:right w:val="none" w:sz="0" w:space="0" w:color="auto"/>
          </w:divBdr>
        </w:div>
        <w:div w:id="378939488">
          <w:marLeft w:val="0"/>
          <w:marRight w:val="0"/>
          <w:marTop w:val="0"/>
          <w:marBottom w:val="0"/>
          <w:divBdr>
            <w:top w:val="none" w:sz="0" w:space="0" w:color="auto"/>
            <w:left w:val="none" w:sz="0" w:space="0" w:color="auto"/>
            <w:bottom w:val="none" w:sz="0" w:space="0" w:color="auto"/>
            <w:right w:val="none" w:sz="0" w:space="0" w:color="auto"/>
          </w:divBdr>
        </w:div>
        <w:div w:id="413165132">
          <w:marLeft w:val="0"/>
          <w:marRight w:val="0"/>
          <w:marTop w:val="0"/>
          <w:marBottom w:val="0"/>
          <w:divBdr>
            <w:top w:val="none" w:sz="0" w:space="0" w:color="auto"/>
            <w:left w:val="none" w:sz="0" w:space="0" w:color="auto"/>
            <w:bottom w:val="none" w:sz="0" w:space="0" w:color="auto"/>
            <w:right w:val="none" w:sz="0" w:space="0" w:color="auto"/>
          </w:divBdr>
        </w:div>
        <w:div w:id="637536342">
          <w:marLeft w:val="0"/>
          <w:marRight w:val="0"/>
          <w:marTop w:val="0"/>
          <w:marBottom w:val="0"/>
          <w:divBdr>
            <w:top w:val="none" w:sz="0" w:space="0" w:color="auto"/>
            <w:left w:val="none" w:sz="0" w:space="0" w:color="auto"/>
            <w:bottom w:val="none" w:sz="0" w:space="0" w:color="auto"/>
            <w:right w:val="none" w:sz="0" w:space="0" w:color="auto"/>
          </w:divBdr>
        </w:div>
        <w:div w:id="668215398">
          <w:marLeft w:val="0"/>
          <w:marRight w:val="0"/>
          <w:marTop w:val="0"/>
          <w:marBottom w:val="0"/>
          <w:divBdr>
            <w:top w:val="none" w:sz="0" w:space="0" w:color="auto"/>
            <w:left w:val="none" w:sz="0" w:space="0" w:color="auto"/>
            <w:bottom w:val="none" w:sz="0" w:space="0" w:color="auto"/>
            <w:right w:val="none" w:sz="0" w:space="0" w:color="auto"/>
          </w:divBdr>
        </w:div>
        <w:div w:id="716778879">
          <w:marLeft w:val="0"/>
          <w:marRight w:val="0"/>
          <w:marTop w:val="0"/>
          <w:marBottom w:val="0"/>
          <w:divBdr>
            <w:top w:val="none" w:sz="0" w:space="0" w:color="auto"/>
            <w:left w:val="none" w:sz="0" w:space="0" w:color="auto"/>
            <w:bottom w:val="none" w:sz="0" w:space="0" w:color="auto"/>
            <w:right w:val="none" w:sz="0" w:space="0" w:color="auto"/>
          </w:divBdr>
        </w:div>
        <w:div w:id="1036464861">
          <w:marLeft w:val="0"/>
          <w:marRight w:val="0"/>
          <w:marTop w:val="0"/>
          <w:marBottom w:val="0"/>
          <w:divBdr>
            <w:top w:val="none" w:sz="0" w:space="0" w:color="auto"/>
            <w:left w:val="none" w:sz="0" w:space="0" w:color="auto"/>
            <w:bottom w:val="none" w:sz="0" w:space="0" w:color="auto"/>
            <w:right w:val="none" w:sz="0" w:space="0" w:color="auto"/>
          </w:divBdr>
        </w:div>
        <w:div w:id="1319847935">
          <w:marLeft w:val="0"/>
          <w:marRight w:val="0"/>
          <w:marTop w:val="0"/>
          <w:marBottom w:val="0"/>
          <w:divBdr>
            <w:top w:val="none" w:sz="0" w:space="0" w:color="auto"/>
            <w:left w:val="none" w:sz="0" w:space="0" w:color="auto"/>
            <w:bottom w:val="none" w:sz="0" w:space="0" w:color="auto"/>
            <w:right w:val="none" w:sz="0" w:space="0" w:color="auto"/>
          </w:divBdr>
        </w:div>
        <w:div w:id="1730495689">
          <w:marLeft w:val="0"/>
          <w:marRight w:val="0"/>
          <w:marTop w:val="0"/>
          <w:marBottom w:val="0"/>
          <w:divBdr>
            <w:top w:val="none" w:sz="0" w:space="0" w:color="auto"/>
            <w:left w:val="none" w:sz="0" w:space="0" w:color="auto"/>
            <w:bottom w:val="none" w:sz="0" w:space="0" w:color="auto"/>
            <w:right w:val="none" w:sz="0" w:space="0" w:color="auto"/>
          </w:divBdr>
        </w:div>
        <w:div w:id="1799302785">
          <w:marLeft w:val="0"/>
          <w:marRight w:val="0"/>
          <w:marTop w:val="0"/>
          <w:marBottom w:val="0"/>
          <w:divBdr>
            <w:top w:val="none" w:sz="0" w:space="0" w:color="auto"/>
            <w:left w:val="none" w:sz="0" w:space="0" w:color="auto"/>
            <w:bottom w:val="none" w:sz="0" w:space="0" w:color="auto"/>
            <w:right w:val="none" w:sz="0" w:space="0" w:color="auto"/>
          </w:divBdr>
        </w:div>
        <w:div w:id="1810707563">
          <w:marLeft w:val="0"/>
          <w:marRight w:val="0"/>
          <w:marTop w:val="0"/>
          <w:marBottom w:val="0"/>
          <w:divBdr>
            <w:top w:val="none" w:sz="0" w:space="0" w:color="auto"/>
            <w:left w:val="none" w:sz="0" w:space="0" w:color="auto"/>
            <w:bottom w:val="none" w:sz="0" w:space="0" w:color="auto"/>
            <w:right w:val="none" w:sz="0" w:space="0" w:color="auto"/>
          </w:divBdr>
        </w:div>
      </w:divsChild>
    </w:div>
    <w:div w:id="1821263825">
      <w:bodyDiv w:val="1"/>
      <w:marLeft w:val="0"/>
      <w:marRight w:val="0"/>
      <w:marTop w:val="0"/>
      <w:marBottom w:val="0"/>
      <w:divBdr>
        <w:top w:val="none" w:sz="0" w:space="0" w:color="auto"/>
        <w:left w:val="none" w:sz="0" w:space="0" w:color="auto"/>
        <w:bottom w:val="none" w:sz="0" w:space="0" w:color="auto"/>
        <w:right w:val="none" w:sz="0" w:space="0" w:color="auto"/>
      </w:divBdr>
    </w:div>
    <w:div w:id="1821458162">
      <w:bodyDiv w:val="1"/>
      <w:marLeft w:val="0"/>
      <w:marRight w:val="0"/>
      <w:marTop w:val="0"/>
      <w:marBottom w:val="0"/>
      <w:divBdr>
        <w:top w:val="none" w:sz="0" w:space="0" w:color="auto"/>
        <w:left w:val="none" w:sz="0" w:space="0" w:color="auto"/>
        <w:bottom w:val="none" w:sz="0" w:space="0" w:color="auto"/>
        <w:right w:val="none" w:sz="0" w:space="0" w:color="auto"/>
      </w:divBdr>
    </w:div>
    <w:div w:id="1822578619">
      <w:bodyDiv w:val="1"/>
      <w:marLeft w:val="0"/>
      <w:marRight w:val="0"/>
      <w:marTop w:val="0"/>
      <w:marBottom w:val="0"/>
      <w:divBdr>
        <w:top w:val="none" w:sz="0" w:space="0" w:color="auto"/>
        <w:left w:val="none" w:sz="0" w:space="0" w:color="auto"/>
        <w:bottom w:val="none" w:sz="0" w:space="0" w:color="auto"/>
        <w:right w:val="none" w:sz="0" w:space="0" w:color="auto"/>
      </w:divBdr>
    </w:div>
    <w:div w:id="1826816909">
      <w:bodyDiv w:val="1"/>
      <w:marLeft w:val="0"/>
      <w:marRight w:val="0"/>
      <w:marTop w:val="0"/>
      <w:marBottom w:val="0"/>
      <w:divBdr>
        <w:top w:val="none" w:sz="0" w:space="0" w:color="auto"/>
        <w:left w:val="none" w:sz="0" w:space="0" w:color="auto"/>
        <w:bottom w:val="none" w:sz="0" w:space="0" w:color="auto"/>
        <w:right w:val="none" w:sz="0" w:space="0" w:color="auto"/>
      </w:divBdr>
    </w:div>
    <w:div w:id="1830097757">
      <w:bodyDiv w:val="1"/>
      <w:marLeft w:val="0"/>
      <w:marRight w:val="0"/>
      <w:marTop w:val="0"/>
      <w:marBottom w:val="0"/>
      <w:divBdr>
        <w:top w:val="none" w:sz="0" w:space="0" w:color="auto"/>
        <w:left w:val="none" w:sz="0" w:space="0" w:color="auto"/>
        <w:bottom w:val="none" w:sz="0" w:space="0" w:color="auto"/>
        <w:right w:val="none" w:sz="0" w:space="0" w:color="auto"/>
      </w:divBdr>
    </w:div>
    <w:div w:id="1833792663">
      <w:bodyDiv w:val="1"/>
      <w:marLeft w:val="0"/>
      <w:marRight w:val="0"/>
      <w:marTop w:val="0"/>
      <w:marBottom w:val="0"/>
      <w:divBdr>
        <w:top w:val="none" w:sz="0" w:space="0" w:color="auto"/>
        <w:left w:val="none" w:sz="0" w:space="0" w:color="auto"/>
        <w:bottom w:val="none" w:sz="0" w:space="0" w:color="auto"/>
        <w:right w:val="none" w:sz="0" w:space="0" w:color="auto"/>
      </w:divBdr>
    </w:div>
    <w:div w:id="1846019887">
      <w:bodyDiv w:val="1"/>
      <w:marLeft w:val="0"/>
      <w:marRight w:val="0"/>
      <w:marTop w:val="0"/>
      <w:marBottom w:val="0"/>
      <w:divBdr>
        <w:top w:val="none" w:sz="0" w:space="0" w:color="auto"/>
        <w:left w:val="none" w:sz="0" w:space="0" w:color="auto"/>
        <w:bottom w:val="none" w:sz="0" w:space="0" w:color="auto"/>
        <w:right w:val="none" w:sz="0" w:space="0" w:color="auto"/>
      </w:divBdr>
    </w:div>
    <w:div w:id="1849908643">
      <w:bodyDiv w:val="1"/>
      <w:marLeft w:val="0"/>
      <w:marRight w:val="0"/>
      <w:marTop w:val="0"/>
      <w:marBottom w:val="0"/>
      <w:divBdr>
        <w:top w:val="none" w:sz="0" w:space="0" w:color="auto"/>
        <w:left w:val="none" w:sz="0" w:space="0" w:color="auto"/>
        <w:bottom w:val="none" w:sz="0" w:space="0" w:color="auto"/>
        <w:right w:val="none" w:sz="0" w:space="0" w:color="auto"/>
      </w:divBdr>
    </w:div>
    <w:div w:id="1864704780">
      <w:bodyDiv w:val="1"/>
      <w:marLeft w:val="0"/>
      <w:marRight w:val="0"/>
      <w:marTop w:val="0"/>
      <w:marBottom w:val="0"/>
      <w:divBdr>
        <w:top w:val="none" w:sz="0" w:space="0" w:color="auto"/>
        <w:left w:val="none" w:sz="0" w:space="0" w:color="auto"/>
        <w:bottom w:val="none" w:sz="0" w:space="0" w:color="auto"/>
        <w:right w:val="none" w:sz="0" w:space="0" w:color="auto"/>
      </w:divBdr>
    </w:div>
    <w:div w:id="1867136538">
      <w:bodyDiv w:val="1"/>
      <w:marLeft w:val="0"/>
      <w:marRight w:val="0"/>
      <w:marTop w:val="0"/>
      <w:marBottom w:val="0"/>
      <w:divBdr>
        <w:top w:val="none" w:sz="0" w:space="0" w:color="auto"/>
        <w:left w:val="none" w:sz="0" w:space="0" w:color="auto"/>
        <w:bottom w:val="none" w:sz="0" w:space="0" w:color="auto"/>
        <w:right w:val="none" w:sz="0" w:space="0" w:color="auto"/>
      </w:divBdr>
    </w:div>
    <w:div w:id="1880389025">
      <w:bodyDiv w:val="1"/>
      <w:marLeft w:val="0"/>
      <w:marRight w:val="0"/>
      <w:marTop w:val="0"/>
      <w:marBottom w:val="0"/>
      <w:divBdr>
        <w:top w:val="none" w:sz="0" w:space="0" w:color="auto"/>
        <w:left w:val="none" w:sz="0" w:space="0" w:color="auto"/>
        <w:bottom w:val="none" w:sz="0" w:space="0" w:color="auto"/>
        <w:right w:val="none" w:sz="0" w:space="0" w:color="auto"/>
      </w:divBdr>
    </w:div>
    <w:div w:id="1882089555">
      <w:bodyDiv w:val="1"/>
      <w:marLeft w:val="0"/>
      <w:marRight w:val="0"/>
      <w:marTop w:val="0"/>
      <w:marBottom w:val="0"/>
      <w:divBdr>
        <w:top w:val="none" w:sz="0" w:space="0" w:color="auto"/>
        <w:left w:val="none" w:sz="0" w:space="0" w:color="auto"/>
        <w:bottom w:val="none" w:sz="0" w:space="0" w:color="auto"/>
        <w:right w:val="none" w:sz="0" w:space="0" w:color="auto"/>
      </w:divBdr>
    </w:div>
    <w:div w:id="1885171112">
      <w:bodyDiv w:val="1"/>
      <w:marLeft w:val="0"/>
      <w:marRight w:val="0"/>
      <w:marTop w:val="0"/>
      <w:marBottom w:val="0"/>
      <w:divBdr>
        <w:top w:val="none" w:sz="0" w:space="0" w:color="auto"/>
        <w:left w:val="none" w:sz="0" w:space="0" w:color="auto"/>
        <w:bottom w:val="none" w:sz="0" w:space="0" w:color="auto"/>
        <w:right w:val="none" w:sz="0" w:space="0" w:color="auto"/>
      </w:divBdr>
    </w:div>
    <w:div w:id="1885293655">
      <w:bodyDiv w:val="1"/>
      <w:marLeft w:val="0"/>
      <w:marRight w:val="0"/>
      <w:marTop w:val="0"/>
      <w:marBottom w:val="0"/>
      <w:divBdr>
        <w:top w:val="none" w:sz="0" w:space="0" w:color="auto"/>
        <w:left w:val="none" w:sz="0" w:space="0" w:color="auto"/>
        <w:bottom w:val="none" w:sz="0" w:space="0" w:color="auto"/>
        <w:right w:val="none" w:sz="0" w:space="0" w:color="auto"/>
      </w:divBdr>
      <w:divsChild>
        <w:div w:id="500655738">
          <w:marLeft w:val="446"/>
          <w:marRight w:val="0"/>
          <w:marTop w:val="0"/>
          <w:marBottom w:val="0"/>
          <w:divBdr>
            <w:top w:val="none" w:sz="0" w:space="0" w:color="auto"/>
            <w:left w:val="none" w:sz="0" w:space="0" w:color="auto"/>
            <w:bottom w:val="none" w:sz="0" w:space="0" w:color="auto"/>
            <w:right w:val="none" w:sz="0" w:space="0" w:color="auto"/>
          </w:divBdr>
        </w:div>
      </w:divsChild>
    </w:div>
    <w:div w:id="1886789647">
      <w:bodyDiv w:val="1"/>
      <w:marLeft w:val="0"/>
      <w:marRight w:val="0"/>
      <w:marTop w:val="0"/>
      <w:marBottom w:val="0"/>
      <w:divBdr>
        <w:top w:val="none" w:sz="0" w:space="0" w:color="auto"/>
        <w:left w:val="none" w:sz="0" w:space="0" w:color="auto"/>
        <w:bottom w:val="none" w:sz="0" w:space="0" w:color="auto"/>
        <w:right w:val="none" w:sz="0" w:space="0" w:color="auto"/>
      </w:divBdr>
    </w:div>
    <w:div w:id="1888448966">
      <w:bodyDiv w:val="1"/>
      <w:marLeft w:val="0"/>
      <w:marRight w:val="0"/>
      <w:marTop w:val="0"/>
      <w:marBottom w:val="0"/>
      <w:divBdr>
        <w:top w:val="none" w:sz="0" w:space="0" w:color="auto"/>
        <w:left w:val="none" w:sz="0" w:space="0" w:color="auto"/>
        <w:bottom w:val="none" w:sz="0" w:space="0" w:color="auto"/>
        <w:right w:val="none" w:sz="0" w:space="0" w:color="auto"/>
      </w:divBdr>
      <w:divsChild>
        <w:div w:id="277839240">
          <w:marLeft w:val="720"/>
          <w:marRight w:val="0"/>
          <w:marTop w:val="0"/>
          <w:marBottom w:val="160"/>
          <w:divBdr>
            <w:top w:val="none" w:sz="0" w:space="0" w:color="auto"/>
            <w:left w:val="none" w:sz="0" w:space="0" w:color="auto"/>
            <w:bottom w:val="none" w:sz="0" w:space="0" w:color="auto"/>
            <w:right w:val="none" w:sz="0" w:space="0" w:color="auto"/>
          </w:divBdr>
        </w:div>
        <w:div w:id="340358926">
          <w:marLeft w:val="720"/>
          <w:marRight w:val="0"/>
          <w:marTop w:val="0"/>
          <w:marBottom w:val="160"/>
          <w:divBdr>
            <w:top w:val="none" w:sz="0" w:space="0" w:color="auto"/>
            <w:left w:val="none" w:sz="0" w:space="0" w:color="auto"/>
            <w:bottom w:val="none" w:sz="0" w:space="0" w:color="auto"/>
            <w:right w:val="none" w:sz="0" w:space="0" w:color="auto"/>
          </w:divBdr>
        </w:div>
        <w:div w:id="1865822782">
          <w:marLeft w:val="720"/>
          <w:marRight w:val="0"/>
          <w:marTop w:val="0"/>
          <w:marBottom w:val="160"/>
          <w:divBdr>
            <w:top w:val="none" w:sz="0" w:space="0" w:color="auto"/>
            <w:left w:val="none" w:sz="0" w:space="0" w:color="auto"/>
            <w:bottom w:val="none" w:sz="0" w:space="0" w:color="auto"/>
            <w:right w:val="none" w:sz="0" w:space="0" w:color="auto"/>
          </w:divBdr>
        </w:div>
      </w:divsChild>
    </w:div>
    <w:div w:id="1889955890">
      <w:bodyDiv w:val="1"/>
      <w:marLeft w:val="0"/>
      <w:marRight w:val="0"/>
      <w:marTop w:val="0"/>
      <w:marBottom w:val="0"/>
      <w:divBdr>
        <w:top w:val="none" w:sz="0" w:space="0" w:color="auto"/>
        <w:left w:val="none" w:sz="0" w:space="0" w:color="auto"/>
        <w:bottom w:val="none" w:sz="0" w:space="0" w:color="auto"/>
        <w:right w:val="none" w:sz="0" w:space="0" w:color="auto"/>
      </w:divBdr>
    </w:div>
    <w:div w:id="1903366603">
      <w:bodyDiv w:val="1"/>
      <w:marLeft w:val="0"/>
      <w:marRight w:val="0"/>
      <w:marTop w:val="0"/>
      <w:marBottom w:val="0"/>
      <w:divBdr>
        <w:top w:val="none" w:sz="0" w:space="0" w:color="auto"/>
        <w:left w:val="none" w:sz="0" w:space="0" w:color="auto"/>
        <w:bottom w:val="none" w:sz="0" w:space="0" w:color="auto"/>
        <w:right w:val="none" w:sz="0" w:space="0" w:color="auto"/>
      </w:divBdr>
    </w:div>
    <w:div w:id="1908345815">
      <w:bodyDiv w:val="1"/>
      <w:marLeft w:val="0"/>
      <w:marRight w:val="0"/>
      <w:marTop w:val="0"/>
      <w:marBottom w:val="0"/>
      <w:divBdr>
        <w:top w:val="none" w:sz="0" w:space="0" w:color="auto"/>
        <w:left w:val="none" w:sz="0" w:space="0" w:color="auto"/>
        <w:bottom w:val="none" w:sz="0" w:space="0" w:color="auto"/>
        <w:right w:val="none" w:sz="0" w:space="0" w:color="auto"/>
      </w:divBdr>
    </w:div>
    <w:div w:id="1914242577">
      <w:bodyDiv w:val="1"/>
      <w:marLeft w:val="0"/>
      <w:marRight w:val="0"/>
      <w:marTop w:val="0"/>
      <w:marBottom w:val="0"/>
      <w:divBdr>
        <w:top w:val="none" w:sz="0" w:space="0" w:color="auto"/>
        <w:left w:val="none" w:sz="0" w:space="0" w:color="auto"/>
        <w:bottom w:val="none" w:sz="0" w:space="0" w:color="auto"/>
        <w:right w:val="none" w:sz="0" w:space="0" w:color="auto"/>
      </w:divBdr>
    </w:div>
    <w:div w:id="1914732398">
      <w:bodyDiv w:val="1"/>
      <w:marLeft w:val="0"/>
      <w:marRight w:val="0"/>
      <w:marTop w:val="0"/>
      <w:marBottom w:val="0"/>
      <w:divBdr>
        <w:top w:val="none" w:sz="0" w:space="0" w:color="auto"/>
        <w:left w:val="none" w:sz="0" w:space="0" w:color="auto"/>
        <w:bottom w:val="none" w:sz="0" w:space="0" w:color="auto"/>
        <w:right w:val="none" w:sz="0" w:space="0" w:color="auto"/>
      </w:divBdr>
    </w:div>
    <w:div w:id="1916940639">
      <w:bodyDiv w:val="1"/>
      <w:marLeft w:val="0"/>
      <w:marRight w:val="0"/>
      <w:marTop w:val="0"/>
      <w:marBottom w:val="0"/>
      <w:divBdr>
        <w:top w:val="none" w:sz="0" w:space="0" w:color="auto"/>
        <w:left w:val="none" w:sz="0" w:space="0" w:color="auto"/>
        <w:bottom w:val="none" w:sz="0" w:space="0" w:color="auto"/>
        <w:right w:val="none" w:sz="0" w:space="0" w:color="auto"/>
      </w:divBdr>
    </w:div>
    <w:div w:id="1921792099">
      <w:bodyDiv w:val="1"/>
      <w:marLeft w:val="0"/>
      <w:marRight w:val="0"/>
      <w:marTop w:val="0"/>
      <w:marBottom w:val="0"/>
      <w:divBdr>
        <w:top w:val="none" w:sz="0" w:space="0" w:color="auto"/>
        <w:left w:val="none" w:sz="0" w:space="0" w:color="auto"/>
        <w:bottom w:val="none" w:sz="0" w:space="0" w:color="auto"/>
        <w:right w:val="none" w:sz="0" w:space="0" w:color="auto"/>
      </w:divBdr>
    </w:div>
    <w:div w:id="1923180190">
      <w:bodyDiv w:val="1"/>
      <w:marLeft w:val="0"/>
      <w:marRight w:val="0"/>
      <w:marTop w:val="0"/>
      <w:marBottom w:val="0"/>
      <w:divBdr>
        <w:top w:val="none" w:sz="0" w:space="0" w:color="auto"/>
        <w:left w:val="none" w:sz="0" w:space="0" w:color="auto"/>
        <w:bottom w:val="none" w:sz="0" w:space="0" w:color="auto"/>
        <w:right w:val="none" w:sz="0" w:space="0" w:color="auto"/>
      </w:divBdr>
    </w:div>
    <w:div w:id="1931353327">
      <w:bodyDiv w:val="1"/>
      <w:marLeft w:val="0"/>
      <w:marRight w:val="0"/>
      <w:marTop w:val="0"/>
      <w:marBottom w:val="0"/>
      <w:divBdr>
        <w:top w:val="none" w:sz="0" w:space="0" w:color="auto"/>
        <w:left w:val="none" w:sz="0" w:space="0" w:color="auto"/>
        <w:bottom w:val="none" w:sz="0" w:space="0" w:color="auto"/>
        <w:right w:val="none" w:sz="0" w:space="0" w:color="auto"/>
      </w:divBdr>
      <w:divsChild>
        <w:div w:id="321662211">
          <w:marLeft w:val="0"/>
          <w:marRight w:val="0"/>
          <w:marTop w:val="0"/>
          <w:marBottom w:val="0"/>
          <w:divBdr>
            <w:top w:val="none" w:sz="0" w:space="0" w:color="auto"/>
            <w:left w:val="none" w:sz="0" w:space="0" w:color="auto"/>
            <w:bottom w:val="none" w:sz="0" w:space="0" w:color="auto"/>
            <w:right w:val="none" w:sz="0" w:space="0" w:color="auto"/>
          </w:divBdr>
          <w:divsChild>
            <w:div w:id="197813506">
              <w:marLeft w:val="0"/>
              <w:marRight w:val="0"/>
              <w:marTop w:val="0"/>
              <w:marBottom w:val="0"/>
              <w:divBdr>
                <w:top w:val="none" w:sz="0" w:space="0" w:color="auto"/>
                <w:left w:val="none" w:sz="0" w:space="0" w:color="auto"/>
                <w:bottom w:val="none" w:sz="0" w:space="0" w:color="auto"/>
                <w:right w:val="none" w:sz="0" w:space="0" w:color="auto"/>
              </w:divBdr>
              <w:divsChild>
                <w:div w:id="1199393677">
                  <w:marLeft w:val="0"/>
                  <w:marRight w:val="0"/>
                  <w:marTop w:val="0"/>
                  <w:marBottom w:val="375"/>
                  <w:divBdr>
                    <w:top w:val="none" w:sz="0" w:space="0" w:color="auto"/>
                    <w:left w:val="none" w:sz="0" w:space="0" w:color="auto"/>
                    <w:bottom w:val="none" w:sz="0" w:space="0" w:color="auto"/>
                    <w:right w:val="none" w:sz="0" w:space="0" w:color="auto"/>
                  </w:divBdr>
                  <w:divsChild>
                    <w:div w:id="1606227344">
                      <w:marLeft w:val="150"/>
                      <w:marRight w:val="150"/>
                      <w:marTop w:val="0"/>
                      <w:marBottom w:val="0"/>
                      <w:divBdr>
                        <w:top w:val="none" w:sz="0" w:space="0" w:color="auto"/>
                        <w:left w:val="none" w:sz="0" w:space="0" w:color="auto"/>
                        <w:bottom w:val="none" w:sz="0" w:space="0" w:color="auto"/>
                        <w:right w:val="none" w:sz="0" w:space="0" w:color="auto"/>
                      </w:divBdr>
                      <w:divsChild>
                        <w:div w:id="1859543279">
                          <w:marLeft w:val="0"/>
                          <w:marRight w:val="0"/>
                          <w:marTop w:val="0"/>
                          <w:marBottom w:val="0"/>
                          <w:divBdr>
                            <w:top w:val="none" w:sz="0" w:space="0" w:color="auto"/>
                            <w:left w:val="none" w:sz="0" w:space="0" w:color="auto"/>
                            <w:bottom w:val="none" w:sz="0" w:space="0" w:color="auto"/>
                            <w:right w:val="none" w:sz="0" w:space="0" w:color="auto"/>
                          </w:divBdr>
                          <w:divsChild>
                            <w:div w:id="1427846938">
                              <w:marLeft w:val="0"/>
                              <w:marRight w:val="0"/>
                              <w:marTop w:val="0"/>
                              <w:marBottom w:val="0"/>
                              <w:divBdr>
                                <w:top w:val="none" w:sz="0" w:space="0" w:color="auto"/>
                                <w:left w:val="none" w:sz="0" w:space="0" w:color="auto"/>
                                <w:bottom w:val="none" w:sz="0" w:space="0" w:color="auto"/>
                                <w:right w:val="none" w:sz="0" w:space="0" w:color="auto"/>
                              </w:divBdr>
                              <w:divsChild>
                                <w:div w:id="1810050844">
                                  <w:marLeft w:val="0"/>
                                  <w:marRight w:val="0"/>
                                  <w:marTop w:val="0"/>
                                  <w:marBottom w:val="0"/>
                                  <w:divBdr>
                                    <w:top w:val="none" w:sz="0" w:space="0" w:color="auto"/>
                                    <w:left w:val="none" w:sz="0" w:space="0" w:color="auto"/>
                                    <w:bottom w:val="none" w:sz="0" w:space="0" w:color="auto"/>
                                    <w:right w:val="none" w:sz="0" w:space="0" w:color="auto"/>
                                  </w:divBdr>
                                  <w:divsChild>
                                    <w:div w:id="1292400988">
                                      <w:marLeft w:val="0"/>
                                      <w:marRight w:val="0"/>
                                      <w:marTop w:val="0"/>
                                      <w:marBottom w:val="0"/>
                                      <w:divBdr>
                                        <w:top w:val="none" w:sz="0" w:space="0" w:color="auto"/>
                                        <w:left w:val="none" w:sz="0" w:space="0" w:color="auto"/>
                                        <w:bottom w:val="none" w:sz="0" w:space="0" w:color="auto"/>
                                        <w:right w:val="none" w:sz="0" w:space="0" w:color="auto"/>
                                      </w:divBdr>
                                      <w:divsChild>
                                        <w:div w:id="1519730811">
                                          <w:marLeft w:val="0"/>
                                          <w:marRight w:val="0"/>
                                          <w:marTop w:val="0"/>
                                          <w:marBottom w:val="0"/>
                                          <w:divBdr>
                                            <w:top w:val="none" w:sz="0" w:space="0" w:color="auto"/>
                                            <w:left w:val="none" w:sz="0" w:space="0" w:color="auto"/>
                                            <w:bottom w:val="none" w:sz="0" w:space="0" w:color="auto"/>
                                            <w:right w:val="none" w:sz="0" w:space="0" w:color="auto"/>
                                          </w:divBdr>
                                          <w:divsChild>
                                            <w:div w:id="830945987">
                                              <w:marLeft w:val="0"/>
                                              <w:marRight w:val="0"/>
                                              <w:marTop w:val="0"/>
                                              <w:marBottom w:val="0"/>
                                              <w:divBdr>
                                                <w:top w:val="none" w:sz="0" w:space="0" w:color="auto"/>
                                                <w:left w:val="none" w:sz="0" w:space="0" w:color="auto"/>
                                                <w:bottom w:val="none" w:sz="0" w:space="0" w:color="auto"/>
                                                <w:right w:val="none" w:sz="0" w:space="0" w:color="auto"/>
                                              </w:divBdr>
                                              <w:divsChild>
                                                <w:div w:id="953368241">
                                                  <w:marLeft w:val="0"/>
                                                  <w:marRight w:val="0"/>
                                                  <w:marTop w:val="0"/>
                                                  <w:marBottom w:val="0"/>
                                                  <w:divBdr>
                                                    <w:top w:val="none" w:sz="0" w:space="0" w:color="auto"/>
                                                    <w:left w:val="none" w:sz="0" w:space="0" w:color="auto"/>
                                                    <w:bottom w:val="none" w:sz="0" w:space="0" w:color="auto"/>
                                                    <w:right w:val="none" w:sz="0" w:space="0" w:color="auto"/>
                                                  </w:divBdr>
                                                  <w:divsChild>
                                                    <w:div w:id="79660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8322272">
      <w:bodyDiv w:val="1"/>
      <w:marLeft w:val="0"/>
      <w:marRight w:val="0"/>
      <w:marTop w:val="0"/>
      <w:marBottom w:val="0"/>
      <w:divBdr>
        <w:top w:val="none" w:sz="0" w:space="0" w:color="auto"/>
        <w:left w:val="none" w:sz="0" w:space="0" w:color="auto"/>
        <w:bottom w:val="none" w:sz="0" w:space="0" w:color="auto"/>
        <w:right w:val="none" w:sz="0" w:space="0" w:color="auto"/>
      </w:divBdr>
    </w:div>
    <w:div w:id="1940213266">
      <w:bodyDiv w:val="1"/>
      <w:marLeft w:val="0"/>
      <w:marRight w:val="0"/>
      <w:marTop w:val="0"/>
      <w:marBottom w:val="0"/>
      <w:divBdr>
        <w:top w:val="none" w:sz="0" w:space="0" w:color="auto"/>
        <w:left w:val="none" w:sz="0" w:space="0" w:color="auto"/>
        <w:bottom w:val="none" w:sz="0" w:space="0" w:color="auto"/>
        <w:right w:val="none" w:sz="0" w:space="0" w:color="auto"/>
      </w:divBdr>
    </w:div>
    <w:div w:id="1941452123">
      <w:bodyDiv w:val="1"/>
      <w:marLeft w:val="0"/>
      <w:marRight w:val="0"/>
      <w:marTop w:val="0"/>
      <w:marBottom w:val="0"/>
      <w:divBdr>
        <w:top w:val="none" w:sz="0" w:space="0" w:color="auto"/>
        <w:left w:val="none" w:sz="0" w:space="0" w:color="auto"/>
        <w:bottom w:val="none" w:sz="0" w:space="0" w:color="auto"/>
        <w:right w:val="none" w:sz="0" w:space="0" w:color="auto"/>
      </w:divBdr>
    </w:div>
    <w:div w:id="1942294330">
      <w:bodyDiv w:val="1"/>
      <w:marLeft w:val="0"/>
      <w:marRight w:val="0"/>
      <w:marTop w:val="0"/>
      <w:marBottom w:val="0"/>
      <w:divBdr>
        <w:top w:val="none" w:sz="0" w:space="0" w:color="auto"/>
        <w:left w:val="none" w:sz="0" w:space="0" w:color="auto"/>
        <w:bottom w:val="none" w:sz="0" w:space="0" w:color="auto"/>
        <w:right w:val="none" w:sz="0" w:space="0" w:color="auto"/>
      </w:divBdr>
    </w:div>
    <w:div w:id="1943800569">
      <w:bodyDiv w:val="1"/>
      <w:marLeft w:val="0"/>
      <w:marRight w:val="0"/>
      <w:marTop w:val="0"/>
      <w:marBottom w:val="0"/>
      <w:divBdr>
        <w:top w:val="none" w:sz="0" w:space="0" w:color="auto"/>
        <w:left w:val="none" w:sz="0" w:space="0" w:color="auto"/>
        <w:bottom w:val="none" w:sz="0" w:space="0" w:color="auto"/>
        <w:right w:val="none" w:sz="0" w:space="0" w:color="auto"/>
      </w:divBdr>
    </w:div>
    <w:div w:id="1954045359">
      <w:bodyDiv w:val="1"/>
      <w:marLeft w:val="0"/>
      <w:marRight w:val="0"/>
      <w:marTop w:val="0"/>
      <w:marBottom w:val="0"/>
      <w:divBdr>
        <w:top w:val="none" w:sz="0" w:space="0" w:color="auto"/>
        <w:left w:val="none" w:sz="0" w:space="0" w:color="auto"/>
        <w:bottom w:val="none" w:sz="0" w:space="0" w:color="auto"/>
        <w:right w:val="none" w:sz="0" w:space="0" w:color="auto"/>
      </w:divBdr>
    </w:div>
    <w:div w:id="1964655076">
      <w:bodyDiv w:val="1"/>
      <w:marLeft w:val="0"/>
      <w:marRight w:val="0"/>
      <w:marTop w:val="0"/>
      <w:marBottom w:val="0"/>
      <w:divBdr>
        <w:top w:val="none" w:sz="0" w:space="0" w:color="auto"/>
        <w:left w:val="none" w:sz="0" w:space="0" w:color="auto"/>
        <w:bottom w:val="none" w:sz="0" w:space="0" w:color="auto"/>
        <w:right w:val="none" w:sz="0" w:space="0" w:color="auto"/>
      </w:divBdr>
    </w:div>
    <w:div w:id="1965764989">
      <w:bodyDiv w:val="1"/>
      <w:marLeft w:val="0"/>
      <w:marRight w:val="0"/>
      <w:marTop w:val="0"/>
      <w:marBottom w:val="0"/>
      <w:divBdr>
        <w:top w:val="none" w:sz="0" w:space="0" w:color="auto"/>
        <w:left w:val="none" w:sz="0" w:space="0" w:color="auto"/>
        <w:bottom w:val="none" w:sz="0" w:space="0" w:color="auto"/>
        <w:right w:val="none" w:sz="0" w:space="0" w:color="auto"/>
      </w:divBdr>
    </w:div>
    <w:div w:id="1968120524">
      <w:bodyDiv w:val="1"/>
      <w:marLeft w:val="0"/>
      <w:marRight w:val="0"/>
      <w:marTop w:val="0"/>
      <w:marBottom w:val="0"/>
      <w:divBdr>
        <w:top w:val="none" w:sz="0" w:space="0" w:color="auto"/>
        <w:left w:val="none" w:sz="0" w:space="0" w:color="auto"/>
        <w:bottom w:val="none" w:sz="0" w:space="0" w:color="auto"/>
        <w:right w:val="none" w:sz="0" w:space="0" w:color="auto"/>
      </w:divBdr>
    </w:div>
    <w:div w:id="1968467172">
      <w:bodyDiv w:val="1"/>
      <w:marLeft w:val="0"/>
      <w:marRight w:val="0"/>
      <w:marTop w:val="0"/>
      <w:marBottom w:val="0"/>
      <w:divBdr>
        <w:top w:val="none" w:sz="0" w:space="0" w:color="auto"/>
        <w:left w:val="none" w:sz="0" w:space="0" w:color="auto"/>
        <w:bottom w:val="none" w:sz="0" w:space="0" w:color="auto"/>
        <w:right w:val="none" w:sz="0" w:space="0" w:color="auto"/>
      </w:divBdr>
    </w:div>
    <w:div w:id="1970016581">
      <w:bodyDiv w:val="1"/>
      <w:marLeft w:val="0"/>
      <w:marRight w:val="0"/>
      <w:marTop w:val="0"/>
      <w:marBottom w:val="0"/>
      <w:divBdr>
        <w:top w:val="none" w:sz="0" w:space="0" w:color="auto"/>
        <w:left w:val="none" w:sz="0" w:space="0" w:color="auto"/>
        <w:bottom w:val="none" w:sz="0" w:space="0" w:color="auto"/>
        <w:right w:val="none" w:sz="0" w:space="0" w:color="auto"/>
      </w:divBdr>
    </w:div>
    <w:div w:id="1972402052">
      <w:bodyDiv w:val="1"/>
      <w:marLeft w:val="0"/>
      <w:marRight w:val="0"/>
      <w:marTop w:val="0"/>
      <w:marBottom w:val="0"/>
      <w:divBdr>
        <w:top w:val="none" w:sz="0" w:space="0" w:color="auto"/>
        <w:left w:val="none" w:sz="0" w:space="0" w:color="auto"/>
        <w:bottom w:val="none" w:sz="0" w:space="0" w:color="auto"/>
        <w:right w:val="none" w:sz="0" w:space="0" w:color="auto"/>
      </w:divBdr>
    </w:div>
    <w:div w:id="1979799564">
      <w:bodyDiv w:val="1"/>
      <w:marLeft w:val="0"/>
      <w:marRight w:val="0"/>
      <w:marTop w:val="0"/>
      <w:marBottom w:val="0"/>
      <w:divBdr>
        <w:top w:val="none" w:sz="0" w:space="0" w:color="auto"/>
        <w:left w:val="none" w:sz="0" w:space="0" w:color="auto"/>
        <w:bottom w:val="none" w:sz="0" w:space="0" w:color="auto"/>
        <w:right w:val="none" w:sz="0" w:space="0" w:color="auto"/>
      </w:divBdr>
    </w:div>
    <w:div w:id="1979991385">
      <w:bodyDiv w:val="1"/>
      <w:marLeft w:val="0"/>
      <w:marRight w:val="0"/>
      <w:marTop w:val="0"/>
      <w:marBottom w:val="0"/>
      <w:divBdr>
        <w:top w:val="none" w:sz="0" w:space="0" w:color="auto"/>
        <w:left w:val="none" w:sz="0" w:space="0" w:color="auto"/>
        <w:bottom w:val="none" w:sz="0" w:space="0" w:color="auto"/>
        <w:right w:val="none" w:sz="0" w:space="0" w:color="auto"/>
      </w:divBdr>
    </w:div>
    <w:div w:id="1984659150">
      <w:bodyDiv w:val="1"/>
      <w:marLeft w:val="0"/>
      <w:marRight w:val="0"/>
      <w:marTop w:val="0"/>
      <w:marBottom w:val="0"/>
      <w:divBdr>
        <w:top w:val="none" w:sz="0" w:space="0" w:color="auto"/>
        <w:left w:val="none" w:sz="0" w:space="0" w:color="auto"/>
        <w:bottom w:val="none" w:sz="0" w:space="0" w:color="auto"/>
        <w:right w:val="none" w:sz="0" w:space="0" w:color="auto"/>
      </w:divBdr>
    </w:div>
    <w:div w:id="1991860400">
      <w:bodyDiv w:val="1"/>
      <w:marLeft w:val="0"/>
      <w:marRight w:val="0"/>
      <w:marTop w:val="0"/>
      <w:marBottom w:val="0"/>
      <w:divBdr>
        <w:top w:val="none" w:sz="0" w:space="0" w:color="auto"/>
        <w:left w:val="none" w:sz="0" w:space="0" w:color="auto"/>
        <w:bottom w:val="none" w:sz="0" w:space="0" w:color="auto"/>
        <w:right w:val="none" w:sz="0" w:space="0" w:color="auto"/>
      </w:divBdr>
    </w:div>
    <w:div w:id="1993173896">
      <w:bodyDiv w:val="1"/>
      <w:marLeft w:val="0"/>
      <w:marRight w:val="0"/>
      <w:marTop w:val="0"/>
      <w:marBottom w:val="0"/>
      <w:divBdr>
        <w:top w:val="none" w:sz="0" w:space="0" w:color="auto"/>
        <w:left w:val="none" w:sz="0" w:space="0" w:color="auto"/>
        <w:bottom w:val="none" w:sz="0" w:space="0" w:color="auto"/>
        <w:right w:val="none" w:sz="0" w:space="0" w:color="auto"/>
      </w:divBdr>
    </w:div>
    <w:div w:id="1998260065">
      <w:bodyDiv w:val="1"/>
      <w:marLeft w:val="0"/>
      <w:marRight w:val="0"/>
      <w:marTop w:val="0"/>
      <w:marBottom w:val="0"/>
      <w:divBdr>
        <w:top w:val="none" w:sz="0" w:space="0" w:color="auto"/>
        <w:left w:val="none" w:sz="0" w:space="0" w:color="auto"/>
        <w:bottom w:val="none" w:sz="0" w:space="0" w:color="auto"/>
        <w:right w:val="none" w:sz="0" w:space="0" w:color="auto"/>
      </w:divBdr>
    </w:div>
    <w:div w:id="1999377939">
      <w:bodyDiv w:val="1"/>
      <w:marLeft w:val="0"/>
      <w:marRight w:val="0"/>
      <w:marTop w:val="0"/>
      <w:marBottom w:val="0"/>
      <w:divBdr>
        <w:top w:val="none" w:sz="0" w:space="0" w:color="auto"/>
        <w:left w:val="none" w:sz="0" w:space="0" w:color="auto"/>
        <w:bottom w:val="none" w:sz="0" w:space="0" w:color="auto"/>
        <w:right w:val="none" w:sz="0" w:space="0" w:color="auto"/>
      </w:divBdr>
    </w:div>
    <w:div w:id="2007173061">
      <w:bodyDiv w:val="1"/>
      <w:marLeft w:val="0"/>
      <w:marRight w:val="0"/>
      <w:marTop w:val="0"/>
      <w:marBottom w:val="0"/>
      <w:divBdr>
        <w:top w:val="none" w:sz="0" w:space="0" w:color="auto"/>
        <w:left w:val="none" w:sz="0" w:space="0" w:color="auto"/>
        <w:bottom w:val="none" w:sz="0" w:space="0" w:color="auto"/>
        <w:right w:val="none" w:sz="0" w:space="0" w:color="auto"/>
      </w:divBdr>
    </w:div>
    <w:div w:id="2007242124">
      <w:bodyDiv w:val="1"/>
      <w:marLeft w:val="0"/>
      <w:marRight w:val="0"/>
      <w:marTop w:val="0"/>
      <w:marBottom w:val="0"/>
      <w:divBdr>
        <w:top w:val="none" w:sz="0" w:space="0" w:color="auto"/>
        <w:left w:val="none" w:sz="0" w:space="0" w:color="auto"/>
        <w:bottom w:val="none" w:sz="0" w:space="0" w:color="auto"/>
        <w:right w:val="none" w:sz="0" w:space="0" w:color="auto"/>
      </w:divBdr>
    </w:div>
    <w:div w:id="2007246299">
      <w:bodyDiv w:val="1"/>
      <w:marLeft w:val="0"/>
      <w:marRight w:val="0"/>
      <w:marTop w:val="0"/>
      <w:marBottom w:val="0"/>
      <w:divBdr>
        <w:top w:val="none" w:sz="0" w:space="0" w:color="auto"/>
        <w:left w:val="none" w:sz="0" w:space="0" w:color="auto"/>
        <w:bottom w:val="none" w:sz="0" w:space="0" w:color="auto"/>
        <w:right w:val="none" w:sz="0" w:space="0" w:color="auto"/>
      </w:divBdr>
    </w:div>
    <w:div w:id="2009818686">
      <w:bodyDiv w:val="1"/>
      <w:marLeft w:val="0"/>
      <w:marRight w:val="0"/>
      <w:marTop w:val="0"/>
      <w:marBottom w:val="0"/>
      <w:divBdr>
        <w:top w:val="none" w:sz="0" w:space="0" w:color="auto"/>
        <w:left w:val="none" w:sz="0" w:space="0" w:color="auto"/>
        <w:bottom w:val="none" w:sz="0" w:space="0" w:color="auto"/>
        <w:right w:val="none" w:sz="0" w:space="0" w:color="auto"/>
      </w:divBdr>
    </w:div>
    <w:div w:id="2014531606">
      <w:bodyDiv w:val="1"/>
      <w:marLeft w:val="0"/>
      <w:marRight w:val="0"/>
      <w:marTop w:val="0"/>
      <w:marBottom w:val="0"/>
      <w:divBdr>
        <w:top w:val="none" w:sz="0" w:space="0" w:color="auto"/>
        <w:left w:val="none" w:sz="0" w:space="0" w:color="auto"/>
        <w:bottom w:val="none" w:sz="0" w:space="0" w:color="auto"/>
        <w:right w:val="none" w:sz="0" w:space="0" w:color="auto"/>
      </w:divBdr>
    </w:div>
    <w:div w:id="2018922457">
      <w:bodyDiv w:val="1"/>
      <w:marLeft w:val="0"/>
      <w:marRight w:val="0"/>
      <w:marTop w:val="0"/>
      <w:marBottom w:val="0"/>
      <w:divBdr>
        <w:top w:val="none" w:sz="0" w:space="0" w:color="auto"/>
        <w:left w:val="none" w:sz="0" w:space="0" w:color="auto"/>
        <w:bottom w:val="none" w:sz="0" w:space="0" w:color="auto"/>
        <w:right w:val="none" w:sz="0" w:space="0" w:color="auto"/>
      </w:divBdr>
    </w:div>
    <w:div w:id="2021615680">
      <w:bodyDiv w:val="1"/>
      <w:marLeft w:val="0"/>
      <w:marRight w:val="0"/>
      <w:marTop w:val="0"/>
      <w:marBottom w:val="0"/>
      <w:divBdr>
        <w:top w:val="none" w:sz="0" w:space="0" w:color="auto"/>
        <w:left w:val="none" w:sz="0" w:space="0" w:color="auto"/>
        <w:bottom w:val="none" w:sz="0" w:space="0" w:color="auto"/>
        <w:right w:val="none" w:sz="0" w:space="0" w:color="auto"/>
      </w:divBdr>
    </w:div>
    <w:div w:id="2021659109">
      <w:bodyDiv w:val="1"/>
      <w:marLeft w:val="0"/>
      <w:marRight w:val="0"/>
      <w:marTop w:val="0"/>
      <w:marBottom w:val="0"/>
      <w:divBdr>
        <w:top w:val="none" w:sz="0" w:space="0" w:color="auto"/>
        <w:left w:val="none" w:sz="0" w:space="0" w:color="auto"/>
        <w:bottom w:val="none" w:sz="0" w:space="0" w:color="auto"/>
        <w:right w:val="none" w:sz="0" w:space="0" w:color="auto"/>
      </w:divBdr>
    </w:div>
    <w:div w:id="2027518896">
      <w:bodyDiv w:val="1"/>
      <w:marLeft w:val="0"/>
      <w:marRight w:val="0"/>
      <w:marTop w:val="0"/>
      <w:marBottom w:val="0"/>
      <w:divBdr>
        <w:top w:val="none" w:sz="0" w:space="0" w:color="auto"/>
        <w:left w:val="none" w:sz="0" w:space="0" w:color="auto"/>
        <w:bottom w:val="none" w:sz="0" w:space="0" w:color="auto"/>
        <w:right w:val="none" w:sz="0" w:space="0" w:color="auto"/>
      </w:divBdr>
    </w:div>
    <w:div w:id="2027831004">
      <w:bodyDiv w:val="1"/>
      <w:marLeft w:val="0"/>
      <w:marRight w:val="0"/>
      <w:marTop w:val="0"/>
      <w:marBottom w:val="0"/>
      <w:divBdr>
        <w:top w:val="none" w:sz="0" w:space="0" w:color="auto"/>
        <w:left w:val="none" w:sz="0" w:space="0" w:color="auto"/>
        <w:bottom w:val="none" w:sz="0" w:space="0" w:color="auto"/>
        <w:right w:val="none" w:sz="0" w:space="0" w:color="auto"/>
      </w:divBdr>
    </w:div>
    <w:div w:id="2034500488">
      <w:bodyDiv w:val="1"/>
      <w:marLeft w:val="0"/>
      <w:marRight w:val="0"/>
      <w:marTop w:val="0"/>
      <w:marBottom w:val="0"/>
      <w:divBdr>
        <w:top w:val="none" w:sz="0" w:space="0" w:color="auto"/>
        <w:left w:val="none" w:sz="0" w:space="0" w:color="auto"/>
        <w:bottom w:val="none" w:sz="0" w:space="0" w:color="auto"/>
        <w:right w:val="none" w:sz="0" w:space="0" w:color="auto"/>
      </w:divBdr>
    </w:div>
    <w:div w:id="2038267794">
      <w:bodyDiv w:val="1"/>
      <w:marLeft w:val="0"/>
      <w:marRight w:val="0"/>
      <w:marTop w:val="0"/>
      <w:marBottom w:val="0"/>
      <w:divBdr>
        <w:top w:val="none" w:sz="0" w:space="0" w:color="auto"/>
        <w:left w:val="none" w:sz="0" w:space="0" w:color="auto"/>
        <w:bottom w:val="none" w:sz="0" w:space="0" w:color="auto"/>
        <w:right w:val="none" w:sz="0" w:space="0" w:color="auto"/>
      </w:divBdr>
    </w:div>
    <w:div w:id="2045327447">
      <w:bodyDiv w:val="1"/>
      <w:marLeft w:val="0"/>
      <w:marRight w:val="0"/>
      <w:marTop w:val="0"/>
      <w:marBottom w:val="0"/>
      <w:divBdr>
        <w:top w:val="none" w:sz="0" w:space="0" w:color="auto"/>
        <w:left w:val="none" w:sz="0" w:space="0" w:color="auto"/>
        <w:bottom w:val="none" w:sz="0" w:space="0" w:color="auto"/>
        <w:right w:val="none" w:sz="0" w:space="0" w:color="auto"/>
      </w:divBdr>
    </w:div>
    <w:div w:id="2050765974">
      <w:bodyDiv w:val="1"/>
      <w:marLeft w:val="0"/>
      <w:marRight w:val="0"/>
      <w:marTop w:val="0"/>
      <w:marBottom w:val="0"/>
      <w:divBdr>
        <w:top w:val="none" w:sz="0" w:space="0" w:color="auto"/>
        <w:left w:val="none" w:sz="0" w:space="0" w:color="auto"/>
        <w:bottom w:val="none" w:sz="0" w:space="0" w:color="auto"/>
        <w:right w:val="none" w:sz="0" w:space="0" w:color="auto"/>
      </w:divBdr>
    </w:div>
    <w:div w:id="2062821062">
      <w:bodyDiv w:val="1"/>
      <w:marLeft w:val="0"/>
      <w:marRight w:val="0"/>
      <w:marTop w:val="0"/>
      <w:marBottom w:val="0"/>
      <w:divBdr>
        <w:top w:val="none" w:sz="0" w:space="0" w:color="auto"/>
        <w:left w:val="none" w:sz="0" w:space="0" w:color="auto"/>
        <w:bottom w:val="none" w:sz="0" w:space="0" w:color="auto"/>
        <w:right w:val="none" w:sz="0" w:space="0" w:color="auto"/>
      </w:divBdr>
    </w:div>
    <w:div w:id="2063556494">
      <w:bodyDiv w:val="1"/>
      <w:marLeft w:val="0"/>
      <w:marRight w:val="0"/>
      <w:marTop w:val="0"/>
      <w:marBottom w:val="0"/>
      <w:divBdr>
        <w:top w:val="none" w:sz="0" w:space="0" w:color="auto"/>
        <w:left w:val="none" w:sz="0" w:space="0" w:color="auto"/>
        <w:bottom w:val="none" w:sz="0" w:space="0" w:color="auto"/>
        <w:right w:val="none" w:sz="0" w:space="0" w:color="auto"/>
      </w:divBdr>
    </w:div>
    <w:div w:id="2075229733">
      <w:bodyDiv w:val="1"/>
      <w:marLeft w:val="0"/>
      <w:marRight w:val="0"/>
      <w:marTop w:val="0"/>
      <w:marBottom w:val="0"/>
      <w:divBdr>
        <w:top w:val="none" w:sz="0" w:space="0" w:color="auto"/>
        <w:left w:val="none" w:sz="0" w:space="0" w:color="auto"/>
        <w:bottom w:val="none" w:sz="0" w:space="0" w:color="auto"/>
        <w:right w:val="none" w:sz="0" w:space="0" w:color="auto"/>
      </w:divBdr>
    </w:div>
    <w:div w:id="2078169512">
      <w:bodyDiv w:val="1"/>
      <w:marLeft w:val="0"/>
      <w:marRight w:val="0"/>
      <w:marTop w:val="0"/>
      <w:marBottom w:val="0"/>
      <w:divBdr>
        <w:top w:val="none" w:sz="0" w:space="0" w:color="auto"/>
        <w:left w:val="none" w:sz="0" w:space="0" w:color="auto"/>
        <w:bottom w:val="none" w:sz="0" w:space="0" w:color="auto"/>
        <w:right w:val="none" w:sz="0" w:space="0" w:color="auto"/>
      </w:divBdr>
    </w:div>
    <w:div w:id="2080594306">
      <w:bodyDiv w:val="1"/>
      <w:marLeft w:val="0"/>
      <w:marRight w:val="0"/>
      <w:marTop w:val="0"/>
      <w:marBottom w:val="0"/>
      <w:divBdr>
        <w:top w:val="none" w:sz="0" w:space="0" w:color="auto"/>
        <w:left w:val="none" w:sz="0" w:space="0" w:color="auto"/>
        <w:bottom w:val="none" w:sz="0" w:space="0" w:color="auto"/>
        <w:right w:val="none" w:sz="0" w:space="0" w:color="auto"/>
      </w:divBdr>
      <w:divsChild>
        <w:div w:id="1961957097">
          <w:marLeft w:val="0"/>
          <w:marRight w:val="0"/>
          <w:marTop w:val="0"/>
          <w:marBottom w:val="0"/>
          <w:divBdr>
            <w:top w:val="none" w:sz="0" w:space="0" w:color="auto"/>
            <w:left w:val="none" w:sz="0" w:space="0" w:color="auto"/>
            <w:bottom w:val="none" w:sz="0" w:space="0" w:color="auto"/>
            <w:right w:val="none" w:sz="0" w:space="0" w:color="auto"/>
          </w:divBdr>
          <w:divsChild>
            <w:div w:id="1822311111">
              <w:marLeft w:val="0"/>
              <w:marRight w:val="0"/>
              <w:marTop w:val="0"/>
              <w:marBottom w:val="0"/>
              <w:divBdr>
                <w:top w:val="none" w:sz="0" w:space="0" w:color="auto"/>
                <w:left w:val="none" w:sz="0" w:space="0" w:color="auto"/>
                <w:bottom w:val="none" w:sz="0" w:space="0" w:color="auto"/>
                <w:right w:val="none" w:sz="0" w:space="0" w:color="auto"/>
              </w:divBdr>
              <w:divsChild>
                <w:div w:id="1448740133">
                  <w:marLeft w:val="0"/>
                  <w:marRight w:val="0"/>
                  <w:marTop w:val="0"/>
                  <w:marBottom w:val="375"/>
                  <w:divBdr>
                    <w:top w:val="none" w:sz="0" w:space="0" w:color="auto"/>
                    <w:left w:val="none" w:sz="0" w:space="0" w:color="auto"/>
                    <w:bottom w:val="none" w:sz="0" w:space="0" w:color="auto"/>
                    <w:right w:val="none" w:sz="0" w:space="0" w:color="auto"/>
                  </w:divBdr>
                  <w:divsChild>
                    <w:div w:id="959453305">
                      <w:marLeft w:val="150"/>
                      <w:marRight w:val="150"/>
                      <w:marTop w:val="0"/>
                      <w:marBottom w:val="0"/>
                      <w:divBdr>
                        <w:top w:val="none" w:sz="0" w:space="0" w:color="auto"/>
                        <w:left w:val="none" w:sz="0" w:space="0" w:color="auto"/>
                        <w:bottom w:val="none" w:sz="0" w:space="0" w:color="auto"/>
                        <w:right w:val="none" w:sz="0" w:space="0" w:color="auto"/>
                      </w:divBdr>
                      <w:divsChild>
                        <w:div w:id="637490640">
                          <w:marLeft w:val="0"/>
                          <w:marRight w:val="0"/>
                          <w:marTop w:val="0"/>
                          <w:marBottom w:val="0"/>
                          <w:divBdr>
                            <w:top w:val="none" w:sz="0" w:space="0" w:color="auto"/>
                            <w:left w:val="none" w:sz="0" w:space="0" w:color="auto"/>
                            <w:bottom w:val="none" w:sz="0" w:space="0" w:color="auto"/>
                            <w:right w:val="none" w:sz="0" w:space="0" w:color="auto"/>
                          </w:divBdr>
                          <w:divsChild>
                            <w:div w:id="1199661844">
                              <w:marLeft w:val="0"/>
                              <w:marRight w:val="0"/>
                              <w:marTop w:val="0"/>
                              <w:marBottom w:val="0"/>
                              <w:divBdr>
                                <w:top w:val="none" w:sz="0" w:space="0" w:color="auto"/>
                                <w:left w:val="none" w:sz="0" w:space="0" w:color="auto"/>
                                <w:bottom w:val="none" w:sz="0" w:space="0" w:color="auto"/>
                                <w:right w:val="none" w:sz="0" w:space="0" w:color="auto"/>
                              </w:divBdr>
                              <w:divsChild>
                                <w:div w:id="1060711976">
                                  <w:marLeft w:val="0"/>
                                  <w:marRight w:val="0"/>
                                  <w:marTop w:val="0"/>
                                  <w:marBottom w:val="0"/>
                                  <w:divBdr>
                                    <w:top w:val="none" w:sz="0" w:space="0" w:color="auto"/>
                                    <w:left w:val="none" w:sz="0" w:space="0" w:color="auto"/>
                                    <w:bottom w:val="none" w:sz="0" w:space="0" w:color="auto"/>
                                    <w:right w:val="none" w:sz="0" w:space="0" w:color="auto"/>
                                  </w:divBdr>
                                  <w:divsChild>
                                    <w:div w:id="493226063">
                                      <w:marLeft w:val="0"/>
                                      <w:marRight w:val="0"/>
                                      <w:marTop w:val="0"/>
                                      <w:marBottom w:val="0"/>
                                      <w:divBdr>
                                        <w:top w:val="none" w:sz="0" w:space="0" w:color="auto"/>
                                        <w:left w:val="none" w:sz="0" w:space="0" w:color="auto"/>
                                        <w:bottom w:val="none" w:sz="0" w:space="0" w:color="auto"/>
                                        <w:right w:val="none" w:sz="0" w:space="0" w:color="auto"/>
                                      </w:divBdr>
                                      <w:divsChild>
                                        <w:div w:id="1271935564">
                                          <w:marLeft w:val="0"/>
                                          <w:marRight w:val="0"/>
                                          <w:marTop w:val="0"/>
                                          <w:marBottom w:val="0"/>
                                          <w:divBdr>
                                            <w:top w:val="none" w:sz="0" w:space="0" w:color="auto"/>
                                            <w:left w:val="none" w:sz="0" w:space="0" w:color="auto"/>
                                            <w:bottom w:val="none" w:sz="0" w:space="0" w:color="auto"/>
                                            <w:right w:val="none" w:sz="0" w:space="0" w:color="auto"/>
                                          </w:divBdr>
                                          <w:divsChild>
                                            <w:div w:id="1289237526">
                                              <w:marLeft w:val="0"/>
                                              <w:marRight w:val="0"/>
                                              <w:marTop w:val="0"/>
                                              <w:marBottom w:val="0"/>
                                              <w:divBdr>
                                                <w:top w:val="none" w:sz="0" w:space="0" w:color="auto"/>
                                                <w:left w:val="none" w:sz="0" w:space="0" w:color="auto"/>
                                                <w:bottom w:val="none" w:sz="0" w:space="0" w:color="auto"/>
                                                <w:right w:val="none" w:sz="0" w:space="0" w:color="auto"/>
                                              </w:divBdr>
                                              <w:divsChild>
                                                <w:div w:id="2081979579">
                                                  <w:marLeft w:val="0"/>
                                                  <w:marRight w:val="0"/>
                                                  <w:marTop w:val="0"/>
                                                  <w:marBottom w:val="0"/>
                                                  <w:divBdr>
                                                    <w:top w:val="none" w:sz="0" w:space="0" w:color="auto"/>
                                                    <w:left w:val="none" w:sz="0" w:space="0" w:color="auto"/>
                                                    <w:bottom w:val="none" w:sz="0" w:space="0" w:color="auto"/>
                                                    <w:right w:val="none" w:sz="0" w:space="0" w:color="auto"/>
                                                  </w:divBdr>
                                                  <w:divsChild>
                                                    <w:div w:id="10669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479021">
      <w:bodyDiv w:val="1"/>
      <w:marLeft w:val="0"/>
      <w:marRight w:val="0"/>
      <w:marTop w:val="0"/>
      <w:marBottom w:val="0"/>
      <w:divBdr>
        <w:top w:val="none" w:sz="0" w:space="0" w:color="auto"/>
        <w:left w:val="none" w:sz="0" w:space="0" w:color="auto"/>
        <w:bottom w:val="none" w:sz="0" w:space="0" w:color="auto"/>
        <w:right w:val="none" w:sz="0" w:space="0" w:color="auto"/>
      </w:divBdr>
    </w:div>
    <w:div w:id="2083479809">
      <w:bodyDiv w:val="1"/>
      <w:marLeft w:val="0"/>
      <w:marRight w:val="0"/>
      <w:marTop w:val="0"/>
      <w:marBottom w:val="0"/>
      <w:divBdr>
        <w:top w:val="none" w:sz="0" w:space="0" w:color="auto"/>
        <w:left w:val="none" w:sz="0" w:space="0" w:color="auto"/>
        <w:bottom w:val="none" w:sz="0" w:space="0" w:color="auto"/>
        <w:right w:val="none" w:sz="0" w:space="0" w:color="auto"/>
      </w:divBdr>
    </w:div>
    <w:div w:id="2091583554">
      <w:bodyDiv w:val="1"/>
      <w:marLeft w:val="0"/>
      <w:marRight w:val="0"/>
      <w:marTop w:val="0"/>
      <w:marBottom w:val="0"/>
      <w:divBdr>
        <w:top w:val="none" w:sz="0" w:space="0" w:color="auto"/>
        <w:left w:val="none" w:sz="0" w:space="0" w:color="auto"/>
        <w:bottom w:val="none" w:sz="0" w:space="0" w:color="auto"/>
        <w:right w:val="none" w:sz="0" w:space="0" w:color="auto"/>
      </w:divBdr>
    </w:div>
    <w:div w:id="2096045909">
      <w:bodyDiv w:val="1"/>
      <w:marLeft w:val="0"/>
      <w:marRight w:val="0"/>
      <w:marTop w:val="0"/>
      <w:marBottom w:val="0"/>
      <w:divBdr>
        <w:top w:val="none" w:sz="0" w:space="0" w:color="auto"/>
        <w:left w:val="none" w:sz="0" w:space="0" w:color="auto"/>
        <w:bottom w:val="none" w:sz="0" w:space="0" w:color="auto"/>
        <w:right w:val="none" w:sz="0" w:space="0" w:color="auto"/>
      </w:divBdr>
    </w:div>
    <w:div w:id="2102867066">
      <w:bodyDiv w:val="1"/>
      <w:marLeft w:val="0"/>
      <w:marRight w:val="0"/>
      <w:marTop w:val="0"/>
      <w:marBottom w:val="0"/>
      <w:divBdr>
        <w:top w:val="none" w:sz="0" w:space="0" w:color="auto"/>
        <w:left w:val="none" w:sz="0" w:space="0" w:color="auto"/>
        <w:bottom w:val="none" w:sz="0" w:space="0" w:color="auto"/>
        <w:right w:val="none" w:sz="0" w:space="0" w:color="auto"/>
      </w:divBdr>
    </w:div>
    <w:div w:id="2105176641">
      <w:bodyDiv w:val="1"/>
      <w:marLeft w:val="0"/>
      <w:marRight w:val="0"/>
      <w:marTop w:val="0"/>
      <w:marBottom w:val="0"/>
      <w:divBdr>
        <w:top w:val="none" w:sz="0" w:space="0" w:color="auto"/>
        <w:left w:val="none" w:sz="0" w:space="0" w:color="auto"/>
        <w:bottom w:val="none" w:sz="0" w:space="0" w:color="auto"/>
        <w:right w:val="none" w:sz="0" w:space="0" w:color="auto"/>
      </w:divBdr>
    </w:div>
    <w:div w:id="2109232070">
      <w:bodyDiv w:val="1"/>
      <w:marLeft w:val="0"/>
      <w:marRight w:val="0"/>
      <w:marTop w:val="0"/>
      <w:marBottom w:val="0"/>
      <w:divBdr>
        <w:top w:val="none" w:sz="0" w:space="0" w:color="auto"/>
        <w:left w:val="none" w:sz="0" w:space="0" w:color="auto"/>
        <w:bottom w:val="none" w:sz="0" w:space="0" w:color="auto"/>
        <w:right w:val="none" w:sz="0" w:space="0" w:color="auto"/>
      </w:divBdr>
    </w:div>
    <w:div w:id="2116823101">
      <w:bodyDiv w:val="1"/>
      <w:marLeft w:val="0"/>
      <w:marRight w:val="0"/>
      <w:marTop w:val="0"/>
      <w:marBottom w:val="0"/>
      <w:divBdr>
        <w:top w:val="none" w:sz="0" w:space="0" w:color="auto"/>
        <w:left w:val="none" w:sz="0" w:space="0" w:color="auto"/>
        <w:bottom w:val="none" w:sz="0" w:space="0" w:color="auto"/>
        <w:right w:val="none" w:sz="0" w:space="0" w:color="auto"/>
      </w:divBdr>
    </w:div>
    <w:div w:id="2117863135">
      <w:bodyDiv w:val="1"/>
      <w:marLeft w:val="0"/>
      <w:marRight w:val="0"/>
      <w:marTop w:val="0"/>
      <w:marBottom w:val="0"/>
      <w:divBdr>
        <w:top w:val="none" w:sz="0" w:space="0" w:color="auto"/>
        <w:left w:val="none" w:sz="0" w:space="0" w:color="auto"/>
        <w:bottom w:val="none" w:sz="0" w:space="0" w:color="auto"/>
        <w:right w:val="none" w:sz="0" w:space="0" w:color="auto"/>
      </w:divBdr>
    </w:div>
    <w:div w:id="2118401676">
      <w:bodyDiv w:val="1"/>
      <w:marLeft w:val="0"/>
      <w:marRight w:val="0"/>
      <w:marTop w:val="0"/>
      <w:marBottom w:val="0"/>
      <w:divBdr>
        <w:top w:val="none" w:sz="0" w:space="0" w:color="auto"/>
        <w:left w:val="none" w:sz="0" w:space="0" w:color="auto"/>
        <w:bottom w:val="none" w:sz="0" w:space="0" w:color="auto"/>
        <w:right w:val="none" w:sz="0" w:space="0" w:color="auto"/>
      </w:divBdr>
    </w:div>
    <w:div w:id="2124686672">
      <w:bodyDiv w:val="1"/>
      <w:marLeft w:val="0"/>
      <w:marRight w:val="0"/>
      <w:marTop w:val="0"/>
      <w:marBottom w:val="0"/>
      <w:divBdr>
        <w:top w:val="none" w:sz="0" w:space="0" w:color="auto"/>
        <w:left w:val="none" w:sz="0" w:space="0" w:color="auto"/>
        <w:bottom w:val="none" w:sz="0" w:space="0" w:color="auto"/>
        <w:right w:val="none" w:sz="0" w:space="0" w:color="auto"/>
      </w:divBdr>
    </w:div>
    <w:div w:id="214723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cms.gov/Research-Statistics-Data-and-Systems/CMS-Information-Technology/InformationSecurity/Info-Security-Library-Items/CMS-Security-and-Privacy-Language-for-Procurements" TargetMode="External"/><Relationship Id="rId26" Type="http://schemas.openxmlformats.org/officeDocument/2006/relationships/hyperlink" Target="https://www.opm.gov/investigations/" TargetMode="External"/><Relationship Id="rId39" Type="http://schemas.openxmlformats.org/officeDocument/2006/relationships/image" Target="media/image2.emf"/><Relationship Id="rId21" Type="http://schemas.openxmlformats.org/officeDocument/2006/relationships/hyperlink" Target="mailto:CISO@cms.hhs.gov" TargetMode="External"/><Relationship Id="rId34" Type="http://schemas.openxmlformats.org/officeDocument/2006/relationships/hyperlink" Target="mailto:EVM-CMP@cms.hhs.gov" TargetMode="External"/><Relationship Id="rId42" Type="http://schemas.openxmlformats.org/officeDocument/2006/relationships/hyperlink" Target="https://www.acquisition.gov/?q=browsefar" TargetMode="External"/><Relationship Id="rId47" Type="http://schemas.openxmlformats.org/officeDocument/2006/relationships/hyperlink" Target="https://www.dhs.gov/" TargetMode="External"/><Relationship Id="rId50" Type="http://schemas.openxmlformats.org/officeDocument/2006/relationships/hyperlink" Target="https://www.justice.gov/opcl/privacy-act-1974" TargetMode="External"/><Relationship Id="rId55" Type="http://schemas.openxmlformats.org/officeDocument/2006/relationships/hyperlink" Target="http://www.hhs.gov/ocio/" TargetMode="External"/><Relationship Id="rId63" Type="http://schemas.openxmlformats.org/officeDocument/2006/relationships/hyperlink" Target="http://intranet.hhs.gov/security/ossi/documents/" TargetMode="External"/><Relationship Id="rId68" Type="http://schemas.openxmlformats.org/officeDocument/2006/relationships/hyperlink" Target="https://www.cms.gov/Research-Statistics-Data-and-Systems/CMS-Information-Technology/InformationSecurity/Info-Security-Library-Items/CMS-Information-Systems-Security-and-Privacy-Policy-IS2P2.html?DLPage=2&amp;DLEntries=10&amp;DLSort=0&amp;DLSortDir=ascending" TargetMode="External"/><Relationship Id="rId7" Type="http://schemas.openxmlformats.org/officeDocument/2006/relationships/styles" Target="styles.xml"/><Relationship Id="rId71"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intranet.hhs.gov/it/cybersecurity/policies/index.html" TargetMode="External"/><Relationship Id="rId11" Type="http://schemas.openxmlformats.org/officeDocument/2006/relationships/endnotes" Target="endnotes.xml"/><Relationship Id="rId24" Type="http://schemas.openxmlformats.org/officeDocument/2006/relationships/hyperlink" Target="http://csrc.nist.gov/publications/fips/fips140-2/fips1402.pdf" TargetMode="External"/><Relationship Id="rId32" Type="http://schemas.openxmlformats.org/officeDocument/2006/relationships/hyperlink" Target="http://www.hhs.gov/ocio/policy/" TargetMode="External"/><Relationship Id="rId37" Type="http://schemas.openxmlformats.org/officeDocument/2006/relationships/header" Target="header4.xml"/><Relationship Id="rId40" Type="http://schemas.openxmlformats.org/officeDocument/2006/relationships/oleObject" Target="embeddings/oleObject1.bin"/><Relationship Id="rId45" Type="http://schemas.openxmlformats.org/officeDocument/2006/relationships/hyperlink" Target="https://www.congress.gov/" TargetMode="External"/><Relationship Id="rId53" Type="http://schemas.openxmlformats.org/officeDocument/2006/relationships/hyperlink" Target="http://intranet.hhs.gov/it/cybersecurity/policies/" TargetMode="External"/><Relationship Id="rId58" Type="http://schemas.openxmlformats.org/officeDocument/2006/relationships/hyperlink" Target="http://intranet.hhs.gov/it/ocio/" TargetMode="External"/><Relationship Id="rId66" Type="http://schemas.openxmlformats.org/officeDocument/2006/relationships/hyperlink" Target="https://intranet.hhs.gov/it/strategy-policy-governance/policies-standards-guides/standards/index.html" TargetMode="External"/><Relationship Id="rId7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ms.gov/Research-Statistics-Data-and-Systems/CMS-Information-Technology/TLC/index" TargetMode="External"/><Relationship Id="rId28" Type="http://schemas.openxmlformats.org/officeDocument/2006/relationships/hyperlink" Target="https://www.cms.gov/Research-Statistics-Data-and-Systems/CMS-Information-Technology/InformationSecurity/Info-Security-Library-Items/CMS-Security-and-Privacy-Language-for-Procurements" TargetMode="External"/><Relationship Id="rId36" Type="http://schemas.openxmlformats.org/officeDocument/2006/relationships/header" Target="header3.xml"/><Relationship Id="rId49" Type="http://schemas.openxmlformats.org/officeDocument/2006/relationships/hyperlink" Target="https://www.opm.gov/investigations/" TargetMode="External"/><Relationship Id="rId57" Type="http://schemas.openxmlformats.org/officeDocument/2006/relationships/hyperlink" Target="http://intranet.hhs.gov/it/cybersecurity/policies/index.html" TargetMode="External"/><Relationship Id="rId61" Type="http://schemas.openxmlformats.org/officeDocument/2006/relationships/hyperlink" Target="http://intranet.hhs.gov/it/cybersecurity/policies/" TargetMode="External"/><Relationship Id="rId10" Type="http://schemas.openxmlformats.org/officeDocument/2006/relationships/footnotes" Target="footnotes.xml"/><Relationship Id="rId19" Type="http://schemas.openxmlformats.org/officeDocument/2006/relationships/hyperlink" Target="https://www.cms.gov/Research-Statistics-Data-and-Systems/CMS-Information-Technology/InformationSecurity/Information-Security-Library.html" TargetMode="External"/><Relationship Id="rId31" Type="http://schemas.openxmlformats.org/officeDocument/2006/relationships/hyperlink" Target="http://www.FedRAMP.gov" TargetMode="External"/><Relationship Id="rId44" Type="http://schemas.openxmlformats.org/officeDocument/2006/relationships/hyperlink" Target="https://www.congress.gov/" TargetMode="External"/><Relationship Id="rId52" Type="http://schemas.openxmlformats.org/officeDocument/2006/relationships/hyperlink" Target="http://usgcb.nist.gov/" TargetMode="External"/><Relationship Id="rId60" Type="http://schemas.openxmlformats.org/officeDocument/2006/relationships/hyperlink" Target="http://intranet.hhs.gov/it/cybersecurity/docs/policies_guides/" TargetMode="External"/><Relationship Id="rId65" Type="http://schemas.openxmlformats.org/officeDocument/2006/relationships/hyperlink" Target="http://www.hhs.gov/ocio/policy/"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csrc.nist.gov/publications/nistpubs/800-60-rev1/SP800-60_Vol2-Rev1.pdf" TargetMode="External"/><Relationship Id="rId27" Type="http://schemas.openxmlformats.org/officeDocument/2006/relationships/hyperlink" Target="https://www.dhs.gov/homeland-security-presidential-directive-12" TargetMode="External"/><Relationship Id="rId30" Type="http://schemas.openxmlformats.org/officeDocument/2006/relationships/hyperlink" Target="http://www.fedramp.gov" TargetMode="External"/><Relationship Id="rId35" Type="http://schemas.openxmlformats.org/officeDocument/2006/relationships/hyperlink" Target="https://www.idmanagement.gov/approved-products-list)" TargetMode="External"/><Relationship Id="rId43" Type="http://schemas.openxmlformats.org/officeDocument/2006/relationships/hyperlink" Target="http://csrc.nist.gov/" TargetMode="External"/><Relationship Id="rId48" Type="http://schemas.openxmlformats.org/officeDocument/2006/relationships/hyperlink" Target="https://www.healthit.gov/" TargetMode="External"/><Relationship Id="rId56" Type="http://schemas.openxmlformats.org/officeDocument/2006/relationships/hyperlink" Target="http://intranet.hhs.gov/it/cybersecurity/docs/policies_guides/" TargetMode="External"/><Relationship Id="rId64" Type="http://schemas.openxmlformats.org/officeDocument/2006/relationships/hyperlink" Target="http://intranet.hhs.gov/it/cybersecurity/docs/" TargetMode="External"/><Relationship Id="rId69" Type="http://schemas.openxmlformats.org/officeDocument/2006/relationships/hyperlink" Target="https://www.cms.gov/Research-Statistics-Data-and-Systems/CMS-Information-Technology/InformationSecurity/Info-Security-Library-Items/ARS-31-Publication.html?DLPage=1&amp;DLEntries=10&amp;DLSort=0&amp;DLSortDir=ascending" TargetMode="External"/><Relationship Id="rId8" Type="http://schemas.openxmlformats.org/officeDocument/2006/relationships/settings" Target="settings.xml"/><Relationship Id="rId51" Type="http://schemas.openxmlformats.org/officeDocument/2006/relationships/hyperlink" Target="https://www.gpo.gov/"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csrc.nist.gov/publications/" TargetMode="External"/><Relationship Id="rId33" Type="http://schemas.openxmlformats.org/officeDocument/2006/relationships/hyperlink" Target="http://www.fedramp.gov/" TargetMode="External"/><Relationship Id="rId38" Type="http://schemas.openxmlformats.org/officeDocument/2006/relationships/hyperlink" Target="https://www.cms.gov/Research-Statistics-Data-and-Systems/CMS-Information-Technology/InformationSecurity/Info-Security-Library-Items/CMS-Security-and-Privacy-Language-for-Procurements" TargetMode="External"/><Relationship Id="rId46" Type="http://schemas.openxmlformats.org/officeDocument/2006/relationships/hyperlink" Target="https://obamawhitehouse.archives.gov/" TargetMode="External"/><Relationship Id="rId59" Type="http://schemas.openxmlformats.org/officeDocument/2006/relationships/hyperlink" Target="http://www.hhs.gov/ocio/policy/" TargetMode="External"/><Relationship Id="rId67" Type="http://schemas.openxmlformats.org/officeDocument/2006/relationships/hyperlink" Target="http://csrc.nist.gov/publications" TargetMode="External"/><Relationship Id="rId20" Type="http://schemas.openxmlformats.org/officeDocument/2006/relationships/hyperlink" Target="https://www.cms.gov/Research-Statistics-Data-and-Systems/CMS-Information-Technology/InformationSecurity/Info-Security-Library-Items/CMS-Security-and-Privacy-Language-for-Procurements" TargetMode="External"/><Relationship Id="rId41" Type="http://schemas.openxmlformats.org/officeDocument/2006/relationships/hyperlink" Target="http://www.ecfr.gov/cgi-bin/ECFR?page=browse" TargetMode="External"/><Relationship Id="rId54" Type="http://schemas.openxmlformats.org/officeDocument/2006/relationships/hyperlink" Target="http://intranet.hhs.gov/abouthhs/contracts-grants-support/" TargetMode="External"/><Relationship Id="rId62" Type="http://schemas.openxmlformats.org/officeDocument/2006/relationships/hyperlink" Target="http://www.hhs.gov/grants/contracts/" TargetMode="External"/><Relationship Id="rId70" Type="http://schemas.openxmlformats.org/officeDocument/2006/relationships/hyperlink" Target="https://www.cms.gov/Research-Statistics-Data-and-Systems/CMS-Information-Technology/TLC/index"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intranet.hhs.gov/security/ossi/documents/cnsi.pdf" TargetMode="External"/><Relationship Id="rId2" Type="http://schemas.openxmlformats.org/officeDocument/2006/relationships/hyperlink" Target="https://intranet.hhs.gov/abouthhs/contracts-grants-support/index.html" TargetMode="External"/><Relationship Id="rId1" Type="http://schemas.openxmlformats.org/officeDocument/2006/relationships/hyperlink" Target="http://www.hhs.gov/ocr/privacy/hipaa/understanding/coveredentities/businessassociates.html" TargetMode="External"/><Relationship Id="rId4" Type="http://schemas.openxmlformats.org/officeDocument/2006/relationships/hyperlink" Target="https://www.acquisition.gov/?q=/browse/far/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volpe\Documents\CMS\QAs\Handbook%20Template\CMS%20Handbook%20Template%20Version%200%2001%20-%20TGV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804AD2881DD4498D9395F10931F2B1" ma:contentTypeVersion="14" ma:contentTypeDescription="Create a new document." ma:contentTypeScope="" ma:versionID="214c663f387b5413c408da5f093d7a48">
  <xsd:schema xmlns:xsd="http://www.w3.org/2001/XMLSchema" xmlns:xs="http://www.w3.org/2001/XMLSchema" xmlns:p="http://schemas.microsoft.com/office/2006/metadata/properties" xmlns:ns2="6eb43cd6-116b-430e-ac87-d38073d6c794" targetNamespace="http://schemas.microsoft.com/office/2006/metadata/properties" ma:root="true" ma:fieldsID="e4c9ab2996ced1bce6749320c3b3aab5" ns2:_="">
    <xsd:import namespace="6eb43cd6-116b-430e-ac87-d38073d6c79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43cd6-116b-430e-ac87-d38073d6c7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IEEE2006OfficeOnline.xsl" StyleName="IEEE" Version="2006">
  <b:Source>
    <b:Tag>Stat1</b:Tag>
    <b:SourceType>ElectronicSource</b:SourceType>
    <b:Guid>{4BBC8FC1-EE48-47D1-96CD-95BCA0D386B4}</b:Guid>
    <b:Title>National Cybersecurity Protection Act of 2014</b:Title>
    <b:URL>https://www.congress.gov/bill/113th-congress/senate-bill/2519/text</b:URL>
    <b:RefOrder>1</b:RefOrder>
  </b:Source>
  <b:Source>
    <b:Tag>Stat2</b:Tag>
    <b:SourceType>ElectronicSource</b:SourceType>
    <b:Guid>{728FB0AF-70EF-4B64-B0B0-1FF872D1B3FB}</b:Guid>
    <b:Title>The Health Information Technology fo Economic and Clinical Health Act (HITECH), enacted as part of the American Recovery and Reinvestment Act of 2009</b:Title>
    <b:RefOrder>2</b:RefOrder>
  </b:Source>
  <b:Source>
    <b:Tag>Stat3</b:Tag>
    <b:SourceType>ElectronicSource</b:SourceType>
    <b:Guid>{3B249614-DC55-4400-80E7-58C8E1908788}</b:Guid>
    <b:Title>Public Welfare, Title 45 Code of Federal Regulations, Pt. 160. 2009 ed</b:Title>
    <b:RefOrder>3</b:RefOrder>
  </b:Source>
  <b:Source>
    <b:Tag>Stat4</b:Tag>
    <b:SourceType>ElectronicSource</b:SourceType>
    <b:Guid>{1D708540-4937-414F-B567-91FA1504E34E}</b:Guid>
    <b:Title>Federal Acquisition Regulation</b:Title>
    <b:URL>https://www.acquisition.gov/?q=browsefar</b:URL>
    <b:RefOrder>4</b:RefOrder>
  </b:Source>
  <b:Source>
    <b:Tag>Stat5</b:Tag>
    <b:SourceType>ElectronicSource</b:SourceType>
    <b:Guid>{4483BFDD-21C2-4B65-8015-071AD29BF844}</b:Guid>
    <b:Title>Medicare Modernization Act of 2003, P.L. 108-173</b:Title>
    <b:URL>https://www.congress.gov/bill/108th-congress/house-bill/1/text</b:URL>
    <b:RefOrder>5</b:RefOrder>
  </b:Source>
  <b:Source>
    <b:Tag>Stat6</b:Tag>
    <b:SourceType>ElectronicSource</b:SourceType>
    <b:Guid>{D362E138-4212-41AD-9445-E882D07B5B4B}</b:Guid>
    <b:Title>E-Government Act of 2002</b:Title>
    <b:URL>https://www.congress.gov/bill/107th-congress/house-bill/2458/text?q=%7B%22search%22%3A%5B%22egovernment+act%22%5D%7D</b:URL>
    <b:RefOrder>6</b:RefOrder>
  </b:Source>
  <b:Source>
    <b:Tag>Stat7</b:Tag>
    <b:SourceType>ElectronicSource</b:SourceType>
    <b:Guid>{3EE0A17F-3CDD-4016-9074-A2D6A0829714}</b:Guid>
    <b:Title>Federal Information Security Modernization Act (FISMA) (P.L. No. 107-347, Title III)</b:Title>
    <b:URL>https://www.congress.gov/bill/113th-congress/senate-bill/2521/text?q=%7B%22search%22%3A%5B%22FISMA%22%5D%7D</b:URL>
    <b:RefOrder>7</b:RefOrder>
  </b:Source>
  <b:Source>
    <b:Tag>Stat8</b:Tag>
    <b:SourceType>ElectronicSource</b:SourceType>
    <b:Guid>{F1F081CA-2654-477B-9E73-6A00FF8B0676}</b:Guid>
    <b:Title>Children's Online Privacy Protection Act of 1998</b:Title>
    <b:URL>http://www.ecfr.gov/cgi-bin/text-idx?SID=4939e77c77a1a1a08c1cbf905fc4b409&amp;node=16%3A1.0.1.3.36&amp;rgn=div5</b:URL>
    <b:RefOrder>8</b:RefOrder>
  </b:Source>
  <b:Source>
    <b:Tag>Dir1</b:Tag>
    <b:SourceType>ElectronicSource</b:SourceType>
    <b:Guid>{7E056F41-D3ED-4A8C-A844-10849F7DCC3D}</b:Guid>
    <b:Title>Federal Continuity Directive 1 (FCD 1): Federal Executive Branch National Continuity Program and Requirements</b:Title>
    <b:Year>2012</b:Year>
    <b:Month>October</b:Month>
    <b:URL>Continuity Program and</b:URL>
    <b:RefOrder>9</b:RefOrder>
  </b:Source>
  <b:Source>
    <b:Tag>Dir2</b:Tag>
    <b:SourceType>ElectronicSource</b:SourceType>
    <b:Guid>{19374910-DD1E-432B-B909-0BF9206B2768}</b:Guid>
    <b:Title>Homeland Security Presidential Directive (HSPD) -12, Policy for a Common Identification Standard for Federal Employees and Contractors</b:Title>
    <b:Year>2004</b:Year>
    <b:Month>August</b:Month>
    <b:Day>27</b:Day>
    <b:URL>http://www.idmanagement.gov/homeland-security-presidential-directive-12</b:URL>
    <b:RefOrder>10</b:RefOrder>
  </b:Source>
  <b:Source>
    <b:Tag>Dir3</b:Tag>
    <b:SourceType>ElectronicSource</b:SourceType>
    <b:Guid>{D6BBADE0-7853-4AD3-A539-4D4A3C2FABEA}</b:Guid>
    <b:Title>HSPD-7, Critical Infrastructure Identification, Prioritization and Protection</b:Title>
    <b:Year>2003</b:Year>
    <b:Month>December</b:Month>
    <b:Day>17</b:Day>
    <b:URL>http://www.dhs.gov/homeland-security-presidential-directive-7</b:URL>
    <b:RefOrder>11</b:RefOrder>
  </b:Source>
  <b:Source>
    <b:Tag>Dir4</b:Tag>
    <b:SourceType>ElectronicSource</b:SourceType>
    <b:Guid>{EFB1B8A2-E5D0-404F-979C-7C5F6C97C59F}</b:Guid>
    <b:Title>Statement of Organization, Functions, and Delegations of Authority, 74 Fed. Reg. 57679-57682</b:Title>
    <b:Year>2009</b:Year>
    <b:Author>
      <b:Author>
        <b:NameList>
          <b:Person>
            <b:Last>Technology</b:Last>
            <b:First>Office</b:First>
            <b:Middle>of Assistant Secretary for Administration and Management and Office of the Assistant Secretary for Resources and</b:Middle>
          </b:Person>
        </b:NameList>
      </b:Author>
    </b:Author>
    <b:RefOrder>12</b:RefOrder>
  </b:Source>
  <b:Source>
    <b:Tag>Dir5</b:Tag>
    <b:SourceType>ElectronicSource</b:SourceType>
    <b:Guid>{3F42BE74-280F-4C58-9C74-70BF80F85A20}</b:Guid>
    <b:Author>
      <b:Author>
        <b:NameList>
          <b:Person>
            <b:Last>Rights</b:Last>
            <b:First>Office</b:First>
            <b:Middle>for Civil</b:Middle>
          </b:Person>
        </b:NameList>
      </b:Author>
    </b:Author>
    <b:Title>Delegation of Authority, 74 Fed. Reg. 38630 </b:Title>
    <b:Year>2009</b:Year>
    <b:RefOrder>13</b:RefOrder>
  </b:Source>
  <b:Source>
    <b:Tag>Dir6</b:Tag>
    <b:SourceType>ElectronicSource</b:SourceType>
    <b:Guid>{C1BF1AD1-5E39-4550-BDAC-948CEBB37FE5}</b:Guid>
    <b:Author>
      <b:Author>
        <b:NameList>
          <b:Person>
            <b:Last>Technology</b:Last>
            <b:First>Office</b:First>
            <b:Middle>of Resources and</b:Middle>
          </b:Person>
        </b:NameList>
      </b:Author>
    </b:Author>
    <b:Title>Statement of Organization, Functions, and Delegations of Authority, 73 Fed. Reg. 31486-31487</b:Title>
    <b:Year>2008</b:Year>
    <b:RefOrder>14</b:RefOrder>
  </b:Source>
  <b:Source>
    <b:Tag>Dir7</b:Tag>
    <b:SourceType>ElectronicSource</b:SourceType>
    <b:Guid>{06A17918-BF41-4358-AA34-714F7F801E74}</b:Guid>
    <b:Author>
      <b:Author>
        <b:NameList>
          <b:Person>
            <b:Last>Secretary</b:Last>
            <b:First>Office</b:First>
            <b:Middle>of the</b:Middle>
          </b:Person>
        </b:NameList>
      </b:Author>
    </b:Author>
    <b:Title>Statement of Organization, Functions, and Delegations of Authority, 72 Fed. Reg. 19000-19001</b:Title>
    <b:Year>2007</b:Year>
    <b:RefOrder>15</b:RefOrder>
  </b:Source>
  <b:Source>
    <b:Tag>Dir8</b:Tag>
    <b:SourceType>ElectronicSource</b:SourceType>
    <b:Guid>{EA88E77A-E225-462C-B7D7-2654C4E370EF}</b:Guid>
    <b:Title>OPM Regulation 5 Code of Federal Regulations (CFR) 930.301</b:Title>
    <b:RefOrder>16</b:RefOrder>
  </b:Source>
  <b:Source>
    <b:Tag>Dir9</b:Tag>
    <b:SourceType>ElectronicSource</b:SourceType>
    <b:Guid>{B79A59C7-4160-4594-9233-715DE6C2F584}</b:Guid>
    <b:Title>National Security Presidential Directive (NSPD) -1</b:Title>
    <b:Year>2001</b:Year>
    <b:Month>February</b:Month>
    <b:Day>13</b:Day>
    <b:URL>http://fas.org/irp/offdocs/nspd/nspd-1.htm</b:URL>
    <b:RefOrder>17</b:RefOrder>
  </b:Source>
  <b:Source>
    <b:Tag>Stat9</b:Tag>
    <b:SourceType>ElectronicSource</b:SourceType>
    <b:Guid>{5E15D2F4-441E-42D3-B50D-531ED6E8C5F6}</b:Guid>
    <b:Title>Clinger-Cohen Act of 1996</b:Title>
    <b:RefOrder>18</b:RefOrder>
  </b:Source>
  <b:Source>
    <b:Tag>Stat9a</b:Tag>
    <b:SourceType>ElectronicSource</b:SourceType>
    <b:Guid>{AB4000B8-52FC-46C2-A626-7DFF2F5A5BDE}</b:Guid>
    <b:Title>The Health Insurance Portability and Accountability Act of 1996</b:Title>
    <b:RefOrder>19</b:RefOrder>
  </b:Source>
  <b:Source>
    <b:Tag>Stat9b</b:Tag>
    <b:SourceType>ElectronicSource</b:SourceType>
    <b:Guid>{77BB0185-93E4-4FCA-8D2F-3570733FC1E1}</b:Guid>
    <b:Title>Paperwork Reduction Act of 1995</b:Title>
    <b:RefOrder>20</b:RefOrder>
  </b:Source>
  <b:Source>
    <b:Tag>Stat9c</b:Tag>
    <b:SourceType>ElectronicSource</b:SourceType>
    <b:Guid>{9976535B-E971-446B-AECB-306DB391C212}</b:Guid>
    <b:Title>The Computer Matching and Privacy Protection Act of 1998</b:Title>
    <b:URL>http://www.irs.gov/irm/part11/irm_11-003-039.html</b:URL>
    <b:RefOrder>21</b:RefOrder>
  </b:Source>
  <b:Source>
    <b:Tag>Stat9d</b:Tag>
    <b:SourceType>ElectronicSource</b:SourceType>
    <b:Guid>{21F48C9A-D830-4048-A63B-0957A77124F7}</b:Guid>
    <b:Title>The Privacy Act of 1974, as amended (5 U.S.C. 552a)</b:Title>
    <b:RefOrder>22</b:RefOrder>
  </b:Source>
  <b:Source>
    <b:Tag>Stat9e</b:Tag>
    <b:SourceType>ElectronicSource</b:SourceType>
    <b:Guid>{C08C0806-9C2F-4C48-9BBA-C59476F61D4A}</b:Guid>
    <b:Title>Office of Federal Procurement Policy Act of 1974</b:Title>
    <b:RefOrder>23</b:RefOrder>
  </b:Source>
  <b:Source>
    <b:Tag>Stat9f</b:Tag>
    <b:SourceType>ElectronicSource</b:SourceType>
    <b:Guid>{514CE34A-20A0-4446-9D61-1C19B87CC36B}</b:Guid>
    <b:Title>Freedom of Information Act of 1966 (Public Law 89-554, 80 Stat. 383; Amended 1996, 2002, 2007)</b:Title>
    <b:RefOrder>24</b:RefOrder>
  </b:Source>
  <b:Source>
    <b:Tag>Stat9g</b:Tag>
    <b:SourceType>ElectronicSource</b:SourceType>
    <b:Guid>{34006164-5C5C-4CD6-852A-F9B8C6A2C43C}</b:Guid>
    <b:Title>Federal Records Act of 1950</b:Title>
    <b:RefOrder>25</b:RefOrder>
  </b:Source>
  <b:Source>
    <b:Tag>OMB1g</b:Tag>
    <b:SourceType>ElectronicSource</b:SourceType>
    <b:Guid>{7D870641-8C56-42F1-A216-5AE8D87A0762}</b:Guid>
    <b:Title>OMB Federal Risk and Authorization Management Program (FedRAMP) Memorandum for Chief Information Officers, Security Authorization of Information Systems in Cloud Computing Environments</b:Title>
    <b:Year>2012</b:Year>
    <b:Month>December</b:Month>
    <b:Day>8</b:Day>
    <b:RefOrder>26</b:RefOrder>
  </b:Source>
  <b:Source>
    <b:Tag>OMB1a</b:Tag>
    <b:SourceType>ElectronicSource</b:SourceType>
    <b:Guid>{2FDFBD45-6658-415F-9E07-81C4521FB2D6}</b:Guid>
    <b:Title>OMB Circular A-127, Financial Management Systems</b:Title>
    <b:Year>2009</b:Year>
    <b:Month>January</b:Month>
    <b:Day>9</b:Day>
    <b:RefOrder>27</b:RefOrder>
  </b:Source>
  <b:Source>
    <b:Tag>OMB1b</b:Tag>
    <b:SourceType>ElectronicSource</b:SourceType>
    <b:Guid>{C21379B8-9A2D-428F-B756-AF0314AA4F81}</b:Guid>
    <b:Title>OMB Circular A-130, Management of Federal Information Resources</b:Title>
    <b:Year>2000</b:Year>
    <b:Month>November</b:Month>
    <b:Day>28</b:Day>
    <b:RefOrder>28</b:RefOrder>
  </b:Source>
  <b:Source>
    <b:Tag>OMB1c</b:Tag>
    <b:SourceType>ElectronicSource</b:SourceType>
    <b:Guid>{1A7C2392-737B-446D-ADDB-F2A2249FB56A}</b:Guid>
    <b:Title>OMB Circular A-123, Management Accountability and Control</b:Title>
    <b:Year>1995</b:Year>
    <b:Month>June</b:Month>
    <b:Day>21</b:Day>
    <b:RefOrder>29</b:RefOrder>
  </b:Source>
  <b:Source>
    <b:Tag>OMB1d</b:Tag>
    <b:SourceType>ElectronicSource</b:SourceType>
    <b:Guid>{22FD364B-F08B-43C5-A42C-3FC13BB6BA5D}</b:Guid>
    <b:Title>OMB M-15-01, Fiscal Year 2014-2015 Guidance on Improving Federal Information Security and Privacy Management Practices</b:Title>
    <b:Year>2014</b:Year>
    <b:Month>October</b:Month>
    <b:Day>3</b:Day>
    <b:RefOrder>30</b:RefOrder>
  </b:Source>
  <b:Source>
    <b:Tag>OMB1e</b:Tag>
    <b:SourceType>ElectronicSource</b:SourceType>
    <b:Guid>{E7465536-DEE4-4C93-96DD-08F0F6115D7E}</b:Guid>
    <b:Title>OMB M-14-03, Enhancing the Security of Federal Information and Information Systems</b:Title>
    <b:Year>2013</b:Year>
    <b:Month>November</b:Month>
    <b:Day>18</b:Day>
    <b:RefOrder>31</b:RefOrder>
  </b:Source>
  <b:Source>
    <b:Tag>OMB1f</b:Tag>
    <b:SourceType>ElectronicSource</b:SourceType>
    <b:Guid>{A1DAA360-D79B-4083-AA60-1EBC6E53BF46}</b:Guid>
    <b:Title>OMB M-12-20, FY 2012 Reporting Instructions for the Federal Information Security Management Act and Agency Privacy Management</b:Title>
    <b:Year>2012</b:Year>
    <b:Month>September</b:Month>
    <b:Day>27</b:Day>
    <b:RefOrder>32</b:RefOrder>
  </b:Source>
  <b:Source>
    <b:Tag>OMB1h</b:Tag>
    <b:SourceType>ElectronicSource</b:SourceType>
    <b:Guid>{BE3D4928-852C-40EB-B492-146EF47238C6}</b:Guid>
    <b:Title>OMB M-11-33, FY 2011 Reporting Instructions for the Federal Information Security Management Act and Agency Privacy Management</b:Title>
    <b:Year>2011</b:Year>
    <b:Month>September</b:Month>
    <b:Day>20</b:Day>
    <b:RefOrder>33</b:RefOrder>
  </b:Source>
  <b:Source>
    <b:Tag>OMB1i</b:Tag>
    <b:SourceType>ElectronicSource</b:SourceType>
    <b:Guid>{CA2846EC-DD1D-4CF7-A948-2EF902591E20}</b:Guid>
    <b:Title>OMB M-11-29, Chief Information Officer Authorities</b:Title>
    <b:Year>2011</b:Year>
    <b:Month>August</b:Month>
    <b:Day>8</b:Day>
    <b:RefOrder>34</b:RefOrder>
  </b:Source>
  <b:Source>
    <b:Tag>OMB1j</b:Tag>
    <b:SourceType>ElectronicSource</b:SourceType>
    <b:Guid>{A33362F7-9D12-41B1-82F3-16C7D921BD5F}</b:Guid>
    <b:Title>OMB M-11-11, Continued Implementation of Homeland Security Presidential Directive (HSPD) 12—Policy for a Common Identification Standard for Federal Employees and Contractors</b:Title>
    <b:Year>2011</b:Year>
    <b:Month>February</b:Month>
    <b:Day>3</b:Day>
    <b:RefOrder>35</b:RefOrder>
  </b:Source>
  <b:Source>
    <b:Tag>OMB1k</b:Tag>
    <b:SourceType>ElectronicSource</b:SourceType>
    <b:Guid>{DE791BD6-AF21-4E61-8640-69F3665ECA4D}</b:Guid>
    <b:Title>OMB M-11-02, Sharing Data While Protecting Privacy</b:Title>
    <b:Year>2010</b:Year>
    <b:Month>November</b:Month>
    <b:Day>3</b:Day>
    <b:RefOrder>36</b:RefOrder>
  </b:Source>
  <b:Source>
    <b:Tag>OMB1l</b:Tag>
    <b:SourceType>ElectronicSource</b:SourceType>
    <b:Guid>{621FF8D2-E4D0-4FA6-B667-F8F10C784C5F}</b:Guid>
    <b:Title>OMB M-10-22, Guidance for Online Use of Web Measurement and Customization Technologies</b:Title>
    <b:Year>2010</b:Year>
    <b:Month>June</b:Month>
    <b:Day>25</b:Day>
    <b:RefOrder>37</b:RefOrder>
  </b:Source>
  <b:Source>
    <b:Tag>OMB1m</b:Tag>
    <b:SourceType>ElectronicSource</b:SourceType>
    <b:Guid>{3A136824-C960-4725-9B92-A86F1BBF33EB}</b:Guid>
    <b:Title>OMB M-10-23, Guidance for Agency Use of Third-Party Websites and Applications</b:Title>
    <b:Year>2010</b:Year>
    <b:Month>June</b:Month>
    <b:Day>25</b:Day>
    <b:RefOrder>38</b:RefOrder>
  </b:Source>
  <b:Source>
    <b:Tag>OMB1n</b:Tag>
    <b:SourceType>ElectronicSource</b:SourceType>
    <b:Guid>{C5151CF0-B996-484A-8718-E6887267FDBE}</b:Guid>
    <b:Title>OMB M-10-15, FY 2010 Reporting Instructions for the Federal Information Security Management Act and Agency Privacy Management</b:Title>
    <b:Year>2010</b:Year>
    <b:Month>April</b:Month>
    <b:Day>21</b:Day>
    <b:RefOrder>39</b:RefOrder>
  </b:Source>
  <b:Source>
    <b:Tag>OMB1o</b:Tag>
    <b:SourceType>ElectronicSource</b:SourceType>
    <b:Guid>{3BA2D206-79E9-4CB0-8BD0-F1097D9A8CBE}</b:Guid>
    <b:Title>OMB M-10-06, Open Government Directive</b:Title>
    <b:Year>2009</b:Year>
    <b:Month>December</b:Month>
    <b:Day>8</b:Day>
    <b:RefOrder>40</b:RefOrder>
  </b:Source>
  <b:Source>
    <b:Tag>OMB1p</b:Tag>
    <b:SourceType>ElectronicSource</b:SourceType>
    <b:Guid>{A8564F77-C0B2-4E18-B4D0-0B16569B9B76}</b:Guid>
    <b:Title>OMB M-09-29, FY 2009 Reporting Instructions for the Federal Information Security Management Act and Agency Privacy Management</b:Title>
    <b:Year>2009</b:Year>
    <b:Month>August</b:Month>
    <b:Day>20</b:Day>
    <b:RefOrder>41</b:RefOrder>
  </b:Source>
  <b:Source>
    <b:Tag>OMB1q</b:Tag>
    <b:SourceType>ElectronicSource</b:SourceType>
    <b:Guid>{599A5F05-77B2-41E1-9713-B98F22778FFC}</b:Guid>
    <b:Title>OMB M-08-21, FY 2008 Reporting Instructions for the Federal Information Security Management Act and Agency Privacy Management</b:Title>
    <b:Year>2009</b:Year>
    <b:Month>July</b:Month>
    <b:Day>14</b:Day>
    <b:RefOrder>42</b:RefOrder>
  </b:Source>
  <b:Source>
    <b:Tag>OMB1r</b:Tag>
    <b:SourceType>ElectronicSource</b:SourceType>
    <b:Guid>{29E139AF-59BD-44D9-858C-BE9EBC6331AA}</b:Guid>
    <b:Title>OMB M-08-09, New FISMA Privacy Reporting Requirements for FY 2008</b:Title>
    <b:Year>2008</b:Year>
    <b:Month>January</b:Month>
    <b:Day>18</b:Day>
    <b:RefOrder>43</b:RefOrder>
  </b:Source>
  <b:Source>
    <b:Tag>OMB1s</b:Tag>
    <b:SourceType>ElectronicSource</b:SourceType>
    <b:Guid>{4C74774E-68B3-4962-BE6F-F2A1B9EB9DA9}</b:Guid>
    <b:Title>OMB M-08-10, Use of Commercial Independent Risk Analysis Services Blanket Purchase Agreements (BPA)</b:Title>
    <b:Year>2008</b:Year>
    <b:Month>February</b:Month>
    <b:Day>4</b:Day>
    <b:RefOrder>44</b:RefOrder>
  </b:Source>
  <b:Source>
    <b:Tag>OMB1t</b:Tag>
    <b:SourceType>ElectronicSource</b:SourceType>
    <b:Guid>{544E80BE-CE9A-4FE9-8458-9CA25FD6F3DF}</b:Guid>
    <b:Title>OMB M-07-20, FY 2007 E-Government Act Reporting Instructions</b:Title>
    <b:Year>2007</b:Year>
    <b:Month>August</b:Month>
    <b:Day>14</b:Day>
    <b:RefOrder>45</b:RefOrder>
  </b:Source>
  <b:Source>
    <b:Tag>OMB1u</b:Tag>
    <b:SourceType>ElectronicSource</b:SourceType>
    <b:Guid>{695D79C6-E155-4921-A0AB-F38AA375626A}</b:Guid>
    <b:Title>OMB M-07-19, FY 2007 Reporting Instructions for the Federal Information Security Management Act and Agency Privacy Management</b:Title>
    <b:Year>2007</b:Year>
    <b:Month>July</b:Month>
    <b:Day>25</b:Day>
    <b:RefOrder>46</b:RefOrder>
  </b:Source>
  <b:Source>
    <b:Tag>OMB1v</b:Tag>
    <b:SourceType>ElectronicSource</b:SourceType>
    <b:Guid>{9E028D08-A06E-4B6C-9CD8-07DEE350BC4A}</b:Guid>
    <b:Title>OMB M-07-16, Safeguarding Against and Responding to the Breach of Personally Identifiable Information</b:Title>
    <b:Year>2007</b:Year>
    <b:Month>May</b:Month>
    <b:Day>22</b:Day>
    <b:RefOrder>47</b:RefOrder>
  </b:Source>
  <b:Source>
    <b:Tag>OMB1w</b:Tag>
    <b:SourceType>ElectronicSource</b:SourceType>
    <b:Guid>{1DDD5E79-CF99-4FE2-9539-1473743103D5}</b:Guid>
    <b:Title>OMB M-06-20, FY 2006 Reporting Instructions for the Federal Information Security Management Act and Agency Privacy Management</b:Title>
    <b:Year>2006</b:Year>
    <b:Month>July</b:Month>
    <b:Day>16</b:Day>
    <b:RefOrder>48</b:RefOrder>
  </b:Source>
  <b:Source>
    <b:Tag>OMB1x</b:Tag>
    <b:SourceType>ElectronicSource</b:SourceType>
    <b:Guid>{EB85EAB9-DAA6-4396-8F01-C58A51E3E4D7}</b:Guid>
    <b:Title>OMB M-06-19, Reporting Incidents Involving Personally Identifiable Information and Incorporating the Cost for Security in Agency Information Technology Investments</b:Title>
    <b:Year>2006</b:Year>
    <b:Month>July</b:Month>
    <b:Day>12</b:Day>
    <b:RefOrder>49</b:RefOrder>
  </b:Source>
  <b:Source>
    <b:Tag>OMB1y</b:Tag>
    <b:SourceType>ElectronicSource</b:SourceType>
    <b:Guid>{435E9241-4EEB-4D0F-9B5A-C0F2E02B1818}</b:Guid>
    <b:Title>OMB M-06-16, Protection of Sensitive Agency Information</b:Title>
    <b:Year>2006</b:Year>
    <b:Month>June</b:Month>
    <b:Day>23</b:Day>
    <b:RefOrder>50</b:RefOrder>
  </b:Source>
  <b:Source>
    <b:Tag>OMB1z</b:Tag>
    <b:SourceType>ElectronicSource</b:SourceType>
    <b:Guid>{1A9AC197-2D69-48D2-8738-9C452B9A1EF3}</b:Guid>
    <b:Title>OMB M-06-15, Safeguarding Personally Identifiable Information</b:Title>
    <b:Year>2006</b:Year>
    <b:Month>May</b:Month>
    <b:Day>22</b:Day>
    <b:RefOrder>51</b:RefOrder>
  </b:Source>
  <b:Source>
    <b:Tag>OMB2a</b:Tag>
    <b:SourceType>ElectronicSource</b:SourceType>
    <b:Guid>{43BBF6D5-5491-49B3-91A8-7ED64DA6502A}</b:Guid>
    <b:Title>OMB M-05-24, Implementation of Homeland Security Presidential Directive (HSPD) 12 – Policy for a Common Identification Standard for Federal Employees and Contractors</b:Title>
    <b:Year>2005</b:Year>
    <b:Month>August</b:Month>
    <b:Day>5</b:Day>
    <b:RefOrder>52</b:RefOrder>
  </b:Source>
  <b:Source>
    <b:Tag>OMB2b</b:Tag>
    <b:SourceType>ElectronicSource</b:SourceType>
    <b:Guid>{3A739D15-9F2D-42F8-BBAA-DB297EEA45EE}</b:Guid>
    <b:Title>OMB M-05-15, FY 2005 Reporting Instructions for the Federal Information Security Management Act and Agency Privacy Management</b:Title>
    <b:Year>2005</b:Year>
    <b:Month>June</b:Month>
    <b:Day>13</b:Day>
    <b:RefOrder>53</b:RefOrder>
  </b:Source>
  <b:Source>
    <b:Tag>OMB2c</b:Tag>
    <b:SourceType>ElectronicSource</b:SourceType>
    <b:Guid>{9ABAF79E-9A2E-439A-B73E-B998DE8BAA7D}</b:Guid>
    <b:Title>OMB M-05-08, Designation of Senior Agency Officials for Privacy</b:Title>
    <b:Year>2005</b:Year>
    <b:Month>February</b:Month>
    <b:Day>11</b:Day>
    <b:RefOrder>54</b:RefOrder>
  </b:Source>
  <b:Source>
    <b:Tag>OMB2d</b:Tag>
    <b:SourceType>ElectronicSource</b:SourceType>
    <b:Guid>{0B722A9C-D5B7-4FEF-957E-DD4422D5EC79}</b:Guid>
    <b:Title>OMB M-05-04, Policies for Federal Agency Public Websites</b:Title>
    <b:Year>2005</b:Year>
    <b:Month>December</b:Month>
    <b:Day>17</b:Day>
    <b:RefOrder>55</b:RefOrder>
  </b:Source>
  <b:Source>
    <b:Tag>OMB2e</b:Tag>
    <b:SourceType>ElectronicSource</b:SourceType>
    <b:Guid>{C37CC429-0BFE-4305-B409-E517F7865566}</b:Guid>
    <b:Title>OMB M-04-26, Personal Use Policies and ‘File Sharing’ Technology</b:Title>
    <b:Year>2004</b:Year>
    <b:Month>September</b:Month>
    <b:Day>8</b:Day>
    <b:RefOrder>56</b:RefOrder>
  </b:Source>
  <b:Source>
    <b:Tag>OMB2f</b:Tag>
    <b:SourceType>ElectronicSource</b:SourceType>
    <b:Guid>{D514616C-8FC4-41E0-BDDA-97E660B40BC0}</b:Guid>
    <b:Title>OMB M-04-25, FY 2004 Reporting Instructions for the Federal Information Security Management Act</b:Title>
    <b:Year>2004</b:Year>
    <b:Month>August</b:Month>
    <b:Day>23</b:Day>
    <b:RefOrder>57</b:RefOrder>
  </b:Source>
  <b:Source>
    <b:Tag>OMB2g</b:Tag>
    <b:SourceType>ElectronicSource</b:SourceType>
    <b:Guid>{FBABA5E6-4DF3-4F5F-9811-B6ACF2D71E9E}</b:Guid>
    <b:Title>OMB M-03-22, OMB Guidance for Implementing the Privacy Provisions of the E-Government Act of 2002</b:Title>
    <b:Year>2003</b:Year>
    <b:Month>September</b:Month>
    <b:Day>26</b:Day>
    <b:RefOrder>58</b:RefOrder>
  </b:Source>
  <b:Source>
    <b:Tag>OMB2h</b:Tag>
    <b:SourceType>ElectronicSource</b:SourceType>
    <b:Guid>{11CC93E0-648B-446E-B673-1F13D56ED0D5}</b:Guid>
    <b:Title>OMB M-04-04, E-Authentication Guidance for Federal Agencies</b:Title>
    <b:Year>2003</b:Year>
    <b:Month>December</b:Month>
    <b:Day>16</b:Day>
    <b:RefOrder>59</b:RefOrder>
  </b:Source>
  <b:Source>
    <b:Tag>OMB2i</b:Tag>
    <b:SourceType>ElectronicSource</b:SourceType>
    <b:Guid>{A531A5AA-6EB9-4D08-90C5-068D255D1286}</b:Guid>
    <b:Title>OMB M-01-24, Reporting Instructions for the Government Information Security Reform Act</b:Title>
    <b:Year>2001</b:Year>
    <b:Month>June</b:Month>
    <b:Day>22</b:Day>
    <b:RefOrder>60</b:RefOrder>
  </b:Source>
  <b:Source>
    <b:Tag>OMB2j</b:Tag>
    <b:SourceType>ElectronicSource</b:SourceType>
    <b:Guid>{0FE9DB9C-43EC-4C4A-8AED-966C64B9A959}</b:Guid>
    <b:Title>OMB M-01-05, Guidance on Inter-Agency Sharing of Personal Data - Protecting Personal Privacy</b:Title>
    <b:Year>2000</b:Year>
    <b:Month>December</b:Month>
    <b:Day>20</b:Day>
    <b:RefOrder>61</b:RefOrder>
  </b:Source>
  <b:Source>
    <b:Tag>OMB2k</b:Tag>
    <b:SourceType>ElectronicSource</b:SourceType>
    <b:Guid>{0B5F2675-C7B4-407F-8470-8815A2EB742D}</b:Guid>
    <b:Title>OMB M-00-07, Incorporating and Funding Security in Information Systems Investments</b:Title>
    <b:Year>2000</b:Year>
    <b:Month>February</b:Month>
    <b:Day>28</b:Day>
    <b:RefOrder>62</b:RefOrder>
  </b:Source>
  <b:Source>
    <b:Tag>OMB2l</b:Tag>
    <b:SourceType>ElectronicSource</b:SourceType>
    <b:Guid>{2533746D-6407-446A-BB8B-81D60643B196}</b:Guid>
    <b:Title>OMB M-99-20, Security of Federal Automated Information Resources</b:Title>
    <b:Year>1999</b:Year>
    <b:Month>June</b:Month>
    <b:Day>23</b:Day>
    <b:RefOrder>63</b:RefOrder>
  </b:Source>
  <b:Source>
    <b:Tag>OMB2m</b:Tag>
    <b:SourceType>ElectronicSource</b:SourceType>
    <b:Guid>{676AB921-7B85-49C2-B031-8ED90533D4AA}</b:Guid>
    <b:Title>OMB M-99-05, Instructions on Complying with President’s Memorandum of May 14, 1998, “Privacy and Personal Information in Federal Records,”</b:Title>
    <b:Year>1999</b:Year>
    <b:Month>January</b:Month>
    <b:Day>7</b:Day>
    <b:RefOrder>64</b:RefOrder>
  </b:Source>
  <b:Source>
    <b:Tag>OMB2n</b:Tag>
    <b:SourceType>ElectronicSource</b:SourceType>
    <b:Guid>{9AC06BB6-B81F-434C-8BD4-2699AD09D4AF}</b:Guid>
    <b:Title>OMB M-96-20, Implementation of the Information Technology Management Reform Act of 1996</b:Title>
    <b:Year>1996</b:Year>
    <b:Month>April</b:Month>
    <b:Day>4</b:Day>
    <b:RefOrder>65</b:RefOrder>
  </b:Source>
  <b:Source>
    <b:Tag>FIPS2</b:Tag>
    <b:SourceType>ElectronicSource</b:SourceType>
    <b:Guid>{BDB7EE7D-D967-45BA-BCF3-DD207A23E589}</b:Guid>
    <b:Title>FIPS 199, Standards for Security Categorization of Federal Information and Information Systems</b:Title>
    <b:Year>2004</b:Year>
    <b:Month>February</b:Month>
    <b:RefOrder>66</b:RefOrder>
  </b:Source>
  <b:Source>
    <b:Tag>FIPS3</b:Tag>
    <b:SourceType>ElectronicSource</b:SourceType>
    <b:Guid>{34F6FBCA-40EA-4BD5-83D8-FEE9CF801F45}</b:Guid>
    <b:Title>FIPS 200, Minimum Security Requirements for Federal Information and Information Systems</b:Title>
    <b:Year>2006</b:Year>
    <b:Month>March</b:Month>
    <b:RefOrder>67</b:RefOrder>
  </b:Source>
  <b:Source>
    <b:Tag>FIPS4</b:Tag>
    <b:SourceType>ElectronicSource</b:SourceType>
    <b:Guid>{573A1C37-C8D5-4D4F-AB1E-8846C17BCF6A}</b:Guid>
    <b:Title>FIPS 201-1, Personal Identity Verification (PIV) of Federal Employees and Contractors, Change Notice 1</b:Title>
    <b:Year>2006</b:Year>
    <b:Month>June</b:Month>
    <b:Day>23</b:Day>
    <b:RefOrder>68</b:RefOrder>
  </b:Source>
  <b:Source>
    <b:Tag>FIPS1</b:Tag>
    <b:SourceType>ElectronicSource</b:SourceType>
    <b:Guid>{14BAB948-2A4F-40DD-8807-A10622A38BD2}</b:Guid>
    <b:Title>FIPS, Publication 140-2, Security Requirements for Cryptographic Modules, Change Notice 2</b:Title>
    <b:Year>2002</b:Year>
    <b:Month>December</b:Month>
    <b:Day>3</b:Day>
    <b:RefOrder>69</b:RefOrder>
  </b:Source>
  <b:Source>
    <b:Tag>FIPS5</b:Tag>
    <b:SourceType>ElectronicSource</b:SourceType>
    <b:Guid>{17EA5B19-58AC-41B2-B987-4C401AA3B857}</b:Guid>
    <b:Title>FIPS 201-2, Personal Identity Verification (PIV) of Federal Employees and Contractors (DRAFT)</b:Title>
    <b:Year>2012</b:Year>
    <b:Month>July</b:Month>
    <b:RefOrder>70</b:RefOrder>
  </b:Source>
  <b:Source>
    <b:Tag>NIST1a</b:Tag>
    <b:SourceType>ElectronicSource</b:SourceType>
    <b:Guid>{5EE0A869-FDF7-4521-8973-5F14E8908FC2}</b:Guid>
    <b:Title>NIST SP 800-146, Cloud Computing Synopsis and Recommendations</b:Title>
    <b:Year>2012</b:Year>
    <b:Month>May</b:Month>
    <b:RefOrder>71</b:RefOrder>
  </b:Source>
  <b:Source>
    <b:Tag>NIST1b</b:Tag>
    <b:SourceType>ElectronicSource</b:SourceType>
    <b:Guid>{51D69A4E-158B-4087-B33C-059A48A7BCFE}</b:Guid>
    <b:Title>NIST SP 800-122, Guide to Protecting the Confidentiality of Personally Identifiable Information (PII)</b:Title>
    <b:Year>2010</b:Year>
    <b:Month>April</b:Month>
    <b:RefOrder>72</b:RefOrder>
  </b:Source>
  <b:Source>
    <b:Tag>NIST1c</b:Tag>
    <b:SourceType>ElectronicSource</b:SourceType>
    <b:Guid>{93053748-A0EA-4E26-A289-3FA2C902FE7C}</b:Guid>
    <b:Title>NIST SP 800-65, Integrating IT Security into the Capital Planning and Investment Control Process</b:Title>
    <b:Year>2005</b:Year>
    <b:Month>January</b:Month>
    <b:RefOrder>73</b:RefOrder>
  </b:Source>
  <b:Source>
    <b:Tag>NIST1d</b:Tag>
    <b:SourceType>ElectronicSource</b:SourceType>
    <b:Guid>{200DD165-40B7-4CBF-824E-14E17640F856}</b:Guid>
    <b:Title>NIST SP 800-64 Revision 2, Security Considerations in the System Development Lifecycle</b:Title>
    <b:Year>2008</b:Year>
    <b:Month>October</b:Month>
    <b:RefOrder>74</b:RefOrder>
  </b:Source>
  <b:Source>
    <b:Tag>NIST1e</b:Tag>
    <b:SourceType>ElectronicSource</b:SourceType>
    <b:Guid>{A240A0B4-236E-4F75-BB63-729649FCBF93}</b:Guid>
    <b:Title>NIST SP 800-63 Version 1.0.2, Electronic Authentication Guideline</b:Title>
    <b:Year>2006</b:Year>
    <b:Month>April</b:Month>
    <b:RefOrder>75</b:RefOrder>
  </b:Source>
  <b:Source>
    <b:Tag>NIST1g</b:Tag>
    <b:SourceType>ElectronicSource</b:SourceType>
    <b:Guid>{E3C5611D-B370-4B5F-BFE0-33EDA4FB617C}</b:Guid>
    <b:Title>NIST SP 800-61 Revision 2, Computer Security Incident Handling Guide</b:Title>
    <b:Year>2012</b:Year>
    <b:Month>August</b:Month>
    <b:RefOrder>76</b:RefOrder>
  </b:Source>
  <b:Source>
    <b:Tag>NIST1f</b:Tag>
    <b:SourceType>ElectronicSource</b:SourceType>
    <b:Guid>{022383BC-2C0C-4130-8E6C-0319FDA212F6}</b:Guid>
    <b:Title>NIST SP 800-60 Revision 2, Guide for Mapping Types of Information and Information Systems to Security Categories: (2 Volumes) - Volume 1: Guide Volume 2: Appendice</b:Title>
    <b:Year>2008</b:Year>
    <b:Month>August</b:Month>
    <b:RefOrder>77</b:RefOrder>
  </b:Source>
  <b:Source>
    <b:Tag>NIST1h</b:Tag>
    <b:SourceType>ElectronicSource</b:SourceType>
    <b:Guid>{EA7CF126-EDB2-4173-AF03-BA75CBED3CF3}</b:Guid>
    <b:Title>NIST SP 800-58, Security Considerations for Voice Over IP Systems</b:Title>
    <b:Year>2005</b:Year>
    <b:Month>January</b:Month>
    <b:RefOrder>78</b:RefOrder>
  </b:Source>
  <b:Source>
    <b:Tag>NIST1i</b:Tag>
    <b:SourceType>ElectronicSource</b:SourceType>
    <b:Guid>{D0CB89EF-D63B-4E66-88BD-ADAC9E7914A0}</b:Guid>
    <b:Title>NIST SP 800-53A Revision 4, Guide for Assessing the Security Controls in Federal Information Systems and Organizations, Building Effective Security Assessment Plans</b:Title>
    <b:Year>2014</b:Year>
    <b:Month>November</b:Month>
    <b:RefOrder>79</b:RefOrder>
  </b:Source>
  <b:Source>
    <b:Tag>NIST1j</b:Tag>
    <b:SourceType>ElectronicSource</b:SourceType>
    <b:Guid>{6A161C84-A596-438D-B6DB-627EAC96BB87}</b:Guid>
    <b:Title>NIST SP 800-53 Revision 4, Recommended Security Controls for Federal Information Systems, including updates as of 1/15/2014</b:Title>
    <b:Year>2013</b:Year>
    <b:Month>August</b:Month>
    <b:RefOrder>80</b:RefOrder>
  </b:Source>
  <b:Source>
    <b:Tag>NIST1k</b:Tag>
    <b:SourceType>ElectronicSource</b:SourceType>
    <b:Guid>{4F7C9F5C-FE49-43AE-857C-6FC2E65CCE77}</b:Guid>
    <b:Title>NIST SP 800-37 Revision 1, Guide for Applying the Risk Management Framework to Federal Information Systems: A Security Life Cycle Approach</b:Title>
    <b:Year>2010</b:Year>
    <b:Month>February</b:Month>
    <b:RefOrder>81</b:RefOrder>
  </b:Source>
  <b:Source>
    <b:Tag>NIST1l</b:Tag>
    <b:SourceType>ElectronicSource</b:SourceType>
    <b:Guid>{0A0505FC-BD79-4ECE-9D2F-36273D165816}</b:Guid>
    <b:Title>NIST SP 800-34 Revision 1, Contingency Planning Guide for Information Technology Systems</b:Title>
    <b:Year>2010</b:Year>
    <b:Month>May</b:Month>
    <b:RefOrder>82</b:RefOrder>
  </b:Source>
  <b:Source>
    <b:Tag>NIST1m</b:Tag>
    <b:SourceType>ElectronicSource</b:SourceType>
    <b:Guid>{A307F361-4B3D-41EB-800C-DE9AB9683E78}</b:Guid>
    <b:Title>NIST SP 800-30, Guide for Conducting Risk Assessments</b:Title>
    <b:Year>2012</b:Year>
    <b:Month>September</b:Month>
    <b:RefOrder>83</b:RefOrder>
  </b:Source>
  <b:Source>
    <b:Tag>NIST1n</b:Tag>
    <b:SourceType>ElectronicSource</b:SourceType>
    <b:Guid>{732346D6-5333-495A-92F4-ECAB77D16160}</b:Guid>
    <b:Title>NIST SP 800-18 Revision 1, Guide for Developing Security Plans for Federal Information Systems</b:Title>
    <b:Year>2006</b:Year>
    <b:Month>February</b:Month>
    <b:RefOrder>84</b:RefOrder>
  </b:Source>
  <b:Source>
    <b:Tag>NIST1o</b:Tag>
    <b:SourceType>ElectronicSource</b:SourceType>
    <b:Guid>{12082F90-F3D0-416B-AFB2-30C0ECF342D9}</b:Guid>
    <b:Title>NIST SP 800-16, Information Technology Security Training Requirements: A Role- and Performance-Based Model</b:Title>
    <b:Year>1998</b:Year>
    <b:Month>April</b:Month>
    <b:RefOrder>85</b:RefOrder>
  </b:Source>
  <b:Source>
    <b:Tag>FPC1</b:Tag>
    <b:SourceType>ElectronicSource</b:SourceType>
    <b:Guid>{4A5290BA-F4BD-4664-9CD9-8685ADA0A2B6}</b:Guid>
    <b:Title>Federal Preparedness Circulars (FPC) 65</b:Title>
    <b:Year>2004</b:Year>
    <b:Month>June</b:Month>
    <b:Day>15</b:Day>
    <b:RefOrder>86</b:RefOrder>
  </b:Source>
  <b:Source>
    <b:Tag>FPC2</b:Tag>
    <b:SourceType>ElectronicSource</b:SourceType>
    <b:Guid>{FE361319-DB9C-4DE3-9CEA-04C5AFBE27B7}</b:Guid>
    <b:Title>Federal Preparedness Circulars (FPC) 67</b:Title>
    <b:Year>2001</b:Year>
    <b:Month>April</b:Month>
    <b:Day>30</b:Day>
    <b:RefOrder>87</b:RefOrder>
  </b:Source>
  <b:Source>
    <b:Tag>HHS1a</b:Tag>
    <b:SourceType>ElectronicSource</b:SourceType>
    <b:Guid>{165B1E18-360A-4F5F-8354-45DC7BA2F469}</b:Guid>
    <b:Title>HHS-OCIO-2011-0003, Policy for Information Systems Security and Privacy</b:Title>
    <b:Year>2014</b:Year>
    <b:Month>July</b:Month>
    <b:Day>30</b:Day>
    <b:RefOrder>88</b:RefOrder>
  </b:Source>
  <b:Source>
    <b:Tag>HHS1b</b:Tag>
    <b:SourceType>ElectronicSource</b:SourceType>
    <b:Guid>{AC35845F-7968-460A-8A88-180792074AE2}</b:Guid>
    <b:Title>HHS-OCIO-2011-0003H, Policy for Information Systems Security and Privacy Handbook</b:Title>
    <b:Year>2011</b:Year>
    <b:Month>July</b:Month>
    <b:Day>7</b:Day>
    <b:RefOrder>89</b:RefOrder>
  </b:Source>
  <b:Source>
    <b:Tag>HHS1d</b:Tag>
    <b:SourceType>ElectronicSource</b:SourceType>
    <b:Guid>{3C2B4B4C-E277-46D5-8138-A5AEA65A822C}</b:Guid>
    <b:Title>HHS-OCIO-2010-0001.001S, HHS-OCIO-Standard for Security Content Automation Protocol (SCAP)-Compliant Tools</b:Title>
    <b:Year>2010</b:Year>
    <b:Month>June</b:Month>
    <b:Day>8</b:Day>
    <b:RefOrder>90</b:RefOrder>
  </b:Source>
  <b:Source>
    <b:Tag>HHS1e</b:Tag>
    <b:SourceType>ElectronicSource</b:SourceType>
    <b:Guid>{E850FDAA-6A9A-439F-87ED-2A8BAFEB35C8}</b:Guid>
    <b:Title>HHS-OCIO-2010-0004, Policy for Information Technology (IT) Security and Privacy Incident Reporting and Response</b:Title>
    <b:Year>2010</b:Year>
    <b:Month>April</b:Month>
    <b:Day>5</b:Day>
    <b:RefOrder>91</b:RefOrder>
  </b:Source>
  <b:Source>
    <b:Tag>HHS1f</b:Tag>
    <b:SourceType>ElectronicSource</b:SourceType>
    <b:Guid>{B95AC979-DEB1-44AC-94B6-B275BFF67E9C}</b:Guid>
    <b:Title>HHS-OCIO-2010-0003.1, HHS-OCIO-Policy for Social Media Technologies</b:Title>
    <b:Year>2012</b:Year>
    <b:Month>March</b:Month>
    <b:Day>7</b:Day>
    <b:RefOrder>92</b:RefOrder>
  </b:Source>
  <b:Source>
    <b:Tag>HHS1g</b:Tag>
    <b:SourceType>ElectronicSource</b:SourceType>
    <b:Guid>{2AC4095E-F6AE-43F9-8080-10B4EC06E9E8}</b:Guid>
    <b:Title>HHS-OCIO-2010-0002, HHS-OCIO-Policy for Information Technology Capital Planning and Investment Control</b:Title>
    <b:Year>2010</b:Year>
    <b:Month>February</b:Month>
    <b:Day>26</b:Day>
    <b:RefOrder>93</b:RefOrder>
  </b:Source>
  <b:Source>
    <b:Tag>HHS1h</b:Tag>
    <b:SourceType>ElectronicSource</b:SourceType>
    <b:Guid>{BC6156FE-D538-447B-B61A-E19D8EC4248A}</b:Guid>
    <b:Title>HHS-OCIO-2010-0001, HHS-OCIO-Policy for Machine-Readable Privacy Policies</b:Title>
    <b:Year>2010</b:Year>
    <b:Month>January</b:Month>
    <b:Day>28</b:Day>
    <b:RefOrder>94</b:RefOrder>
  </b:Source>
  <b:Source>
    <b:Tag>HHS1i</b:Tag>
    <b:SourceType>ElectronicSource</b:SourceType>
    <b:Guid>{542587BC-4527-44C0-A810-70D719D86894}</b:Guid>
    <b:Title>HHS-OCIO-2009-0003.001S, HHS Standard for IEEE 802.11 WLAN</b:Title>
    <b:Year>2009</b:Year>
    <b:Month>July</b:Month>
    <b:Day>27</b:Day>
    <b:RefOrder>95</b:RefOrder>
  </b:Source>
  <b:Source>
    <b:Tag>HHS1j</b:Tag>
    <b:SourceType>ElectronicSource</b:SourceType>
    <b:Guid>{996A0D6E-B092-4F25-995A-DC04393F4735}</b:Guid>
    <b:Title>HHS-OCIO-2009-0001.001S, HHS Standard for Security Configurations Language in HHS Contracts</b:Title>
    <b:Year>2009</b:Year>
    <b:Month>January</b:Month>
    <b:Day>30</b:Day>
    <b:RefOrder>96</b:RefOrder>
  </b:Source>
  <b:Source>
    <b:Tag>HHS1k</b:Tag>
    <b:SourceType>ElectronicSource</b:SourceType>
    <b:Guid>{481914C7-9F84-4D1B-A925-AF3E5CE3D700}</b:Guid>
    <b:Title>HHS-OCIO-2009-0002.001S, HHS Standard for Encryption Language in HHS Contracts</b:Title>
    <b:Year>2009</b:Year>
    <b:Month>January</b:Month>
    <b:Day>30</b:Day>
    <b:RefOrder>97</b:RefOrder>
  </b:Source>
  <b:Source>
    <b:Tag>HHS1l</b:Tag>
    <b:SourceType>ElectronicSource</b:SourceType>
    <b:Guid>{04E6C240-A706-4E30-869B-E922A1655B8F}</b:Guid>
    <b:Title>HHS-OCIO-2008-0004.001, HHS OCIO-Policy for Information Technology (IT) Enterprise Performance Life Cycle (EPLC)</b:Title>
    <b:Year>2008</b:Year>
    <b:Month>October</b:Month>
    <b:Day>6</b:Day>
    <b:RefOrder>98</b:RefOrder>
  </b:Source>
  <b:Source>
    <b:Tag>HHS1m</b:Tag>
    <b:SourceType>ElectronicSource</b:SourceType>
    <b:Guid>{205D8165-0BB3-463B-9A98-8BE78CF8E9D4}</b:Guid>
    <b:Title>HHS-OCIO-2008-0002.002S, HHS Standard for Managing Outbound Web Traffic</b:Title>
    <b:Year>2008</b:Year>
    <b:Month>June</b:Month>
    <b:Day>6</b:Day>
    <b:RefOrder>99</b:RefOrder>
  </b:Source>
  <b:Source>
    <b:Tag>HHS1n</b:Tag>
    <b:SourceType>ElectronicSource</b:SourceType>
    <b:Guid>{5E671F42-2D17-440C-A61E-3610170CFC60}</b:Guid>
    <b:Title>HHS-OCIO-2011-0010.001S, Standard for Plan of Action and Milestones (POA&amp;M) Management and Reporting</b:Title>
    <b:Year>2011</b:Year>
    <b:Month>March</b:Month>
    <b:Day>30</b:Day>
    <b:RefOrder>100</b:RefOrder>
  </b:Source>
  <b:Source>
    <b:Tag>HHS1o</b:Tag>
    <b:SourceType>ElectronicSource</b:SourceType>
    <b:Guid>{72C96E10-E23A-4F3B-B17F-6990A56576C4}</b:Guid>
    <b:Title>HHS-OCIO-2008-0006.001S, HHS Standard for FISMA Inventory Management</b:Title>
    <b:Year>2008</b:Year>
    <b:Month>December</b:Month>
    <b:Day>23</b:Day>
    <b:RefOrder>101</b:RefOrder>
  </b:Source>
  <b:Source>
    <b:Tag>HHS1p</b:Tag>
    <b:SourceType>ElectronicSource</b:SourceType>
    <b:Guid>{DE5387D9-5D4A-41D9-A039-056739F47624}</b:Guid>
    <b:Title>HHS-OCIO-2008-0007.001S, HHS Standard for Encryption</b:Title>
    <b:Year>2008</b:Year>
    <b:Month>December</b:Month>
    <b:Day>23</b:Day>
    <b:RefOrder>102</b:RefOrder>
  </b:Source>
  <b:Source>
    <b:Tag>HHS1q</b:Tag>
    <b:SourceType>ElectronicSource</b:SourceType>
    <b:Guid>{46FB8748-8E2F-4E75-8B50-8381910A47F9}</b:Guid>
    <b:Title>HHS-OCIO-2008-0001.003, HHS Policy for Responding to Breaches of Personally Identifiable Information</b:Title>
    <b:Year>2008</b:Year>
    <b:Month>November</b:Month>
    <b:Day>17</b:Day>
    <b:RefOrder>103</b:RefOrder>
  </b:Source>
  <b:Source>
    <b:Tag>HHS1r</b:Tag>
    <b:SourceType>ElectronicSource</b:SourceType>
    <b:Guid>{26A5D541-8A53-4F56-A106-5C303881D831}</b:Guid>
    <b:Title>HHS-OCIO-2007.0004.001, Policy for Records Management</b:Title>
    <b:Year>2008</b:Year>
    <b:Month>January</b:Month>
    <b:Day>30</b:Day>
    <b:RefOrder>104</b:RefOrder>
  </b:Source>
  <b:Source>
    <b:Tag>HHS1s</b:Tag>
    <b:SourceType>ElectronicSource</b:SourceType>
    <b:Guid>{EB51AC21-F0DB-4AA0-BA48-2174D4125C33}</b:Guid>
    <b:Title>HHS-OCIO-2006-0001, Policy for Personal Use of Information Technology Resources</b:Title>
    <b:Year>2006</b:Year>
    <b:Month>February</b:Month>
    <b:Day>17</b:Day>
    <b:RefOrder>105</b:RefOrder>
  </b:Source>
  <b:Source>
    <b:Tag>HHS1t</b:Tag>
    <b:SourceType>ElectronicSource</b:SourceType>
    <b:Guid>{DA39B143-BAC1-4D2B-AA76-BCE94C9BDC66}</b:Guid>
    <b:Title>HHS CSIRC Concept of Operations</b:Title>
    <b:Year>2010</b:Year>
    <b:Month>June</b:Month>
    <b:Day>9</b:Day>
    <b:RefOrder>106</b:RefOrder>
  </b:Source>
  <b:Source>
    <b:Tag>HHS1u</b:Tag>
    <b:SourceType>ElectronicSource</b:SourceType>
    <b:Guid>{481B6E59-F93E-43E7-A00B-E86BF46754F1}</b:Guid>
    <b:Title>HHS Minimum Security Configuration Standards for Departmental Operating Systems and Applications</b:Title>
    <b:Year>2012</b:Year>
    <b:Month>May</b:Month>
    <b:Day>2</b:Day>
    <b:RefOrder>107</b:RefOrder>
  </b:Source>
  <b:Source>
    <b:Tag>HHS1v</b:Tag>
    <b:SourceType>ElectronicSource</b:SourceType>
    <b:Guid>{DF4815A3-3C2E-47BC-B657-4101EA9D71A9}</b:Guid>
    <b:Title>HHS Federal Desktop Core Configuration (FDCC) Deviations</b:Title>
    <b:Year>2008</b:Year>
    <b:Month>November</b:Month>
    <b:Day>5</b:Day>
    <b:RefOrder>108</b:RefOrder>
  </b:Source>
  <b:Source>
    <b:Tag>HHS1w</b:Tag>
    <b:SourceType>ElectronicSource</b:SourceType>
    <b:Guid>{95AC6046-A20A-4783-A88E-754CA033D258}</b:Guid>
    <b:Title>HHS Federal Desktop Core Configuration (FDCC) Standard for Windows Vista</b:Title>
    <b:Year>2008</b:Year>
    <b:Month>November</b:Month>
    <b:Day>5</b:Day>
    <b:RefOrder>109</b:RefOrder>
  </b:Source>
  <b:Source>
    <b:Tag>HHS1x</b:Tag>
    <b:SourceType>ElectronicSource</b:SourceType>
    <b:Guid>{41C874DB-433C-42DC-9108-14FF90C9B3ED}</b:Guid>
    <b:Title>HHS Federal Desktop Core Configuration (FDCC) Standard for Windows XP</b:Title>
    <b:Year>2008</b:Year>
    <b:Month>November</b:Month>
    <b:Day>5</b:Day>
    <b:RefOrder>110</b:RefOrder>
  </b:Source>
  <b:Source>
    <b:Tag>HHS1y</b:Tag>
    <b:SourceType>ElectronicSource</b:SourceType>
    <b:Guid>{E738EB33-FA36-4934-811C-B403477E5D32}</b:Guid>
    <b:Title>HHS Memorandum, Process Guidance for Security Risk-Based Decisions Involving the Primary Operational Information Technology Infrastructure Managers</b:Title>
    <b:Year>2010</b:Year>
    <b:Month>May</b:Month>
    <b:Day>13</b:Day>
    <b:RefOrder>111</b:RefOrder>
  </b:Source>
  <b:Source>
    <b:Tag>HHS1z</b:Tag>
    <b:SourceType>ElectronicSource</b:SourceType>
    <b:Guid>{F35605BC-909A-462E-B53B-3F56CAE3FB82}</b:Guid>
    <b:Title>HHS Memorandum, Resolving Security Audit Finding Disputes</b:Title>
    <b:Year>2010</b:Year>
    <b:Month>May</b:Month>
    <b:Day>13</b:Day>
    <b:RefOrder>112</b:RefOrder>
  </b:Source>
  <b:Source>
    <b:Tag>HHS2a</b:Tag>
    <b:SourceType>ElectronicSource</b:SourceType>
    <b:Guid>{1CE61E47-2046-44E5-868C-DC65D5805354}</b:Guid>
    <b:Title>HHS Memorandum, Security of Information Technology Systems</b:Title>
    <b:Month>2009</b:Month>
    <b:Day>November</b:Day>
    <b:ShortTitle>10</b:ShortTitle>
    <b:RefOrder>113</b:RefOrder>
  </b:Source>
  <b:Source>
    <b:Tag>HHS2b</b:Tag>
    <b:SourceType>ElectronicSource</b:SourceType>
    <b:Guid>{EB7159A8-9DEB-4273-983C-44634B684CAE}</b:Guid>
    <b:Title>HHS Memorandum, Office of Inspector General Management Implication Report – Need for Departmental Security Enhancements for Information Technology Assets</b:Title>
    <b:Year>2009</b:Year>
    <b:Month>October</b:Month>
    <b:Day>13</b:Day>
    <b:RefOrder>114</b:RefOrder>
  </b:Source>
  <b:Source>
    <b:Tag>HHS2c</b:Tag>
    <b:SourceType>ElectronicSource</b:SourceType>
    <b:Guid>{4256E0A2-25B9-4412-B002-ACD9A2C5FF4E}</b:Guid>
    <b:Title>HHS Memorandum, Updated Departmental Standard for the Definition of Sensitive Information</b:Title>
    <b:Year>2009</b:Year>
    <b:Month>May</b:Month>
    <b:Day>18</b:Day>
    <b:RefOrder>115</b:RefOrder>
  </b:Source>
  <b:Source>
    <b:Tag>HHS2d</b:Tag>
    <b:SourceType>ElectronicSource</b:SourceType>
    <b:Guid>{5520F056-D5BF-4BB4-81DB-7C02F1270E45}</b:Guid>
    <b:Title>HHS Memorandum, Role-Based Training (RBT) of Personnel with Significant Security Responsibilities</b:Title>
    <b:Year>2011</b:Year>
    <b:Month>May</b:Month>
    <b:Day>16</b:Day>
    <b:RefOrder>116</b:RefOrder>
  </b:Source>
  <b:Source>
    <b:Tag>HHS2e</b:Tag>
    <b:SourceType>ElectronicSource</b:SourceType>
    <b:Guid>{22CADFD6-44F6-41D2-82B5-5671D78E0200}</b:Guid>
    <b:Title>HHS Memorandum, Security Related to Hosting Foreign Visitors and Foreign Travel by HHS Personnel</b:Title>
    <b:Year>2004</b:Year>
    <b:Month>April</b:Month>
    <b:Day>23</b:Day>
    <b:RefOrder>117</b:RefOrder>
  </b:Source>
  <b:Source>
    <b:Tag>HHS2f</b:Tag>
    <b:SourceType>ElectronicSource</b:SourceType>
    <b:Guid>{E7A6B20A-2A02-49FB-A580-BDD1B4856E92}</b:Guid>
    <b:Title>48 CFR Chapter 3 Health and Human Services Acquisition Regulation (HHSAR)</b:Title>
    <b:Year>2009</b:Year>
    <b:Month>November</b:Month>
    <b:Day>27</b:Day>
    <b:RefOrder>118</b:RefOrder>
  </b:Source>
  <b:Source>
    <b:Tag>HHS2g</b:Tag>
    <b:SourceType>ElectronicSource</b:SourceType>
    <b:Guid>{62D77659-1200-4B4F-A9E0-C1857D423B2E}</b:Guid>
    <b:Title>48 CFR Chapter 3 Health and Human Services Acquisition Regulation (HHSAR); Corrections, Published</b:Title>
    <b:Year>2010</b:Year>
    <b:Month>April</b:Month>
    <b:Day>26</b:Day>
    <b:RefOrder>119</b:RefOrder>
  </b:Source>
  <b:Source>
    <b:Tag>HHS2h</b:Tag>
    <b:SourceType>ElectronicSource</b:SourceType>
    <b:Guid>{40FF89AF-F028-466A-8CE9-C36E2ACEF2BD}</b:Guid>
    <b:Title>FAC 2005 46, Federal Acquisition Regulation (FAR)</b:Title>
    <b:Year>2010</b:Year>
    <b:Month>October</b:Month>
    <b:Day>29</b:Day>
    <b:RefOrder>120</b:RefOrder>
  </b:Source>
  <b:Source>
    <b:Tag>HHS2i</b:Tag>
    <b:SourceType>ElectronicSource</b:SourceType>
    <b:Guid>{9AE78541-BCFB-4C0B-925D-FD2ACA1FE906}</b:Guid>
    <b:Title>HHS Information Security Policy/Standard Waiver</b:Title>
    <b:Year>2010</b:Year>
    <b:Month>July</b:Month>
    <b:Day>16</b:Day>
    <b:RefOrder>121</b:RefOrder>
  </b:Source>
  <b:Source>
    <b:Tag>HHS2j</b:Tag>
    <b:SourceType>ElectronicSource</b:SourceType>
    <b:Guid>{61C24689-6CD3-430C-A607-19E70200FBCD}</b:Guid>
    <b:Title>HHS Logistics Management Manual</b:Title>
    <b:Year>2007</b:Year>
    <b:Month>February</b:Month>
    <b:Day>23</b:Day>
    <b:RefOrder>122</b:RefOrder>
  </b:Source>
  <b:Source>
    <b:Tag>HHS2k</b:Tag>
    <b:SourceType>ElectronicSource</b:SourceType>
    <b:Guid>{932F26F0-F236-4376-86C1-0AC3D5145195}</b:Guid>
    <b:Title>HHS Information Security Program Privacy in the System Development Life Cycle</b:Title>
    <b:Year>2007</b:Year>
    <b:Month>January</b:Month>
    <b:Day>16</b:Day>
    <b:RefOrder>123</b:RefOrder>
  </b:Source>
  <b:Source>
    <b:Tag>HHS2l</b:Tag>
    <b:SourceType>ElectronicSource</b:SourceType>
    <b:Guid>{3162A73D-982F-460E-833C-5A5EF910D628}</b:Guid>
    <b:Title>HHS Memorandum, Federal Information Processing Standards (FIPS) 200 Implementation</b:Title>
    <b:Year>2007</b:Year>
    <b:Month>January</b:Month>
    <b:Day>9</b:Day>
    <b:RefOrder>124</b:RefOrder>
  </b:Source>
  <b:Source>
    <b:Tag>HHS2m</b:Tag>
    <b:SourceType>ElectronicSource</b:SourceType>
    <b:Guid>{B852BDE7-1557-4741-8D32-7E0A5EE800C2}</b:Guid>
    <b:Title>HHS National Security Information Manual</b:Title>
    <b:Year>2005</b:Year>
    <b:Month>February</b:Month>
    <b:Day>1</b:Day>
    <b:RefOrder>125</b:RefOrder>
  </b:Source>
  <b:Source>
    <b:Tag>HHS2o</b:Tag>
    <b:SourceType>ElectronicSource</b:SourceType>
    <b:Guid>{483E280E-F1D5-4771-8617-C68D6B4E1831}</b:Guid>
    <b:Title>HHS Personnel Security/Suitability Handbook</b:Title>
    <b:Year>2005</b:Year>
    <b:Month>February</b:Month>
    <b:Day>1</b:Day>
    <b:RefOrder>126</b:RefOrder>
  </b:Source>
  <b:Source>
    <b:Tag>CMS1a</b:Tag>
    <b:SourceType>ElectronicSource</b:SourceType>
    <b:Guid>{D385025E-DC6C-431D-A682-3CB2E7A5D2FC}</b:Guid>
    <b:Title>CMS Policy for Information Technology (IT) Investment Management &amp; Governance, CMS-CIO-POL-INV01-02</b:Title>
    <b:Year>2007</b:Year>
    <b:Month>May</b:Month>
    <b:Day>17</b:Day>
    <b:RefOrder>127</b:RefOrder>
  </b:Source>
  <b:Source>
    <b:Tag>CMS1b</b:Tag>
    <b:SourceType>ElectronicSource</b:SourceType>
    <b:Guid>{37561CD1-81DE-4A38-868F-E81E8533C9D4}</b:Guid>
    <b:Title>CMS Information Security and Privacy Policy, CMS-OA-POL-SEC01</b:Title>
    <b:Year>2013</b:Year>
    <b:Month>April</b:Month>
    <b:Day>11</b:Day>
    <b:RefOrder>128</b:RefOrder>
  </b:Source>
  <b:Source>
    <b:Tag>CMS1c</b:Tag>
    <b:SourceType>ElectronicSource</b:SourceType>
    <b:Guid>{11E58D5B-6936-44E9-ADF7-2D5F817F6EDB}</b:Guid>
    <b:Title>CMS Policy for Configuration Management, CMS-CIO-POL-MGT01-01</b:Title>
    <b:Year>2012</b:Year>
    <b:Month>April</b:Month>
    <b:RefOrder>129</b:RefOrder>
  </b:Source>
  <b:Source>
    <b:Tag>CMS1d</b:Tag>
    <b:SourceType>ElectronicSource</b:SourceType>
    <b:Guid>{A24B0BF9-AE96-4EEF-ACDC-903C2E464EAF}</b:Guid>
    <b:Title>CMS Operational Policy for Firewall Administration, CMS-CIO-POL-INF11-01</b:Title>
    <b:Year>2008</b:Year>
    <b:Month>July</b:Month>
    <b:Day>16</b:Day>
    <b:RefOrder>130</b:RefOrder>
  </b:Source>
  <b:Source>
    <b:Tag>CMS1e</b:Tag>
    <b:SourceType>ElectronicSource</b:SourceType>
    <b:Guid>{E0444B8A-784E-49C5-B203-A607CD61F649}</b:Guid>
    <b:Title>CMS Policy for VPN Access to 3-Zone Admin and Development/Validation Segments, CMS-CIO-POL-VPN01-01</b:Title>
    <b:Year>2008</b:Year>
    <b:Month>January</b:Month>
    <b:Day>9</b:Day>
    <b:RefOrder>131</b:RefOrder>
  </b:Source>
  <b:Source>
    <b:Tag>CMS1f</b:Tag>
    <b:SourceType>ElectronicSource</b:SourceType>
    <b:Guid>{5DFB2AA8-7BD9-4154-A910-03574828488A}</b:Guid>
    <b:Title>CMS Operational Policy for Separation of Duties for System Security Administration and Auditing, CMS-CIO-POL-INF07-01</b:Title>
    <b:Year>2006</b:Year>
    <b:Month>March</b:Month>
    <b:RefOrder>132</b:RefOrder>
  </b:Source>
  <b:Source>
    <b:Tag>CMS1g</b:Tag>
    <b:SourceType>ElectronicSource</b:SourceType>
    <b:Guid>{6A0800A1-FF4B-43AA-A5C8-D096DF96ED0F}</b:Guid>
    <b:Title>CMS Operational Policy for Infrastructure Router Security, CMS-CIO-POL-INF05-01</b:Title>
    <b:Year>2005</b:Year>
    <b:Month>September</b:Month>
    <b:RefOrder>133</b:RefOrder>
  </b:Source>
  <b:Source>
    <b:Tag>CMS1h</b:Tag>
    <b:SourceType>ElectronicSource</b:SourceType>
    <b:Guid>{DD55D699-2715-40BB-9BB4-7AA7A454031C}</b:Guid>
    <b:Title>CMS Operational Policy for Use of IP Addresses in Applications, CMS-CIO-POL-INF03-01</b:Title>
    <b:Year>2005</b:Year>
    <b:Month>June</b:Month>
    <b:RefOrder>134</b:RefOrder>
  </b:Source>
  <b:Source>
    <b:Tag>CMS1i</b:Tag>
    <b:SourceType>ElectronicSource</b:SourceType>
    <b:Guid>{96399941-373B-4822-91F1-DDEB82BA173E}</b:Guid>
    <b:Title>CMS Operational Policy for Data Release on Cartridge Media, CMS-CIO-POL-DATA02-01</b:Title>
    <b:Year>2004</b:Year>
    <b:Month>December</b:Month>
    <b:RefOrder>135</b:RefOrder>
  </b:Source>
  <b:Source>
    <b:Tag>CMS1j</b:Tag>
    <b:SourceType>ElectronicSource</b:SourceType>
    <b:Guid>{7137980D-A4BC-451E-9023-D26266432B96}</b:Guid>
    <b:Title>CMS Operational Policy for Data Access Management, CMS-CIO-POL-DATA01-01</b:Title>
    <b:Year>2004</b:Year>
    <b:Month>November</b:Month>
    <b:RefOrder>136</b:RefOrder>
  </b:Source>
  <b:Source>
    <b:Tag>CMS1k</b:Tag>
    <b:SourceType>ElectronicSource</b:SourceType>
    <b:Guid>{AC7E7585-4F80-4D06-B20A-684A9927C4B0}</b:Guid>
    <b:Title>CMS Operational Policy for Disk Space Storage Management, CMS-CIO-POL-INF02-01</b:Title>
    <b:Year>2004</b:Year>
    <b:Month>August</b:Month>
    <b:RefOrder>137</b:RefOrder>
  </b:Source>
  <b:Source>
    <b:Tag>CMS1l</b:Tag>
    <b:SourceType>ElectronicSource</b:SourceType>
    <b:Guid>{167B5DD3-F560-4CAD-BE9A-6D001CCE97D1}</b:Guid>
    <b:Title>CMS Operational Policy for Analog Line Request &amp; Usage, CMS-CIO-POL-INF01-01</b:Title>
    <b:Year>2004</b:Year>
    <b:Month>August</b:Month>
    <b:RefOrder>138</b:RefOrder>
  </b:Source>
  <b:Source>
    <b:Tag>CMS1m</b:Tag>
    <b:SourceType>ElectronicSource</b:SourceType>
    <b:Guid>{598876F2-2288-460C-8F8E-B62D562A2E8A}</b:Guid>
    <b:Title>CMS Administrative Services Policy Guidance for BlackBerry Devices</b:Title>
    <b:Year>2009</b:Year>
    <b:Month>December</b:Month>
    <b:Day>22</b:Day>
    <b:RefOrder>139</b:RefOrder>
  </b:Source>
  <b:Source>
    <b:Tag>CMS1n</b:Tag>
    <b:SourceType>ElectronicSource</b:SourceType>
    <b:Guid>{5AB1EEAA-28AD-40CB-B4E8-34C5734A4BED}</b:Guid>
    <b:Title>CMS Policy for Wireless Client Access, CMS-CIO-POL-INF12-01</b:Title>
    <b:Year>2009</b:Year>
    <b:Month>January</b:Month>
    <b:Day>7</b:Day>
    <b:RefOrder>140</b:RefOrder>
  </b:Source>
  <b:Source>
    <b:Tag>CMS1o</b:Tag>
    <b:SourceType>ElectronicSource</b:SourceType>
    <b:Guid>{3E0D63BE-2FE5-45FD-9176-033C017022C8}</b:Guid>
    <b:Title>CMS Policy for Privacy Act Implementation &amp; Breach Notification, CMS-CIO-POL-PRIV01-01</b:Title>
    <b:Year>2007</b:Year>
    <b:Month>July</b:Month>
    <b:Day>23</b:Day>
    <b:RefOrder>141</b:RefOrder>
  </b:Source>
  <b:Source>
    <b:Tag>CMS1p</b:Tag>
    <b:SourceType>ElectronicSource</b:SourceType>
    <b:Guid>{5F87ED05-C129-428D-B00D-4BE0458E9E4D}</b:Guid>
    <b:Title>CMS Policy for Capability Maturity Model Integration (CMMI), CMS-CIO-POL-CMMI01-01</b:Title>
    <b:Year>2006</b:Year>
    <b:Month>December</b:Month>
    <b:RefOrder>142</b:RefOrder>
  </b:Source>
  <b:Source>
    <b:Tag>CMS1q</b:Tag>
    <b:SourceType>ElectronicSource</b:SourceType>
    <b:Guid>{E8D3D5A5-B940-45E4-9CD2-DB43AB4D7093}</b:Guid>
    <b:Title>CMS Policy for the Acceptable Use of CMS Desktop/Laptop and Other IT Resources, CMS-CIO-POL-INF04-02</b:Title>
    <b:Year>2008</b:Year>
    <b:Month>December</b:Month>
    <b:Day>8</b:Day>
    <b:RefOrder>143</b:RefOrder>
  </b:Source>
  <b:Source>
    <b:Tag>CMS1r</b:Tag>
    <b:SourceType>ElectronicSource</b:SourceType>
    <b:Guid>{0BB44DEF-D2A1-41F4-AB41-D246852A6FFC}</b:Guid>
    <b:Title>CMS Operational Policy for CMS Authenticated Guest Wireless Network, CMS-CIO-POL-INF15-01</b:Title>
    <b:Year>2010</b:Year>
    <b:Month>May</b:Month>
    <b:Day>12</b:Day>
    <b:RefOrder>144</b:RefOrder>
  </b:Source>
  <b:Source>
    <b:Tag>Whi89</b:Tag>
    <b:SourceType>ElectronicSource</b:SourceType>
    <b:Guid>{AEFCC724-777E-4828-B459-4A2A0AFFD665}</b:Guid>
    <b:Title>Whistleblower Protection Act of 1989 (Public Law 101-12 as amended)</b:Title>
    <b:Year>1989</b:Year>
    <b:RefOrder>145</b:RefOrder>
  </b:Source>
  <b:Source>
    <b:Tag>IRS1</b:Tag>
    <b:SourceType>ElectronicSource</b:SourceType>
    <b:Guid>{212AA520-A093-4AA6-AE5F-381C98D27121}</b:Guid>
    <b:Title>Internal Revenue Service Publication 1075, Tax Information Security Guidelines</b:Title>
    <b:Year>2014</b:Year>
    <b:Month>October</b:Month>
    <b:RefOrder>146</b:RefOrder>
  </b:Source>
  <b:Source>
    <b:Tag>CMS1w</b:Tag>
    <b:SourceType>ElectronicSource</b:SourceType>
    <b:Guid>{010DA364-CF45-41EB-9EBE-B95AB2713043}</b:Guid>
    <b:Title>CMS Records Retention Policy, http://intranet.cms.gov/Component/OSORA/IRMG/RM/Records-Management-Content.html</b:Title>
    <b:RefOrder>147</b:RefOrder>
  </b:Source>
  <b:Source>
    <b:Tag>Dir9a</b:Tag>
    <b:SourceType>ElectronicSource</b:SourceType>
    <b:Guid>{624B5823-5F29-4290-A16A-EE831BAF616C}</b:Guid>
    <b:Title>Executive Order 12333, http://www.archives.gov/federal-register/codification/executive-order/12333.html</b:Title>
    <b:RefOrder>148</b:RefOrder>
  </b:Source>
  <b:Source>
    <b:Tag>OMB2o</b:Tag>
    <b:SourceType>ElectronicSource</b:SourceType>
    <b:Guid>{31722A94-C543-45CE-B095-AE0E9E231841}</b:Guid>
    <b:Title>OMB M-15-13, Policy to Require Secure Connections across Federal Websites and Web Services</b:Title>
    <b:RefOrder>149</b:RefOrder>
  </b:Source>
  <b:Source>
    <b:Tag>CMS1s</b:Tag>
    <b:SourceType>ElectronicSource</b:SourceType>
    <b:Guid>{42E25F15-08BE-4FBD-9F99-C2E5B2F4A8C3}</b:Guid>
    <b:Title>CMS Information Security Acceptable Risk Safeguards (ARS), CMS Minimum Security Requirements (CMSR), http://www.cms.gov/Research-Statistics-Data-and-Systems/CMS-Information-Technology/InformationSecurity/</b:Title>
    <b:RefOrder>150</b:RefOrder>
  </b:Source>
  <b:Source>
    <b:Tag>CMS1t</b:Tag>
    <b:SourceType>ElectronicSource</b:SourceType>
    <b:Guid>{168ECE08-983E-43A8-A1D2-7A0F57B4E884}</b:Guid>
    <b:Title>CMS Risk Management Handbook, Volumes I, II, and III, http://www.cms.gov/Research-Statistics-Data-and-Systems/CMS-Information-Technology/InformationSecurity/Information-Security-Library.html</b:Title>
    <b:RefOrder>151</b:RefOrder>
  </b:Source>
  <b:Source>
    <b:Tag>CMS1u</b:Tag>
    <b:SourceType>ElectronicSource</b:SourceType>
    <b:Guid>{F8818850-D105-4993-98BD-B74A1CD8BD79}</b:Guid>
    <b:Title>CMS eXpedited Life Cycle, http://www.cms.gov/Research-Statistics-Data-and-Systems/CMS-Information-Technology/XLC/index.html</b:Title>
    <b:RefOrder>152</b:RefOrder>
  </b:Source>
  <b:Source>
    <b:Tag>CMS1v</b:Tag>
    <b:SourceType>ElectronicSource</b:SourceType>
    <b:Guid>{98EB68E2-EA92-483D-B596-D76A4B657E7A}</b:Guid>
    <b:Title>CMS CIO Directives, https://www.cms.gov/Research-Statistics-Data-and-Systems/CMS-Information-Technology/CIO-Directives-and-Policies/CIO-Directives-List.html</b:Title>
    <b:RefOrder>153</b:RefOrder>
  </b:Source>
  <b:Source>
    <b:Tag>HIP1a</b:Tag>
    <b:SourceType>ElectronicSource</b:SourceType>
    <b:Guid>{DCAB01B4-CD51-42FA-ABC6-FE5043BABE6E}</b:Guid>
    <b:Title>Health Insurance Portability and Accountability Act of 1996</b:Title>
    <b:Year>1996</b:Year>
    <b:RefOrder>154</b:RefOrder>
  </b:Source>
  <b:Source>
    <b:Tag>CMS1x</b:Tag>
    <b:SourceType>ElectronicSource</b:SourceType>
    <b:Guid>{90898E93-FA11-4D21-B9A0-033B93325C84}</b:Guid>
    <b:Title>Risk Management Handbook Volume III Standard 7.1</b:Title>
    <b:RefOrder>155</b:RefOrder>
  </b:Source>
  <b:Source>
    <b:Tag>HHS1c</b:Tag>
    <b:SourceType>ElectronicSource</b:SourceType>
    <b:Guid>{2D39E750-8BD7-4024-B5F0-36E147104D6E}</b:Guid>
    <b:Title>HHS-OCIO-2013-0003S, HHS Rules of Behavior For Use of HHS Information Resources</b:Title>
    <b:Year>2013</b:Year>
    <b:Month>August</b:Month>
    <b:Day>26</b:Day>
    <b:RefOrder>156</b:RefOrder>
  </b:Source>
  <b:Source>
    <b:Tag>NIS</b:Tag>
    <b:SourceType>ElectronicSource</b:SourceType>
    <b:Guid>{7FC47E49-B756-4A07-A84A-85290C0EC594}</b:Guid>
    <b:Title>NIST Special Publication 800-137, Information Security Continuous Monitoring (ISCM) for Federal Information Systems and Organizations,</b:Title>
    <b:URL>http://csrc.nist.gov/publications/PubsSPs.html</b:URL>
    <b:RefOrder>157</b:RefOrder>
  </b:Source>
  <b:Source>
    <b:Tag>NIST1p</b:Tag>
    <b:SourceType>ElectronicSource</b:SourceType>
    <b:Guid>{C1ADE05E-6CFB-4350-BD78-75DC70C9E721}</b:Guid>
    <b:Title>NIST Special Publication 800-137, Information Security Continuous Monitoring (ISCM) for Federal Information Systems and Organizations</b:Title>
    <b:URL>http://csrc.nist.gov/publications/PubsSPs.html</b:URL>
    <b:RefOrder>158</b:RefOrder>
  </b:Source>
  <b:Source>
    <b:Tag>HHS2p</b:Tag>
    <b:SourceType>ElectronicSource</b:SourceType>
    <b:Guid>{FE5FCEB9-83FF-4EF2-B9D6-A28F88D60DF9}</b:Guid>
    <b:Title>RMH, Volume I, Chapter 1, Risk Management, in the XLC</b:Title>
    <b:RefOrder>159</b:RefOrder>
  </b:Source>
  <b:Source>
    <b:Tag>NIST1q</b:Tag>
    <b:SourceType>ElectronicSource</b:SourceType>
    <b:Guid>{0DBF29C8-A18F-4D11-B7D1-1865DED64189}</b:Guid>
    <b:Title>NIST SP 800-12</b:Title>
    <b:RefOrder>160</b:RefOrder>
  </b:Source>
  <b:Source>
    <b:Tag>NIST1r</b:Tag>
    <b:SourceType>ElectronicSource</b:SourceType>
    <b:Guid>{9B47BBD8-80DC-4DCF-8C17-CBB8E1DEC6CD}</b:Guid>
    <b:Title>NIST SP 800-100</b:Title>
    <b:RefOrder>161</b:RefOrder>
  </b:Source>
  <b:Source>
    <b:Tag>Stat9h</b:Tag>
    <b:SourceType>ElectronicSource</b:SourceType>
    <b:Guid>{1E25F717-35A6-43BC-9A64-8C33D6A24DE5}</b:Guid>
    <b:Title>Federal Information Systems controls Audit Manual (FISCAM)</b:Title>
    <b:RefOrder>162</b:RefOrder>
  </b:Source>
  <b:Source>
    <b:Tag>NIST1s</b:Tag>
    <b:SourceType>ElectronicSource</b:SourceType>
    <b:Guid>{49297FF1-EF8C-4E77-8CD3-B5D6B2FD83E8}</b:Guid>
    <b:Title>NIST SP 800-46</b:Title>
    <b:RefOrder>163</b:RefOrder>
  </b:Source>
  <b:Source>
    <b:Tag>NIST1t</b:Tag>
    <b:SourceType>ElectronicSource</b:SourceType>
    <b:Guid>{A31AE0E4-7E1B-4227-AD65-161B0F5EFD3F}</b:Guid>
    <b:Title>NIST SP 800-35</b:Title>
    <b:RefOrder>164</b:RefOrder>
  </b:Source>
  <b:Source>
    <b:Tag>NIST1u</b:Tag>
    <b:SourceType>ElectronicSource</b:SourceType>
    <b:Guid>{A4F9566B-DCD1-418D-93FB-EB0C630D3932}</b:Guid>
    <b:Title>NIST SP 800-41</b:Title>
    <b:RefOrder>165</b:RefOrder>
  </b:Source>
</b:Sources>
</file>

<file path=customXml/itemProps1.xml><?xml version="1.0" encoding="utf-8"?>
<ds:datastoreItem xmlns:ds="http://schemas.openxmlformats.org/officeDocument/2006/customXml" ds:itemID="{3F6E4E0F-5734-498E-AD43-8FF76BFF3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43cd6-116b-430e-ac87-d38073d6c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6193F-D246-4BBC-BD13-3BAB5A097A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74606F-D05A-49AC-9EC6-5CA4B7EE51F8}">
  <ds:schemaRefs>
    <ds:schemaRef ds:uri="http://schemas.microsoft.com/sharepoint/v3/contenttype/forms"/>
  </ds:schemaRefs>
</ds:datastoreItem>
</file>

<file path=customXml/itemProps4.xml><?xml version="1.0" encoding="utf-8"?>
<ds:datastoreItem xmlns:ds="http://schemas.openxmlformats.org/officeDocument/2006/customXml" ds:itemID="{B9031240-2645-426F-9B00-C8C50851E2CD}">
  <ds:schemaRefs>
    <ds:schemaRef ds:uri="Microsoft.SharePoint.Taxonomy.ContentTypeSync"/>
  </ds:schemaRefs>
</ds:datastoreItem>
</file>

<file path=customXml/itemProps5.xml><?xml version="1.0" encoding="utf-8"?>
<ds:datastoreItem xmlns:ds="http://schemas.openxmlformats.org/officeDocument/2006/customXml" ds:itemID="{D726E187-5FD6-4A21-AF63-1CA8ADC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Handbook Template Version 0 01 - TGVJ</Template>
  <TotalTime>0</TotalTime>
  <Pages>53</Pages>
  <Words>17479</Words>
  <Characters>99633</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CMS Information Systems Security and Privacy Policy (CISSPP)</vt:lpstr>
    </vt:vector>
  </TitlesOfParts>
  <LinksUpToDate>false</LinksUpToDate>
  <CharactersWithSpaces>116879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Information Systems Security and Privacy Policy (CISSPP)</dc:title>
  <dc:subject>CMS Technical Document (Long, Quick Use) Template</dc:subject>
  <dc:creator/>
  <cp:keywords/>
  <dc:description/>
  <cp:lastModifiedBy/>
  <cp:revision>1</cp:revision>
  <cp:lastPrinted>2002-11-19T18:54:00Z</cp:lastPrinted>
  <dcterms:created xsi:type="dcterms:W3CDTF">2020-09-21T12:46:00Z</dcterms:created>
  <dcterms:modified xsi:type="dcterms:W3CDTF">2020-09-21T12:46:00Z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0x010100A5804AD2881DD4498D9395F10931F2B1</vt:lpwstr>
  </property>
  <property fmtid="{D5CDD505-2E9C-101B-9397-08002B2CF9AE}" pid="3" name="_NewReviewCycle">
    <vt:lpwstr/>
  </property>
</Properties>
</file>